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03C07" w14:textId="3AF76D08" w:rsidR="00827E16" w:rsidRPr="00D95F38" w:rsidRDefault="00827E16" w:rsidP="00EA56B5">
      <w:pPr>
        <w:spacing w:line="360" w:lineRule="auto"/>
        <w:ind w:right="36"/>
        <w:jc w:val="thaiDistribute"/>
        <w:rPr>
          <w:rFonts w:ascii="Arial" w:hAnsi="Arial" w:cs="Arial"/>
          <w:b/>
          <w:bCs/>
          <w:sz w:val="19"/>
          <w:szCs w:val="19"/>
        </w:rPr>
      </w:pPr>
      <w:r w:rsidRPr="00D95F38">
        <w:rPr>
          <w:rFonts w:ascii="Arial" w:hAnsi="Arial" w:cs="Arial"/>
          <w:b/>
          <w:bCs/>
          <w:sz w:val="19"/>
          <w:szCs w:val="19"/>
        </w:rPr>
        <w:t xml:space="preserve">SEAFRESH INDUSTRY PUBLIC COMPANY LIMITED AND </w:t>
      </w:r>
      <w:r w:rsidR="004707F0" w:rsidRPr="00D95F38">
        <w:rPr>
          <w:rFonts w:ascii="Arial" w:hAnsi="Arial" w:cs="Arial"/>
          <w:b/>
          <w:bCs/>
          <w:sz w:val="19"/>
          <w:szCs w:val="19"/>
        </w:rPr>
        <w:t xml:space="preserve">ITS </w:t>
      </w:r>
      <w:r w:rsidRPr="00D95F38">
        <w:rPr>
          <w:rFonts w:ascii="Arial" w:hAnsi="Arial" w:cs="Arial"/>
          <w:b/>
          <w:bCs/>
          <w:sz w:val="19"/>
          <w:szCs w:val="19"/>
        </w:rPr>
        <w:t>SUBSIDIARIES</w:t>
      </w:r>
    </w:p>
    <w:p w14:paraId="3BBB9FBA" w14:textId="2B780F5C" w:rsidR="00165FCC" w:rsidRPr="00D95F38" w:rsidRDefault="00165FCC" w:rsidP="00EA56B5">
      <w:pPr>
        <w:pStyle w:val="BodyTextIndent3"/>
        <w:spacing w:line="360" w:lineRule="auto"/>
        <w:ind w:left="0"/>
        <w:jc w:val="both"/>
        <w:rPr>
          <w:rFonts w:ascii="Arial" w:hAnsi="Arial" w:cs="Arial"/>
          <w:b/>
          <w:bCs/>
          <w:sz w:val="19"/>
          <w:szCs w:val="19"/>
        </w:rPr>
      </w:pPr>
      <w:r w:rsidRPr="00D95F38">
        <w:rPr>
          <w:rFonts w:ascii="Arial" w:hAnsi="Arial" w:cs="Arial"/>
          <w:b/>
          <w:bCs/>
          <w:sz w:val="19"/>
          <w:szCs w:val="19"/>
        </w:rPr>
        <w:t>NOTES TO FINANCIAL STATEMENTS</w:t>
      </w:r>
    </w:p>
    <w:p w14:paraId="27EB6B7A" w14:textId="49F52A49" w:rsidR="00165FCC" w:rsidRPr="00D95F38" w:rsidRDefault="00165FCC" w:rsidP="00EA56B5">
      <w:pPr>
        <w:pStyle w:val="BodyTextIndent3"/>
        <w:spacing w:line="360" w:lineRule="auto"/>
        <w:ind w:left="0"/>
        <w:jc w:val="both"/>
        <w:rPr>
          <w:rFonts w:ascii="Arial" w:hAnsi="Arial" w:cs="Arial"/>
          <w:b/>
          <w:bCs/>
          <w:sz w:val="19"/>
          <w:szCs w:val="19"/>
        </w:rPr>
      </w:pPr>
      <w:r w:rsidRPr="00D95F38">
        <w:rPr>
          <w:rFonts w:ascii="Arial" w:hAnsi="Arial" w:cs="Arial"/>
          <w:b/>
          <w:bCs/>
          <w:sz w:val="19"/>
          <w:szCs w:val="19"/>
        </w:rPr>
        <w:t>AS AT 3</w:t>
      </w:r>
      <w:r w:rsidR="008C46CB" w:rsidRPr="00D95F38">
        <w:rPr>
          <w:rFonts w:ascii="Arial" w:hAnsi="Arial" w:cs="Arial"/>
          <w:b/>
          <w:bCs/>
          <w:sz w:val="19"/>
          <w:szCs w:val="19"/>
        </w:rPr>
        <w:t>1</w:t>
      </w:r>
      <w:r w:rsidR="007A5045" w:rsidRPr="00D95F38">
        <w:rPr>
          <w:rFonts w:ascii="Arial" w:hAnsi="Arial" w:cs="Arial"/>
          <w:b/>
          <w:bCs/>
          <w:sz w:val="19"/>
          <w:szCs w:val="19"/>
        </w:rPr>
        <w:t xml:space="preserve"> </w:t>
      </w:r>
      <w:r w:rsidR="008C46CB" w:rsidRPr="00D95F38">
        <w:rPr>
          <w:rFonts w:ascii="Arial" w:hAnsi="Arial" w:cs="Arial"/>
          <w:b/>
          <w:bCs/>
          <w:sz w:val="19"/>
          <w:szCs w:val="19"/>
        </w:rPr>
        <w:t>DECEMBER</w:t>
      </w:r>
      <w:r w:rsidRPr="00D95F38">
        <w:rPr>
          <w:rFonts w:ascii="Arial" w:hAnsi="Arial" w:cs="Arial"/>
          <w:b/>
          <w:bCs/>
          <w:sz w:val="19"/>
          <w:szCs w:val="19"/>
        </w:rPr>
        <w:t xml:space="preserve"> 20</w:t>
      </w:r>
      <w:r w:rsidR="001531B7">
        <w:rPr>
          <w:rFonts w:ascii="Arial" w:hAnsi="Arial" w:cs="Arial"/>
          <w:b/>
          <w:bCs/>
          <w:sz w:val="19"/>
          <w:szCs w:val="19"/>
        </w:rPr>
        <w:t>20</w:t>
      </w:r>
    </w:p>
    <w:p w14:paraId="0DC04507" w14:textId="77777777" w:rsidR="00165FCC" w:rsidRPr="002B44F7" w:rsidRDefault="00165FCC" w:rsidP="00EA56B5">
      <w:pPr>
        <w:pStyle w:val="BodyTextIndent3"/>
        <w:spacing w:line="360" w:lineRule="auto"/>
        <w:ind w:left="360"/>
        <w:jc w:val="both"/>
        <w:rPr>
          <w:rFonts w:ascii="Arial" w:hAnsi="Arial" w:cstheme="minorBidi"/>
          <w:sz w:val="24"/>
          <w:szCs w:val="24"/>
        </w:rPr>
      </w:pPr>
    </w:p>
    <w:p w14:paraId="2424E3D4" w14:textId="77777777" w:rsidR="00827E16" w:rsidRPr="001531B7" w:rsidRDefault="00165FCC" w:rsidP="00EA56B5">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1531B7">
        <w:rPr>
          <w:rFonts w:ascii="Arial" w:hAnsi="Arial" w:cs="Arial"/>
          <w:b/>
          <w:bCs/>
          <w:caps/>
          <w:sz w:val="19"/>
          <w:szCs w:val="19"/>
          <w:lang w:val="en-GB"/>
        </w:rPr>
        <w:t>NATURE OF OPERATIONS</w:t>
      </w:r>
      <w:r w:rsidR="00B350CE" w:rsidRPr="001531B7">
        <w:rPr>
          <w:rFonts w:ascii="Arial" w:hAnsi="Arial" w:cs="Arial"/>
          <w:b/>
          <w:bCs/>
          <w:caps/>
          <w:sz w:val="19"/>
          <w:szCs w:val="19"/>
          <w:lang w:val="en-GB"/>
        </w:rPr>
        <w:t xml:space="preserve"> and general information</w:t>
      </w:r>
    </w:p>
    <w:p w14:paraId="3644FE07" w14:textId="77777777" w:rsidR="00827E16" w:rsidRPr="00D95F38" w:rsidRDefault="00827E16" w:rsidP="0067768A">
      <w:pPr>
        <w:pStyle w:val="BodyTextIndent3"/>
        <w:tabs>
          <w:tab w:val="clear" w:pos="2160"/>
        </w:tabs>
        <w:spacing w:line="360" w:lineRule="auto"/>
        <w:ind w:left="426"/>
        <w:rPr>
          <w:rFonts w:ascii="Arial" w:hAnsi="Arial" w:cs="Arial"/>
          <w:sz w:val="19"/>
          <w:szCs w:val="19"/>
          <w:lang w:val="en-GB"/>
        </w:rPr>
      </w:pPr>
    </w:p>
    <w:p w14:paraId="0FD22D5C" w14:textId="751A220B" w:rsidR="0067768A" w:rsidRPr="00D95F38" w:rsidRDefault="0067768A" w:rsidP="0067768A">
      <w:pPr>
        <w:spacing w:line="360" w:lineRule="auto"/>
        <w:ind w:left="426"/>
        <w:jc w:val="both"/>
        <w:rPr>
          <w:rFonts w:ascii="Arial" w:hAnsi="Arial" w:cs="Arial"/>
          <w:sz w:val="19"/>
          <w:szCs w:val="19"/>
        </w:rPr>
      </w:pPr>
      <w:r w:rsidRPr="00D95F38">
        <w:rPr>
          <w:rFonts w:ascii="Arial" w:hAnsi="Arial" w:cs="Arial"/>
          <w:sz w:val="19"/>
          <w:szCs w:val="19"/>
        </w:rPr>
        <w:t>Seafresh Industry Publi</w:t>
      </w:r>
      <w:r w:rsidR="001C3246" w:rsidRPr="00D95F38">
        <w:rPr>
          <w:rFonts w:ascii="Arial" w:hAnsi="Arial" w:cs="Arial"/>
          <w:sz w:val="19"/>
          <w:szCs w:val="19"/>
        </w:rPr>
        <w:t>c Company Limited (“the Company”</w:t>
      </w:r>
      <w:r w:rsidRPr="00D95F38">
        <w:rPr>
          <w:rFonts w:ascii="Arial" w:hAnsi="Arial" w:cs="Arial"/>
          <w:sz w:val="19"/>
          <w:szCs w:val="19"/>
        </w:rPr>
        <w:t xml:space="preserve">) is a public company limited which is incorporated and domiciled in Thailand. It is listed on the Stock Exchange of Thailand. The </w:t>
      </w:r>
      <w:r w:rsidR="006C63B3" w:rsidRPr="00D95F38">
        <w:rPr>
          <w:rFonts w:ascii="Arial" w:hAnsi="Arial" w:cs="Arial"/>
          <w:sz w:val="19"/>
          <w:szCs w:val="19"/>
        </w:rPr>
        <w:t xml:space="preserve">registered </w:t>
      </w:r>
      <w:r w:rsidRPr="00D95F38">
        <w:rPr>
          <w:rFonts w:ascii="Arial" w:hAnsi="Arial" w:cs="Arial"/>
          <w:sz w:val="19"/>
          <w:szCs w:val="19"/>
        </w:rPr>
        <w:t>addresses of the Company</w:t>
      </w:r>
      <w:r w:rsidR="006C63B3" w:rsidRPr="00D95F38">
        <w:rPr>
          <w:rFonts w:ascii="Arial" w:hAnsi="Arial" w:cs="Arial"/>
          <w:sz w:val="19"/>
          <w:szCs w:val="19"/>
        </w:rPr>
        <w:t>’s office</w:t>
      </w:r>
      <w:r w:rsidRPr="00D95F38">
        <w:rPr>
          <w:rFonts w:ascii="Arial" w:hAnsi="Arial" w:cs="Arial"/>
          <w:sz w:val="19"/>
          <w:szCs w:val="19"/>
        </w:rPr>
        <w:t xml:space="preserve"> and branch are as follows:</w:t>
      </w:r>
    </w:p>
    <w:p w14:paraId="0D22DB98" w14:textId="77777777" w:rsidR="0067768A" w:rsidRPr="00D95F38" w:rsidRDefault="0067768A" w:rsidP="009105B1">
      <w:pPr>
        <w:pStyle w:val="BodyTextIndent3"/>
        <w:tabs>
          <w:tab w:val="clear" w:pos="2160"/>
        </w:tabs>
        <w:spacing w:line="360" w:lineRule="auto"/>
        <w:ind w:left="426"/>
        <w:rPr>
          <w:rFonts w:ascii="Arial" w:hAnsi="Arial" w:cs="Arial"/>
          <w:sz w:val="19"/>
          <w:szCs w:val="19"/>
          <w:lang w:val="en-GB"/>
        </w:rPr>
      </w:pPr>
    </w:p>
    <w:p w14:paraId="0D4F2067" w14:textId="77777777" w:rsidR="0067768A" w:rsidRPr="00D95F38" w:rsidRDefault="0067768A" w:rsidP="0067768A">
      <w:pPr>
        <w:spacing w:line="360" w:lineRule="auto"/>
        <w:ind w:left="426"/>
        <w:jc w:val="both"/>
        <w:rPr>
          <w:rFonts w:ascii="Arial" w:hAnsi="Arial" w:cs="Arial"/>
          <w:sz w:val="19"/>
          <w:szCs w:val="19"/>
        </w:rPr>
      </w:pPr>
      <w:r w:rsidRPr="00D95F38">
        <w:rPr>
          <w:rFonts w:ascii="Arial" w:hAnsi="Arial" w:cs="Arial"/>
          <w:sz w:val="19"/>
          <w:szCs w:val="19"/>
        </w:rPr>
        <w:t xml:space="preserve">Head office: </w:t>
      </w:r>
      <w:r w:rsidRPr="00D95F38">
        <w:rPr>
          <w:rFonts w:ascii="Arial" w:hAnsi="Arial" w:cs="Arial"/>
          <w:sz w:val="19"/>
          <w:szCs w:val="19"/>
          <w:cs/>
        </w:rPr>
        <w:t xml:space="preserve">402 </w:t>
      </w:r>
      <w:r w:rsidRPr="00D95F38">
        <w:rPr>
          <w:rFonts w:ascii="Arial" w:hAnsi="Arial" w:cs="Arial"/>
          <w:sz w:val="19"/>
          <w:szCs w:val="19"/>
        </w:rPr>
        <w:t xml:space="preserve">Moo </w:t>
      </w:r>
      <w:r w:rsidRPr="00D95F38">
        <w:rPr>
          <w:rFonts w:ascii="Arial" w:hAnsi="Arial" w:cs="Arial"/>
          <w:sz w:val="19"/>
          <w:szCs w:val="19"/>
          <w:cs/>
        </w:rPr>
        <w:t>8</w:t>
      </w:r>
      <w:r w:rsidRPr="00D95F38">
        <w:rPr>
          <w:rFonts w:ascii="Arial" w:hAnsi="Arial" w:cs="Arial"/>
          <w:sz w:val="19"/>
          <w:szCs w:val="19"/>
        </w:rPr>
        <w:t xml:space="preserve">, Chumphon - </w:t>
      </w:r>
      <w:proofErr w:type="spellStart"/>
      <w:r w:rsidRPr="00D95F38">
        <w:rPr>
          <w:rFonts w:ascii="Arial" w:hAnsi="Arial" w:cs="Arial"/>
          <w:sz w:val="19"/>
          <w:szCs w:val="19"/>
        </w:rPr>
        <w:t>Paknam</w:t>
      </w:r>
      <w:proofErr w:type="spellEnd"/>
      <w:r w:rsidRPr="00D95F38">
        <w:rPr>
          <w:rFonts w:ascii="Arial" w:hAnsi="Arial" w:cs="Arial"/>
          <w:sz w:val="19"/>
          <w:szCs w:val="19"/>
        </w:rPr>
        <w:t xml:space="preserve"> Road, </w:t>
      </w:r>
      <w:proofErr w:type="spellStart"/>
      <w:r w:rsidRPr="00D95F38">
        <w:rPr>
          <w:rFonts w:ascii="Arial" w:hAnsi="Arial" w:cs="Arial"/>
          <w:sz w:val="19"/>
          <w:szCs w:val="19"/>
        </w:rPr>
        <w:t>Paknam</w:t>
      </w:r>
      <w:proofErr w:type="spellEnd"/>
      <w:r w:rsidRPr="00D95F38">
        <w:rPr>
          <w:rFonts w:ascii="Arial" w:hAnsi="Arial" w:cs="Arial"/>
          <w:sz w:val="19"/>
          <w:szCs w:val="19"/>
        </w:rPr>
        <w:t xml:space="preserve">, </w:t>
      </w:r>
      <w:proofErr w:type="spellStart"/>
      <w:r w:rsidRPr="00D95F38">
        <w:rPr>
          <w:rFonts w:ascii="Arial" w:hAnsi="Arial" w:cs="Arial"/>
          <w:sz w:val="19"/>
          <w:szCs w:val="19"/>
        </w:rPr>
        <w:t>Muangchumphon</w:t>
      </w:r>
      <w:proofErr w:type="spellEnd"/>
      <w:r w:rsidRPr="00D95F38">
        <w:rPr>
          <w:rFonts w:ascii="Arial" w:hAnsi="Arial" w:cs="Arial"/>
          <w:sz w:val="19"/>
          <w:szCs w:val="19"/>
        </w:rPr>
        <w:t xml:space="preserve">, Chumphon </w:t>
      </w:r>
      <w:r w:rsidRPr="00D95F38">
        <w:rPr>
          <w:rFonts w:ascii="Arial" w:hAnsi="Arial" w:cs="Arial"/>
          <w:sz w:val="19"/>
          <w:szCs w:val="19"/>
          <w:cs/>
        </w:rPr>
        <w:t>86120</w:t>
      </w:r>
      <w:r w:rsidRPr="00D95F38">
        <w:rPr>
          <w:rFonts w:ascii="Arial" w:hAnsi="Arial" w:cs="Arial"/>
          <w:sz w:val="19"/>
          <w:szCs w:val="19"/>
        </w:rPr>
        <w:t>.</w:t>
      </w:r>
    </w:p>
    <w:p w14:paraId="2F9ABC27" w14:textId="77777777" w:rsidR="0067768A" w:rsidRPr="00D95F38" w:rsidRDefault="0067768A" w:rsidP="009105B1">
      <w:pPr>
        <w:pStyle w:val="BodyTextIndent3"/>
        <w:tabs>
          <w:tab w:val="clear" w:pos="2160"/>
        </w:tabs>
        <w:spacing w:line="360" w:lineRule="auto"/>
        <w:ind w:left="426"/>
        <w:rPr>
          <w:rFonts w:ascii="Arial" w:hAnsi="Arial" w:cs="Arial"/>
          <w:sz w:val="19"/>
          <w:szCs w:val="19"/>
          <w:lang w:val="en-GB"/>
        </w:rPr>
      </w:pPr>
    </w:p>
    <w:p w14:paraId="15546985" w14:textId="5AE8645E" w:rsidR="0067768A" w:rsidRDefault="003A6F95" w:rsidP="003A6F95">
      <w:pPr>
        <w:spacing w:line="360" w:lineRule="auto"/>
        <w:ind w:left="426"/>
        <w:jc w:val="both"/>
        <w:rPr>
          <w:rFonts w:ascii="Arial" w:hAnsi="Arial" w:cs="Arial"/>
          <w:spacing w:val="-2"/>
          <w:sz w:val="19"/>
          <w:szCs w:val="19"/>
        </w:rPr>
      </w:pPr>
      <w:r>
        <w:rPr>
          <w:rFonts w:ascii="Arial" w:hAnsi="Arial" w:cs="Arial"/>
          <w:spacing w:val="-2"/>
          <w:sz w:val="19"/>
          <w:szCs w:val="19"/>
        </w:rPr>
        <w:t>1</w:t>
      </w:r>
      <w:r w:rsidR="0067768A" w:rsidRPr="00D95F38">
        <w:rPr>
          <w:rFonts w:ascii="Arial" w:hAnsi="Arial" w:cs="Arial"/>
          <w:spacing w:val="-2"/>
          <w:sz w:val="19"/>
          <w:szCs w:val="19"/>
        </w:rPr>
        <w:t xml:space="preserve"> Branch: 152/25, Chartered Square Building, 31st Floor, North Sathorn Road, Silom, </w:t>
      </w:r>
      <w:proofErr w:type="spellStart"/>
      <w:r w:rsidR="0067768A" w:rsidRPr="00D95F38">
        <w:rPr>
          <w:rFonts w:ascii="Arial" w:hAnsi="Arial" w:cs="Arial"/>
          <w:spacing w:val="-2"/>
          <w:sz w:val="19"/>
          <w:szCs w:val="19"/>
        </w:rPr>
        <w:t>Bangrak</w:t>
      </w:r>
      <w:proofErr w:type="spellEnd"/>
      <w:r w:rsidR="0067768A" w:rsidRPr="00D95F38">
        <w:rPr>
          <w:rFonts w:ascii="Arial" w:hAnsi="Arial" w:cs="Arial"/>
          <w:spacing w:val="-2"/>
          <w:sz w:val="19"/>
          <w:szCs w:val="19"/>
        </w:rPr>
        <w:t>, Bangkok 10500</w:t>
      </w:r>
      <w:r>
        <w:rPr>
          <w:rFonts w:ascii="Arial" w:hAnsi="Arial" w:cs="Arial"/>
          <w:spacing w:val="-2"/>
          <w:sz w:val="19"/>
          <w:szCs w:val="19"/>
        </w:rPr>
        <w:t>.</w:t>
      </w:r>
    </w:p>
    <w:p w14:paraId="205F3E4C" w14:textId="00E59C6A" w:rsidR="00356A1D" w:rsidRDefault="00356A1D" w:rsidP="003A6F95">
      <w:pPr>
        <w:spacing w:line="360" w:lineRule="auto"/>
        <w:ind w:left="426"/>
        <w:jc w:val="both"/>
        <w:rPr>
          <w:rFonts w:ascii="Arial" w:hAnsi="Arial" w:cs="Arial"/>
          <w:spacing w:val="-2"/>
          <w:sz w:val="19"/>
          <w:szCs w:val="19"/>
        </w:rPr>
      </w:pPr>
    </w:p>
    <w:p w14:paraId="7177B988" w14:textId="23A685B4" w:rsidR="00D47343" w:rsidRDefault="00356A1D" w:rsidP="00356A1D">
      <w:pPr>
        <w:pStyle w:val="BodyTextIndent3"/>
        <w:tabs>
          <w:tab w:val="clear" w:pos="2160"/>
        </w:tabs>
        <w:spacing w:line="360" w:lineRule="auto"/>
        <w:ind w:left="426"/>
        <w:rPr>
          <w:rFonts w:ascii="Arial" w:hAnsi="Arial" w:cstheme="minorBidi"/>
          <w:sz w:val="19"/>
          <w:szCs w:val="19"/>
          <w:lang w:val="en-GB"/>
        </w:rPr>
      </w:pPr>
      <w:r w:rsidRPr="00D95F38">
        <w:rPr>
          <w:rFonts w:ascii="Arial" w:hAnsi="Arial" w:cs="Arial"/>
          <w:sz w:val="19"/>
          <w:szCs w:val="19"/>
          <w:lang w:val="en-GB"/>
        </w:rPr>
        <w:t xml:space="preserve">As </w:t>
      </w:r>
      <w:proofErr w:type="gramStart"/>
      <w:r w:rsidRPr="00D95F38">
        <w:rPr>
          <w:rFonts w:ascii="Arial" w:hAnsi="Arial" w:cs="Arial"/>
          <w:sz w:val="19"/>
          <w:szCs w:val="19"/>
          <w:lang w:val="en-GB"/>
        </w:rPr>
        <w:t>at</w:t>
      </w:r>
      <w:proofErr w:type="gramEnd"/>
      <w:r w:rsidRPr="00D95F38">
        <w:rPr>
          <w:rFonts w:ascii="Arial" w:hAnsi="Arial" w:cs="Arial"/>
          <w:sz w:val="19"/>
          <w:szCs w:val="19"/>
          <w:lang w:val="en-GB"/>
        </w:rPr>
        <w:t xml:space="preserve"> 31 </w:t>
      </w:r>
      <w:r w:rsidRPr="006B20E5">
        <w:rPr>
          <w:rFonts w:ascii="Arial" w:hAnsi="Arial" w:cs="Arial"/>
          <w:sz w:val="19"/>
          <w:szCs w:val="19"/>
          <w:lang w:val="en-GB"/>
        </w:rPr>
        <w:t>December 2020 and 2019, the major shareholder of the Company is Chia-Apar family</w:t>
      </w:r>
      <w:r w:rsidRPr="006B20E5">
        <w:rPr>
          <w:rFonts w:ascii="Arial" w:hAnsi="Arial" w:cstheme="minorBidi"/>
          <w:sz w:val="19"/>
          <w:szCs w:val="19"/>
          <w:cs/>
          <w:lang w:val="en-GB"/>
        </w:rPr>
        <w:t xml:space="preserve"> </w:t>
      </w:r>
      <w:r w:rsidRPr="006B20E5">
        <w:rPr>
          <w:rFonts w:ascii="Arial" w:hAnsi="Arial" w:cstheme="minorBidi"/>
          <w:sz w:val="19"/>
          <w:szCs w:val="19"/>
        </w:rPr>
        <w:t>and related parties</w:t>
      </w:r>
      <w:r w:rsidRPr="006B20E5">
        <w:rPr>
          <w:rFonts w:ascii="Arial" w:hAnsi="Arial" w:cs="Arial"/>
          <w:sz w:val="19"/>
          <w:szCs w:val="19"/>
          <w:lang w:val="en-GB"/>
        </w:rPr>
        <w:t xml:space="preserve">, who owns </w:t>
      </w:r>
      <w:r w:rsidR="00460A42" w:rsidRPr="006B20E5">
        <w:rPr>
          <w:rFonts w:ascii="Arial" w:hAnsi="Arial" w:cs="Browallia New"/>
          <w:sz w:val="19"/>
          <w:szCs w:val="24"/>
        </w:rPr>
        <w:t>61.29</w:t>
      </w:r>
      <w:r w:rsidR="00DD7D57" w:rsidRPr="006B20E5">
        <w:rPr>
          <w:rFonts w:ascii="Arial" w:hAnsi="Arial" w:cs="Browallia New"/>
          <w:sz w:val="19"/>
          <w:szCs w:val="24"/>
        </w:rPr>
        <w:t>% and</w:t>
      </w:r>
      <w:r w:rsidR="00DD7D57">
        <w:rPr>
          <w:rFonts w:ascii="Arial" w:hAnsi="Arial" w:cs="Browallia New"/>
          <w:sz w:val="19"/>
          <w:szCs w:val="24"/>
        </w:rPr>
        <w:t xml:space="preserve"> </w:t>
      </w:r>
      <w:r w:rsidRPr="00D95F38">
        <w:rPr>
          <w:rFonts w:ascii="Arial" w:hAnsi="Arial" w:cs="Arial"/>
          <w:sz w:val="19"/>
          <w:szCs w:val="19"/>
          <w:lang w:val="en-GB"/>
        </w:rPr>
        <w:t>66.68%</w:t>
      </w:r>
      <w:r w:rsidR="005466C0">
        <w:rPr>
          <w:rFonts w:ascii="Arial" w:hAnsi="Arial" w:cs="Arial"/>
          <w:sz w:val="19"/>
          <w:szCs w:val="19"/>
          <w:lang w:val="en-GB"/>
        </w:rPr>
        <w:t>, respectively</w:t>
      </w:r>
      <w:r w:rsidRPr="00D95F38">
        <w:rPr>
          <w:rFonts w:ascii="Arial" w:hAnsi="Arial" w:cs="Arial"/>
          <w:sz w:val="19"/>
          <w:szCs w:val="19"/>
          <w:lang w:val="en-GB"/>
        </w:rPr>
        <w:t xml:space="preserve"> of the Company’s share capital</w:t>
      </w:r>
      <w:r w:rsidR="006B20E5">
        <w:rPr>
          <w:rFonts w:ascii="Arial" w:hAnsi="Arial" w:cs="Arial"/>
          <w:sz w:val="19"/>
          <w:szCs w:val="19"/>
          <w:lang w:val="en-GB"/>
        </w:rPr>
        <w:t>.</w:t>
      </w:r>
    </w:p>
    <w:p w14:paraId="71DAD691" w14:textId="77777777" w:rsidR="00D47343" w:rsidRDefault="00D47343" w:rsidP="00D47343">
      <w:pPr>
        <w:spacing w:line="360" w:lineRule="auto"/>
        <w:ind w:left="426"/>
        <w:jc w:val="both"/>
        <w:rPr>
          <w:rFonts w:ascii="Arial" w:hAnsi="Arial" w:cstheme="minorBidi"/>
          <w:sz w:val="19"/>
          <w:szCs w:val="19"/>
        </w:rPr>
      </w:pPr>
    </w:p>
    <w:p w14:paraId="45019065" w14:textId="222CE3AF" w:rsidR="00D47343" w:rsidRPr="008B043D" w:rsidRDefault="00D47343" w:rsidP="00D47343">
      <w:pPr>
        <w:spacing w:line="360" w:lineRule="auto"/>
        <w:ind w:left="426"/>
        <w:jc w:val="both"/>
        <w:rPr>
          <w:rFonts w:ascii="Arial" w:hAnsi="Arial" w:cs="Arial"/>
          <w:sz w:val="19"/>
          <w:szCs w:val="19"/>
        </w:rPr>
      </w:pPr>
      <w:r w:rsidRPr="00B96725">
        <w:rPr>
          <w:rFonts w:ascii="Arial" w:hAnsi="Arial" w:cs="Arial"/>
          <w:sz w:val="19"/>
          <w:szCs w:val="19"/>
        </w:rPr>
        <w:t xml:space="preserve">The Group is principally engaged in the manufacturing and distribution of frozen raw shrimp, processed </w:t>
      </w:r>
      <w:r w:rsidRPr="008B043D">
        <w:rPr>
          <w:rFonts w:ascii="Arial" w:hAnsi="Arial" w:cs="Arial"/>
          <w:sz w:val="19"/>
          <w:szCs w:val="19"/>
        </w:rPr>
        <w:t>shrimp,</w:t>
      </w:r>
      <w:r w:rsidR="00C537CB">
        <w:rPr>
          <w:rFonts w:ascii="Arial" w:hAnsi="Arial" w:cstheme="minorBidi" w:hint="cs"/>
          <w:sz w:val="19"/>
          <w:szCs w:val="19"/>
          <w:cs/>
        </w:rPr>
        <w:t xml:space="preserve"> </w:t>
      </w:r>
      <w:r w:rsidR="00C537CB">
        <w:rPr>
          <w:rFonts w:ascii="Arial" w:hAnsi="Arial" w:cstheme="minorBidi"/>
          <w:sz w:val="19"/>
          <w:szCs w:val="19"/>
        </w:rPr>
        <w:t>vegetable</w:t>
      </w:r>
      <w:r w:rsidRPr="008B043D">
        <w:rPr>
          <w:rFonts w:ascii="Arial" w:hAnsi="Arial" w:cs="Browallia New"/>
          <w:sz w:val="19"/>
          <w:szCs w:val="24"/>
        </w:rPr>
        <w:t xml:space="preserve"> and </w:t>
      </w:r>
      <w:r w:rsidR="00C537CB">
        <w:rPr>
          <w:rFonts w:ascii="Arial" w:hAnsi="Arial" w:cs="Browallia New"/>
          <w:sz w:val="19"/>
          <w:szCs w:val="24"/>
        </w:rPr>
        <w:t>fruit</w:t>
      </w:r>
      <w:r w:rsidRPr="008B043D">
        <w:rPr>
          <w:rFonts w:ascii="Arial" w:hAnsi="Arial" w:cs="Browallia New"/>
          <w:sz w:val="19"/>
          <w:szCs w:val="24"/>
        </w:rPr>
        <w:t xml:space="preserve">, </w:t>
      </w:r>
      <w:r w:rsidRPr="008B043D">
        <w:rPr>
          <w:rFonts w:ascii="Arial" w:hAnsi="Arial" w:cs="Arial"/>
          <w:sz w:val="19"/>
          <w:szCs w:val="19"/>
        </w:rPr>
        <w:t xml:space="preserve">and others seafood products including </w:t>
      </w:r>
      <w:proofErr w:type="gramStart"/>
      <w:r w:rsidRPr="008B043D">
        <w:rPr>
          <w:rFonts w:ascii="Arial" w:hAnsi="Arial" w:cs="Arial"/>
          <w:sz w:val="19"/>
          <w:szCs w:val="19"/>
        </w:rPr>
        <w:t>others</w:t>
      </w:r>
      <w:proofErr w:type="gramEnd"/>
      <w:r w:rsidRPr="008B043D">
        <w:rPr>
          <w:rFonts w:ascii="Arial" w:hAnsi="Arial" w:cs="Arial"/>
          <w:sz w:val="19"/>
          <w:szCs w:val="19"/>
        </w:rPr>
        <w:t xml:space="preserve"> services.</w:t>
      </w:r>
    </w:p>
    <w:p w14:paraId="76C48C23" w14:textId="77777777" w:rsidR="003A6F95" w:rsidRPr="00D95F38" w:rsidRDefault="003A6F95" w:rsidP="003A6F95">
      <w:pPr>
        <w:spacing w:line="360" w:lineRule="auto"/>
        <w:ind w:left="426"/>
        <w:jc w:val="both"/>
        <w:rPr>
          <w:rFonts w:ascii="Arial" w:hAnsi="Arial" w:cs="Arial"/>
          <w:sz w:val="19"/>
          <w:szCs w:val="19"/>
          <w:lang w:val="en-GB"/>
        </w:rPr>
      </w:pPr>
    </w:p>
    <w:p w14:paraId="07EDF5A1" w14:textId="59125F24" w:rsidR="0099540C" w:rsidRPr="00D95F38" w:rsidRDefault="0099540C">
      <w:pPr>
        <w:spacing w:line="360" w:lineRule="auto"/>
        <w:ind w:left="426"/>
        <w:jc w:val="both"/>
        <w:rPr>
          <w:rFonts w:ascii="Arial" w:hAnsi="Arial" w:cs="Arial"/>
          <w:sz w:val="19"/>
          <w:szCs w:val="19"/>
        </w:rPr>
      </w:pPr>
      <w:r w:rsidRPr="00A93912">
        <w:rPr>
          <w:rStyle w:val="normaltextrun"/>
          <w:rFonts w:ascii="Arial" w:hAnsi="Arial" w:cs="Arial"/>
          <w:color w:val="000000"/>
          <w:sz w:val="19"/>
          <w:szCs w:val="19"/>
          <w:shd w:val="clear" w:color="auto" w:fill="FFFFFF"/>
        </w:rPr>
        <w:t>As </w:t>
      </w:r>
      <w:proofErr w:type="gramStart"/>
      <w:r w:rsidRPr="00A93912">
        <w:rPr>
          <w:rStyle w:val="normaltextrun"/>
          <w:rFonts w:ascii="Arial" w:hAnsi="Arial" w:cs="Arial"/>
          <w:color w:val="000000"/>
          <w:sz w:val="19"/>
          <w:szCs w:val="19"/>
          <w:shd w:val="clear" w:color="auto" w:fill="FFFFFF"/>
        </w:rPr>
        <w:t>at</w:t>
      </w:r>
      <w:proofErr w:type="gramEnd"/>
      <w:r w:rsidRPr="00A93912">
        <w:rPr>
          <w:rStyle w:val="normaltextrun"/>
          <w:rFonts w:ascii="Arial" w:hAnsi="Arial" w:cs="Arial"/>
          <w:color w:val="000000"/>
          <w:sz w:val="19"/>
          <w:szCs w:val="19"/>
          <w:shd w:val="clear" w:color="auto" w:fill="FFFFFF"/>
        </w:rPr>
        <w:t> 3</w:t>
      </w:r>
      <w:r w:rsidR="002613CF" w:rsidRPr="00A93912">
        <w:rPr>
          <w:rStyle w:val="normaltextrun"/>
          <w:rFonts w:ascii="Arial" w:hAnsi="Arial" w:cs="Arial"/>
          <w:color w:val="000000"/>
          <w:sz w:val="19"/>
          <w:szCs w:val="19"/>
          <w:shd w:val="clear" w:color="auto" w:fill="FFFFFF"/>
        </w:rPr>
        <w:t>1</w:t>
      </w:r>
      <w:r w:rsidRPr="00A93912">
        <w:rPr>
          <w:rStyle w:val="normaltextrun"/>
          <w:rFonts w:ascii="Arial" w:hAnsi="Arial" w:cs="Arial"/>
          <w:color w:val="000000"/>
          <w:sz w:val="19"/>
          <w:szCs w:val="19"/>
          <w:shd w:val="clear" w:color="auto" w:fill="FFFFFF"/>
        </w:rPr>
        <w:t> </w:t>
      </w:r>
      <w:r w:rsidR="002613CF" w:rsidRPr="00A93912">
        <w:rPr>
          <w:rStyle w:val="normaltextrun"/>
          <w:rFonts w:ascii="Arial" w:hAnsi="Arial" w:cs="Arial"/>
          <w:color w:val="000000"/>
          <w:sz w:val="19"/>
          <w:szCs w:val="19"/>
          <w:shd w:val="clear" w:color="auto" w:fill="FFFFFF"/>
        </w:rPr>
        <w:t>Dec</w:t>
      </w:r>
      <w:r w:rsidRPr="00A93912">
        <w:rPr>
          <w:rStyle w:val="normaltextrun"/>
          <w:rFonts w:ascii="Arial" w:hAnsi="Arial" w:cs="Arial"/>
          <w:color w:val="000000"/>
          <w:sz w:val="19"/>
          <w:szCs w:val="19"/>
          <w:shd w:val="clear" w:color="auto" w:fill="FFFFFF"/>
        </w:rPr>
        <w:t>ember 2020, the Group and the Company have current liabilities exceed current assets of Baht </w:t>
      </w:r>
      <w:r w:rsidR="003F682E">
        <w:rPr>
          <w:rStyle w:val="normaltextrun"/>
          <w:rFonts w:ascii="Arial" w:hAnsi="Arial" w:cs="Arial"/>
          <w:color w:val="000000"/>
          <w:sz w:val="19"/>
          <w:szCs w:val="19"/>
          <w:shd w:val="clear" w:color="auto" w:fill="FFFFFF"/>
        </w:rPr>
        <w:t>20</w:t>
      </w:r>
      <w:r w:rsidR="00A068CE">
        <w:rPr>
          <w:rStyle w:val="normaltextrun"/>
          <w:rFonts w:ascii="Arial" w:hAnsi="Arial" w:cs="Arial"/>
          <w:color w:val="000000"/>
          <w:sz w:val="19"/>
          <w:szCs w:val="19"/>
          <w:shd w:val="clear" w:color="auto" w:fill="FFFFFF"/>
        </w:rPr>
        <w:t>9.99</w:t>
      </w:r>
      <w:r w:rsidRPr="00A93912">
        <w:rPr>
          <w:rStyle w:val="normaltextrun"/>
          <w:rFonts w:ascii="Arial" w:hAnsi="Arial" w:cs="Arial"/>
          <w:color w:val="000000"/>
          <w:sz w:val="19"/>
          <w:szCs w:val="19"/>
          <w:shd w:val="clear" w:color="auto" w:fill="FFFFFF"/>
        </w:rPr>
        <w:t> million and Baht </w:t>
      </w:r>
      <w:r w:rsidR="00AC1EDF">
        <w:rPr>
          <w:rStyle w:val="normaltextrun"/>
          <w:rFonts w:ascii="Arial" w:hAnsi="Arial" w:cs="Arial"/>
          <w:color w:val="000000"/>
          <w:sz w:val="19"/>
          <w:szCs w:val="19"/>
          <w:shd w:val="clear" w:color="auto" w:fill="FFFFFF"/>
        </w:rPr>
        <w:t>6</w:t>
      </w:r>
      <w:r w:rsidR="00A068CE">
        <w:rPr>
          <w:rStyle w:val="normaltextrun"/>
          <w:rFonts w:ascii="Arial" w:hAnsi="Arial" w:cs="Arial"/>
          <w:color w:val="000000"/>
          <w:sz w:val="19"/>
          <w:szCs w:val="19"/>
          <w:shd w:val="clear" w:color="auto" w:fill="FFFFFF"/>
        </w:rPr>
        <w:t>58.97</w:t>
      </w:r>
      <w:r w:rsidRPr="00A93912">
        <w:rPr>
          <w:rStyle w:val="normaltextrun"/>
          <w:rFonts w:ascii="Arial" w:hAnsi="Arial" w:cs="Arial"/>
          <w:color w:val="000000"/>
          <w:sz w:val="19"/>
          <w:szCs w:val="19"/>
          <w:shd w:val="clear" w:color="auto" w:fill="FFFFFF"/>
        </w:rPr>
        <w:t xml:space="preserve"> million, respectively. These were due to the Company has bonds amounting to Baht </w:t>
      </w:r>
      <w:r w:rsidR="005A5B8E">
        <w:rPr>
          <w:rStyle w:val="normaltextrun"/>
          <w:rFonts w:ascii="Arial" w:hAnsi="Arial" w:cs="Arial"/>
          <w:color w:val="000000"/>
          <w:sz w:val="19"/>
          <w:szCs w:val="19"/>
          <w:shd w:val="clear" w:color="auto" w:fill="FFFFFF"/>
        </w:rPr>
        <w:t>500</w:t>
      </w:r>
      <w:r w:rsidRPr="00A93912">
        <w:rPr>
          <w:rStyle w:val="normaltextrun"/>
          <w:rFonts w:ascii="Arial" w:hAnsi="Arial" w:cs="Arial"/>
          <w:color w:val="000000"/>
          <w:sz w:val="19"/>
          <w:szCs w:val="19"/>
          <w:shd w:val="clear" w:color="auto" w:fill="FFFFFF"/>
        </w:rPr>
        <w:t xml:space="preserve"> million which have due within 1 year. However, the Company still has financial support from local bank, including the Company changed its operating strategy for the better liquidity cash flow from operation.</w:t>
      </w:r>
    </w:p>
    <w:p w14:paraId="6BFD8FCA" w14:textId="4B9C17FE" w:rsidR="002D5DBF" w:rsidRPr="00D95F38" w:rsidRDefault="002D5DBF" w:rsidP="00F13AA9">
      <w:pPr>
        <w:spacing w:line="360" w:lineRule="auto"/>
        <w:ind w:left="426"/>
        <w:jc w:val="both"/>
        <w:rPr>
          <w:rFonts w:ascii="Arial" w:hAnsi="Arial" w:cs="Arial"/>
          <w:sz w:val="19"/>
          <w:szCs w:val="19"/>
        </w:rPr>
      </w:pPr>
    </w:p>
    <w:p w14:paraId="0C8F2EC7" w14:textId="375601C8" w:rsidR="00630AEE" w:rsidRPr="008B043D" w:rsidRDefault="00630AEE" w:rsidP="00630AEE">
      <w:pPr>
        <w:numPr>
          <w:ilvl w:val="0"/>
          <w:numId w:val="1"/>
        </w:numPr>
        <w:tabs>
          <w:tab w:val="clear" w:pos="644"/>
          <w:tab w:val="num" w:pos="426"/>
        </w:tabs>
        <w:spacing w:line="360" w:lineRule="auto"/>
        <w:ind w:left="426" w:right="-143" w:hanging="426"/>
        <w:rPr>
          <w:rFonts w:ascii="Arial" w:hAnsi="Arial" w:cs="Browallia New"/>
          <w:b/>
          <w:bCs/>
          <w:sz w:val="19"/>
          <w:szCs w:val="24"/>
          <w:lang w:val="en-GB"/>
        </w:rPr>
      </w:pPr>
      <w:r w:rsidRPr="008B043D">
        <w:rPr>
          <w:rFonts w:ascii="Arial" w:hAnsi="Arial" w:cs="Browallia New"/>
          <w:b/>
          <w:bCs/>
          <w:sz w:val="19"/>
          <w:szCs w:val="24"/>
          <w:lang w:val="en-GB"/>
        </w:rPr>
        <w:t xml:space="preserve">SIGNIFICANT EVENT DURING THE </w:t>
      </w:r>
      <w:r w:rsidR="00591652">
        <w:rPr>
          <w:rFonts w:ascii="Arial" w:hAnsi="Arial" w:cs="Browallia New"/>
          <w:b/>
          <w:bCs/>
          <w:sz w:val="19"/>
          <w:szCs w:val="24"/>
          <w:lang w:val="en-GB"/>
        </w:rPr>
        <w:t>YEAR</w:t>
      </w:r>
    </w:p>
    <w:p w14:paraId="6C02327A" w14:textId="77777777" w:rsidR="00630AEE" w:rsidRPr="008B043D" w:rsidRDefault="00630AEE" w:rsidP="00630AEE">
      <w:pPr>
        <w:spacing w:line="360" w:lineRule="auto"/>
        <w:ind w:left="426" w:right="-143"/>
        <w:rPr>
          <w:rFonts w:ascii="Arial" w:hAnsi="Arial" w:cs="Arial"/>
          <w:sz w:val="16"/>
          <w:szCs w:val="16"/>
        </w:rPr>
      </w:pPr>
    </w:p>
    <w:p w14:paraId="2B575647" w14:textId="77777777" w:rsidR="00630AEE" w:rsidRPr="008B043D" w:rsidRDefault="00630AEE" w:rsidP="00630AEE">
      <w:pPr>
        <w:spacing w:line="360" w:lineRule="auto"/>
        <w:ind w:left="426" w:right="-5"/>
        <w:jc w:val="thaiDistribute"/>
        <w:rPr>
          <w:rFonts w:ascii="Arial" w:hAnsi="Arial" w:cs="Arial"/>
          <w:sz w:val="19"/>
          <w:szCs w:val="19"/>
        </w:rPr>
      </w:pPr>
      <w:r w:rsidRPr="008B043D">
        <w:rPr>
          <w:rFonts w:ascii="Arial" w:hAnsi="Arial" w:cs="Arial"/>
          <w:sz w:val="19"/>
          <w:szCs w:val="19"/>
        </w:rPr>
        <w:t>In early 2020, it occurs the pandemic of Coronavirus Disease 2019 that the situation has continually expanded causing the economic slowdown and affecting businesses including the most industries. Such situations may lead to uncertainty and impact on business operations.</w:t>
      </w:r>
    </w:p>
    <w:p w14:paraId="5095A142" w14:textId="77777777" w:rsidR="00630AEE" w:rsidRPr="00474153" w:rsidRDefault="00630AEE" w:rsidP="00630AEE">
      <w:pPr>
        <w:spacing w:line="360" w:lineRule="auto"/>
        <w:ind w:left="426" w:right="-5"/>
        <w:jc w:val="thaiDistribute"/>
        <w:rPr>
          <w:rFonts w:ascii="Arial" w:hAnsi="Arial" w:cstheme="minorBidi"/>
          <w:sz w:val="16"/>
          <w:szCs w:val="16"/>
          <w:cs/>
        </w:rPr>
      </w:pPr>
    </w:p>
    <w:p w14:paraId="1758350D" w14:textId="2D3C0857" w:rsidR="00630AEE" w:rsidRDefault="00630AEE" w:rsidP="00630AEE">
      <w:pPr>
        <w:spacing w:line="360" w:lineRule="auto"/>
        <w:ind w:left="426" w:right="-5"/>
        <w:jc w:val="thaiDistribute"/>
        <w:rPr>
          <w:rFonts w:ascii="Arial" w:hAnsi="Arial" w:cs="Arial"/>
          <w:sz w:val="19"/>
          <w:szCs w:val="19"/>
        </w:rPr>
      </w:pPr>
      <w:r w:rsidRPr="008B043D">
        <w:rPr>
          <w:rFonts w:ascii="Arial" w:hAnsi="Arial" w:cs="Arial"/>
          <w:sz w:val="19"/>
          <w:szCs w:val="19"/>
        </w:rPr>
        <w:t xml:space="preserve">However, the management of the </w:t>
      </w:r>
      <w:r w:rsidRPr="008B043D">
        <w:rPr>
          <w:rFonts w:ascii="Arial" w:hAnsi="Arial" w:cs="Browallia New"/>
          <w:sz w:val="19"/>
          <w:szCs w:val="24"/>
        </w:rPr>
        <w:t>G</w:t>
      </w:r>
      <w:r w:rsidRPr="008B043D">
        <w:rPr>
          <w:rFonts w:ascii="Arial" w:hAnsi="Arial" w:cs="Arial"/>
          <w:sz w:val="19"/>
          <w:szCs w:val="19"/>
        </w:rPr>
        <w:t>roup closely monitors the progress of the situation and assesses the impact on future performance of the Group including plan for respond to such event to preserve the business continuity.</w:t>
      </w:r>
    </w:p>
    <w:p w14:paraId="7318C8BF" w14:textId="04DABD46" w:rsidR="00356A1D" w:rsidRDefault="00356A1D" w:rsidP="00630AEE">
      <w:pPr>
        <w:spacing w:line="360" w:lineRule="auto"/>
        <w:ind w:left="426" w:right="-5"/>
        <w:jc w:val="thaiDistribute"/>
        <w:rPr>
          <w:rFonts w:ascii="Arial" w:hAnsi="Arial" w:cs="Arial"/>
          <w:sz w:val="19"/>
          <w:szCs w:val="19"/>
        </w:rPr>
      </w:pPr>
    </w:p>
    <w:p w14:paraId="3CBB948C" w14:textId="77777777" w:rsidR="00485E1A" w:rsidRDefault="00485E1A" w:rsidP="00630AEE">
      <w:pPr>
        <w:spacing w:line="360" w:lineRule="auto"/>
        <w:ind w:left="426" w:right="-5"/>
        <w:jc w:val="thaiDistribute"/>
        <w:rPr>
          <w:rFonts w:ascii="Arial" w:hAnsi="Arial" w:cs="Browallia New"/>
          <w:sz w:val="19"/>
          <w:szCs w:val="24"/>
          <w:lang w:val="en-GB"/>
        </w:rPr>
      </w:pPr>
    </w:p>
    <w:p w14:paraId="1097DDAE" w14:textId="77777777" w:rsidR="00485E1A" w:rsidRDefault="00485E1A" w:rsidP="00630AEE">
      <w:pPr>
        <w:spacing w:line="360" w:lineRule="auto"/>
        <w:ind w:left="426" w:right="-5"/>
        <w:jc w:val="thaiDistribute"/>
        <w:rPr>
          <w:rFonts w:ascii="Arial" w:hAnsi="Arial" w:cs="Browallia New"/>
          <w:sz w:val="19"/>
          <w:szCs w:val="24"/>
        </w:rPr>
      </w:pPr>
    </w:p>
    <w:p w14:paraId="33B11E03" w14:textId="77777777" w:rsidR="00485E1A" w:rsidRDefault="00485E1A" w:rsidP="00630AEE">
      <w:pPr>
        <w:spacing w:line="360" w:lineRule="auto"/>
        <w:ind w:left="426" w:right="-5"/>
        <w:jc w:val="thaiDistribute"/>
        <w:rPr>
          <w:rFonts w:ascii="Arial" w:hAnsi="Arial" w:cs="Browallia New"/>
          <w:sz w:val="19"/>
          <w:szCs w:val="24"/>
          <w:lang w:val="en-GB"/>
        </w:rPr>
      </w:pPr>
    </w:p>
    <w:p w14:paraId="21F6F7FB" w14:textId="77777777" w:rsidR="00485E1A" w:rsidRDefault="00485E1A" w:rsidP="00630AEE">
      <w:pPr>
        <w:spacing w:line="360" w:lineRule="auto"/>
        <w:ind w:left="426" w:right="-5"/>
        <w:jc w:val="thaiDistribute"/>
        <w:rPr>
          <w:rFonts w:ascii="Arial" w:hAnsi="Arial" w:cs="Browallia New"/>
          <w:sz w:val="19"/>
          <w:szCs w:val="24"/>
        </w:rPr>
      </w:pPr>
    </w:p>
    <w:p w14:paraId="413BEE44" w14:textId="77777777" w:rsidR="00485E1A" w:rsidRDefault="00485E1A" w:rsidP="00630AEE">
      <w:pPr>
        <w:spacing w:line="360" w:lineRule="auto"/>
        <w:ind w:left="426" w:right="-5"/>
        <w:jc w:val="thaiDistribute"/>
        <w:rPr>
          <w:rFonts w:ascii="Arial" w:hAnsi="Arial" w:cs="Browallia New"/>
          <w:sz w:val="19"/>
          <w:szCs w:val="24"/>
          <w:lang w:val="en-GB"/>
        </w:rPr>
      </w:pPr>
    </w:p>
    <w:p w14:paraId="687AD240" w14:textId="77777777" w:rsidR="00485E1A" w:rsidRDefault="00485E1A" w:rsidP="00630AEE">
      <w:pPr>
        <w:spacing w:line="360" w:lineRule="auto"/>
        <w:ind w:left="426" w:right="-5"/>
        <w:jc w:val="thaiDistribute"/>
        <w:rPr>
          <w:rFonts w:ascii="Arial" w:hAnsi="Arial" w:cs="Browallia New"/>
          <w:sz w:val="19"/>
          <w:szCs w:val="24"/>
        </w:rPr>
      </w:pPr>
    </w:p>
    <w:p w14:paraId="3483A3F8" w14:textId="77777777" w:rsidR="00485E1A" w:rsidRDefault="00485E1A" w:rsidP="00F13AA9">
      <w:pPr>
        <w:spacing w:line="360" w:lineRule="auto"/>
        <w:ind w:right="-5"/>
        <w:jc w:val="thaiDistribute"/>
        <w:rPr>
          <w:rFonts w:ascii="Arial" w:hAnsi="Arial" w:cs="Browallia New"/>
          <w:sz w:val="19"/>
          <w:szCs w:val="24"/>
          <w:lang w:val="en-GB"/>
        </w:rPr>
      </w:pPr>
    </w:p>
    <w:p w14:paraId="569BCF44" w14:textId="30D8CA9C" w:rsidR="00356A1D" w:rsidRDefault="00356A1D" w:rsidP="00630AEE">
      <w:pPr>
        <w:spacing w:line="360" w:lineRule="auto"/>
        <w:ind w:left="426" w:right="-5"/>
        <w:jc w:val="thaiDistribute"/>
        <w:rPr>
          <w:rFonts w:ascii="Arial" w:hAnsi="Arial" w:cs="Browallia New"/>
          <w:sz w:val="19"/>
          <w:szCs w:val="24"/>
          <w:lang w:val="en-GB"/>
        </w:rPr>
      </w:pPr>
      <w:r>
        <w:rPr>
          <w:rFonts w:ascii="Arial" w:hAnsi="Arial" w:cs="Browallia New"/>
          <w:sz w:val="19"/>
          <w:szCs w:val="24"/>
          <w:lang w:val="en-GB"/>
        </w:rPr>
        <w:lastRenderedPageBreak/>
        <w:t xml:space="preserve">As </w:t>
      </w:r>
      <w:proofErr w:type="gramStart"/>
      <w:r>
        <w:rPr>
          <w:rFonts w:ascii="Arial" w:hAnsi="Arial" w:cs="Browallia New"/>
          <w:sz w:val="19"/>
          <w:szCs w:val="24"/>
          <w:lang w:val="en-GB"/>
        </w:rPr>
        <w:t>at</w:t>
      </w:r>
      <w:proofErr w:type="gramEnd"/>
      <w:r>
        <w:rPr>
          <w:rFonts w:ascii="Arial" w:hAnsi="Arial" w:cs="Browallia New"/>
          <w:sz w:val="19"/>
          <w:szCs w:val="24"/>
          <w:lang w:val="en-GB"/>
        </w:rPr>
        <w:t xml:space="preserve"> 31 December 2020, the pandemic is continuing to evolve, resulting in uncertainties assessed the financial impact from estimation. The Group elected Accounting Guidance on Temporary relief Measures for Accounting Alternatives which announced by The Federation of Accounting Professions for alleviate impact from Coronavirus disease 2019 pandemic (COVID 19) as follows:</w:t>
      </w:r>
    </w:p>
    <w:p w14:paraId="4B7CF239" w14:textId="13654602" w:rsidR="00356A1D" w:rsidRDefault="00356A1D" w:rsidP="00630AEE">
      <w:pPr>
        <w:spacing w:line="360" w:lineRule="auto"/>
        <w:ind w:left="426" w:right="-5"/>
        <w:jc w:val="thaiDistribute"/>
        <w:rPr>
          <w:rFonts w:ascii="Arial" w:hAnsi="Arial" w:cs="Browallia New"/>
          <w:sz w:val="19"/>
          <w:szCs w:val="24"/>
          <w:lang w:val="en-GB"/>
        </w:rPr>
      </w:pPr>
    </w:p>
    <w:p w14:paraId="7525FD85" w14:textId="2665CA55" w:rsidR="00356A1D" w:rsidRDefault="00356A1D" w:rsidP="00DB4714">
      <w:pPr>
        <w:spacing w:line="360" w:lineRule="auto"/>
        <w:ind w:left="851" w:hanging="288"/>
        <w:jc w:val="thaiDistribute"/>
        <w:rPr>
          <w:rFonts w:ascii="Arial" w:hAnsi="Arial" w:cs="Arial"/>
          <w:sz w:val="19"/>
          <w:szCs w:val="19"/>
          <w:lang w:bidi="ar-SA"/>
        </w:rPr>
      </w:pPr>
      <w:r w:rsidRPr="008B043D">
        <w:rPr>
          <w:rFonts w:ascii="Arial" w:hAnsi="Arial" w:cs="Arial"/>
          <w:sz w:val="19"/>
          <w:szCs w:val="19"/>
          <w:cs/>
        </w:rPr>
        <w:t>-</w:t>
      </w:r>
      <w:r w:rsidRPr="008B043D">
        <w:rPr>
          <w:rFonts w:ascii="Arial" w:hAnsi="Arial" w:cs="Arial"/>
          <w:sz w:val="19"/>
          <w:szCs w:val="19"/>
          <w:cs/>
        </w:rPr>
        <w:tab/>
      </w:r>
      <w:r w:rsidRPr="008B043D">
        <w:rPr>
          <w:rFonts w:ascii="Arial" w:hAnsi="Arial" w:cs="Arial"/>
          <w:sz w:val="19"/>
          <w:szCs w:val="19"/>
          <w:lang w:bidi="ar-SA"/>
        </w:rPr>
        <w:t>Not to take into account forward-looking information when determining expected credit losses, in cases where the Group uses a simplified approach to determine expected credit losses.</w:t>
      </w:r>
    </w:p>
    <w:p w14:paraId="2A0FEBD5" w14:textId="77777777" w:rsidR="00E25AED" w:rsidRDefault="00E25AED" w:rsidP="00703BCC">
      <w:pPr>
        <w:spacing w:line="360" w:lineRule="auto"/>
        <w:ind w:left="851" w:hanging="288"/>
        <w:jc w:val="thaiDistribute"/>
        <w:rPr>
          <w:rFonts w:ascii="Arial" w:hAnsi="Arial" w:cs="Arial"/>
          <w:sz w:val="19"/>
          <w:szCs w:val="19"/>
          <w:lang w:bidi="ar-SA"/>
        </w:rPr>
      </w:pPr>
    </w:p>
    <w:p w14:paraId="0454F5AC" w14:textId="77777777" w:rsidR="00356A1D" w:rsidRPr="008B043D" w:rsidRDefault="00356A1D" w:rsidP="00F13AA9">
      <w:pPr>
        <w:spacing w:line="360" w:lineRule="auto"/>
        <w:ind w:left="851" w:hanging="288"/>
        <w:jc w:val="thaiDistribute"/>
        <w:rPr>
          <w:rFonts w:ascii="Arial" w:hAnsi="Arial" w:cs="Arial"/>
          <w:sz w:val="19"/>
          <w:szCs w:val="19"/>
          <w:lang w:bidi="ar-SA"/>
        </w:rPr>
      </w:pPr>
      <w:r w:rsidRPr="008B043D">
        <w:rPr>
          <w:rFonts w:ascii="Arial" w:hAnsi="Arial" w:cs="Arial"/>
          <w:sz w:val="19"/>
          <w:szCs w:val="19"/>
          <w:cs/>
        </w:rPr>
        <w:t>-</w:t>
      </w:r>
      <w:r w:rsidRPr="008B043D">
        <w:rPr>
          <w:rFonts w:ascii="Arial" w:hAnsi="Arial" w:cs="Arial"/>
          <w:sz w:val="19"/>
          <w:szCs w:val="19"/>
          <w:cs/>
        </w:rPr>
        <w:tab/>
      </w:r>
      <w:r w:rsidRPr="008B043D">
        <w:rPr>
          <w:rFonts w:ascii="Arial" w:hAnsi="Arial" w:cs="Arial"/>
          <w:sz w:val="19"/>
          <w:szCs w:val="19"/>
          <w:lang w:bidi="ar-SA"/>
        </w:rPr>
        <w:t>Not to consider the COVID-</w:t>
      </w:r>
      <w:r w:rsidRPr="008B043D">
        <w:rPr>
          <w:rFonts w:ascii="Arial" w:hAnsi="Arial" w:cs="Arial"/>
          <w:sz w:val="19"/>
          <w:szCs w:val="19"/>
          <w:cs/>
        </w:rPr>
        <w:t>19</w:t>
      </w:r>
      <w:r w:rsidRPr="008B043D">
        <w:rPr>
          <w:rFonts w:ascii="Arial" w:hAnsi="Arial" w:cs="Arial"/>
          <w:sz w:val="19"/>
          <w:szCs w:val="19"/>
          <w:lang w:bidi="ar-SA"/>
        </w:rPr>
        <w:t xml:space="preserve"> situation as an indication that an asset may be impaired in accordance with TAS </w:t>
      </w:r>
      <w:r w:rsidRPr="008B043D">
        <w:rPr>
          <w:rFonts w:ascii="Arial" w:hAnsi="Arial" w:cs="Arial"/>
          <w:sz w:val="19"/>
          <w:szCs w:val="19"/>
          <w:cs/>
        </w:rPr>
        <w:t>36</w:t>
      </w:r>
      <w:r w:rsidRPr="008B043D">
        <w:rPr>
          <w:rFonts w:ascii="Arial" w:hAnsi="Arial" w:cs="Arial"/>
          <w:sz w:val="19"/>
          <w:szCs w:val="19"/>
          <w:lang w:bidi="ar-SA"/>
        </w:rPr>
        <w:t>, Impairment of Assets.</w:t>
      </w:r>
    </w:p>
    <w:p w14:paraId="38A77DBB" w14:textId="77777777" w:rsidR="00630AEE" w:rsidRDefault="00630AEE" w:rsidP="00630AEE">
      <w:pPr>
        <w:pStyle w:val="ListParagraph"/>
        <w:spacing w:line="360" w:lineRule="auto"/>
        <w:ind w:left="644"/>
        <w:jc w:val="both"/>
        <w:rPr>
          <w:rFonts w:ascii="Arial" w:hAnsi="Arial" w:cs="Arial"/>
          <w:b/>
          <w:bCs/>
          <w:sz w:val="19"/>
          <w:szCs w:val="19"/>
        </w:rPr>
      </w:pPr>
    </w:p>
    <w:p w14:paraId="3E514171" w14:textId="1AE0AF08" w:rsidR="002D5DBF" w:rsidRPr="001531B7" w:rsidRDefault="005735A2" w:rsidP="002D5DBF">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1531B7">
        <w:rPr>
          <w:rFonts w:ascii="Arial" w:hAnsi="Arial" w:cs="Arial"/>
          <w:b/>
          <w:bCs/>
          <w:sz w:val="19"/>
          <w:szCs w:val="19"/>
        </w:rPr>
        <w:t>BASIS OF FINANCIAL</w:t>
      </w:r>
      <w:r w:rsidR="00EB2E98" w:rsidRPr="001531B7">
        <w:rPr>
          <w:rFonts w:ascii="Arial" w:hAnsi="Arial" w:cs="Arial"/>
          <w:b/>
          <w:bCs/>
          <w:sz w:val="19"/>
          <w:szCs w:val="19"/>
        </w:rPr>
        <w:t xml:space="preserve"> </w:t>
      </w:r>
      <w:r w:rsidRPr="001531B7">
        <w:rPr>
          <w:rFonts w:ascii="Arial" w:hAnsi="Arial" w:cs="Arial"/>
          <w:b/>
          <w:bCs/>
          <w:sz w:val="19"/>
          <w:szCs w:val="19"/>
        </w:rPr>
        <w:t>STATEMENTS PREPARATION</w:t>
      </w:r>
    </w:p>
    <w:p w14:paraId="03442F41" w14:textId="77777777" w:rsidR="009105B1" w:rsidRPr="00D95F38" w:rsidRDefault="009105B1" w:rsidP="009105B1">
      <w:pPr>
        <w:pStyle w:val="ListParagraph"/>
        <w:spacing w:after="0" w:line="360" w:lineRule="auto"/>
        <w:ind w:left="446"/>
        <w:contextualSpacing w:val="0"/>
        <w:jc w:val="both"/>
        <w:rPr>
          <w:rFonts w:ascii="Arial" w:hAnsi="Arial" w:cs="Arial"/>
          <w:sz w:val="19"/>
          <w:szCs w:val="19"/>
          <w:u w:val="single"/>
        </w:rPr>
      </w:pPr>
    </w:p>
    <w:p w14:paraId="2339AFAB" w14:textId="58AC38AD" w:rsidR="002D5DBF" w:rsidRPr="0019300F" w:rsidRDefault="002D5DBF" w:rsidP="0019300F">
      <w:pPr>
        <w:pStyle w:val="ListParagraph"/>
        <w:numPr>
          <w:ilvl w:val="0"/>
          <w:numId w:val="52"/>
        </w:numPr>
        <w:tabs>
          <w:tab w:val="num" w:pos="900"/>
        </w:tabs>
        <w:spacing w:line="360" w:lineRule="auto"/>
        <w:ind w:left="909" w:hanging="459"/>
        <w:jc w:val="thaiDistribute"/>
        <w:rPr>
          <w:rFonts w:ascii="Arial" w:hAnsi="Arial" w:cs="Arial"/>
          <w:sz w:val="19"/>
          <w:szCs w:val="19"/>
        </w:rPr>
      </w:pPr>
      <w:r w:rsidRPr="0019300F">
        <w:rPr>
          <w:rFonts w:ascii="Arial" w:hAnsi="Arial" w:cs="Arial"/>
          <w:sz w:val="19"/>
          <w:szCs w:val="19"/>
        </w:rPr>
        <w:t>Basis of preparation</w:t>
      </w:r>
    </w:p>
    <w:p w14:paraId="6F48F56F" w14:textId="41C567F6" w:rsidR="002D5DBF" w:rsidRPr="00D95F38" w:rsidRDefault="002D5DBF" w:rsidP="009105B1">
      <w:pPr>
        <w:pStyle w:val="ListParagraph"/>
        <w:spacing w:after="0" w:line="360" w:lineRule="auto"/>
        <w:ind w:left="446" w:firstLine="454"/>
        <w:contextualSpacing w:val="0"/>
        <w:jc w:val="both"/>
        <w:rPr>
          <w:rFonts w:ascii="Arial" w:hAnsi="Arial" w:cs="Arial"/>
          <w:sz w:val="19"/>
          <w:szCs w:val="19"/>
        </w:rPr>
      </w:pPr>
    </w:p>
    <w:p w14:paraId="58334962" w14:textId="1A35EC38" w:rsidR="00356A1D" w:rsidRDefault="00356A1D" w:rsidP="0019300F">
      <w:pPr>
        <w:pStyle w:val="BodyText"/>
        <w:spacing w:line="360" w:lineRule="auto"/>
        <w:ind w:left="900"/>
        <w:jc w:val="both"/>
        <w:rPr>
          <w:rFonts w:ascii="Arial" w:hAnsi="Arial" w:cstheme="minorBidi"/>
          <w:sz w:val="19"/>
          <w:szCs w:val="19"/>
          <w:lang w:val="en-GB"/>
        </w:rPr>
      </w:pPr>
      <w:r w:rsidRPr="00661059">
        <w:rPr>
          <w:rFonts w:ascii="Arial" w:hAnsi="Arial" w:cs="Arial"/>
          <w:sz w:val="19"/>
          <w:szCs w:val="19"/>
          <w:lang w:val="en-GB"/>
        </w:rPr>
        <w:t xml:space="preserve">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661059">
        <w:rPr>
          <w:rFonts w:ascii="Arial" w:hAnsi="Arial" w:cs="Arial"/>
          <w:sz w:val="19"/>
          <w:szCs w:val="19"/>
          <w:lang w:val="en-GB"/>
        </w:rPr>
        <w:t>be in</w:t>
      </w:r>
      <w:r>
        <w:rPr>
          <w:rFonts w:ascii="Arial" w:hAnsi="Arial" w:cs="Arial"/>
          <w:sz w:val="19"/>
          <w:szCs w:val="19"/>
          <w:lang w:val="en-GB"/>
        </w:rPr>
        <w:t xml:space="preserve"> </w:t>
      </w:r>
      <w:r w:rsidRPr="00661059">
        <w:rPr>
          <w:rFonts w:ascii="Arial" w:hAnsi="Arial" w:cs="Arial"/>
          <w:sz w:val="19"/>
          <w:szCs w:val="19"/>
          <w:lang w:val="en-GB"/>
        </w:rPr>
        <w:t>compliance with</w:t>
      </w:r>
      <w:proofErr w:type="gramEnd"/>
      <w:r w:rsidRPr="00661059">
        <w:rPr>
          <w:rFonts w:ascii="Arial" w:hAnsi="Arial" w:cs="Arial"/>
          <w:sz w:val="19"/>
          <w:szCs w:val="19"/>
          <w:lang w:val="en-GB"/>
        </w:rPr>
        <w:t xml:space="preserve"> the official report in Thai.</w:t>
      </w:r>
    </w:p>
    <w:p w14:paraId="1FF0BC81" w14:textId="77777777" w:rsidR="008F6F73" w:rsidRDefault="008F6F73" w:rsidP="0019300F">
      <w:pPr>
        <w:tabs>
          <w:tab w:val="num" w:pos="432"/>
          <w:tab w:val="left" w:pos="900"/>
        </w:tabs>
        <w:spacing w:line="360" w:lineRule="auto"/>
        <w:ind w:left="900"/>
        <w:jc w:val="thaiDistribute"/>
        <w:rPr>
          <w:rFonts w:ascii="Arial" w:hAnsi="Arial" w:cstheme="minorBidi"/>
          <w:sz w:val="19"/>
          <w:szCs w:val="19"/>
        </w:rPr>
      </w:pPr>
    </w:p>
    <w:p w14:paraId="770B3D5E" w14:textId="73E2E2B3" w:rsidR="00B32BE5" w:rsidRPr="00E0362F" w:rsidRDefault="00B32BE5" w:rsidP="0019300F">
      <w:pPr>
        <w:tabs>
          <w:tab w:val="num" w:pos="432"/>
          <w:tab w:val="left" w:pos="900"/>
        </w:tabs>
        <w:spacing w:line="360" w:lineRule="auto"/>
        <w:ind w:left="900"/>
        <w:jc w:val="thaiDistribute"/>
        <w:rPr>
          <w:rFonts w:ascii="Arial" w:hAnsi="Arial" w:cs="Browallia New"/>
          <w:sz w:val="19"/>
          <w:szCs w:val="24"/>
        </w:rPr>
      </w:pPr>
      <w:r w:rsidRPr="00E0362F">
        <w:rPr>
          <w:rFonts w:ascii="Arial" w:hAnsi="Arial" w:cs="Arial"/>
          <w:sz w:val="19"/>
          <w:szCs w:val="19"/>
        </w:rPr>
        <w:t>The consolidated and separate financial statements have been prepared under the historical cost</w:t>
      </w:r>
      <w:r w:rsidR="007F1055" w:rsidRPr="00E0362F">
        <w:rPr>
          <w:rFonts w:ascii="Arial" w:hAnsi="Arial" w:cs="Browallia New"/>
          <w:sz w:val="19"/>
          <w:szCs w:val="24"/>
        </w:rPr>
        <w:t>,</w:t>
      </w:r>
      <w:r w:rsidR="002722DB" w:rsidRPr="00E0362F">
        <w:rPr>
          <w:rFonts w:ascii="Arial" w:hAnsi="Arial" w:cs="Browallia New"/>
          <w:sz w:val="19"/>
          <w:szCs w:val="24"/>
        </w:rPr>
        <w:t xml:space="preserve"> except as disclosed</w:t>
      </w:r>
      <w:r w:rsidR="00E53B6D" w:rsidRPr="00E0362F">
        <w:rPr>
          <w:rFonts w:ascii="Arial" w:hAnsi="Arial" w:cs="Browallia New"/>
          <w:sz w:val="19"/>
          <w:szCs w:val="24"/>
        </w:rPr>
        <w:t xml:space="preserve"> sp</w:t>
      </w:r>
      <w:r w:rsidR="00DD6329" w:rsidRPr="00E0362F">
        <w:rPr>
          <w:rFonts w:ascii="Arial" w:hAnsi="Arial" w:cs="Browallia New"/>
          <w:sz w:val="19"/>
          <w:szCs w:val="24"/>
        </w:rPr>
        <w:t>ecifica</w:t>
      </w:r>
      <w:r w:rsidR="007773F6" w:rsidRPr="00E0362F">
        <w:rPr>
          <w:rFonts w:ascii="Arial" w:hAnsi="Arial" w:cs="Browallia New"/>
          <w:sz w:val="19"/>
          <w:szCs w:val="24"/>
        </w:rPr>
        <w:t>lly.</w:t>
      </w:r>
    </w:p>
    <w:p w14:paraId="053E475F" w14:textId="77777777" w:rsidR="00B32BE5" w:rsidRPr="00E0362F" w:rsidRDefault="00B32BE5" w:rsidP="0019300F">
      <w:pPr>
        <w:pStyle w:val="ListParagraph"/>
        <w:spacing w:after="0" w:line="360" w:lineRule="auto"/>
        <w:ind w:left="900" w:firstLine="454"/>
        <w:contextualSpacing w:val="0"/>
        <w:jc w:val="both"/>
        <w:rPr>
          <w:rFonts w:ascii="Arial" w:hAnsi="Arial" w:cs="Arial"/>
          <w:sz w:val="19"/>
          <w:szCs w:val="19"/>
        </w:rPr>
      </w:pPr>
    </w:p>
    <w:p w14:paraId="4144C3AE" w14:textId="5FCC75AB" w:rsidR="00B32BE5" w:rsidRPr="002E782E" w:rsidRDefault="00B32BE5" w:rsidP="0019300F">
      <w:pPr>
        <w:tabs>
          <w:tab w:val="num" w:pos="432"/>
          <w:tab w:val="left" w:pos="900"/>
        </w:tabs>
        <w:spacing w:line="360" w:lineRule="auto"/>
        <w:ind w:left="900"/>
        <w:jc w:val="both"/>
        <w:rPr>
          <w:rFonts w:ascii="Arial" w:hAnsi="Arial" w:cs="Arial"/>
          <w:sz w:val="19"/>
          <w:szCs w:val="19"/>
          <w:lang w:eastAsia="en-US"/>
        </w:rPr>
      </w:pPr>
      <w:r w:rsidRPr="00E0362F">
        <w:rPr>
          <w:rFonts w:ascii="Arial" w:hAnsi="Arial" w:cs="Arial"/>
          <w:sz w:val="19"/>
          <w:szCs w:val="19"/>
        </w:rPr>
        <w:t xml:space="preserve">The preparation of financial statements in conformity with </w:t>
      </w:r>
      <w:r w:rsidRPr="00E0362F">
        <w:rPr>
          <w:rFonts w:ascii="Arial" w:hAnsi="Arial" w:cs="Arial"/>
          <w:sz w:val="19"/>
          <w:szCs w:val="19"/>
          <w:lang w:val="en-GB"/>
        </w:rPr>
        <w:t>Thai Financial Reporting Standards</w:t>
      </w:r>
      <w:r w:rsidRPr="00E0362F">
        <w:rPr>
          <w:rFonts w:ascii="Arial" w:hAnsi="Arial" w:cs="Arial"/>
          <w:sz w:val="19"/>
          <w:szCs w:val="19"/>
        </w:rPr>
        <w:t xml:space="preserve"> requires the use of certain critical accounting estimates. It also requires management to exercise judgement in the process of applying the Group’s accounting policies. The areas involving a higher degree of judgement or complexity, or areas where assumptions and estimates are significant </w:t>
      </w:r>
      <w:r w:rsidRPr="00E0362F">
        <w:rPr>
          <w:rFonts w:ascii="Arial" w:hAnsi="Arial" w:cs="Arial"/>
          <w:sz w:val="19"/>
          <w:szCs w:val="19"/>
          <w:lang w:eastAsia="en-US"/>
        </w:rPr>
        <w:t xml:space="preserve">to the consolidated financial statements are disclosed in Note </w:t>
      </w:r>
      <w:r w:rsidR="00356A1D">
        <w:rPr>
          <w:rFonts w:ascii="Arial" w:hAnsi="Arial" w:cs="Arial"/>
          <w:sz w:val="19"/>
          <w:szCs w:val="19"/>
          <w:lang w:eastAsia="en-US"/>
        </w:rPr>
        <w:t>5</w:t>
      </w:r>
      <w:r w:rsidRPr="00E0362F">
        <w:rPr>
          <w:rFonts w:ascii="Arial" w:hAnsi="Arial" w:cs="Arial"/>
          <w:sz w:val="19"/>
          <w:szCs w:val="19"/>
          <w:lang w:eastAsia="en-US"/>
        </w:rPr>
        <w:t>.</w:t>
      </w:r>
    </w:p>
    <w:p w14:paraId="644CF2CB" w14:textId="27AE590E" w:rsidR="00B32BE5" w:rsidRDefault="00B32BE5" w:rsidP="008F6F73">
      <w:pPr>
        <w:tabs>
          <w:tab w:val="num" w:pos="432"/>
          <w:tab w:val="left" w:pos="900"/>
        </w:tabs>
        <w:spacing w:line="360" w:lineRule="auto"/>
        <w:jc w:val="thaiDistribute"/>
        <w:rPr>
          <w:rFonts w:ascii="Arial" w:hAnsi="Arial" w:cstheme="minorBidi"/>
          <w:sz w:val="19"/>
          <w:szCs w:val="19"/>
        </w:rPr>
      </w:pPr>
    </w:p>
    <w:p w14:paraId="7275DA36" w14:textId="77777777" w:rsidR="00FB202D" w:rsidRPr="00D95F38" w:rsidRDefault="00FB202D" w:rsidP="00563058">
      <w:pPr>
        <w:spacing w:line="360" w:lineRule="auto"/>
        <w:jc w:val="thaiDistribute"/>
        <w:rPr>
          <w:rFonts w:ascii="Arial" w:hAnsi="Arial" w:cstheme="minorBidi"/>
          <w:sz w:val="2"/>
          <w:szCs w:val="2"/>
        </w:rPr>
      </w:pPr>
    </w:p>
    <w:p w14:paraId="0A04796B" w14:textId="1C796C76" w:rsidR="005735A2" w:rsidRPr="00D95F38" w:rsidRDefault="00BD2874" w:rsidP="0019300F">
      <w:pPr>
        <w:pStyle w:val="ListParagraph"/>
        <w:numPr>
          <w:ilvl w:val="0"/>
          <w:numId w:val="52"/>
        </w:numPr>
        <w:tabs>
          <w:tab w:val="num" w:pos="900"/>
        </w:tabs>
        <w:spacing w:line="360" w:lineRule="auto"/>
        <w:ind w:left="909" w:hanging="459"/>
        <w:jc w:val="thaiDistribute"/>
        <w:rPr>
          <w:rFonts w:ascii="Arial" w:hAnsi="Arial" w:cs="Arial"/>
          <w:sz w:val="19"/>
          <w:szCs w:val="19"/>
        </w:rPr>
      </w:pPr>
      <w:r w:rsidRPr="00D95F38">
        <w:rPr>
          <w:rFonts w:ascii="Arial" w:hAnsi="Arial" w:cs="Arial"/>
          <w:sz w:val="19"/>
          <w:szCs w:val="19"/>
        </w:rPr>
        <w:t>Basis of consolidation</w:t>
      </w:r>
    </w:p>
    <w:p w14:paraId="36B6497C" w14:textId="77777777" w:rsidR="005735A2" w:rsidRPr="00D95F38" w:rsidRDefault="005735A2" w:rsidP="009105B1">
      <w:pPr>
        <w:pStyle w:val="ListParagraph"/>
        <w:spacing w:after="0" w:line="360" w:lineRule="auto"/>
        <w:ind w:left="446" w:firstLine="454"/>
        <w:contextualSpacing w:val="0"/>
        <w:jc w:val="both"/>
        <w:rPr>
          <w:rFonts w:ascii="Arial" w:hAnsi="Arial" w:cs="Arial"/>
          <w:sz w:val="19"/>
          <w:szCs w:val="19"/>
        </w:rPr>
      </w:pPr>
    </w:p>
    <w:p w14:paraId="4AF99755" w14:textId="43CB6600" w:rsidR="005735A2" w:rsidRPr="00D95F38" w:rsidRDefault="005735A2" w:rsidP="009105B1">
      <w:pPr>
        <w:tabs>
          <w:tab w:val="num" w:pos="432"/>
          <w:tab w:val="left" w:pos="900"/>
        </w:tabs>
        <w:spacing w:line="360" w:lineRule="auto"/>
        <w:ind w:left="900"/>
        <w:jc w:val="thaiDistribute"/>
        <w:rPr>
          <w:rFonts w:ascii="Arial" w:hAnsi="Arial" w:cs="Arial"/>
          <w:sz w:val="19"/>
          <w:szCs w:val="19"/>
        </w:rPr>
      </w:pPr>
      <w:r w:rsidRPr="00D95F38">
        <w:rPr>
          <w:rFonts w:ascii="Arial" w:hAnsi="Arial" w:cs="Arial"/>
          <w:sz w:val="19"/>
          <w:szCs w:val="19"/>
        </w:rPr>
        <w:t>The consolidated financial statements include the financial statements of Seafresh Industry Public Company Limited and its subsidiaries which the Company can exercise control over or holds shares with voting right more than 50</w:t>
      </w:r>
      <w:r w:rsidR="00F049A2" w:rsidRPr="00D95F38">
        <w:rPr>
          <w:rFonts w:ascii="Arial" w:hAnsi="Arial" w:cs="Arial"/>
          <w:sz w:val="19"/>
          <w:szCs w:val="19"/>
        </w:rPr>
        <w:t xml:space="preserve">% </w:t>
      </w:r>
      <w:r w:rsidRPr="00D95F38">
        <w:rPr>
          <w:rFonts w:ascii="Arial" w:hAnsi="Arial" w:cs="Arial"/>
          <w:sz w:val="19"/>
          <w:szCs w:val="19"/>
        </w:rPr>
        <w:t>as follow</w:t>
      </w:r>
      <w:r w:rsidR="002164C0" w:rsidRPr="00D95F38">
        <w:rPr>
          <w:rFonts w:ascii="Arial" w:hAnsi="Arial" w:cs="Arial"/>
          <w:sz w:val="19"/>
          <w:szCs w:val="19"/>
        </w:rPr>
        <w:t>s</w:t>
      </w:r>
      <w:r w:rsidRPr="00D95F38">
        <w:rPr>
          <w:rFonts w:ascii="Arial" w:hAnsi="Arial" w:cs="Arial"/>
          <w:sz w:val="19"/>
          <w:szCs w:val="19"/>
        </w:rPr>
        <w:t>:</w:t>
      </w:r>
    </w:p>
    <w:p w14:paraId="3F84AE0A" w14:textId="77777777" w:rsidR="007E30A7" w:rsidRPr="00B32BE5" w:rsidRDefault="007E30A7" w:rsidP="00B32BE5">
      <w:pPr>
        <w:spacing w:line="360" w:lineRule="auto"/>
        <w:jc w:val="both"/>
        <w:rPr>
          <w:rFonts w:ascii="Arial" w:hAnsi="Arial" w:cstheme="minorBidi"/>
          <w:sz w:val="19"/>
          <w:szCs w:val="19"/>
          <w:cs/>
        </w:rPr>
      </w:pPr>
    </w:p>
    <w:tbl>
      <w:tblPr>
        <w:tblStyle w:val="TableGrid"/>
        <w:tblW w:w="86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54"/>
        <w:gridCol w:w="1064"/>
        <w:gridCol w:w="700"/>
        <w:gridCol w:w="700"/>
        <w:gridCol w:w="3222"/>
      </w:tblGrid>
      <w:tr w:rsidR="005735A2" w:rsidRPr="00D95F38" w14:paraId="1B82D580" w14:textId="77777777" w:rsidTr="00D747CC">
        <w:trPr>
          <w:tblHeader/>
        </w:trPr>
        <w:tc>
          <w:tcPr>
            <w:tcW w:w="2954" w:type="dxa"/>
          </w:tcPr>
          <w:p w14:paraId="09056A38" w14:textId="77777777" w:rsidR="005735A2" w:rsidRPr="00D95F38" w:rsidRDefault="005735A2" w:rsidP="005735A2">
            <w:pPr>
              <w:spacing w:line="360" w:lineRule="auto"/>
              <w:jc w:val="both"/>
              <w:rPr>
                <w:rFonts w:ascii="Arial" w:hAnsi="Arial" w:cs="Arial"/>
                <w:sz w:val="14"/>
                <w:szCs w:val="14"/>
              </w:rPr>
            </w:pPr>
          </w:p>
        </w:tc>
        <w:tc>
          <w:tcPr>
            <w:tcW w:w="1064" w:type="dxa"/>
          </w:tcPr>
          <w:p w14:paraId="2FC8AD3A" w14:textId="77777777" w:rsidR="005735A2" w:rsidRPr="00D95F38" w:rsidRDefault="005735A2" w:rsidP="005735A2">
            <w:pPr>
              <w:spacing w:line="360" w:lineRule="auto"/>
              <w:jc w:val="center"/>
              <w:rPr>
                <w:rFonts w:ascii="Arial" w:hAnsi="Arial" w:cs="Arial"/>
                <w:sz w:val="14"/>
                <w:szCs w:val="14"/>
              </w:rPr>
            </w:pPr>
          </w:p>
          <w:p w14:paraId="40AA5D77" w14:textId="77777777" w:rsidR="005735A2" w:rsidRPr="00D95F38" w:rsidRDefault="005735A2" w:rsidP="005735A2">
            <w:pPr>
              <w:spacing w:line="360" w:lineRule="auto"/>
              <w:jc w:val="center"/>
              <w:rPr>
                <w:rFonts w:ascii="Arial" w:hAnsi="Arial" w:cs="Arial"/>
                <w:sz w:val="14"/>
                <w:szCs w:val="14"/>
              </w:rPr>
            </w:pPr>
            <w:r w:rsidRPr="00D95F38">
              <w:rPr>
                <w:rFonts w:ascii="Arial" w:hAnsi="Arial" w:cs="Arial"/>
                <w:sz w:val="14"/>
                <w:szCs w:val="14"/>
              </w:rPr>
              <w:t>Country of</w:t>
            </w:r>
          </w:p>
        </w:tc>
        <w:tc>
          <w:tcPr>
            <w:tcW w:w="1400" w:type="dxa"/>
            <w:gridSpan w:val="2"/>
          </w:tcPr>
          <w:p w14:paraId="62D07E70" w14:textId="77777777"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Percentage of</w:t>
            </w:r>
          </w:p>
          <w:p w14:paraId="738F7137" w14:textId="77777777"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Shareholding</w:t>
            </w:r>
          </w:p>
        </w:tc>
        <w:tc>
          <w:tcPr>
            <w:tcW w:w="3222" w:type="dxa"/>
          </w:tcPr>
          <w:p w14:paraId="60F745B6" w14:textId="77777777" w:rsidR="005735A2" w:rsidRPr="00D95F38" w:rsidRDefault="005735A2" w:rsidP="005735A2">
            <w:pPr>
              <w:spacing w:line="360" w:lineRule="auto"/>
              <w:jc w:val="center"/>
              <w:rPr>
                <w:rFonts w:ascii="Arial" w:hAnsi="Arial" w:cs="Arial"/>
                <w:sz w:val="14"/>
                <w:szCs w:val="14"/>
              </w:rPr>
            </w:pPr>
          </w:p>
          <w:p w14:paraId="093A4557" w14:textId="77777777" w:rsidR="005735A2" w:rsidRPr="00D95F38" w:rsidRDefault="005735A2" w:rsidP="005735A2">
            <w:pPr>
              <w:spacing w:line="360" w:lineRule="auto"/>
              <w:jc w:val="center"/>
              <w:rPr>
                <w:rFonts w:ascii="Arial" w:hAnsi="Arial" w:cs="Arial"/>
                <w:sz w:val="14"/>
                <w:szCs w:val="14"/>
              </w:rPr>
            </w:pPr>
          </w:p>
        </w:tc>
      </w:tr>
      <w:tr w:rsidR="005735A2" w:rsidRPr="00D95F38" w14:paraId="08F98797" w14:textId="77777777" w:rsidTr="00D747CC">
        <w:trPr>
          <w:tblHeader/>
        </w:trPr>
        <w:tc>
          <w:tcPr>
            <w:tcW w:w="2954" w:type="dxa"/>
          </w:tcPr>
          <w:p w14:paraId="05456080" w14:textId="77777777" w:rsidR="005735A2" w:rsidRPr="00D95F38" w:rsidRDefault="005735A2" w:rsidP="005735A2">
            <w:pPr>
              <w:spacing w:line="360" w:lineRule="auto"/>
              <w:jc w:val="center"/>
              <w:rPr>
                <w:rFonts w:ascii="Arial" w:hAnsi="Arial" w:cs="Arial"/>
                <w:sz w:val="14"/>
                <w:szCs w:val="14"/>
              </w:rPr>
            </w:pPr>
          </w:p>
        </w:tc>
        <w:tc>
          <w:tcPr>
            <w:tcW w:w="1064" w:type="dxa"/>
          </w:tcPr>
          <w:p w14:paraId="5193CF89" w14:textId="77777777" w:rsidR="005735A2" w:rsidRPr="00D95F38" w:rsidRDefault="005735A2" w:rsidP="005735A2">
            <w:pPr>
              <w:pBdr>
                <w:bottom w:val="single" w:sz="4" w:space="1" w:color="auto"/>
              </w:pBdr>
              <w:spacing w:line="360" w:lineRule="auto"/>
              <w:jc w:val="both"/>
              <w:rPr>
                <w:rFonts w:ascii="Arial" w:hAnsi="Arial" w:cs="Arial"/>
                <w:sz w:val="14"/>
                <w:szCs w:val="14"/>
              </w:rPr>
            </w:pPr>
            <w:r w:rsidRPr="00D95F38">
              <w:rPr>
                <w:rFonts w:ascii="Arial" w:hAnsi="Arial" w:cs="Arial"/>
                <w:sz w:val="14"/>
                <w:szCs w:val="14"/>
              </w:rPr>
              <w:t>incorporation</w:t>
            </w:r>
          </w:p>
        </w:tc>
        <w:tc>
          <w:tcPr>
            <w:tcW w:w="700" w:type="dxa"/>
          </w:tcPr>
          <w:p w14:paraId="2E8DAE16" w14:textId="42EB38F4"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20</w:t>
            </w:r>
            <w:r w:rsidR="001531B7">
              <w:rPr>
                <w:rFonts w:ascii="Arial" w:hAnsi="Arial" w:cs="Arial"/>
                <w:sz w:val="14"/>
                <w:szCs w:val="14"/>
              </w:rPr>
              <w:t>20</w:t>
            </w:r>
          </w:p>
        </w:tc>
        <w:tc>
          <w:tcPr>
            <w:tcW w:w="700" w:type="dxa"/>
          </w:tcPr>
          <w:p w14:paraId="0C5C4A60" w14:textId="4EAD2525"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201</w:t>
            </w:r>
            <w:r w:rsidR="001531B7">
              <w:rPr>
                <w:rFonts w:ascii="Arial" w:hAnsi="Arial" w:cs="Arial"/>
                <w:sz w:val="14"/>
                <w:szCs w:val="14"/>
              </w:rPr>
              <w:t>9</w:t>
            </w:r>
          </w:p>
        </w:tc>
        <w:tc>
          <w:tcPr>
            <w:tcW w:w="3222" w:type="dxa"/>
          </w:tcPr>
          <w:p w14:paraId="4B9E0A2F" w14:textId="77777777" w:rsidR="005735A2" w:rsidRPr="00D95F38" w:rsidRDefault="005735A2" w:rsidP="005735A2">
            <w:pPr>
              <w:pBdr>
                <w:bottom w:val="single" w:sz="4" w:space="1" w:color="auto"/>
              </w:pBdr>
              <w:spacing w:line="360" w:lineRule="auto"/>
              <w:jc w:val="center"/>
              <w:rPr>
                <w:rFonts w:ascii="Arial" w:hAnsi="Arial" w:cs="Arial"/>
                <w:sz w:val="14"/>
                <w:szCs w:val="14"/>
              </w:rPr>
            </w:pPr>
            <w:r w:rsidRPr="00D95F38">
              <w:rPr>
                <w:rFonts w:ascii="Arial" w:hAnsi="Arial" w:cs="Arial"/>
                <w:sz w:val="14"/>
                <w:szCs w:val="14"/>
              </w:rPr>
              <w:t>Nature of business</w:t>
            </w:r>
          </w:p>
        </w:tc>
      </w:tr>
      <w:tr w:rsidR="005735A2" w:rsidRPr="00D95F38" w14:paraId="2D1C167D" w14:textId="77777777" w:rsidTr="009105B1">
        <w:tc>
          <w:tcPr>
            <w:tcW w:w="2954" w:type="dxa"/>
          </w:tcPr>
          <w:p w14:paraId="67D36F83" w14:textId="77777777" w:rsidR="005735A2" w:rsidRPr="00D95F38" w:rsidRDefault="005735A2" w:rsidP="005735A2">
            <w:pPr>
              <w:spacing w:line="360" w:lineRule="auto"/>
              <w:jc w:val="both"/>
              <w:rPr>
                <w:rFonts w:ascii="Arial" w:hAnsi="Arial" w:cs="Arial"/>
                <w:b/>
                <w:bCs/>
                <w:sz w:val="14"/>
                <w:szCs w:val="14"/>
              </w:rPr>
            </w:pPr>
            <w:r w:rsidRPr="00D95F38">
              <w:rPr>
                <w:rFonts w:ascii="Arial" w:hAnsi="Arial" w:cs="Arial"/>
                <w:b/>
                <w:bCs/>
                <w:sz w:val="14"/>
                <w:szCs w:val="14"/>
              </w:rPr>
              <w:t>Subsidiaries</w:t>
            </w:r>
          </w:p>
        </w:tc>
        <w:tc>
          <w:tcPr>
            <w:tcW w:w="1064" w:type="dxa"/>
          </w:tcPr>
          <w:p w14:paraId="3569F59E" w14:textId="77777777" w:rsidR="005735A2" w:rsidRPr="00D95F38" w:rsidRDefault="005735A2" w:rsidP="005735A2">
            <w:pPr>
              <w:spacing w:line="360" w:lineRule="auto"/>
              <w:jc w:val="both"/>
              <w:rPr>
                <w:rFonts w:ascii="Arial" w:hAnsi="Arial" w:cs="Arial"/>
                <w:sz w:val="14"/>
                <w:szCs w:val="14"/>
              </w:rPr>
            </w:pPr>
          </w:p>
        </w:tc>
        <w:tc>
          <w:tcPr>
            <w:tcW w:w="700" w:type="dxa"/>
          </w:tcPr>
          <w:p w14:paraId="3D007FFF" w14:textId="77777777" w:rsidR="005735A2" w:rsidRPr="00D95F38" w:rsidRDefault="005735A2" w:rsidP="00C77B03">
            <w:pPr>
              <w:spacing w:line="360" w:lineRule="auto"/>
              <w:jc w:val="center"/>
              <w:rPr>
                <w:rFonts w:ascii="Arial" w:hAnsi="Arial" w:cs="Arial"/>
                <w:sz w:val="14"/>
                <w:szCs w:val="14"/>
              </w:rPr>
            </w:pPr>
          </w:p>
        </w:tc>
        <w:tc>
          <w:tcPr>
            <w:tcW w:w="700" w:type="dxa"/>
          </w:tcPr>
          <w:p w14:paraId="573B2C0F" w14:textId="77777777" w:rsidR="005735A2" w:rsidRPr="00D95F38" w:rsidRDefault="005735A2" w:rsidP="00C77B03">
            <w:pPr>
              <w:spacing w:line="360" w:lineRule="auto"/>
              <w:jc w:val="center"/>
              <w:rPr>
                <w:rFonts w:ascii="Arial" w:hAnsi="Arial" w:cs="Arial"/>
                <w:sz w:val="14"/>
                <w:szCs w:val="14"/>
              </w:rPr>
            </w:pPr>
          </w:p>
        </w:tc>
        <w:tc>
          <w:tcPr>
            <w:tcW w:w="3222" w:type="dxa"/>
          </w:tcPr>
          <w:p w14:paraId="14160DCC" w14:textId="77777777" w:rsidR="005735A2" w:rsidRPr="00D95F38" w:rsidRDefault="005735A2" w:rsidP="005735A2">
            <w:pPr>
              <w:spacing w:line="360" w:lineRule="auto"/>
              <w:jc w:val="both"/>
              <w:rPr>
                <w:rFonts w:ascii="Arial" w:hAnsi="Arial" w:cs="Arial"/>
                <w:sz w:val="14"/>
                <w:szCs w:val="14"/>
              </w:rPr>
            </w:pPr>
          </w:p>
        </w:tc>
      </w:tr>
      <w:tr w:rsidR="001531B7" w:rsidRPr="00D95F38" w14:paraId="0A54D42F" w14:textId="77777777" w:rsidTr="009105B1">
        <w:tc>
          <w:tcPr>
            <w:tcW w:w="2954" w:type="dxa"/>
          </w:tcPr>
          <w:p w14:paraId="3EE3D572" w14:textId="370FF5AC" w:rsidR="001531B7" w:rsidRPr="00D95F38" w:rsidRDefault="001531B7" w:rsidP="001531B7">
            <w:pPr>
              <w:spacing w:line="360" w:lineRule="auto"/>
              <w:ind w:right="-102"/>
              <w:rPr>
                <w:rFonts w:ascii="Arial" w:hAnsi="Arial" w:cstheme="minorBidi"/>
                <w:sz w:val="14"/>
                <w:szCs w:val="14"/>
              </w:rPr>
            </w:pPr>
            <w:r w:rsidRPr="00D95F38">
              <w:rPr>
                <w:rFonts w:ascii="Arial" w:hAnsi="Arial" w:cs="Arial"/>
                <w:sz w:val="14"/>
                <w:szCs w:val="14"/>
              </w:rPr>
              <w:t>Seafresh Group (Holdings) Limited (SGH)</w:t>
            </w:r>
          </w:p>
          <w:p w14:paraId="73011977" w14:textId="65ED027F" w:rsidR="001531B7" w:rsidRPr="00D95F38" w:rsidRDefault="001531B7" w:rsidP="001531B7">
            <w:pPr>
              <w:spacing w:line="360" w:lineRule="auto"/>
              <w:ind w:right="-102"/>
              <w:rPr>
                <w:rFonts w:ascii="Arial" w:hAnsi="Arial" w:cs="Arial"/>
                <w:sz w:val="14"/>
                <w:szCs w:val="14"/>
              </w:rPr>
            </w:pPr>
            <w:r w:rsidRPr="00D95F38">
              <w:rPr>
                <w:rFonts w:ascii="Arial" w:hAnsi="Arial" w:cstheme="minorBidi"/>
                <w:sz w:val="14"/>
                <w:szCs w:val="14"/>
              </w:rPr>
              <w:t xml:space="preserve">   </w:t>
            </w:r>
            <w:r w:rsidRPr="00D95F38">
              <w:rPr>
                <w:rFonts w:ascii="Arial" w:hAnsi="Arial" w:cs="Arial"/>
                <w:sz w:val="14"/>
                <w:szCs w:val="14"/>
              </w:rPr>
              <w:t>(</w:t>
            </w:r>
            <w:r w:rsidRPr="00D95F38">
              <w:rPr>
                <w:rFonts w:ascii="Arial" w:hAnsi="Arial" w:cstheme="minorBidi"/>
                <w:sz w:val="14"/>
                <w:szCs w:val="14"/>
              </w:rPr>
              <w:t>39</w:t>
            </w:r>
            <w:r w:rsidRPr="00D95F38">
              <w:rPr>
                <w:rFonts w:ascii="Arial" w:hAnsi="Arial" w:cs="Arial"/>
                <w:sz w:val="14"/>
                <w:szCs w:val="14"/>
              </w:rPr>
              <w:t>% held by the</w:t>
            </w:r>
            <w:r w:rsidRPr="00D95F38">
              <w:rPr>
                <w:rFonts w:ascii="Arial" w:hAnsi="Arial" w:cstheme="minorBidi" w:hint="cs"/>
                <w:sz w:val="14"/>
                <w:szCs w:val="14"/>
                <w:cs/>
              </w:rPr>
              <w:t xml:space="preserve"> </w:t>
            </w:r>
            <w:r w:rsidRPr="00D95F38">
              <w:rPr>
                <w:rFonts w:ascii="Arial" w:hAnsi="Arial" w:cs="Arial"/>
                <w:sz w:val="14"/>
                <w:szCs w:val="14"/>
              </w:rPr>
              <w:t>Company and</w:t>
            </w:r>
          </w:p>
          <w:p w14:paraId="299788E9" w14:textId="66AB5844" w:rsidR="001531B7" w:rsidRPr="00D744FF" w:rsidRDefault="001531B7" w:rsidP="001531B7">
            <w:pPr>
              <w:spacing w:line="360" w:lineRule="auto"/>
              <w:ind w:right="-102"/>
              <w:rPr>
                <w:rFonts w:ascii="Arial" w:hAnsi="Arial" w:cs="Arial"/>
                <w:sz w:val="14"/>
                <w:szCs w:val="14"/>
              </w:rPr>
            </w:pPr>
            <w:r w:rsidRPr="00D95F38">
              <w:rPr>
                <w:rFonts w:ascii="Arial" w:hAnsi="Arial" w:cs="Arial"/>
                <w:sz w:val="14"/>
                <w:szCs w:val="14"/>
              </w:rPr>
              <w:t xml:space="preserve">      28.55%</w:t>
            </w:r>
            <w:r w:rsidRPr="00D95F38">
              <w:rPr>
                <w:rFonts w:ascii="Arial" w:hAnsi="Arial" w:cstheme="minorBidi"/>
                <w:sz w:val="14"/>
                <w:szCs w:val="14"/>
              </w:rPr>
              <w:t xml:space="preserve"> </w:t>
            </w:r>
            <w:r w:rsidRPr="00D95F38">
              <w:rPr>
                <w:rFonts w:ascii="Arial" w:hAnsi="Arial" w:cs="Arial"/>
                <w:sz w:val="14"/>
                <w:szCs w:val="14"/>
              </w:rPr>
              <w:t>held by SIHQ)</w:t>
            </w:r>
          </w:p>
        </w:tc>
        <w:tc>
          <w:tcPr>
            <w:tcW w:w="1064" w:type="dxa"/>
          </w:tcPr>
          <w:p w14:paraId="356C21C5" w14:textId="4F6ECB2F" w:rsidR="001531B7" w:rsidRPr="00D95F38" w:rsidRDefault="001531B7" w:rsidP="001531B7">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10585537" w14:textId="3AD2D38E" w:rsidR="001531B7" w:rsidRPr="00D95F38" w:rsidRDefault="004D4316" w:rsidP="001531B7">
            <w:pPr>
              <w:spacing w:line="360" w:lineRule="auto"/>
              <w:ind w:right="26"/>
              <w:jc w:val="right"/>
              <w:rPr>
                <w:rFonts w:ascii="Arial" w:hAnsi="Arial" w:cs="Arial"/>
                <w:sz w:val="14"/>
                <w:szCs w:val="14"/>
              </w:rPr>
            </w:pPr>
            <w:r>
              <w:rPr>
                <w:rFonts w:ascii="Arial" w:hAnsi="Arial" w:cs="Arial"/>
                <w:sz w:val="14"/>
                <w:szCs w:val="14"/>
              </w:rPr>
              <w:t>67.55</w:t>
            </w:r>
          </w:p>
        </w:tc>
        <w:tc>
          <w:tcPr>
            <w:tcW w:w="700" w:type="dxa"/>
          </w:tcPr>
          <w:p w14:paraId="27C9DFDF" w14:textId="1F4215A8" w:rsidR="001531B7" w:rsidRPr="00D95F38" w:rsidRDefault="001531B7" w:rsidP="001531B7">
            <w:pPr>
              <w:spacing w:line="360" w:lineRule="auto"/>
              <w:ind w:right="-14"/>
              <w:jc w:val="right"/>
              <w:rPr>
                <w:rFonts w:ascii="Arial" w:hAnsi="Arial" w:cs="Arial"/>
                <w:sz w:val="14"/>
                <w:szCs w:val="14"/>
              </w:rPr>
            </w:pPr>
            <w:r w:rsidRPr="00D95F38">
              <w:rPr>
                <w:rFonts w:ascii="Arial" w:hAnsi="Arial" w:cs="Arial"/>
                <w:sz w:val="14"/>
                <w:szCs w:val="14"/>
              </w:rPr>
              <w:t>67.55</w:t>
            </w:r>
          </w:p>
        </w:tc>
        <w:tc>
          <w:tcPr>
            <w:tcW w:w="3222" w:type="dxa"/>
          </w:tcPr>
          <w:p w14:paraId="069E2D08" w14:textId="77777777" w:rsidR="001531B7" w:rsidRPr="00D95F38" w:rsidRDefault="001531B7" w:rsidP="001531B7">
            <w:pPr>
              <w:spacing w:line="360" w:lineRule="auto"/>
              <w:jc w:val="both"/>
              <w:rPr>
                <w:rFonts w:ascii="Arial" w:hAnsi="Arial" w:cs="Arial"/>
                <w:sz w:val="14"/>
                <w:szCs w:val="14"/>
              </w:rPr>
            </w:pPr>
            <w:r w:rsidRPr="00D95F38">
              <w:rPr>
                <w:rFonts w:ascii="Arial" w:hAnsi="Arial" w:cs="Arial"/>
                <w:sz w:val="14"/>
                <w:szCs w:val="14"/>
              </w:rPr>
              <w:t xml:space="preserve">Investment in companies engaged in </w:t>
            </w:r>
            <w:proofErr w:type="gramStart"/>
            <w:r w:rsidRPr="00D95F38">
              <w:rPr>
                <w:rFonts w:ascii="Arial" w:hAnsi="Arial" w:cs="Arial"/>
                <w:sz w:val="14"/>
                <w:szCs w:val="14"/>
              </w:rPr>
              <w:t>seafood</w:t>
            </w:r>
            <w:proofErr w:type="gramEnd"/>
            <w:r w:rsidRPr="00D95F38">
              <w:rPr>
                <w:rFonts w:ascii="Arial" w:hAnsi="Arial" w:cs="Arial"/>
                <w:sz w:val="14"/>
                <w:szCs w:val="14"/>
              </w:rPr>
              <w:t xml:space="preserve"> </w:t>
            </w:r>
          </w:p>
          <w:p w14:paraId="7D32362A" w14:textId="786156A0" w:rsidR="001531B7" w:rsidRPr="00D95F38" w:rsidRDefault="001531B7" w:rsidP="001531B7">
            <w:pPr>
              <w:spacing w:line="360" w:lineRule="auto"/>
              <w:ind w:left="135" w:right="-69"/>
              <w:jc w:val="both"/>
              <w:rPr>
                <w:rFonts w:ascii="Arial" w:hAnsi="Arial" w:cs="Arial"/>
                <w:sz w:val="14"/>
                <w:szCs w:val="14"/>
              </w:rPr>
            </w:pPr>
            <w:r w:rsidRPr="00D95F38">
              <w:rPr>
                <w:rFonts w:ascii="Arial" w:hAnsi="Arial" w:cs="Arial"/>
                <w:sz w:val="14"/>
                <w:szCs w:val="14"/>
              </w:rPr>
              <w:t>processing and other related business</w:t>
            </w:r>
          </w:p>
        </w:tc>
      </w:tr>
      <w:tr w:rsidR="00E25AED" w:rsidRPr="00D95F38" w14:paraId="18B3935D" w14:textId="77777777" w:rsidTr="009105B1">
        <w:tc>
          <w:tcPr>
            <w:tcW w:w="2954" w:type="dxa"/>
          </w:tcPr>
          <w:p w14:paraId="433021E9" w14:textId="77777777" w:rsidR="00E25AED" w:rsidRPr="00D95F38" w:rsidRDefault="00E25AED" w:rsidP="001531B7">
            <w:pPr>
              <w:spacing w:line="360" w:lineRule="auto"/>
              <w:jc w:val="both"/>
              <w:rPr>
                <w:rFonts w:ascii="Arial" w:hAnsi="Arial" w:cs="Arial"/>
                <w:sz w:val="14"/>
                <w:szCs w:val="14"/>
              </w:rPr>
            </w:pPr>
          </w:p>
        </w:tc>
        <w:tc>
          <w:tcPr>
            <w:tcW w:w="1064" w:type="dxa"/>
          </w:tcPr>
          <w:p w14:paraId="2891D065" w14:textId="77777777" w:rsidR="00E25AED" w:rsidRPr="00D95F38" w:rsidRDefault="00E25AED" w:rsidP="001531B7">
            <w:pPr>
              <w:spacing w:line="360" w:lineRule="auto"/>
              <w:jc w:val="center"/>
              <w:rPr>
                <w:rFonts w:ascii="Arial" w:hAnsi="Arial" w:cs="Arial"/>
                <w:sz w:val="14"/>
                <w:szCs w:val="14"/>
              </w:rPr>
            </w:pPr>
          </w:p>
        </w:tc>
        <w:tc>
          <w:tcPr>
            <w:tcW w:w="700" w:type="dxa"/>
          </w:tcPr>
          <w:p w14:paraId="7CF489FB" w14:textId="77777777" w:rsidR="00E25AED" w:rsidRDefault="00E25AED" w:rsidP="001531B7">
            <w:pPr>
              <w:spacing w:line="360" w:lineRule="auto"/>
              <w:ind w:right="26"/>
              <w:jc w:val="right"/>
              <w:rPr>
                <w:rFonts w:ascii="Arial" w:hAnsi="Arial" w:cs="Browallia New"/>
                <w:sz w:val="14"/>
                <w:szCs w:val="17"/>
              </w:rPr>
            </w:pPr>
          </w:p>
        </w:tc>
        <w:tc>
          <w:tcPr>
            <w:tcW w:w="700" w:type="dxa"/>
          </w:tcPr>
          <w:p w14:paraId="4C5E537A" w14:textId="77777777" w:rsidR="00E25AED" w:rsidRPr="00D95F38" w:rsidRDefault="00E25AED" w:rsidP="001531B7">
            <w:pPr>
              <w:spacing w:line="360" w:lineRule="auto"/>
              <w:ind w:right="-14"/>
              <w:jc w:val="right"/>
              <w:rPr>
                <w:rFonts w:ascii="Arial" w:hAnsi="Arial" w:cs="Browallia New"/>
                <w:sz w:val="14"/>
                <w:szCs w:val="17"/>
              </w:rPr>
            </w:pPr>
          </w:p>
        </w:tc>
        <w:tc>
          <w:tcPr>
            <w:tcW w:w="3222" w:type="dxa"/>
          </w:tcPr>
          <w:p w14:paraId="59B53B5F" w14:textId="77777777" w:rsidR="00E25AED" w:rsidRPr="00D95F38" w:rsidRDefault="00E25AED" w:rsidP="001531B7">
            <w:pPr>
              <w:spacing w:line="360" w:lineRule="auto"/>
              <w:jc w:val="both"/>
              <w:rPr>
                <w:rFonts w:ascii="Arial" w:hAnsi="Arial" w:cs="Arial"/>
                <w:sz w:val="14"/>
                <w:szCs w:val="14"/>
              </w:rPr>
            </w:pPr>
          </w:p>
        </w:tc>
      </w:tr>
      <w:tr w:rsidR="00E25AED" w:rsidRPr="00D95F38" w14:paraId="2F281A24" w14:textId="77777777" w:rsidTr="009105B1">
        <w:tc>
          <w:tcPr>
            <w:tcW w:w="2954" w:type="dxa"/>
          </w:tcPr>
          <w:p w14:paraId="2DF84F1E" w14:textId="77777777" w:rsidR="00E25AED" w:rsidRPr="00D95F38" w:rsidRDefault="00E25AED" w:rsidP="001531B7">
            <w:pPr>
              <w:spacing w:line="360" w:lineRule="auto"/>
              <w:jc w:val="both"/>
              <w:rPr>
                <w:rFonts w:ascii="Arial" w:hAnsi="Arial" w:cs="Arial"/>
                <w:sz w:val="14"/>
                <w:szCs w:val="14"/>
              </w:rPr>
            </w:pPr>
          </w:p>
        </w:tc>
        <w:tc>
          <w:tcPr>
            <w:tcW w:w="1064" w:type="dxa"/>
          </w:tcPr>
          <w:p w14:paraId="29FFEDEB" w14:textId="77777777" w:rsidR="00E25AED" w:rsidRPr="00D95F38" w:rsidRDefault="00E25AED" w:rsidP="001531B7">
            <w:pPr>
              <w:spacing w:line="360" w:lineRule="auto"/>
              <w:jc w:val="center"/>
              <w:rPr>
                <w:rFonts w:ascii="Arial" w:hAnsi="Arial" w:cs="Arial"/>
                <w:sz w:val="14"/>
                <w:szCs w:val="14"/>
              </w:rPr>
            </w:pPr>
          </w:p>
        </w:tc>
        <w:tc>
          <w:tcPr>
            <w:tcW w:w="700" w:type="dxa"/>
          </w:tcPr>
          <w:p w14:paraId="5A5716CD" w14:textId="77777777" w:rsidR="00E25AED" w:rsidRDefault="00E25AED" w:rsidP="001531B7">
            <w:pPr>
              <w:spacing w:line="360" w:lineRule="auto"/>
              <w:ind w:right="26"/>
              <w:jc w:val="right"/>
              <w:rPr>
                <w:rFonts w:ascii="Arial" w:hAnsi="Arial" w:cs="Browallia New"/>
                <w:sz w:val="14"/>
                <w:szCs w:val="17"/>
              </w:rPr>
            </w:pPr>
          </w:p>
        </w:tc>
        <w:tc>
          <w:tcPr>
            <w:tcW w:w="700" w:type="dxa"/>
          </w:tcPr>
          <w:p w14:paraId="5A12ACC8" w14:textId="77777777" w:rsidR="00E25AED" w:rsidRPr="00D95F38" w:rsidRDefault="00E25AED" w:rsidP="001531B7">
            <w:pPr>
              <w:spacing w:line="360" w:lineRule="auto"/>
              <w:ind w:right="-14"/>
              <w:jc w:val="right"/>
              <w:rPr>
                <w:rFonts w:ascii="Arial" w:hAnsi="Arial" w:cs="Browallia New"/>
                <w:sz w:val="14"/>
                <w:szCs w:val="17"/>
              </w:rPr>
            </w:pPr>
          </w:p>
        </w:tc>
        <w:tc>
          <w:tcPr>
            <w:tcW w:w="3222" w:type="dxa"/>
          </w:tcPr>
          <w:p w14:paraId="197B6D98" w14:textId="77777777" w:rsidR="00E25AED" w:rsidRPr="00D95F38" w:rsidRDefault="00E25AED" w:rsidP="001531B7">
            <w:pPr>
              <w:spacing w:line="360" w:lineRule="auto"/>
              <w:jc w:val="both"/>
              <w:rPr>
                <w:rFonts w:ascii="Arial" w:hAnsi="Arial" w:cs="Arial"/>
                <w:sz w:val="14"/>
                <w:szCs w:val="14"/>
              </w:rPr>
            </w:pPr>
          </w:p>
        </w:tc>
      </w:tr>
      <w:tr w:rsidR="007F79FD" w:rsidRPr="00D95F38" w14:paraId="0850F914" w14:textId="77777777" w:rsidTr="009105B1">
        <w:tc>
          <w:tcPr>
            <w:tcW w:w="2954" w:type="dxa"/>
          </w:tcPr>
          <w:p w14:paraId="08ACA615" w14:textId="77777777" w:rsidR="007F79FD" w:rsidRPr="00D95F38" w:rsidRDefault="007F79FD" w:rsidP="001531B7">
            <w:pPr>
              <w:spacing w:line="360" w:lineRule="auto"/>
              <w:jc w:val="both"/>
              <w:rPr>
                <w:rFonts w:ascii="Arial" w:hAnsi="Arial" w:cs="Arial"/>
                <w:sz w:val="14"/>
                <w:szCs w:val="14"/>
              </w:rPr>
            </w:pPr>
          </w:p>
        </w:tc>
        <w:tc>
          <w:tcPr>
            <w:tcW w:w="1064" w:type="dxa"/>
          </w:tcPr>
          <w:p w14:paraId="626C3736" w14:textId="77777777" w:rsidR="007F79FD" w:rsidRPr="00D95F38" w:rsidRDefault="007F79FD" w:rsidP="001531B7">
            <w:pPr>
              <w:spacing w:line="360" w:lineRule="auto"/>
              <w:jc w:val="center"/>
              <w:rPr>
                <w:rFonts w:ascii="Arial" w:hAnsi="Arial" w:cs="Arial"/>
                <w:sz w:val="14"/>
                <w:szCs w:val="14"/>
              </w:rPr>
            </w:pPr>
          </w:p>
        </w:tc>
        <w:tc>
          <w:tcPr>
            <w:tcW w:w="700" w:type="dxa"/>
          </w:tcPr>
          <w:p w14:paraId="6C8F0CAC" w14:textId="77777777" w:rsidR="007F79FD" w:rsidRDefault="007F79FD" w:rsidP="001531B7">
            <w:pPr>
              <w:spacing w:line="360" w:lineRule="auto"/>
              <w:ind w:right="26"/>
              <w:jc w:val="right"/>
              <w:rPr>
                <w:rFonts w:ascii="Arial" w:hAnsi="Arial" w:cs="Browallia New"/>
                <w:sz w:val="14"/>
                <w:szCs w:val="17"/>
              </w:rPr>
            </w:pPr>
          </w:p>
        </w:tc>
        <w:tc>
          <w:tcPr>
            <w:tcW w:w="700" w:type="dxa"/>
          </w:tcPr>
          <w:p w14:paraId="46E61E91" w14:textId="77777777" w:rsidR="007F79FD" w:rsidRPr="00D95F38" w:rsidRDefault="007F79FD" w:rsidP="001531B7">
            <w:pPr>
              <w:spacing w:line="360" w:lineRule="auto"/>
              <w:ind w:right="-14"/>
              <w:jc w:val="right"/>
              <w:rPr>
                <w:rFonts w:ascii="Arial" w:hAnsi="Arial" w:cs="Browallia New"/>
                <w:sz w:val="14"/>
                <w:szCs w:val="17"/>
              </w:rPr>
            </w:pPr>
          </w:p>
        </w:tc>
        <w:tc>
          <w:tcPr>
            <w:tcW w:w="3222" w:type="dxa"/>
          </w:tcPr>
          <w:p w14:paraId="052F72BA" w14:textId="77777777" w:rsidR="007F79FD" w:rsidRPr="00D95F38" w:rsidRDefault="007F79FD" w:rsidP="001531B7">
            <w:pPr>
              <w:spacing w:line="360" w:lineRule="auto"/>
              <w:jc w:val="both"/>
              <w:rPr>
                <w:rFonts w:ascii="Arial" w:hAnsi="Arial" w:cs="Arial"/>
                <w:sz w:val="14"/>
                <w:szCs w:val="14"/>
              </w:rPr>
            </w:pPr>
          </w:p>
        </w:tc>
      </w:tr>
      <w:tr w:rsidR="00E25AED" w:rsidRPr="00D95F38" w14:paraId="41A99633" w14:textId="77777777" w:rsidTr="009105B1">
        <w:tc>
          <w:tcPr>
            <w:tcW w:w="2954" w:type="dxa"/>
          </w:tcPr>
          <w:p w14:paraId="6E011B1C" w14:textId="77777777" w:rsidR="00E25AED" w:rsidRPr="00D95F38" w:rsidRDefault="00E25AED" w:rsidP="001531B7">
            <w:pPr>
              <w:spacing w:line="360" w:lineRule="auto"/>
              <w:jc w:val="both"/>
              <w:rPr>
                <w:rFonts w:ascii="Arial" w:hAnsi="Arial" w:cs="Arial"/>
                <w:sz w:val="14"/>
                <w:szCs w:val="14"/>
              </w:rPr>
            </w:pPr>
          </w:p>
        </w:tc>
        <w:tc>
          <w:tcPr>
            <w:tcW w:w="1064" w:type="dxa"/>
          </w:tcPr>
          <w:p w14:paraId="3B79ED72" w14:textId="77777777" w:rsidR="00E25AED" w:rsidRPr="00D95F38" w:rsidRDefault="00E25AED" w:rsidP="001531B7">
            <w:pPr>
              <w:spacing w:line="360" w:lineRule="auto"/>
              <w:jc w:val="center"/>
              <w:rPr>
                <w:rFonts w:ascii="Arial" w:hAnsi="Arial" w:cs="Arial"/>
                <w:sz w:val="14"/>
                <w:szCs w:val="14"/>
              </w:rPr>
            </w:pPr>
          </w:p>
        </w:tc>
        <w:tc>
          <w:tcPr>
            <w:tcW w:w="700" w:type="dxa"/>
          </w:tcPr>
          <w:p w14:paraId="4F96F406" w14:textId="77777777" w:rsidR="00E25AED" w:rsidRDefault="00E25AED" w:rsidP="001531B7">
            <w:pPr>
              <w:spacing w:line="360" w:lineRule="auto"/>
              <w:ind w:right="26"/>
              <w:jc w:val="right"/>
              <w:rPr>
                <w:rFonts w:ascii="Arial" w:hAnsi="Arial" w:cs="Browallia New"/>
                <w:sz w:val="14"/>
                <w:szCs w:val="17"/>
              </w:rPr>
            </w:pPr>
          </w:p>
        </w:tc>
        <w:tc>
          <w:tcPr>
            <w:tcW w:w="700" w:type="dxa"/>
          </w:tcPr>
          <w:p w14:paraId="6D1C5A33" w14:textId="77777777" w:rsidR="00E25AED" w:rsidRPr="00D95F38" w:rsidRDefault="00E25AED" w:rsidP="001531B7">
            <w:pPr>
              <w:spacing w:line="360" w:lineRule="auto"/>
              <w:ind w:right="-14"/>
              <w:jc w:val="right"/>
              <w:rPr>
                <w:rFonts w:ascii="Arial" w:hAnsi="Arial" w:cs="Browallia New"/>
                <w:sz w:val="14"/>
                <w:szCs w:val="17"/>
              </w:rPr>
            </w:pPr>
          </w:p>
        </w:tc>
        <w:tc>
          <w:tcPr>
            <w:tcW w:w="3222" w:type="dxa"/>
          </w:tcPr>
          <w:p w14:paraId="73BD566D" w14:textId="77777777" w:rsidR="00E25AED" w:rsidRPr="00D95F38" w:rsidRDefault="00E25AED" w:rsidP="001531B7">
            <w:pPr>
              <w:spacing w:line="360" w:lineRule="auto"/>
              <w:jc w:val="both"/>
              <w:rPr>
                <w:rFonts w:ascii="Arial" w:hAnsi="Arial" w:cs="Arial"/>
                <w:sz w:val="14"/>
                <w:szCs w:val="14"/>
              </w:rPr>
            </w:pPr>
          </w:p>
        </w:tc>
      </w:tr>
      <w:tr w:rsidR="001531B7" w:rsidRPr="00D95F38" w14:paraId="42156C37" w14:textId="77777777" w:rsidTr="009105B1">
        <w:tc>
          <w:tcPr>
            <w:tcW w:w="2954" w:type="dxa"/>
          </w:tcPr>
          <w:p w14:paraId="0ED906F8" w14:textId="36ED0739" w:rsidR="001531B7" w:rsidRPr="00D95F38" w:rsidRDefault="001531B7" w:rsidP="001531B7">
            <w:pPr>
              <w:spacing w:line="360" w:lineRule="auto"/>
              <w:jc w:val="both"/>
              <w:rPr>
                <w:rFonts w:ascii="Arial" w:hAnsi="Arial" w:cs="Arial"/>
                <w:sz w:val="14"/>
                <w:szCs w:val="14"/>
              </w:rPr>
            </w:pPr>
            <w:r w:rsidRPr="00D95F38">
              <w:rPr>
                <w:rFonts w:ascii="Arial" w:hAnsi="Arial" w:cs="Arial"/>
                <w:sz w:val="14"/>
                <w:szCs w:val="14"/>
              </w:rPr>
              <w:t>Sea Farms Limited</w:t>
            </w:r>
          </w:p>
          <w:p w14:paraId="735CCA57" w14:textId="77D7459C" w:rsidR="001531B7" w:rsidRPr="00D95F38" w:rsidRDefault="001531B7" w:rsidP="001531B7">
            <w:pPr>
              <w:spacing w:line="360" w:lineRule="auto"/>
              <w:jc w:val="both"/>
              <w:rPr>
                <w:rFonts w:ascii="Arial" w:hAnsi="Arial" w:cs="Arial"/>
                <w:sz w:val="14"/>
                <w:szCs w:val="14"/>
              </w:rPr>
            </w:pPr>
            <w:r>
              <w:rPr>
                <w:rFonts w:ascii="Arial" w:hAnsi="Arial" w:cs="Arial"/>
                <w:sz w:val="14"/>
                <w:szCs w:val="14"/>
              </w:rPr>
              <w:t xml:space="preserve">   </w:t>
            </w:r>
            <w:r w:rsidRPr="00D95F38">
              <w:rPr>
                <w:rFonts w:ascii="Arial" w:hAnsi="Arial" w:cs="Arial"/>
                <w:sz w:val="14"/>
                <w:szCs w:val="14"/>
              </w:rPr>
              <w:t>(100% held by SGH)</w:t>
            </w:r>
          </w:p>
        </w:tc>
        <w:tc>
          <w:tcPr>
            <w:tcW w:w="1064" w:type="dxa"/>
          </w:tcPr>
          <w:p w14:paraId="49CB5F72" w14:textId="361FE033" w:rsidR="001531B7" w:rsidRPr="00D95F38" w:rsidRDefault="001531B7" w:rsidP="001531B7">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1A196B5D" w14:textId="450AD0AB" w:rsidR="001531B7" w:rsidRPr="00D95F38" w:rsidRDefault="004D4316" w:rsidP="001531B7">
            <w:pPr>
              <w:spacing w:line="360" w:lineRule="auto"/>
              <w:ind w:right="26"/>
              <w:jc w:val="right"/>
              <w:rPr>
                <w:rFonts w:ascii="Arial" w:hAnsi="Arial" w:cs="Browallia New"/>
                <w:sz w:val="14"/>
                <w:szCs w:val="17"/>
              </w:rPr>
            </w:pPr>
            <w:r>
              <w:rPr>
                <w:rFonts w:ascii="Arial" w:hAnsi="Arial" w:cs="Browallia New"/>
                <w:sz w:val="14"/>
                <w:szCs w:val="17"/>
              </w:rPr>
              <w:t>67.55</w:t>
            </w:r>
          </w:p>
        </w:tc>
        <w:tc>
          <w:tcPr>
            <w:tcW w:w="700" w:type="dxa"/>
          </w:tcPr>
          <w:p w14:paraId="5C38852F" w14:textId="4545998F" w:rsidR="001531B7" w:rsidRPr="00D95F38" w:rsidRDefault="001531B7" w:rsidP="001531B7">
            <w:pPr>
              <w:spacing w:line="360" w:lineRule="auto"/>
              <w:ind w:right="-14"/>
              <w:jc w:val="right"/>
              <w:rPr>
                <w:rFonts w:ascii="Arial" w:hAnsi="Arial" w:cs="Arial"/>
                <w:sz w:val="14"/>
                <w:szCs w:val="14"/>
              </w:rPr>
            </w:pPr>
            <w:r w:rsidRPr="00D95F38">
              <w:rPr>
                <w:rFonts w:ascii="Arial" w:hAnsi="Arial" w:cs="Browallia New"/>
                <w:sz w:val="14"/>
                <w:szCs w:val="17"/>
              </w:rPr>
              <w:t>67.55</w:t>
            </w:r>
          </w:p>
        </w:tc>
        <w:tc>
          <w:tcPr>
            <w:tcW w:w="3222" w:type="dxa"/>
          </w:tcPr>
          <w:p w14:paraId="7F5A30F7" w14:textId="77777777" w:rsidR="001531B7" w:rsidRPr="00D95F38" w:rsidRDefault="001531B7" w:rsidP="001531B7">
            <w:pPr>
              <w:spacing w:line="360" w:lineRule="auto"/>
              <w:jc w:val="both"/>
              <w:rPr>
                <w:rFonts w:ascii="Arial" w:hAnsi="Arial" w:cs="Arial"/>
                <w:sz w:val="14"/>
                <w:szCs w:val="14"/>
              </w:rPr>
            </w:pPr>
            <w:r w:rsidRPr="00D95F38">
              <w:rPr>
                <w:rFonts w:ascii="Arial" w:hAnsi="Arial" w:cs="Arial"/>
                <w:sz w:val="14"/>
                <w:szCs w:val="14"/>
              </w:rPr>
              <w:t>Import and distribution of seafood</w:t>
            </w:r>
          </w:p>
        </w:tc>
      </w:tr>
      <w:tr w:rsidR="001531B7" w:rsidRPr="00D95F38" w14:paraId="0910E08F" w14:textId="77777777" w:rsidTr="009105B1">
        <w:tc>
          <w:tcPr>
            <w:tcW w:w="2954" w:type="dxa"/>
          </w:tcPr>
          <w:p w14:paraId="4AE556D1" w14:textId="217D8A52" w:rsidR="001531B7" w:rsidRPr="00D95F38" w:rsidRDefault="001531B7" w:rsidP="001531B7">
            <w:pPr>
              <w:spacing w:line="360" w:lineRule="auto"/>
              <w:jc w:val="both"/>
              <w:rPr>
                <w:rFonts w:ascii="Arial" w:hAnsi="Arial" w:cstheme="minorBidi"/>
                <w:sz w:val="14"/>
                <w:szCs w:val="14"/>
              </w:rPr>
            </w:pPr>
            <w:r w:rsidRPr="00D95F38">
              <w:rPr>
                <w:rFonts w:ascii="Arial" w:hAnsi="Arial" w:cs="Arial"/>
                <w:sz w:val="14"/>
                <w:szCs w:val="14"/>
              </w:rPr>
              <w:t xml:space="preserve">Blue Earth Foods Limited </w:t>
            </w:r>
          </w:p>
          <w:p w14:paraId="565BF973" w14:textId="77777777" w:rsidR="001531B7" w:rsidRPr="00D95F38" w:rsidRDefault="001531B7" w:rsidP="001531B7">
            <w:pPr>
              <w:spacing w:line="360" w:lineRule="auto"/>
              <w:ind w:left="170" w:hanging="170"/>
              <w:jc w:val="both"/>
              <w:rPr>
                <w:rFonts w:ascii="Arial" w:hAnsi="Arial" w:cs="Arial"/>
                <w:sz w:val="14"/>
                <w:szCs w:val="14"/>
              </w:rPr>
            </w:pPr>
            <w:r w:rsidRPr="00D95F38">
              <w:rPr>
                <w:rFonts w:ascii="Arial" w:hAnsi="Arial" w:cstheme="minorBidi"/>
                <w:sz w:val="14"/>
                <w:szCs w:val="14"/>
              </w:rPr>
              <w:t xml:space="preserve">   </w:t>
            </w:r>
            <w:r w:rsidRPr="00D95F38">
              <w:rPr>
                <w:rFonts w:ascii="Arial" w:hAnsi="Arial" w:cs="Arial"/>
                <w:sz w:val="14"/>
                <w:szCs w:val="14"/>
              </w:rPr>
              <w:t>(25% held by the</w:t>
            </w:r>
            <w:r w:rsidRPr="00D95F38">
              <w:rPr>
                <w:rFonts w:ascii="Arial" w:hAnsi="Arial" w:cstheme="minorBidi" w:hint="cs"/>
                <w:sz w:val="14"/>
                <w:szCs w:val="14"/>
                <w:cs/>
              </w:rPr>
              <w:t xml:space="preserve"> </w:t>
            </w:r>
            <w:r w:rsidRPr="00D95F38">
              <w:rPr>
                <w:rFonts w:ascii="Arial" w:hAnsi="Arial" w:cs="Arial"/>
                <w:sz w:val="14"/>
                <w:szCs w:val="14"/>
              </w:rPr>
              <w:t>Company and</w:t>
            </w:r>
          </w:p>
          <w:p w14:paraId="5B406BC9" w14:textId="0280A64E" w:rsidR="001531B7" w:rsidRPr="00D95F38" w:rsidRDefault="001531B7" w:rsidP="001531B7">
            <w:pPr>
              <w:spacing w:line="360" w:lineRule="auto"/>
              <w:ind w:left="170" w:hanging="170"/>
              <w:jc w:val="both"/>
              <w:rPr>
                <w:rFonts w:ascii="Arial" w:hAnsi="Arial" w:cstheme="minorBidi"/>
                <w:sz w:val="14"/>
                <w:szCs w:val="14"/>
              </w:rPr>
            </w:pPr>
            <w:r w:rsidRPr="00D95F38">
              <w:rPr>
                <w:rFonts w:ascii="Arial" w:hAnsi="Arial" w:cs="Arial"/>
                <w:sz w:val="14"/>
                <w:szCs w:val="14"/>
              </w:rPr>
              <w:t xml:space="preserve">      75% held by SGH)</w:t>
            </w:r>
          </w:p>
        </w:tc>
        <w:tc>
          <w:tcPr>
            <w:tcW w:w="1064" w:type="dxa"/>
          </w:tcPr>
          <w:p w14:paraId="5173F262" w14:textId="118472D5" w:rsidR="001531B7" w:rsidRPr="00D95F38" w:rsidRDefault="001531B7" w:rsidP="001531B7">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682676CF" w14:textId="4AF4010B" w:rsidR="001531B7" w:rsidRPr="00D95F38" w:rsidRDefault="004D4316" w:rsidP="001531B7">
            <w:pPr>
              <w:spacing w:line="360" w:lineRule="auto"/>
              <w:ind w:right="26"/>
              <w:jc w:val="right"/>
              <w:rPr>
                <w:rFonts w:ascii="Arial" w:hAnsi="Arial" w:cs="Arial"/>
                <w:sz w:val="14"/>
                <w:szCs w:val="14"/>
              </w:rPr>
            </w:pPr>
            <w:r>
              <w:rPr>
                <w:rFonts w:ascii="Arial" w:hAnsi="Arial" w:cs="Arial"/>
                <w:sz w:val="14"/>
                <w:szCs w:val="14"/>
              </w:rPr>
              <w:t>75.66</w:t>
            </w:r>
          </w:p>
        </w:tc>
        <w:tc>
          <w:tcPr>
            <w:tcW w:w="700" w:type="dxa"/>
          </w:tcPr>
          <w:p w14:paraId="26A8E1E8" w14:textId="1A20E063" w:rsidR="001531B7" w:rsidRPr="00D95F38" w:rsidRDefault="001531B7" w:rsidP="001531B7">
            <w:pPr>
              <w:spacing w:line="360" w:lineRule="auto"/>
              <w:ind w:right="-14"/>
              <w:jc w:val="right"/>
              <w:rPr>
                <w:rFonts w:ascii="Arial" w:hAnsi="Arial" w:cs="Arial"/>
                <w:sz w:val="14"/>
                <w:szCs w:val="14"/>
              </w:rPr>
            </w:pPr>
            <w:r w:rsidRPr="00D95F38">
              <w:rPr>
                <w:rFonts w:ascii="Arial" w:hAnsi="Arial" w:cs="Arial"/>
                <w:sz w:val="14"/>
                <w:szCs w:val="14"/>
              </w:rPr>
              <w:t>75.66</w:t>
            </w:r>
          </w:p>
        </w:tc>
        <w:tc>
          <w:tcPr>
            <w:tcW w:w="3222" w:type="dxa"/>
          </w:tcPr>
          <w:p w14:paraId="7B66BA7D" w14:textId="77777777" w:rsidR="001531B7" w:rsidRPr="00D95F38" w:rsidRDefault="001531B7" w:rsidP="001531B7">
            <w:pPr>
              <w:spacing w:line="360" w:lineRule="auto"/>
              <w:jc w:val="both"/>
              <w:rPr>
                <w:rFonts w:ascii="Arial" w:hAnsi="Arial" w:cs="Arial"/>
                <w:sz w:val="14"/>
                <w:szCs w:val="14"/>
              </w:rPr>
            </w:pPr>
            <w:r w:rsidRPr="00D95F38">
              <w:rPr>
                <w:rFonts w:ascii="Arial" w:hAnsi="Arial" w:cs="Arial"/>
                <w:sz w:val="14"/>
                <w:szCs w:val="14"/>
              </w:rPr>
              <w:t xml:space="preserve">Sourcing, producing and distribution of </w:t>
            </w:r>
          </w:p>
          <w:p w14:paraId="6FAADDEE" w14:textId="5A326945" w:rsidR="001531B7" w:rsidRPr="00D95F38" w:rsidRDefault="001531B7" w:rsidP="001531B7">
            <w:pPr>
              <w:spacing w:line="360" w:lineRule="auto"/>
              <w:jc w:val="both"/>
              <w:rPr>
                <w:rFonts w:ascii="Arial" w:hAnsi="Arial" w:cs="Arial"/>
                <w:sz w:val="14"/>
                <w:szCs w:val="14"/>
              </w:rPr>
            </w:pPr>
            <w:r w:rsidRPr="00D95F38">
              <w:rPr>
                <w:rFonts w:ascii="Arial" w:hAnsi="Arial" w:cs="Arial"/>
                <w:sz w:val="14"/>
                <w:szCs w:val="14"/>
              </w:rPr>
              <w:t xml:space="preserve">   processed seafood</w:t>
            </w:r>
          </w:p>
        </w:tc>
      </w:tr>
      <w:tr w:rsidR="004E5D1E" w:rsidRPr="00D95F38" w14:paraId="07E88A09" w14:textId="77777777" w:rsidTr="009105B1">
        <w:tc>
          <w:tcPr>
            <w:tcW w:w="2954" w:type="dxa"/>
          </w:tcPr>
          <w:p w14:paraId="4F827158" w14:textId="77777777" w:rsidR="004E5D1E" w:rsidRPr="00D95F38" w:rsidRDefault="004E5D1E" w:rsidP="004E5D1E">
            <w:pPr>
              <w:spacing w:line="360" w:lineRule="auto"/>
              <w:rPr>
                <w:rFonts w:ascii="Arial" w:hAnsi="Arial" w:cstheme="minorBidi"/>
                <w:sz w:val="14"/>
                <w:szCs w:val="14"/>
              </w:rPr>
            </w:pPr>
            <w:r w:rsidRPr="00D95F38">
              <w:rPr>
                <w:rFonts w:ascii="Arial" w:hAnsi="Arial" w:cs="Arial"/>
                <w:sz w:val="14"/>
                <w:szCs w:val="14"/>
              </w:rPr>
              <w:t>Sea Farms, Inc.</w:t>
            </w:r>
            <w:r w:rsidRPr="00D95F38">
              <w:rPr>
                <w:rFonts w:ascii="Arial" w:hAnsi="Arial" w:cstheme="minorBidi" w:hint="cs"/>
                <w:sz w:val="14"/>
                <w:szCs w:val="14"/>
                <w:cs/>
              </w:rPr>
              <w:t xml:space="preserve"> </w:t>
            </w:r>
          </w:p>
          <w:p w14:paraId="5A432AE3" w14:textId="77777777" w:rsidR="004E5D1E" w:rsidRPr="00D95F38" w:rsidRDefault="004E5D1E" w:rsidP="004E5D1E">
            <w:pPr>
              <w:spacing w:line="360" w:lineRule="auto"/>
              <w:ind w:left="170" w:hanging="170"/>
              <w:rPr>
                <w:rFonts w:ascii="Arial" w:hAnsi="Arial" w:cs="Arial"/>
                <w:sz w:val="14"/>
                <w:szCs w:val="14"/>
              </w:rPr>
            </w:pPr>
            <w:r w:rsidRPr="00D95F38">
              <w:rPr>
                <w:rFonts w:ascii="Arial" w:hAnsi="Arial" w:cstheme="minorBidi"/>
                <w:sz w:val="14"/>
                <w:szCs w:val="14"/>
              </w:rPr>
              <w:t xml:space="preserve">   </w:t>
            </w:r>
            <w:r w:rsidRPr="00D95F38">
              <w:rPr>
                <w:rFonts w:ascii="Arial" w:hAnsi="Arial" w:cs="Arial"/>
                <w:sz w:val="14"/>
                <w:szCs w:val="14"/>
                <w:cs/>
              </w:rPr>
              <w:t>(25%</w:t>
            </w:r>
            <w:r w:rsidRPr="00D95F38">
              <w:rPr>
                <w:rFonts w:ascii="Arial" w:hAnsi="Arial" w:cs="Arial"/>
                <w:sz w:val="14"/>
                <w:szCs w:val="14"/>
              </w:rPr>
              <w:t xml:space="preserve"> held by the Company and</w:t>
            </w:r>
          </w:p>
          <w:p w14:paraId="23DAB586" w14:textId="5DD13236"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 xml:space="preserve">      </w:t>
            </w:r>
            <w:r w:rsidRPr="00D95F38">
              <w:rPr>
                <w:rFonts w:ascii="Arial" w:hAnsi="Arial" w:cs="Arial"/>
                <w:sz w:val="14"/>
                <w:szCs w:val="14"/>
                <w:cs/>
              </w:rPr>
              <w:t>65%</w:t>
            </w:r>
            <w:r w:rsidRPr="00D95F38">
              <w:rPr>
                <w:rFonts w:ascii="Arial" w:hAnsi="Arial" w:cstheme="minorBidi"/>
                <w:sz w:val="14"/>
                <w:szCs w:val="14"/>
              </w:rPr>
              <w:t xml:space="preserve"> </w:t>
            </w:r>
            <w:r w:rsidRPr="00D95F38">
              <w:rPr>
                <w:rFonts w:ascii="Arial" w:hAnsi="Arial" w:cs="Arial"/>
                <w:sz w:val="14"/>
                <w:szCs w:val="14"/>
              </w:rPr>
              <w:t>held by SGH)</w:t>
            </w:r>
          </w:p>
        </w:tc>
        <w:tc>
          <w:tcPr>
            <w:tcW w:w="1064" w:type="dxa"/>
          </w:tcPr>
          <w:p w14:paraId="18728EA1" w14:textId="3D802319" w:rsidR="004E5D1E" w:rsidRPr="00D95F38" w:rsidRDefault="004E5D1E" w:rsidP="004E5D1E">
            <w:pPr>
              <w:spacing w:line="360" w:lineRule="auto"/>
              <w:jc w:val="center"/>
              <w:rPr>
                <w:rFonts w:ascii="Arial" w:hAnsi="Arial" w:cs="Arial"/>
                <w:sz w:val="14"/>
                <w:szCs w:val="14"/>
              </w:rPr>
            </w:pPr>
            <w:r w:rsidRPr="00D95F38">
              <w:rPr>
                <w:rFonts w:ascii="Arial" w:hAnsi="Arial" w:cs="Arial"/>
                <w:sz w:val="14"/>
                <w:szCs w:val="14"/>
              </w:rPr>
              <w:t>United States of America</w:t>
            </w:r>
          </w:p>
        </w:tc>
        <w:tc>
          <w:tcPr>
            <w:tcW w:w="700" w:type="dxa"/>
          </w:tcPr>
          <w:p w14:paraId="7DD66BC2" w14:textId="77CF5BFB" w:rsidR="004E5D1E" w:rsidRDefault="004E5D1E" w:rsidP="004E5D1E">
            <w:pPr>
              <w:spacing w:line="360" w:lineRule="auto"/>
              <w:ind w:right="26"/>
              <w:jc w:val="right"/>
              <w:rPr>
                <w:rFonts w:ascii="Arial" w:hAnsi="Arial" w:cs="Arial"/>
                <w:sz w:val="14"/>
                <w:szCs w:val="14"/>
              </w:rPr>
            </w:pPr>
            <w:r>
              <w:rPr>
                <w:rFonts w:ascii="Arial" w:hAnsi="Arial" w:cs="Arial"/>
                <w:sz w:val="14"/>
                <w:szCs w:val="14"/>
              </w:rPr>
              <w:t>68.91</w:t>
            </w:r>
          </w:p>
        </w:tc>
        <w:tc>
          <w:tcPr>
            <w:tcW w:w="700" w:type="dxa"/>
          </w:tcPr>
          <w:p w14:paraId="25F0F74D" w14:textId="6908AD95" w:rsidR="004E5D1E" w:rsidRPr="00D95F38" w:rsidRDefault="004E5D1E" w:rsidP="004E5D1E">
            <w:pPr>
              <w:tabs>
                <w:tab w:val="decimal" w:pos="-10"/>
              </w:tabs>
              <w:ind w:left="-10" w:right="-14"/>
              <w:jc w:val="right"/>
              <w:rPr>
                <w:rFonts w:ascii="Arial" w:hAnsi="Arial" w:cs="Arial"/>
                <w:sz w:val="14"/>
                <w:szCs w:val="14"/>
              </w:rPr>
            </w:pPr>
            <w:r w:rsidRPr="00D95F38">
              <w:rPr>
                <w:rFonts w:ascii="Arial" w:hAnsi="Arial" w:cs="Arial"/>
                <w:sz w:val="14"/>
                <w:szCs w:val="14"/>
              </w:rPr>
              <w:t>68.91</w:t>
            </w:r>
          </w:p>
        </w:tc>
        <w:tc>
          <w:tcPr>
            <w:tcW w:w="3222" w:type="dxa"/>
          </w:tcPr>
          <w:p w14:paraId="284C0856" w14:textId="0CF821A5"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Import and distribution of seafood</w:t>
            </w:r>
          </w:p>
        </w:tc>
      </w:tr>
      <w:tr w:rsidR="004E5D1E" w:rsidRPr="00D95F38" w14:paraId="4BE44AD7" w14:textId="77777777" w:rsidTr="009105B1">
        <w:tc>
          <w:tcPr>
            <w:tcW w:w="2954" w:type="dxa"/>
          </w:tcPr>
          <w:p w14:paraId="6522F5C8" w14:textId="77777777" w:rsidR="004E5D1E" w:rsidRPr="00D95F38" w:rsidRDefault="004E5D1E" w:rsidP="004E5D1E">
            <w:pPr>
              <w:spacing w:line="360" w:lineRule="auto"/>
              <w:jc w:val="both"/>
              <w:rPr>
                <w:rFonts w:ascii="Arial" w:hAnsi="Arial" w:cs="Arial"/>
                <w:sz w:val="14"/>
                <w:szCs w:val="14"/>
              </w:rPr>
            </w:pPr>
            <w:proofErr w:type="spellStart"/>
            <w:r w:rsidRPr="00D95F38">
              <w:rPr>
                <w:rFonts w:ascii="Arial" w:hAnsi="Arial" w:cs="Arial"/>
                <w:sz w:val="14"/>
                <w:szCs w:val="14"/>
              </w:rPr>
              <w:t>Prochaete</w:t>
            </w:r>
            <w:proofErr w:type="spellEnd"/>
            <w:r w:rsidRPr="00D95F38">
              <w:rPr>
                <w:rFonts w:ascii="Arial" w:hAnsi="Arial" w:cs="Arial"/>
                <w:sz w:val="14"/>
                <w:szCs w:val="14"/>
              </w:rPr>
              <w:t xml:space="preserve"> Innovation Limited</w:t>
            </w:r>
          </w:p>
          <w:p w14:paraId="4A69FCCC" w14:textId="77777777" w:rsidR="004E5D1E" w:rsidRPr="00D95F38" w:rsidRDefault="004E5D1E" w:rsidP="004E5D1E">
            <w:pPr>
              <w:spacing w:line="360" w:lineRule="auto"/>
              <w:ind w:left="170" w:hanging="170"/>
              <w:jc w:val="both"/>
              <w:rPr>
                <w:rFonts w:ascii="Arial" w:hAnsi="Arial" w:cs="Arial"/>
                <w:sz w:val="14"/>
                <w:szCs w:val="14"/>
              </w:rPr>
            </w:pPr>
            <w:r w:rsidRPr="00D95F38">
              <w:rPr>
                <w:rFonts w:ascii="Arial" w:hAnsi="Arial" w:cs="Arial"/>
                <w:sz w:val="14"/>
                <w:szCs w:val="14"/>
                <w:cs/>
              </w:rPr>
              <w:t xml:space="preserve">   (25%</w:t>
            </w:r>
            <w:r w:rsidRPr="00D95F38">
              <w:rPr>
                <w:rFonts w:ascii="Arial" w:hAnsi="Arial" w:cs="Arial"/>
                <w:sz w:val="14"/>
                <w:szCs w:val="14"/>
              </w:rPr>
              <w:t xml:space="preserve"> held by the Company and</w:t>
            </w:r>
          </w:p>
          <w:p w14:paraId="093BE1A9" w14:textId="49DAD407" w:rsidR="004E5D1E" w:rsidRPr="00D95F38" w:rsidRDefault="004E5D1E" w:rsidP="004E5D1E">
            <w:pPr>
              <w:spacing w:line="360" w:lineRule="auto"/>
              <w:ind w:left="170" w:hanging="170"/>
              <w:jc w:val="both"/>
              <w:rPr>
                <w:rFonts w:ascii="Arial" w:hAnsi="Arial" w:cstheme="minorBidi"/>
                <w:sz w:val="14"/>
                <w:szCs w:val="14"/>
              </w:rPr>
            </w:pPr>
            <w:r w:rsidRPr="00D95F38">
              <w:rPr>
                <w:rFonts w:ascii="Arial" w:hAnsi="Arial" w:cs="Arial"/>
                <w:sz w:val="14"/>
                <w:szCs w:val="14"/>
              </w:rPr>
              <w:t xml:space="preserve">      </w:t>
            </w:r>
            <w:r w:rsidRPr="00D95F38">
              <w:rPr>
                <w:rFonts w:ascii="Arial" w:hAnsi="Arial" w:cs="Arial"/>
                <w:sz w:val="14"/>
                <w:szCs w:val="14"/>
                <w:cs/>
              </w:rPr>
              <w:t xml:space="preserve">35% </w:t>
            </w:r>
            <w:r w:rsidRPr="00D95F38">
              <w:rPr>
                <w:rFonts w:ascii="Arial" w:hAnsi="Arial" w:cs="Arial"/>
                <w:sz w:val="14"/>
                <w:szCs w:val="14"/>
              </w:rPr>
              <w:t>held by SGH)</w:t>
            </w:r>
          </w:p>
        </w:tc>
        <w:tc>
          <w:tcPr>
            <w:tcW w:w="1064" w:type="dxa"/>
          </w:tcPr>
          <w:p w14:paraId="594CC85D" w14:textId="67365A93" w:rsidR="004E5D1E" w:rsidRPr="00D95F38" w:rsidRDefault="004E5D1E" w:rsidP="004E5D1E">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71AF8BEC" w14:textId="5499C408" w:rsidR="004E5D1E" w:rsidRPr="00D95F38" w:rsidRDefault="004E5D1E" w:rsidP="004E5D1E">
            <w:pPr>
              <w:spacing w:line="360" w:lineRule="auto"/>
              <w:ind w:right="26"/>
              <w:jc w:val="right"/>
              <w:rPr>
                <w:rFonts w:ascii="Arial" w:hAnsi="Arial" w:cs="Arial"/>
                <w:sz w:val="14"/>
                <w:szCs w:val="14"/>
              </w:rPr>
            </w:pPr>
            <w:r>
              <w:rPr>
                <w:rFonts w:ascii="Arial" w:hAnsi="Arial" w:cs="Arial"/>
                <w:sz w:val="14"/>
                <w:szCs w:val="14"/>
              </w:rPr>
              <w:t>48.64</w:t>
            </w:r>
          </w:p>
        </w:tc>
        <w:tc>
          <w:tcPr>
            <w:tcW w:w="700" w:type="dxa"/>
          </w:tcPr>
          <w:p w14:paraId="7697CB67" w14:textId="768CE439" w:rsidR="004E5D1E" w:rsidRPr="00D95F38" w:rsidRDefault="004E5D1E" w:rsidP="004E5D1E">
            <w:pPr>
              <w:tabs>
                <w:tab w:val="decimal" w:pos="-10"/>
              </w:tabs>
              <w:ind w:left="-10" w:right="-14"/>
              <w:jc w:val="right"/>
              <w:rPr>
                <w:rFonts w:ascii="Arial" w:hAnsi="Arial" w:cs="Arial"/>
                <w:sz w:val="14"/>
                <w:szCs w:val="14"/>
              </w:rPr>
            </w:pPr>
            <w:r w:rsidRPr="00D95F38">
              <w:rPr>
                <w:rFonts w:ascii="Arial" w:hAnsi="Arial" w:cs="Arial"/>
                <w:sz w:val="14"/>
                <w:szCs w:val="14"/>
              </w:rPr>
              <w:t>48.64</w:t>
            </w:r>
          </w:p>
        </w:tc>
        <w:tc>
          <w:tcPr>
            <w:tcW w:w="3222" w:type="dxa"/>
          </w:tcPr>
          <w:p w14:paraId="769A14B5" w14:textId="77777777"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 xml:space="preserve">Research and development of fish meal </w:t>
            </w:r>
          </w:p>
          <w:p w14:paraId="38631333" w14:textId="0977FC4D"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 xml:space="preserve">   substitution</w:t>
            </w:r>
          </w:p>
        </w:tc>
      </w:tr>
      <w:tr w:rsidR="004E5D1E" w:rsidRPr="00D95F38" w14:paraId="00476158" w14:textId="77777777" w:rsidTr="009105B1">
        <w:tc>
          <w:tcPr>
            <w:tcW w:w="2954" w:type="dxa"/>
          </w:tcPr>
          <w:p w14:paraId="1018069B" w14:textId="7F953690"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Sea Farms Nutrition Limited (SFN)</w:t>
            </w:r>
          </w:p>
          <w:p w14:paraId="5E856A68" w14:textId="77777777"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cs/>
              </w:rPr>
              <w:t xml:space="preserve">   (60%</w:t>
            </w:r>
            <w:r w:rsidRPr="00D95F38">
              <w:rPr>
                <w:rFonts w:ascii="Arial" w:hAnsi="Arial" w:cs="Arial"/>
                <w:sz w:val="14"/>
                <w:szCs w:val="14"/>
              </w:rPr>
              <w:t xml:space="preserve"> held by SGH and</w:t>
            </w:r>
          </w:p>
          <w:p w14:paraId="04C21C63" w14:textId="7CB8271B" w:rsidR="004E5D1E" w:rsidRPr="00D95F38" w:rsidRDefault="004E5D1E" w:rsidP="004E5D1E">
            <w:pPr>
              <w:spacing w:line="360" w:lineRule="auto"/>
              <w:jc w:val="both"/>
              <w:rPr>
                <w:rFonts w:ascii="Arial" w:hAnsi="Arial" w:cstheme="minorBidi"/>
                <w:sz w:val="14"/>
                <w:szCs w:val="14"/>
              </w:rPr>
            </w:pPr>
            <w:r w:rsidRPr="00D95F38">
              <w:rPr>
                <w:rFonts w:ascii="Arial" w:hAnsi="Arial" w:cs="Arial"/>
                <w:sz w:val="14"/>
                <w:szCs w:val="14"/>
              </w:rPr>
              <w:t xml:space="preserve">      </w:t>
            </w:r>
            <w:r w:rsidRPr="00D95F38">
              <w:rPr>
                <w:rFonts w:ascii="Arial" w:hAnsi="Arial" w:cs="Arial"/>
                <w:sz w:val="14"/>
                <w:szCs w:val="14"/>
                <w:cs/>
              </w:rPr>
              <w:t xml:space="preserve">25% </w:t>
            </w:r>
            <w:r w:rsidRPr="00D95F38">
              <w:rPr>
                <w:rFonts w:ascii="Arial" w:hAnsi="Arial" w:cs="Arial"/>
                <w:sz w:val="14"/>
                <w:szCs w:val="14"/>
              </w:rPr>
              <w:t>held by SIHQ)</w:t>
            </w:r>
          </w:p>
        </w:tc>
        <w:tc>
          <w:tcPr>
            <w:tcW w:w="1064" w:type="dxa"/>
          </w:tcPr>
          <w:p w14:paraId="25C7BEA9" w14:textId="31F69DDF" w:rsidR="004E5D1E" w:rsidRPr="00D95F38" w:rsidRDefault="004E5D1E" w:rsidP="004E5D1E">
            <w:pPr>
              <w:spacing w:line="360" w:lineRule="auto"/>
              <w:jc w:val="center"/>
              <w:rPr>
                <w:rFonts w:ascii="Arial" w:hAnsi="Arial" w:cs="Arial"/>
                <w:sz w:val="14"/>
                <w:szCs w:val="14"/>
              </w:rPr>
            </w:pPr>
            <w:r w:rsidRPr="00D95F38">
              <w:rPr>
                <w:rFonts w:ascii="Arial" w:hAnsi="Arial" w:cs="Arial"/>
                <w:sz w:val="14"/>
                <w:szCs w:val="14"/>
              </w:rPr>
              <w:t>United Kingdom</w:t>
            </w:r>
          </w:p>
        </w:tc>
        <w:tc>
          <w:tcPr>
            <w:tcW w:w="700" w:type="dxa"/>
          </w:tcPr>
          <w:p w14:paraId="7AEA11D0" w14:textId="2A025547" w:rsidR="004E5D1E" w:rsidRPr="00D95F38" w:rsidRDefault="004E5D1E" w:rsidP="004E5D1E">
            <w:pPr>
              <w:spacing w:line="360" w:lineRule="auto"/>
              <w:ind w:right="26"/>
              <w:jc w:val="right"/>
              <w:rPr>
                <w:rFonts w:ascii="Arial" w:hAnsi="Arial" w:cs="Arial"/>
                <w:sz w:val="14"/>
                <w:szCs w:val="14"/>
              </w:rPr>
            </w:pPr>
            <w:r>
              <w:rPr>
                <w:rFonts w:ascii="Arial" w:hAnsi="Arial" w:cs="Arial"/>
                <w:sz w:val="14"/>
                <w:szCs w:val="14"/>
              </w:rPr>
              <w:t>65.53</w:t>
            </w:r>
          </w:p>
        </w:tc>
        <w:tc>
          <w:tcPr>
            <w:tcW w:w="700" w:type="dxa"/>
          </w:tcPr>
          <w:p w14:paraId="00BA5027" w14:textId="161C655B" w:rsidR="004E5D1E" w:rsidRPr="00D95F38" w:rsidRDefault="004E5D1E" w:rsidP="004E5D1E">
            <w:pPr>
              <w:spacing w:line="360" w:lineRule="auto"/>
              <w:ind w:right="-14"/>
              <w:jc w:val="right"/>
              <w:rPr>
                <w:rFonts w:ascii="Arial" w:hAnsi="Arial" w:cs="Arial"/>
                <w:sz w:val="14"/>
                <w:szCs w:val="14"/>
              </w:rPr>
            </w:pPr>
            <w:r w:rsidRPr="00D95F38">
              <w:rPr>
                <w:rFonts w:ascii="Arial" w:hAnsi="Arial" w:cs="Arial"/>
                <w:sz w:val="14"/>
                <w:szCs w:val="14"/>
              </w:rPr>
              <w:t>65.53</w:t>
            </w:r>
          </w:p>
        </w:tc>
        <w:tc>
          <w:tcPr>
            <w:tcW w:w="3222" w:type="dxa"/>
          </w:tcPr>
          <w:p w14:paraId="06A197C0" w14:textId="77777777"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Produce and sell animals feed and nutrition</w:t>
            </w:r>
          </w:p>
        </w:tc>
      </w:tr>
      <w:tr w:rsidR="004E5D1E" w:rsidRPr="00D95F38" w14:paraId="5599ECC6" w14:textId="77777777" w:rsidTr="009105B1">
        <w:tc>
          <w:tcPr>
            <w:tcW w:w="2954" w:type="dxa"/>
          </w:tcPr>
          <w:p w14:paraId="57860E99" w14:textId="77777777"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Sea Farms Nutrition, Inc.</w:t>
            </w:r>
          </w:p>
          <w:p w14:paraId="18A27FA6" w14:textId="269D28CA"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cs/>
              </w:rPr>
              <w:t xml:space="preserve">   (</w:t>
            </w:r>
            <w:r w:rsidRPr="00D95F38">
              <w:rPr>
                <w:rFonts w:ascii="Arial" w:hAnsi="Arial" w:cs="Arial"/>
                <w:sz w:val="14"/>
                <w:szCs w:val="14"/>
              </w:rPr>
              <w:t>85% held by SFN)</w:t>
            </w:r>
          </w:p>
        </w:tc>
        <w:tc>
          <w:tcPr>
            <w:tcW w:w="1064" w:type="dxa"/>
          </w:tcPr>
          <w:p w14:paraId="2D07CC10" w14:textId="13826913" w:rsidR="004E5D1E" w:rsidRPr="00D95F38" w:rsidRDefault="004E5D1E" w:rsidP="004E5D1E">
            <w:pPr>
              <w:spacing w:line="360" w:lineRule="auto"/>
              <w:jc w:val="center"/>
              <w:rPr>
                <w:rFonts w:ascii="Arial" w:hAnsi="Arial" w:cs="Arial"/>
                <w:sz w:val="14"/>
                <w:szCs w:val="14"/>
              </w:rPr>
            </w:pPr>
            <w:r w:rsidRPr="00D95F38">
              <w:rPr>
                <w:rFonts w:ascii="Arial" w:hAnsi="Arial" w:cs="Arial"/>
                <w:sz w:val="14"/>
                <w:szCs w:val="14"/>
              </w:rPr>
              <w:t>United States of America</w:t>
            </w:r>
          </w:p>
        </w:tc>
        <w:tc>
          <w:tcPr>
            <w:tcW w:w="700" w:type="dxa"/>
          </w:tcPr>
          <w:p w14:paraId="1F2C439A" w14:textId="368E4DA0" w:rsidR="004E5D1E" w:rsidRPr="00D95F38" w:rsidRDefault="004E5D1E" w:rsidP="004E5D1E">
            <w:pPr>
              <w:spacing w:line="360" w:lineRule="auto"/>
              <w:ind w:right="26"/>
              <w:jc w:val="right"/>
              <w:rPr>
                <w:rFonts w:ascii="Arial" w:hAnsi="Arial" w:cs="Arial"/>
                <w:sz w:val="14"/>
                <w:szCs w:val="14"/>
              </w:rPr>
            </w:pPr>
            <w:r>
              <w:rPr>
                <w:rFonts w:ascii="Arial" w:hAnsi="Arial" w:cs="Arial"/>
                <w:sz w:val="14"/>
                <w:szCs w:val="14"/>
              </w:rPr>
              <w:t>55.70</w:t>
            </w:r>
          </w:p>
        </w:tc>
        <w:tc>
          <w:tcPr>
            <w:tcW w:w="700" w:type="dxa"/>
          </w:tcPr>
          <w:p w14:paraId="002A30DC" w14:textId="5A691745" w:rsidR="004E5D1E" w:rsidRPr="00D95F38" w:rsidRDefault="004E5D1E" w:rsidP="004E5D1E">
            <w:pPr>
              <w:spacing w:line="360" w:lineRule="auto"/>
              <w:ind w:left="-60" w:right="-14" w:hanging="60"/>
              <w:jc w:val="right"/>
              <w:rPr>
                <w:rFonts w:ascii="Arial" w:hAnsi="Arial" w:cs="Arial"/>
                <w:sz w:val="14"/>
                <w:szCs w:val="14"/>
              </w:rPr>
            </w:pPr>
            <w:r w:rsidRPr="00D95F38">
              <w:rPr>
                <w:rFonts w:ascii="Arial" w:hAnsi="Arial" w:cs="Arial"/>
                <w:sz w:val="14"/>
                <w:szCs w:val="14"/>
              </w:rPr>
              <w:t>55.70</w:t>
            </w:r>
          </w:p>
        </w:tc>
        <w:tc>
          <w:tcPr>
            <w:tcW w:w="3222" w:type="dxa"/>
          </w:tcPr>
          <w:p w14:paraId="6DA10717" w14:textId="4D373920" w:rsidR="004E5D1E" w:rsidRPr="00D95F38" w:rsidRDefault="004E5D1E" w:rsidP="004E5D1E">
            <w:pPr>
              <w:spacing w:line="360" w:lineRule="auto"/>
              <w:jc w:val="both"/>
              <w:rPr>
                <w:rFonts w:ascii="Arial" w:hAnsi="Arial" w:cstheme="minorBidi"/>
                <w:sz w:val="14"/>
                <w:szCs w:val="14"/>
              </w:rPr>
            </w:pPr>
            <w:r w:rsidRPr="00D95F38">
              <w:rPr>
                <w:rFonts w:ascii="Arial" w:hAnsi="Arial" w:cs="Browallia New"/>
                <w:sz w:val="14"/>
                <w:szCs w:val="17"/>
              </w:rPr>
              <w:t>S</w:t>
            </w:r>
            <w:r w:rsidRPr="00D95F38">
              <w:rPr>
                <w:rFonts w:ascii="Arial" w:hAnsi="Arial" w:cs="Arial"/>
                <w:sz w:val="14"/>
                <w:szCs w:val="14"/>
              </w:rPr>
              <w:t>ell animals feed and nutrition</w:t>
            </w:r>
          </w:p>
        </w:tc>
      </w:tr>
      <w:tr w:rsidR="004E5D1E" w:rsidRPr="00D95F38" w14:paraId="286B220F" w14:textId="77777777" w:rsidTr="009105B1">
        <w:tc>
          <w:tcPr>
            <w:tcW w:w="2954" w:type="dxa"/>
          </w:tcPr>
          <w:p w14:paraId="24B9508A" w14:textId="31066594" w:rsidR="004E5D1E" w:rsidRPr="006226DF" w:rsidRDefault="004E5D1E" w:rsidP="004E5D1E">
            <w:pPr>
              <w:spacing w:line="360" w:lineRule="auto"/>
              <w:jc w:val="both"/>
              <w:rPr>
                <w:rFonts w:ascii="Arial" w:hAnsi="Arial" w:cs="Arial"/>
                <w:sz w:val="14"/>
                <w:szCs w:val="14"/>
              </w:rPr>
            </w:pPr>
            <w:proofErr w:type="spellStart"/>
            <w:r w:rsidRPr="006226DF">
              <w:rPr>
                <w:rFonts w:ascii="Arial" w:hAnsi="Arial" w:cs="Arial"/>
                <w:sz w:val="14"/>
                <w:szCs w:val="14"/>
                <w:lang w:val="en-GB"/>
              </w:rPr>
              <w:t>Mudwalls</w:t>
            </w:r>
            <w:proofErr w:type="spellEnd"/>
            <w:r w:rsidRPr="006226DF">
              <w:rPr>
                <w:rFonts w:ascii="Arial" w:hAnsi="Arial" w:cs="Arial"/>
                <w:sz w:val="14"/>
                <w:szCs w:val="14"/>
                <w:lang w:val="en-GB"/>
              </w:rPr>
              <w:t xml:space="preserve"> Farm Limited</w:t>
            </w:r>
          </w:p>
        </w:tc>
        <w:tc>
          <w:tcPr>
            <w:tcW w:w="1064" w:type="dxa"/>
          </w:tcPr>
          <w:p w14:paraId="745393EC" w14:textId="4788E247" w:rsidR="004E5D1E" w:rsidRPr="00D95F38" w:rsidRDefault="004E5D1E" w:rsidP="004E5D1E">
            <w:pPr>
              <w:spacing w:line="360" w:lineRule="auto"/>
              <w:jc w:val="center"/>
              <w:rPr>
                <w:rFonts w:ascii="Arial" w:hAnsi="Arial" w:cs="Arial"/>
                <w:sz w:val="14"/>
                <w:szCs w:val="14"/>
              </w:rPr>
            </w:pPr>
            <w:r>
              <w:rPr>
                <w:rFonts w:ascii="Arial" w:hAnsi="Arial" w:cs="Arial"/>
                <w:sz w:val="14"/>
                <w:szCs w:val="14"/>
              </w:rPr>
              <w:t>United</w:t>
            </w:r>
          </w:p>
        </w:tc>
        <w:tc>
          <w:tcPr>
            <w:tcW w:w="700" w:type="dxa"/>
          </w:tcPr>
          <w:p w14:paraId="455EC41D" w14:textId="0C44BBE2" w:rsidR="004E5D1E" w:rsidRPr="00D95F38" w:rsidRDefault="004E5D1E" w:rsidP="004E5D1E">
            <w:pPr>
              <w:spacing w:line="360" w:lineRule="auto"/>
              <w:ind w:right="26"/>
              <w:jc w:val="right"/>
              <w:rPr>
                <w:rFonts w:ascii="Arial" w:hAnsi="Arial" w:cs="Arial"/>
                <w:sz w:val="14"/>
                <w:szCs w:val="14"/>
              </w:rPr>
            </w:pPr>
            <w:r>
              <w:rPr>
                <w:rFonts w:ascii="Arial" w:hAnsi="Arial" w:cs="Arial"/>
                <w:sz w:val="14"/>
                <w:szCs w:val="14"/>
              </w:rPr>
              <w:t>34.45</w:t>
            </w:r>
          </w:p>
        </w:tc>
        <w:tc>
          <w:tcPr>
            <w:tcW w:w="700" w:type="dxa"/>
          </w:tcPr>
          <w:p w14:paraId="5F965E48" w14:textId="7726C9FD" w:rsidR="004E5D1E" w:rsidRPr="00D95F38" w:rsidRDefault="004E5D1E" w:rsidP="004E5D1E">
            <w:pPr>
              <w:spacing w:line="360" w:lineRule="auto"/>
              <w:ind w:left="-60" w:right="-14" w:hanging="60"/>
              <w:jc w:val="right"/>
              <w:rPr>
                <w:rFonts w:ascii="Arial" w:hAnsi="Arial" w:cs="Arial"/>
                <w:sz w:val="14"/>
                <w:szCs w:val="14"/>
              </w:rPr>
            </w:pPr>
            <w:r>
              <w:rPr>
                <w:rFonts w:ascii="Arial" w:hAnsi="Arial" w:cs="Arial"/>
                <w:sz w:val="14"/>
                <w:szCs w:val="14"/>
              </w:rPr>
              <w:t>-</w:t>
            </w:r>
          </w:p>
        </w:tc>
        <w:tc>
          <w:tcPr>
            <w:tcW w:w="3222" w:type="dxa"/>
          </w:tcPr>
          <w:p w14:paraId="26ABD084" w14:textId="4A08E67E" w:rsidR="004E5D1E" w:rsidRPr="00D95F38" w:rsidRDefault="004E5D1E" w:rsidP="004E5D1E">
            <w:pPr>
              <w:spacing w:line="360" w:lineRule="auto"/>
              <w:jc w:val="both"/>
              <w:rPr>
                <w:rFonts w:ascii="Arial" w:hAnsi="Arial" w:cs="Browallia New"/>
                <w:sz w:val="14"/>
                <w:szCs w:val="17"/>
              </w:rPr>
            </w:pPr>
            <w:r>
              <w:rPr>
                <w:rFonts w:ascii="Arial" w:hAnsi="Arial" w:cs="Browallia New"/>
                <w:sz w:val="14"/>
                <w:szCs w:val="17"/>
              </w:rPr>
              <w:t>Trading of fruit and vegetable</w:t>
            </w:r>
          </w:p>
        </w:tc>
      </w:tr>
      <w:tr w:rsidR="004E5D1E" w:rsidRPr="00D95F38" w14:paraId="7FF6FC12" w14:textId="77777777" w:rsidTr="009105B1">
        <w:tc>
          <w:tcPr>
            <w:tcW w:w="2954" w:type="dxa"/>
          </w:tcPr>
          <w:p w14:paraId="21F797F8" w14:textId="51ADFED4" w:rsidR="004E5D1E" w:rsidRPr="00D95F38" w:rsidRDefault="004E5D1E" w:rsidP="004E5D1E">
            <w:pPr>
              <w:spacing w:line="360" w:lineRule="auto"/>
              <w:jc w:val="both"/>
              <w:rPr>
                <w:rFonts w:ascii="Arial" w:hAnsi="Arial" w:cs="Arial"/>
                <w:sz w:val="14"/>
                <w:szCs w:val="14"/>
              </w:rPr>
            </w:pPr>
            <w:r>
              <w:rPr>
                <w:rFonts w:ascii="Arial" w:hAnsi="Arial" w:cs="Arial"/>
                <w:sz w:val="14"/>
                <w:szCs w:val="14"/>
              </w:rPr>
              <w:t xml:space="preserve">   </w:t>
            </w:r>
            <w:r w:rsidRPr="00D95F38">
              <w:rPr>
                <w:rFonts w:ascii="Arial" w:hAnsi="Arial" w:cs="Arial"/>
                <w:sz w:val="14"/>
                <w:szCs w:val="14"/>
              </w:rPr>
              <w:t>(</w:t>
            </w:r>
            <w:r>
              <w:rPr>
                <w:rFonts w:ascii="Arial" w:hAnsi="Arial" w:cs="Arial"/>
                <w:sz w:val="14"/>
                <w:szCs w:val="14"/>
              </w:rPr>
              <w:t>51</w:t>
            </w:r>
            <w:r w:rsidRPr="00D95F38">
              <w:rPr>
                <w:rFonts w:ascii="Arial" w:hAnsi="Arial" w:cs="Arial"/>
                <w:sz w:val="14"/>
                <w:szCs w:val="14"/>
              </w:rPr>
              <w:t>% held by SGH)</w:t>
            </w:r>
          </w:p>
        </w:tc>
        <w:tc>
          <w:tcPr>
            <w:tcW w:w="1064" w:type="dxa"/>
          </w:tcPr>
          <w:p w14:paraId="328DD8A4" w14:textId="21C4D6D0" w:rsidR="004E5D1E" w:rsidRPr="00D95F38" w:rsidRDefault="004E5D1E" w:rsidP="004E5D1E">
            <w:pPr>
              <w:spacing w:line="360" w:lineRule="auto"/>
              <w:jc w:val="center"/>
              <w:rPr>
                <w:rFonts w:ascii="Arial" w:hAnsi="Arial" w:cs="Arial"/>
                <w:sz w:val="14"/>
                <w:szCs w:val="14"/>
              </w:rPr>
            </w:pPr>
            <w:r>
              <w:rPr>
                <w:rFonts w:ascii="Arial" w:hAnsi="Arial" w:cs="Arial"/>
                <w:sz w:val="14"/>
                <w:szCs w:val="14"/>
              </w:rPr>
              <w:t>Kingdom</w:t>
            </w:r>
          </w:p>
        </w:tc>
        <w:tc>
          <w:tcPr>
            <w:tcW w:w="700" w:type="dxa"/>
          </w:tcPr>
          <w:p w14:paraId="06BCEA5E" w14:textId="77777777" w:rsidR="004E5D1E" w:rsidRPr="00D95F38" w:rsidRDefault="004E5D1E" w:rsidP="004E5D1E">
            <w:pPr>
              <w:spacing w:line="360" w:lineRule="auto"/>
              <w:ind w:right="26"/>
              <w:jc w:val="right"/>
              <w:rPr>
                <w:rFonts w:ascii="Arial" w:hAnsi="Arial" w:cs="Arial"/>
                <w:sz w:val="14"/>
                <w:szCs w:val="14"/>
              </w:rPr>
            </w:pPr>
          </w:p>
        </w:tc>
        <w:tc>
          <w:tcPr>
            <w:tcW w:w="700" w:type="dxa"/>
          </w:tcPr>
          <w:p w14:paraId="1877C303" w14:textId="527F427E" w:rsidR="004E5D1E" w:rsidRPr="00D95F38" w:rsidRDefault="004E5D1E" w:rsidP="004E5D1E">
            <w:pPr>
              <w:spacing w:line="360" w:lineRule="auto"/>
              <w:ind w:left="-60" w:right="-14" w:hanging="60"/>
              <w:jc w:val="right"/>
              <w:rPr>
                <w:rFonts w:ascii="Arial" w:hAnsi="Arial" w:cs="Arial"/>
                <w:sz w:val="14"/>
                <w:szCs w:val="14"/>
              </w:rPr>
            </w:pPr>
          </w:p>
        </w:tc>
        <w:tc>
          <w:tcPr>
            <w:tcW w:w="3222" w:type="dxa"/>
          </w:tcPr>
          <w:p w14:paraId="4580F9AB" w14:textId="77777777" w:rsidR="004E5D1E" w:rsidRPr="00D95F38" w:rsidRDefault="004E5D1E" w:rsidP="004E5D1E">
            <w:pPr>
              <w:spacing w:line="360" w:lineRule="auto"/>
              <w:jc w:val="both"/>
              <w:rPr>
                <w:rFonts w:ascii="Arial" w:hAnsi="Arial" w:cs="Browallia New"/>
                <w:sz w:val="14"/>
                <w:szCs w:val="17"/>
              </w:rPr>
            </w:pPr>
          </w:p>
        </w:tc>
      </w:tr>
      <w:tr w:rsidR="004E5D1E" w:rsidRPr="00D95F38" w14:paraId="4C8C2312" w14:textId="77777777" w:rsidTr="009105B1">
        <w:tc>
          <w:tcPr>
            <w:tcW w:w="2954" w:type="dxa"/>
          </w:tcPr>
          <w:p w14:paraId="1CD904D1" w14:textId="30F7B5D7" w:rsidR="004E5D1E" w:rsidRPr="00D95F38" w:rsidRDefault="004E5D1E" w:rsidP="004E5D1E">
            <w:pPr>
              <w:spacing w:line="360" w:lineRule="auto"/>
              <w:jc w:val="both"/>
              <w:rPr>
                <w:rFonts w:ascii="Arial" w:hAnsi="Arial" w:cs="Arial"/>
                <w:sz w:val="14"/>
                <w:szCs w:val="14"/>
              </w:rPr>
            </w:pPr>
            <w:r>
              <w:rPr>
                <w:rFonts w:ascii="Arial" w:hAnsi="Arial" w:cs="Arial"/>
                <w:sz w:val="14"/>
                <w:szCs w:val="14"/>
              </w:rPr>
              <w:t>44 Foods Limited</w:t>
            </w:r>
          </w:p>
        </w:tc>
        <w:tc>
          <w:tcPr>
            <w:tcW w:w="1064" w:type="dxa"/>
          </w:tcPr>
          <w:p w14:paraId="4C9A9067" w14:textId="1D8E5BFC" w:rsidR="004E5D1E" w:rsidRPr="00D95F38" w:rsidRDefault="004E5D1E" w:rsidP="004E5D1E">
            <w:pPr>
              <w:spacing w:line="360" w:lineRule="auto"/>
              <w:jc w:val="center"/>
              <w:rPr>
                <w:rFonts w:ascii="Arial" w:hAnsi="Arial" w:cs="Arial"/>
                <w:sz w:val="14"/>
                <w:szCs w:val="14"/>
              </w:rPr>
            </w:pPr>
            <w:r>
              <w:rPr>
                <w:rFonts w:ascii="Arial" w:hAnsi="Arial" w:cs="Arial"/>
                <w:sz w:val="14"/>
                <w:szCs w:val="14"/>
              </w:rPr>
              <w:t>United</w:t>
            </w:r>
          </w:p>
        </w:tc>
        <w:tc>
          <w:tcPr>
            <w:tcW w:w="700" w:type="dxa"/>
          </w:tcPr>
          <w:p w14:paraId="60A2AE63" w14:textId="43E88EE4" w:rsidR="004E5D1E" w:rsidRPr="00D95F38" w:rsidRDefault="004E5D1E" w:rsidP="004E5D1E">
            <w:pPr>
              <w:spacing w:line="360" w:lineRule="auto"/>
              <w:ind w:right="26"/>
              <w:jc w:val="right"/>
              <w:rPr>
                <w:rFonts w:ascii="Arial" w:hAnsi="Arial" w:cs="Arial"/>
                <w:sz w:val="14"/>
                <w:szCs w:val="14"/>
              </w:rPr>
            </w:pPr>
            <w:r>
              <w:rPr>
                <w:rFonts w:ascii="Arial" w:hAnsi="Arial" w:cs="Arial"/>
                <w:sz w:val="14"/>
                <w:szCs w:val="14"/>
              </w:rPr>
              <w:t>67.55</w:t>
            </w:r>
          </w:p>
        </w:tc>
        <w:tc>
          <w:tcPr>
            <w:tcW w:w="700" w:type="dxa"/>
          </w:tcPr>
          <w:p w14:paraId="5C08E62D" w14:textId="3D79780E" w:rsidR="004E5D1E" w:rsidRPr="00D95F38" w:rsidRDefault="004E5D1E" w:rsidP="004E5D1E">
            <w:pPr>
              <w:spacing w:line="360" w:lineRule="auto"/>
              <w:ind w:left="-60" w:right="-14" w:hanging="60"/>
              <w:jc w:val="right"/>
              <w:rPr>
                <w:rFonts w:ascii="Arial" w:hAnsi="Arial" w:cs="Arial"/>
                <w:sz w:val="14"/>
                <w:szCs w:val="14"/>
              </w:rPr>
            </w:pPr>
            <w:r>
              <w:rPr>
                <w:rFonts w:ascii="Arial" w:hAnsi="Arial" w:cs="Arial"/>
                <w:sz w:val="14"/>
                <w:szCs w:val="14"/>
              </w:rPr>
              <w:t>-</w:t>
            </w:r>
          </w:p>
        </w:tc>
        <w:tc>
          <w:tcPr>
            <w:tcW w:w="3222" w:type="dxa"/>
          </w:tcPr>
          <w:p w14:paraId="5C7340DC" w14:textId="5D666D3C" w:rsidR="004E5D1E" w:rsidRPr="00D95F38" w:rsidRDefault="004E5D1E" w:rsidP="004E5D1E">
            <w:pPr>
              <w:spacing w:line="360" w:lineRule="auto"/>
              <w:jc w:val="both"/>
              <w:rPr>
                <w:rFonts w:ascii="Arial" w:hAnsi="Arial" w:cs="Browallia New"/>
                <w:sz w:val="14"/>
                <w:szCs w:val="17"/>
              </w:rPr>
            </w:pPr>
            <w:r>
              <w:rPr>
                <w:rFonts w:ascii="Arial" w:hAnsi="Arial" w:cs="Browallia New"/>
                <w:sz w:val="14"/>
                <w:szCs w:val="17"/>
              </w:rPr>
              <w:t>E-Commerce platform for food products</w:t>
            </w:r>
          </w:p>
        </w:tc>
      </w:tr>
      <w:tr w:rsidR="004E5D1E" w:rsidRPr="00D95F38" w14:paraId="3D3719B6" w14:textId="77777777" w:rsidTr="009105B1">
        <w:tc>
          <w:tcPr>
            <w:tcW w:w="2954" w:type="dxa"/>
          </w:tcPr>
          <w:p w14:paraId="005CA85A" w14:textId="3FC68818" w:rsidR="004E5D1E" w:rsidRPr="00D95F38" w:rsidRDefault="004E5D1E" w:rsidP="004E5D1E">
            <w:pPr>
              <w:spacing w:line="360" w:lineRule="auto"/>
              <w:jc w:val="both"/>
              <w:rPr>
                <w:rFonts w:ascii="Arial" w:hAnsi="Arial" w:cs="Arial"/>
                <w:sz w:val="14"/>
                <w:szCs w:val="14"/>
              </w:rPr>
            </w:pPr>
            <w:r>
              <w:rPr>
                <w:rFonts w:ascii="Arial" w:hAnsi="Arial" w:cs="Arial"/>
                <w:sz w:val="14"/>
                <w:szCs w:val="14"/>
              </w:rPr>
              <w:t xml:space="preserve">   </w:t>
            </w:r>
            <w:r w:rsidRPr="00D95F38">
              <w:rPr>
                <w:rFonts w:ascii="Arial" w:hAnsi="Arial" w:cs="Arial"/>
                <w:sz w:val="14"/>
                <w:szCs w:val="14"/>
              </w:rPr>
              <w:t>(100% held by SGH)</w:t>
            </w:r>
          </w:p>
        </w:tc>
        <w:tc>
          <w:tcPr>
            <w:tcW w:w="1064" w:type="dxa"/>
          </w:tcPr>
          <w:p w14:paraId="7DB343C8" w14:textId="796B8CFD" w:rsidR="004E5D1E" w:rsidRPr="00D95F38" w:rsidRDefault="004E5D1E" w:rsidP="004E5D1E">
            <w:pPr>
              <w:spacing w:line="360" w:lineRule="auto"/>
              <w:jc w:val="center"/>
              <w:rPr>
                <w:rFonts w:ascii="Arial" w:hAnsi="Arial" w:cs="Arial"/>
                <w:sz w:val="14"/>
                <w:szCs w:val="14"/>
              </w:rPr>
            </w:pPr>
            <w:r>
              <w:rPr>
                <w:rFonts w:ascii="Arial" w:hAnsi="Arial" w:cs="Arial"/>
                <w:sz w:val="14"/>
                <w:szCs w:val="14"/>
              </w:rPr>
              <w:t>Kingdom</w:t>
            </w:r>
          </w:p>
        </w:tc>
        <w:tc>
          <w:tcPr>
            <w:tcW w:w="700" w:type="dxa"/>
          </w:tcPr>
          <w:p w14:paraId="613C4D9C" w14:textId="77777777" w:rsidR="004E5D1E" w:rsidRPr="00D95F38" w:rsidRDefault="004E5D1E" w:rsidP="004E5D1E">
            <w:pPr>
              <w:spacing w:line="360" w:lineRule="auto"/>
              <w:ind w:right="26"/>
              <w:jc w:val="right"/>
              <w:rPr>
                <w:rFonts w:ascii="Arial" w:hAnsi="Arial" w:cs="Arial"/>
                <w:sz w:val="14"/>
                <w:szCs w:val="14"/>
              </w:rPr>
            </w:pPr>
          </w:p>
        </w:tc>
        <w:tc>
          <w:tcPr>
            <w:tcW w:w="700" w:type="dxa"/>
          </w:tcPr>
          <w:p w14:paraId="617A4EEF" w14:textId="77FF8215" w:rsidR="004E5D1E" w:rsidRPr="00D95F38" w:rsidRDefault="004E5D1E" w:rsidP="004E5D1E">
            <w:pPr>
              <w:spacing w:line="360" w:lineRule="auto"/>
              <w:ind w:left="-60" w:right="-14" w:hanging="60"/>
              <w:jc w:val="right"/>
              <w:rPr>
                <w:rFonts w:ascii="Arial" w:hAnsi="Arial" w:cs="Arial"/>
                <w:sz w:val="14"/>
                <w:szCs w:val="14"/>
              </w:rPr>
            </w:pPr>
          </w:p>
        </w:tc>
        <w:tc>
          <w:tcPr>
            <w:tcW w:w="3222" w:type="dxa"/>
          </w:tcPr>
          <w:p w14:paraId="2C330AEE" w14:textId="77777777" w:rsidR="004E5D1E" w:rsidRPr="00D95F38" w:rsidRDefault="004E5D1E" w:rsidP="004E5D1E">
            <w:pPr>
              <w:spacing w:line="360" w:lineRule="auto"/>
              <w:jc w:val="both"/>
              <w:rPr>
                <w:rFonts w:ascii="Arial" w:hAnsi="Arial" w:cs="Browallia New"/>
                <w:sz w:val="14"/>
                <w:szCs w:val="17"/>
              </w:rPr>
            </w:pPr>
          </w:p>
        </w:tc>
      </w:tr>
      <w:tr w:rsidR="004E5D1E" w:rsidRPr="00D95F38" w14:paraId="67D07187" w14:textId="77777777" w:rsidTr="009105B1">
        <w:tc>
          <w:tcPr>
            <w:tcW w:w="2954" w:type="dxa"/>
          </w:tcPr>
          <w:p w14:paraId="4D6E1B9B" w14:textId="77777777"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Manufacturing Systems Implementation</w:t>
            </w:r>
          </w:p>
          <w:p w14:paraId="1425F171" w14:textId="77777777"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 xml:space="preserve">   Company Limited</w:t>
            </w:r>
          </w:p>
        </w:tc>
        <w:tc>
          <w:tcPr>
            <w:tcW w:w="1064" w:type="dxa"/>
          </w:tcPr>
          <w:p w14:paraId="0EAC2A36" w14:textId="77777777" w:rsidR="004E5D1E" w:rsidRPr="00D95F38" w:rsidRDefault="004E5D1E" w:rsidP="004E5D1E">
            <w:pPr>
              <w:spacing w:line="360" w:lineRule="auto"/>
              <w:jc w:val="center"/>
              <w:rPr>
                <w:rFonts w:ascii="Arial" w:hAnsi="Arial" w:cs="Arial"/>
                <w:sz w:val="14"/>
                <w:szCs w:val="14"/>
              </w:rPr>
            </w:pPr>
            <w:r w:rsidRPr="00D95F38">
              <w:rPr>
                <w:rFonts w:ascii="Arial" w:hAnsi="Arial" w:cs="Arial"/>
                <w:sz w:val="14"/>
                <w:szCs w:val="14"/>
              </w:rPr>
              <w:t>Thailand</w:t>
            </w:r>
          </w:p>
        </w:tc>
        <w:tc>
          <w:tcPr>
            <w:tcW w:w="700" w:type="dxa"/>
          </w:tcPr>
          <w:p w14:paraId="7DDC08E5" w14:textId="4BBE86BC" w:rsidR="004E5D1E" w:rsidRPr="00D95F38" w:rsidRDefault="004E5D1E" w:rsidP="004E5D1E">
            <w:pPr>
              <w:spacing w:line="360" w:lineRule="auto"/>
              <w:ind w:right="26"/>
              <w:jc w:val="right"/>
              <w:rPr>
                <w:rFonts w:ascii="Arial" w:hAnsi="Arial" w:cs="Arial"/>
                <w:sz w:val="14"/>
                <w:szCs w:val="14"/>
              </w:rPr>
            </w:pPr>
            <w:r>
              <w:rPr>
                <w:rFonts w:ascii="Arial" w:hAnsi="Arial" w:cs="Arial"/>
                <w:sz w:val="14"/>
                <w:szCs w:val="14"/>
              </w:rPr>
              <w:t>100.00</w:t>
            </w:r>
          </w:p>
        </w:tc>
        <w:tc>
          <w:tcPr>
            <w:tcW w:w="700" w:type="dxa"/>
          </w:tcPr>
          <w:p w14:paraId="7D4E2AA1" w14:textId="0CAE8949" w:rsidR="004E5D1E" w:rsidRPr="00D95F38" w:rsidRDefault="004E5D1E" w:rsidP="004E5D1E">
            <w:pPr>
              <w:spacing w:line="360" w:lineRule="auto"/>
              <w:ind w:right="-14"/>
              <w:jc w:val="right"/>
              <w:rPr>
                <w:rFonts w:ascii="Arial" w:hAnsi="Arial" w:cs="Arial"/>
                <w:sz w:val="14"/>
                <w:szCs w:val="14"/>
              </w:rPr>
            </w:pPr>
            <w:r w:rsidRPr="00D95F38">
              <w:rPr>
                <w:rFonts w:ascii="Arial" w:hAnsi="Arial" w:cs="Arial"/>
                <w:sz w:val="14"/>
                <w:szCs w:val="14"/>
              </w:rPr>
              <w:t>100.00</w:t>
            </w:r>
          </w:p>
        </w:tc>
        <w:tc>
          <w:tcPr>
            <w:tcW w:w="3222" w:type="dxa"/>
          </w:tcPr>
          <w:p w14:paraId="3AC662FE" w14:textId="77777777"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Consulting and installation of computer system</w:t>
            </w:r>
          </w:p>
        </w:tc>
      </w:tr>
      <w:tr w:rsidR="004E5D1E" w:rsidRPr="00D95F38" w14:paraId="332071DB" w14:textId="77777777" w:rsidTr="009105B1">
        <w:tc>
          <w:tcPr>
            <w:tcW w:w="2954" w:type="dxa"/>
          </w:tcPr>
          <w:p w14:paraId="42A03E48" w14:textId="77777777"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Seafresh IHQ Company Limited (SIHQ)</w:t>
            </w:r>
          </w:p>
        </w:tc>
        <w:tc>
          <w:tcPr>
            <w:tcW w:w="1064" w:type="dxa"/>
          </w:tcPr>
          <w:p w14:paraId="18821BC3" w14:textId="77777777" w:rsidR="004E5D1E" w:rsidRPr="00D95F38" w:rsidRDefault="004E5D1E" w:rsidP="004E5D1E">
            <w:pPr>
              <w:spacing w:line="360" w:lineRule="auto"/>
              <w:jc w:val="center"/>
              <w:rPr>
                <w:rFonts w:ascii="Arial" w:hAnsi="Arial" w:cs="Arial"/>
                <w:sz w:val="14"/>
                <w:szCs w:val="14"/>
              </w:rPr>
            </w:pPr>
            <w:r w:rsidRPr="00D95F38">
              <w:rPr>
                <w:rFonts w:ascii="Arial" w:hAnsi="Arial" w:cs="Arial"/>
                <w:sz w:val="14"/>
                <w:szCs w:val="14"/>
              </w:rPr>
              <w:t>Thailand</w:t>
            </w:r>
          </w:p>
        </w:tc>
        <w:tc>
          <w:tcPr>
            <w:tcW w:w="700" w:type="dxa"/>
          </w:tcPr>
          <w:p w14:paraId="526FC5E1" w14:textId="6743C631" w:rsidR="004E5D1E" w:rsidRPr="00D95F38" w:rsidRDefault="004E5D1E" w:rsidP="004E5D1E">
            <w:pPr>
              <w:spacing w:line="360" w:lineRule="auto"/>
              <w:ind w:right="26"/>
              <w:jc w:val="right"/>
              <w:rPr>
                <w:rFonts w:ascii="Arial" w:hAnsi="Arial" w:cs="Arial"/>
                <w:sz w:val="14"/>
                <w:szCs w:val="14"/>
              </w:rPr>
            </w:pPr>
            <w:r>
              <w:rPr>
                <w:rFonts w:ascii="Arial" w:hAnsi="Arial" w:cs="Arial"/>
                <w:sz w:val="14"/>
                <w:szCs w:val="14"/>
              </w:rPr>
              <w:t>100.00</w:t>
            </w:r>
          </w:p>
        </w:tc>
        <w:tc>
          <w:tcPr>
            <w:tcW w:w="700" w:type="dxa"/>
          </w:tcPr>
          <w:p w14:paraId="250731DD" w14:textId="1ED5797B" w:rsidR="004E5D1E" w:rsidRPr="00D95F38" w:rsidRDefault="004E5D1E" w:rsidP="004E5D1E">
            <w:pPr>
              <w:spacing w:line="360" w:lineRule="auto"/>
              <w:ind w:right="-14"/>
              <w:jc w:val="right"/>
              <w:rPr>
                <w:rFonts w:ascii="Arial" w:hAnsi="Arial" w:cs="Arial"/>
                <w:sz w:val="14"/>
                <w:szCs w:val="14"/>
              </w:rPr>
            </w:pPr>
            <w:r w:rsidRPr="00D95F38">
              <w:rPr>
                <w:rFonts w:ascii="Arial" w:hAnsi="Arial" w:cs="Arial"/>
                <w:sz w:val="14"/>
                <w:szCs w:val="14"/>
              </w:rPr>
              <w:t>100.00</w:t>
            </w:r>
          </w:p>
        </w:tc>
        <w:tc>
          <w:tcPr>
            <w:tcW w:w="3222" w:type="dxa"/>
          </w:tcPr>
          <w:p w14:paraId="5B16CA32" w14:textId="77777777" w:rsidR="004E5D1E" w:rsidRPr="00D95F38" w:rsidRDefault="004E5D1E" w:rsidP="004E5D1E">
            <w:pPr>
              <w:spacing w:line="360" w:lineRule="auto"/>
              <w:ind w:left="135" w:hanging="142"/>
              <w:jc w:val="both"/>
              <w:rPr>
                <w:rFonts w:ascii="Arial" w:hAnsi="Arial" w:cs="Arial"/>
                <w:sz w:val="14"/>
                <w:szCs w:val="14"/>
              </w:rPr>
            </w:pPr>
            <w:r w:rsidRPr="00D95F38">
              <w:rPr>
                <w:rFonts w:ascii="Arial" w:hAnsi="Arial" w:cs="Arial"/>
                <w:sz w:val="14"/>
                <w:szCs w:val="14"/>
              </w:rPr>
              <w:t xml:space="preserve">Provide managerial, technical support and </w:t>
            </w:r>
          </w:p>
          <w:p w14:paraId="2A3C0DC4" w14:textId="77777777" w:rsidR="004E5D1E" w:rsidRPr="00D95F38" w:rsidRDefault="004E5D1E" w:rsidP="004E5D1E">
            <w:pPr>
              <w:spacing w:line="360" w:lineRule="auto"/>
              <w:ind w:hanging="7"/>
              <w:jc w:val="both"/>
              <w:rPr>
                <w:rFonts w:ascii="Arial" w:hAnsi="Arial" w:cs="Arial"/>
                <w:sz w:val="14"/>
                <w:szCs w:val="14"/>
              </w:rPr>
            </w:pPr>
            <w:r w:rsidRPr="00D95F38">
              <w:rPr>
                <w:rFonts w:ascii="Arial" w:hAnsi="Arial" w:cs="Arial"/>
                <w:sz w:val="14"/>
                <w:szCs w:val="14"/>
              </w:rPr>
              <w:t xml:space="preserve">   financial management services to companies</w:t>
            </w:r>
          </w:p>
          <w:p w14:paraId="3D7E58C6" w14:textId="6E109362" w:rsidR="004E5D1E" w:rsidRPr="00D95F38" w:rsidRDefault="004E5D1E" w:rsidP="004E5D1E">
            <w:pPr>
              <w:spacing w:line="360" w:lineRule="auto"/>
              <w:ind w:hanging="7"/>
              <w:jc w:val="both"/>
              <w:rPr>
                <w:rFonts w:ascii="Arial" w:hAnsi="Arial" w:cs="Arial"/>
                <w:sz w:val="14"/>
                <w:szCs w:val="14"/>
              </w:rPr>
            </w:pPr>
            <w:r w:rsidRPr="00D95F38">
              <w:rPr>
                <w:rFonts w:ascii="Arial" w:hAnsi="Arial" w:cs="Arial"/>
                <w:sz w:val="14"/>
                <w:szCs w:val="14"/>
              </w:rPr>
              <w:t xml:space="preserve">   in the Group</w:t>
            </w:r>
          </w:p>
        </w:tc>
      </w:tr>
      <w:tr w:rsidR="004E5D1E" w:rsidRPr="00D95F38" w14:paraId="59A48CC7" w14:textId="77777777" w:rsidTr="004D22CD">
        <w:tc>
          <w:tcPr>
            <w:tcW w:w="2954" w:type="dxa"/>
          </w:tcPr>
          <w:p w14:paraId="59E4E12E" w14:textId="663D58F2"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Seafresh Farm Company Limited</w:t>
            </w:r>
          </w:p>
        </w:tc>
        <w:tc>
          <w:tcPr>
            <w:tcW w:w="1064" w:type="dxa"/>
          </w:tcPr>
          <w:p w14:paraId="3C9F7AE9" w14:textId="21A7ED29" w:rsidR="004E5D1E" w:rsidRPr="00D95F38" w:rsidRDefault="004E5D1E" w:rsidP="004E5D1E">
            <w:pPr>
              <w:spacing w:line="360" w:lineRule="auto"/>
              <w:jc w:val="center"/>
              <w:rPr>
                <w:rFonts w:ascii="Arial" w:hAnsi="Arial" w:cs="Arial"/>
                <w:sz w:val="14"/>
                <w:szCs w:val="14"/>
              </w:rPr>
            </w:pPr>
            <w:r w:rsidRPr="00D95F38">
              <w:rPr>
                <w:rFonts w:ascii="Arial" w:hAnsi="Arial" w:cs="Arial"/>
                <w:sz w:val="14"/>
                <w:szCs w:val="14"/>
              </w:rPr>
              <w:t>Thailand</w:t>
            </w:r>
          </w:p>
        </w:tc>
        <w:tc>
          <w:tcPr>
            <w:tcW w:w="700" w:type="dxa"/>
          </w:tcPr>
          <w:p w14:paraId="4D3B0506" w14:textId="2E173538" w:rsidR="004E5D1E" w:rsidRPr="00D95F38" w:rsidRDefault="004E5D1E" w:rsidP="004E5D1E">
            <w:pPr>
              <w:spacing w:line="360" w:lineRule="auto"/>
              <w:ind w:right="26"/>
              <w:jc w:val="right"/>
              <w:rPr>
                <w:rFonts w:ascii="Arial" w:hAnsi="Arial" w:cs="Arial"/>
                <w:sz w:val="14"/>
                <w:szCs w:val="14"/>
              </w:rPr>
            </w:pPr>
            <w:r>
              <w:rPr>
                <w:rFonts w:ascii="Arial" w:hAnsi="Arial" w:cs="Arial"/>
                <w:sz w:val="14"/>
                <w:szCs w:val="14"/>
              </w:rPr>
              <w:t>100.00</w:t>
            </w:r>
          </w:p>
        </w:tc>
        <w:tc>
          <w:tcPr>
            <w:tcW w:w="700" w:type="dxa"/>
          </w:tcPr>
          <w:p w14:paraId="6C3CA2D9" w14:textId="7EA233DA" w:rsidR="004E5D1E" w:rsidRPr="00D95F38" w:rsidRDefault="004E5D1E" w:rsidP="004E5D1E">
            <w:pPr>
              <w:spacing w:line="360" w:lineRule="auto"/>
              <w:ind w:left="-60" w:right="-14"/>
              <w:jc w:val="right"/>
              <w:rPr>
                <w:rFonts w:ascii="Arial" w:hAnsi="Arial" w:cs="Browallia New"/>
                <w:sz w:val="14"/>
                <w:szCs w:val="17"/>
              </w:rPr>
            </w:pPr>
            <w:r w:rsidRPr="00D95F38">
              <w:rPr>
                <w:rFonts w:ascii="Arial" w:hAnsi="Arial" w:cs="Arial"/>
                <w:sz w:val="14"/>
                <w:szCs w:val="14"/>
              </w:rPr>
              <w:t>100.00</w:t>
            </w:r>
          </w:p>
        </w:tc>
        <w:tc>
          <w:tcPr>
            <w:tcW w:w="3222" w:type="dxa"/>
          </w:tcPr>
          <w:p w14:paraId="6D405FB5" w14:textId="03ACB14F"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Shrimp farm</w:t>
            </w:r>
          </w:p>
        </w:tc>
      </w:tr>
      <w:tr w:rsidR="004E5D1E" w:rsidRPr="00D95F38" w14:paraId="5C7B03BD" w14:textId="77777777" w:rsidTr="009105B1">
        <w:tc>
          <w:tcPr>
            <w:tcW w:w="2954" w:type="dxa"/>
          </w:tcPr>
          <w:p w14:paraId="032EE15B" w14:textId="5CE8E7C7" w:rsidR="004E5D1E" w:rsidRPr="00D95F38" w:rsidRDefault="004E5D1E" w:rsidP="004E5D1E">
            <w:pPr>
              <w:spacing w:line="360" w:lineRule="auto"/>
              <w:jc w:val="both"/>
              <w:rPr>
                <w:rFonts w:ascii="Arial" w:hAnsi="Arial" w:cs="Arial"/>
                <w:b/>
                <w:bCs/>
                <w:sz w:val="14"/>
                <w:szCs w:val="14"/>
              </w:rPr>
            </w:pPr>
            <w:r w:rsidRPr="00D95F38">
              <w:rPr>
                <w:rFonts w:ascii="Arial" w:hAnsi="Arial" w:cs="Arial"/>
                <w:b/>
                <w:bCs/>
                <w:sz w:val="14"/>
                <w:szCs w:val="14"/>
              </w:rPr>
              <w:t>Joint venture</w:t>
            </w:r>
          </w:p>
        </w:tc>
        <w:tc>
          <w:tcPr>
            <w:tcW w:w="1064" w:type="dxa"/>
          </w:tcPr>
          <w:p w14:paraId="38881688" w14:textId="77777777" w:rsidR="004E5D1E" w:rsidRPr="00D95F38" w:rsidRDefault="004E5D1E" w:rsidP="004E5D1E">
            <w:pPr>
              <w:spacing w:line="360" w:lineRule="auto"/>
              <w:jc w:val="center"/>
              <w:rPr>
                <w:rFonts w:ascii="Arial" w:hAnsi="Arial" w:cs="Arial"/>
                <w:sz w:val="14"/>
                <w:szCs w:val="14"/>
              </w:rPr>
            </w:pPr>
          </w:p>
        </w:tc>
        <w:tc>
          <w:tcPr>
            <w:tcW w:w="700" w:type="dxa"/>
          </w:tcPr>
          <w:p w14:paraId="57D53B45" w14:textId="77777777" w:rsidR="004E5D1E" w:rsidRPr="00D95F38" w:rsidRDefault="004E5D1E" w:rsidP="004E5D1E">
            <w:pPr>
              <w:spacing w:line="360" w:lineRule="auto"/>
              <w:ind w:right="26"/>
              <w:jc w:val="right"/>
              <w:rPr>
                <w:rFonts w:ascii="Arial" w:hAnsi="Arial" w:cs="Arial"/>
                <w:sz w:val="14"/>
                <w:szCs w:val="14"/>
              </w:rPr>
            </w:pPr>
          </w:p>
        </w:tc>
        <w:tc>
          <w:tcPr>
            <w:tcW w:w="700" w:type="dxa"/>
          </w:tcPr>
          <w:p w14:paraId="2A4FAB12" w14:textId="77777777" w:rsidR="004E5D1E" w:rsidRPr="00D95F38" w:rsidRDefault="004E5D1E" w:rsidP="004E5D1E">
            <w:pPr>
              <w:spacing w:line="360" w:lineRule="auto"/>
              <w:ind w:right="-14"/>
              <w:jc w:val="right"/>
              <w:rPr>
                <w:rFonts w:ascii="Arial" w:hAnsi="Arial" w:cs="Arial"/>
                <w:sz w:val="14"/>
                <w:szCs w:val="14"/>
              </w:rPr>
            </w:pPr>
          </w:p>
        </w:tc>
        <w:tc>
          <w:tcPr>
            <w:tcW w:w="3222" w:type="dxa"/>
          </w:tcPr>
          <w:p w14:paraId="4D62A5AF" w14:textId="77777777" w:rsidR="004E5D1E" w:rsidRPr="00D95F38" w:rsidRDefault="004E5D1E" w:rsidP="004E5D1E">
            <w:pPr>
              <w:spacing w:line="360" w:lineRule="auto"/>
              <w:jc w:val="right"/>
              <w:rPr>
                <w:rFonts w:ascii="Arial" w:hAnsi="Arial" w:cs="Arial"/>
                <w:sz w:val="14"/>
                <w:szCs w:val="14"/>
              </w:rPr>
            </w:pPr>
          </w:p>
        </w:tc>
      </w:tr>
      <w:tr w:rsidR="004E5D1E" w:rsidRPr="00D95F38" w14:paraId="71D72BCA" w14:textId="77777777" w:rsidTr="009105B1">
        <w:tc>
          <w:tcPr>
            <w:tcW w:w="2954" w:type="dxa"/>
          </w:tcPr>
          <w:p w14:paraId="764B4957" w14:textId="77777777"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Belize Aquaculture Limited</w:t>
            </w:r>
          </w:p>
          <w:p w14:paraId="41498D16" w14:textId="0CF30B7E"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cs/>
              </w:rPr>
              <w:t xml:space="preserve">   (50% </w:t>
            </w:r>
            <w:r w:rsidRPr="00D95F38">
              <w:rPr>
                <w:rFonts w:ascii="Arial" w:hAnsi="Arial" w:cs="Arial"/>
                <w:sz w:val="14"/>
                <w:szCs w:val="14"/>
              </w:rPr>
              <w:t>held by SGH)</w:t>
            </w:r>
          </w:p>
        </w:tc>
        <w:tc>
          <w:tcPr>
            <w:tcW w:w="1064" w:type="dxa"/>
          </w:tcPr>
          <w:p w14:paraId="3DB64FD9" w14:textId="77777777" w:rsidR="004E5D1E" w:rsidRPr="00D95F38" w:rsidRDefault="004E5D1E" w:rsidP="004E5D1E">
            <w:pPr>
              <w:spacing w:line="360" w:lineRule="auto"/>
              <w:jc w:val="center"/>
              <w:rPr>
                <w:rFonts w:ascii="Arial" w:hAnsi="Arial" w:cs="Arial"/>
                <w:sz w:val="14"/>
                <w:szCs w:val="14"/>
              </w:rPr>
            </w:pPr>
            <w:r w:rsidRPr="00D95F38">
              <w:rPr>
                <w:rFonts w:ascii="Arial" w:hAnsi="Arial" w:cs="Arial"/>
                <w:sz w:val="14"/>
                <w:szCs w:val="14"/>
              </w:rPr>
              <w:t>Belize</w:t>
            </w:r>
          </w:p>
        </w:tc>
        <w:tc>
          <w:tcPr>
            <w:tcW w:w="700" w:type="dxa"/>
          </w:tcPr>
          <w:p w14:paraId="1621FCEB" w14:textId="4B618301" w:rsidR="004E5D1E" w:rsidRPr="00D95F38" w:rsidRDefault="004E5D1E" w:rsidP="004E5D1E">
            <w:pPr>
              <w:spacing w:line="360" w:lineRule="auto"/>
              <w:ind w:right="26"/>
              <w:jc w:val="right"/>
              <w:rPr>
                <w:rFonts w:ascii="Arial" w:hAnsi="Arial" w:cs="Arial"/>
                <w:sz w:val="14"/>
                <w:szCs w:val="14"/>
              </w:rPr>
            </w:pPr>
            <w:r>
              <w:rPr>
                <w:rFonts w:ascii="Arial" w:hAnsi="Arial" w:cs="Arial"/>
                <w:sz w:val="14"/>
                <w:szCs w:val="14"/>
              </w:rPr>
              <w:t>50.00</w:t>
            </w:r>
          </w:p>
        </w:tc>
        <w:tc>
          <w:tcPr>
            <w:tcW w:w="700" w:type="dxa"/>
          </w:tcPr>
          <w:p w14:paraId="30F088FB" w14:textId="2FAC4009" w:rsidR="004E5D1E" w:rsidRPr="00D95F38" w:rsidRDefault="004E5D1E" w:rsidP="004E5D1E">
            <w:pPr>
              <w:spacing w:line="360" w:lineRule="auto"/>
              <w:ind w:right="-14"/>
              <w:jc w:val="right"/>
              <w:rPr>
                <w:rFonts w:ascii="Arial" w:hAnsi="Arial" w:cs="Arial"/>
                <w:sz w:val="14"/>
                <w:szCs w:val="14"/>
              </w:rPr>
            </w:pPr>
            <w:r w:rsidRPr="00D95F38">
              <w:rPr>
                <w:rFonts w:ascii="Arial" w:hAnsi="Arial" w:cs="Arial"/>
                <w:sz w:val="14"/>
                <w:szCs w:val="14"/>
              </w:rPr>
              <w:t>50.00</w:t>
            </w:r>
          </w:p>
        </w:tc>
        <w:tc>
          <w:tcPr>
            <w:tcW w:w="3222" w:type="dxa"/>
          </w:tcPr>
          <w:p w14:paraId="16C3D536" w14:textId="77777777" w:rsidR="004E5D1E" w:rsidRPr="00D95F38" w:rsidRDefault="004E5D1E" w:rsidP="004E5D1E">
            <w:pPr>
              <w:spacing w:line="360" w:lineRule="auto"/>
              <w:jc w:val="both"/>
              <w:rPr>
                <w:rFonts w:ascii="Arial" w:hAnsi="Arial" w:cs="Arial"/>
                <w:sz w:val="14"/>
                <w:szCs w:val="14"/>
              </w:rPr>
            </w:pPr>
            <w:r w:rsidRPr="00D95F38">
              <w:rPr>
                <w:rFonts w:ascii="Arial" w:hAnsi="Arial" w:cs="Arial"/>
                <w:sz w:val="14"/>
                <w:szCs w:val="14"/>
              </w:rPr>
              <w:t>Shrimp farm</w:t>
            </w:r>
          </w:p>
        </w:tc>
      </w:tr>
    </w:tbl>
    <w:p w14:paraId="04FE78EB" w14:textId="77777777" w:rsidR="008F6F73" w:rsidRDefault="008F6F73" w:rsidP="006C63B3">
      <w:pPr>
        <w:tabs>
          <w:tab w:val="num" w:pos="432"/>
          <w:tab w:val="left" w:pos="900"/>
        </w:tabs>
        <w:spacing w:line="360" w:lineRule="auto"/>
        <w:ind w:left="900"/>
        <w:jc w:val="thaiDistribute"/>
        <w:rPr>
          <w:rFonts w:ascii="Arial" w:hAnsi="Arial" w:cs="Arial"/>
          <w:sz w:val="19"/>
          <w:szCs w:val="19"/>
        </w:rPr>
      </w:pPr>
    </w:p>
    <w:p w14:paraId="40F637EE" w14:textId="03CDB0A6" w:rsidR="00BD2874" w:rsidRPr="00D95F38" w:rsidRDefault="009105B1" w:rsidP="006C63B3">
      <w:pPr>
        <w:tabs>
          <w:tab w:val="num" w:pos="432"/>
          <w:tab w:val="left" w:pos="900"/>
        </w:tabs>
        <w:spacing w:line="360" w:lineRule="auto"/>
        <w:ind w:left="900"/>
        <w:jc w:val="thaiDistribute"/>
        <w:rPr>
          <w:rFonts w:ascii="Arial" w:hAnsi="Arial" w:cs="Arial"/>
          <w:sz w:val="19"/>
          <w:szCs w:val="19"/>
        </w:rPr>
      </w:pPr>
      <w:r w:rsidRPr="00D95F38">
        <w:rPr>
          <w:rFonts w:ascii="Arial" w:hAnsi="Arial" w:cs="Arial"/>
          <w:sz w:val="19"/>
          <w:szCs w:val="19"/>
        </w:rPr>
        <w:t>Significant inter-</w:t>
      </w:r>
      <w:r w:rsidR="00BD2874" w:rsidRPr="00D95F38">
        <w:rPr>
          <w:rFonts w:ascii="Arial" w:hAnsi="Arial" w:cs="Arial"/>
          <w:sz w:val="19"/>
          <w:szCs w:val="19"/>
        </w:rPr>
        <w:t>company transactions with subsidiaries included in the consolidated financial statements have been eliminated.</w:t>
      </w:r>
    </w:p>
    <w:p w14:paraId="46649172" w14:textId="035F4B74" w:rsidR="00BD2874" w:rsidRPr="00D95F38" w:rsidRDefault="00BD2874" w:rsidP="009105B1">
      <w:pPr>
        <w:tabs>
          <w:tab w:val="num" w:pos="432"/>
          <w:tab w:val="left" w:pos="900"/>
        </w:tabs>
        <w:spacing w:line="360" w:lineRule="auto"/>
        <w:ind w:left="900"/>
        <w:jc w:val="thaiDistribute"/>
        <w:rPr>
          <w:rFonts w:ascii="Arial" w:hAnsi="Arial" w:cs="Arial"/>
          <w:sz w:val="19"/>
          <w:szCs w:val="19"/>
        </w:rPr>
      </w:pPr>
    </w:p>
    <w:p w14:paraId="79DE4328" w14:textId="5AA677FD" w:rsidR="00BD2874" w:rsidRPr="00D95F38" w:rsidRDefault="00BD2874" w:rsidP="009105B1">
      <w:pPr>
        <w:tabs>
          <w:tab w:val="num" w:pos="432"/>
          <w:tab w:val="left" w:pos="900"/>
        </w:tabs>
        <w:spacing w:line="360" w:lineRule="auto"/>
        <w:ind w:left="900"/>
        <w:jc w:val="thaiDistribute"/>
        <w:rPr>
          <w:rFonts w:ascii="Arial" w:hAnsi="Arial" w:cs="Arial"/>
          <w:sz w:val="19"/>
          <w:szCs w:val="19"/>
        </w:rPr>
      </w:pPr>
      <w:r w:rsidRPr="00D95F38">
        <w:rPr>
          <w:rFonts w:ascii="Arial" w:hAnsi="Arial" w:cs="Arial"/>
          <w:sz w:val="19"/>
          <w:szCs w:val="19"/>
        </w:rPr>
        <w:t>The consolidated financial statements have been prepared using the same accounting policies for similar transactions or accounts of similar nature in the preparation of the Company’s financial s</w:t>
      </w:r>
      <w:r w:rsidR="00F049A2" w:rsidRPr="00D95F38">
        <w:rPr>
          <w:rFonts w:ascii="Arial" w:hAnsi="Arial" w:cs="Arial"/>
          <w:sz w:val="19"/>
          <w:szCs w:val="19"/>
        </w:rPr>
        <w:t>tate</w:t>
      </w:r>
      <w:r w:rsidRPr="00D95F38">
        <w:rPr>
          <w:rFonts w:ascii="Arial" w:hAnsi="Arial" w:cs="Arial"/>
          <w:sz w:val="19"/>
          <w:szCs w:val="19"/>
        </w:rPr>
        <w:t>ments.</w:t>
      </w:r>
    </w:p>
    <w:p w14:paraId="5891037D" w14:textId="31719415" w:rsidR="009105B1" w:rsidRPr="00D95F38" w:rsidRDefault="009105B1">
      <w:pPr>
        <w:rPr>
          <w:rFonts w:ascii="Arial" w:hAnsi="Arial" w:cstheme="minorBidi"/>
          <w:sz w:val="19"/>
          <w:szCs w:val="19"/>
          <w:cs/>
        </w:rPr>
      </w:pPr>
    </w:p>
    <w:p w14:paraId="69045674" w14:textId="337A1157" w:rsidR="00B05AAF" w:rsidRPr="00C96E4A" w:rsidRDefault="00FD42CA" w:rsidP="0019300F">
      <w:pPr>
        <w:pStyle w:val="ListParagraph"/>
        <w:numPr>
          <w:ilvl w:val="0"/>
          <w:numId w:val="52"/>
        </w:numPr>
        <w:tabs>
          <w:tab w:val="num" w:pos="900"/>
        </w:tabs>
        <w:spacing w:after="0" w:line="360" w:lineRule="auto"/>
        <w:ind w:left="907" w:hanging="461"/>
        <w:jc w:val="thaiDistribute"/>
        <w:rPr>
          <w:rFonts w:ascii="Arial" w:hAnsi="Arial" w:cs="Arial"/>
          <w:sz w:val="19"/>
          <w:szCs w:val="19"/>
          <w:lang w:val="en-GB"/>
        </w:rPr>
      </w:pPr>
      <w:r w:rsidRPr="00C96E4A">
        <w:rPr>
          <w:rFonts w:ascii="Arial" w:hAnsi="Arial" w:cs="Arial"/>
          <w:sz w:val="19"/>
          <w:szCs w:val="19"/>
          <w:lang w:val="en-GB"/>
        </w:rPr>
        <w:t xml:space="preserve">New and revised financial reporting standards, </w:t>
      </w:r>
      <w:proofErr w:type="gramStart"/>
      <w:r w:rsidRPr="00C96E4A">
        <w:rPr>
          <w:rFonts w:ascii="Arial" w:hAnsi="Arial" w:cs="Arial"/>
          <w:sz w:val="19"/>
          <w:szCs w:val="19"/>
          <w:lang w:val="en-GB"/>
        </w:rPr>
        <w:t>interpretations</w:t>
      </w:r>
      <w:proofErr w:type="gramEnd"/>
      <w:r w:rsidRPr="00C96E4A">
        <w:rPr>
          <w:rFonts w:ascii="Arial" w:hAnsi="Arial" w:cs="Arial"/>
          <w:sz w:val="19"/>
          <w:szCs w:val="19"/>
          <w:lang w:val="en-GB"/>
        </w:rPr>
        <w:t xml:space="preserve"> and guidance</w:t>
      </w:r>
    </w:p>
    <w:p w14:paraId="06292531" w14:textId="73846E7D" w:rsidR="00CA5D15" w:rsidRPr="00C96E4A" w:rsidRDefault="00CA5D15" w:rsidP="00FD42CA">
      <w:pPr>
        <w:tabs>
          <w:tab w:val="num" w:pos="900"/>
        </w:tabs>
        <w:spacing w:line="360" w:lineRule="auto"/>
        <w:ind w:left="426"/>
        <w:jc w:val="thaiDistribute"/>
        <w:rPr>
          <w:rFonts w:ascii="Arial" w:hAnsi="Arial" w:cs="Arial"/>
          <w:sz w:val="19"/>
          <w:szCs w:val="19"/>
          <w:lang w:val="en-GB"/>
        </w:rPr>
      </w:pPr>
    </w:p>
    <w:p w14:paraId="58F103AE" w14:textId="77777777" w:rsidR="00AD52F5" w:rsidRPr="0040439C" w:rsidRDefault="00AD52F5" w:rsidP="00AD52F5">
      <w:pPr>
        <w:spacing w:line="360" w:lineRule="auto"/>
        <w:ind w:left="909"/>
        <w:jc w:val="both"/>
        <w:rPr>
          <w:rFonts w:ascii="Arial" w:hAnsi="Arial" w:cs="Arial"/>
          <w:sz w:val="19"/>
          <w:szCs w:val="19"/>
          <w:lang w:val="en-GB"/>
        </w:rPr>
      </w:pPr>
      <w:r w:rsidRPr="0040439C">
        <w:rPr>
          <w:rFonts w:ascii="Arial" w:hAnsi="Arial" w:cs="Arial"/>
          <w:sz w:val="19"/>
          <w:szCs w:val="19"/>
          <w:lang w:val="en-GB"/>
        </w:rPr>
        <w:t>During the year, The Federation of Accounting Professions has revised and issued Thai Financial Reporting Standards (TFRS), interpretations and guidance as follow:</w:t>
      </w:r>
    </w:p>
    <w:p w14:paraId="3A8F9943" w14:textId="77777777" w:rsidR="00CA5D15" w:rsidRPr="0040439C" w:rsidRDefault="00CA5D15" w:rsidP="00FD42CA">
      <w:pPr>
        <w:tabs>
          <w:tab w:val="num" w:pos="900"/>
        </w:tabs>
        <w:spacing w:line="360" w:lineRule="auto"/>
        <w:ind w:left="426"/>
        <w:jc w:val="thaiDistribute"/>
        <w:rPr>
          <w:rFonts w:ascii="Arial" w:hAnsi="Arial" w:cstheme="minorBidi"/>
          <w:sz w:val="19"/>
          <w:szCs w:val="19"/>
        </w:rPr>
      </w:pPr>
    </w:p>
    <w:p w14:paraId="5EF2C39E" w14:textId="6EAAC43B" w:rsidR="00512D31" w:rsidRPr="000C3538" w:rsidRDefault="00512D31" w:rsidP="00512D31">
      <w:pPr>
        <w:pStyle w:val="ListParagraph"/>
        <w:numPr>
          <w:ilvl w:val="2"/>
          <w:numId w:val="1"/>
        </w:numPr>
        <w:tabs>
          <w:tab w:val="clear" w:pos="1080"/>
          <w:tab w:val="num" w:pos="900"/>
        </w:tabs>
        <w:spacing w:line="360" w:lineRule="auto"/>
        <w:ind w:left="1620"/>
        <w:jc w:val="thaiDistribute"/>
        <w:rPr>
          <w:rFonts w:ascii="Arial" w:hAnsi="Arial" w:cstheme="minorBidi"/>
          <w:spacing w:val="-4"/>
          <w:sz w:val="19"/>
          <w:szCs w:val="19"/>
        </w:rPr>
      </w:pPr>
      <w:r w:rsidRPr="000C3538">
        <w:rPr>
          <w:rFonts w:ascii="Arial" w:hAnsi="Arial" w:cstheme="minorBidi"/>
          <w:spacing w:val="-4"/>
          <w:sz w:val="19"/>
          <w:szCs w:val="19"/>
        </w:rPr>
        <w:t xml:space="preserve">Amendments and interpretation to the Standards that are effective from 1 January </w:t>
      </w:r>
      <w:proofErr w:type="gramStart"/>
      <w:r w:rsidRPr="000C3538">
        <w:rPr>
          <w:rFonts w:ascii="Arial" w:hAnsi="Arial" w:cstheme="minorBidi"/>
          <w:spacing w:val="-4"/>
          <w:sz w:val="19"/>
          <w:szCs w:val="19"/>
        </w:rPr>
        <w:t>2020</w:t>
      </w:r>
      <w:proofErr w:type="gramEnd"/>
    </w:p>
    <w:p w14:paraId="2836EE31" w14:textId="69BAEF00" w:rsidR="00512D31" w:rsidRDefault="00512D31" w:rsidP="00512D31">
      <w:pPr>
        <w:pStyle w:val="ListParagraph"/>
        <w:spacing w:line="360" w:lineRule="auto"/>
        <w:ind w:left="1620"/>
        <w:jc w:val="thaiDistribute"/>
        <w:rPr>
          <w:rFonts w:ascii="Arial" w:hAnsi="Arial" w:cstheme="minorBidi"/>
          <w:spacing w:val="-4"/>
          <w:sz w:val="19"/>
          <w:szCs w:val="19"/>
        </w:rPr>
      </w:pPr>
    </w:p>
    <w:p w14:paraId="7D277593" w14:textId="6DD679FE" w:rsidR="00050591" w:rsidRPr="00F13AA9" w:rsidRDefault="00050591" w:rsidP="00F13AA9">
      <w:pPr>
        <w:spacing w:line="360" w:lineRule="auto"/>
        <w:jc w:val="thaiDistribute"/>
        <w:rPr>
          <w:rFonts w:ascii="Arial" w:hAnsi="Arial" w:cstheme="minorBidi"/>
          <w:spacing w:val="-4"/>
          <w:sz w:val="19"/>
          <w:szCs w:val="19"/>
        </w:rPr>
      </w:pPr>
    </w:p>
    <w:p w14:paraId="2B0B9A06" w14:textId="004AFC73" w:rsidR="00050591" w:rsidRDefault="00050591" w:rsidP="00485E1A">
      <w:pPr>
        <w:spacing w:line="360" w:lineRule="auto"/>
        <w:jc w:val="thaiDistribute"/>
        <w:rPr>
          <w:rFonts w:ascii="Arial" w:hAnsi="Arial" w:cstheme="minorBidi"/>
          <w:spacing w:val="-4"/>
          <w:sz w:val="19"/>
          <w:szCs w:val="19"/>
        </w:rPr>
      </w:pPr>
    </w:p>
    <w:p w14:paraId="57C38897" w14:textId="77777777" w:rsidR="00485E1A" w:rsidRPr="00F13AA9" w:rsidRDefault="00485E1A" w:rsidP="00F13AA9">
      <w:pPr>
        <w:spacing w:line="360" w:lineRule="auto"/>
        <w:jc w:val="thaiDistribute"/>
        <w:rPr>
          <w:rFonts w:ascii="Arial" w:hAnsi="Arial" w:cstheme="minorBidi"/>
          <w:spacing w:val="-4"/>
          <w:sz w:val="19"/>
          <w:szCs w:val="19"/>
        </w:rPr>
      </w:pPr>
    </w:p>
    <w:p w14:paraId="06538EB9" w14:textId="0BCB6EFA" w:rsidR="00050591" w:rsidRDefault="00050591" w:rsidP="00E25AED">
      <w:pPr>
        <w:spacing w:line="360" w:lineRule="auto"/>
        <w:jc w:val="thaiDistribute"/>
        <w:rPr>
          <w:rFonts w:ascii="Arial" w:hAnsi="Arial" w:cstheme="minorBidi"/>
          <w:spacing w:val="-4"/>
          <w:sz w:val="19"/>
          <w:szCs w:val="19"/>
        </w:rPr>
      </w:pPr>
    </w:p>
    <w:p w14:paraId="0B8028C0" w14:textId="55870279" w:rsidR="00D15A8F" w:rsidRPr="000C3538" w:rsidRDefault="001531B7" w:rsidP="00512D31">
      <w:pPr>
        <w:pStyle w:val="ListParagraph"/>
        <w:numPr>
          <w:ilvl w:val="0"/>
          <w:numId w:val="44"/>
        </w:numPr>
        <w:spacing w:line="360" w:lineRule="auto"/>
        <w:ind w:left="1560" w:hanging="644"/>
        <w:jc w:val="thaiDistribute"/>
        <w:rPr>
          <w:rFonts w:ascii="Arial" w:hAnsi="Arial" w:cstheme="minorBidi"/>
          <w:spacing w:val="-4"/>
          <w:sz w:val="19"/>
          <w:szCs w:val="19"/>
        </w:rPr>
      </w:pPr>
      <w:r w:rsidRPr="000C3538">
        <w:rPr>
          <w:rFonts w:ascii="Arial" w:hAnsi="Arial" w:cs="Arial"/>
          <w:sz w:val="19"/>
          <w:szCs w:val="19"/>
          <w:u w:val="single"/>
        </w:rPr>
        <w:lastRenderedPageBreak/>
        <w:t xml:space="preserve">Thai Financial Reporting Standards related to “Financial </w:t>
      </w:r>
      <w:proofErr w:type="gramStart"/>
      <w:r w:rsidRPr="000C3538">
        <w:rPr>
          <w:rFonts w:ascii="Arial" w:hAnsi="Arial" w:cs="Arial"/>
          <w:sz w:val="19"/>
          <w:szCs w:val="19"/>
          <w:u w:val="single"/>
        </w:rPr>
        <w:t>instruments</w:t>
      </w:r>
      <w:proofErr w:type="gramEnd"/>
      <w:r w:rsidRPr="000C3538">
        <w:rPr>
          <w:rFonts w:ascii="Arial" w:hAnsi="Arial" w:cs="Arial"/>
          <w:sz w:val="19"/>
          <w:szCs w:val="19"/>
          <w:u w:val="single"/>
        </w:rPr>
        <w:t>”</w:t>
      </w:r>
    </w:p>
    <w:p w14:paraId="4C16283F" w14:textId="77777777" w:rsidR="001531B7" w:rsidRPr="0040439C" w:rsidRDefault="001531B7" w:rsidP="001531B7">
      <w:pPr>
        <w:pStyle w:val="ListParagraph"/>
        <w:spacing w:line="360" w:lineRule="auto"/>
        <w:ind w:left="1620"/>
        <w:jc w:val="thaiDistribute"/>
        <w:rPr>
          <w:rFonts w:ascii="Arial" w:hAnsi="Arial" w:cstheme="minorBidi"/>
          <w:spacing w:val="-4"/>
          <w:sz w:val="19"/>
          <w:szCs w:val="19"/>
        </w:rPr>
      </w:pPr>
    </w:p>
    <w:tbl>
      <w:tblPr>
        <w:tblStyle w:val="TableGrid"/>
        <w:tblW w:w="8275" w:type="dxa"/>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0"/>
        <w:gridCol w:w="6095"/>
      </w:tblGrid>
      <w:tr w:rsidR="001531B7" w:rsidRPr="008B043D" w14:paraId="33D3BCBC" w14:textId="77777777" w:rsidTr="001531B7">
        <w:tc>
          <w:tcPr>
            <w:tcW w:w="2180" w:type="dxa"/>
          </w:tcPr>
          <w:p w14:paraId="6A940855" w14:textId="77777777" w:rsidR="001531B7" w:rsidRPr="008B043D" w:rsidRDefault="001531B7" w:rsidP="001531B7">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TFRS 9</w:t>
            </w:r>
          </w:p>
        </w:tc>
        <w:tc>
          <w:tcPr>
            <w:tcW w:w="6095" w:type="dxa"/>
          </w:tcPr>
          <w:p w14:paraId="4C10993E" w14:textId="77777777" w:rsidR="001531B7" w:rsidRPr="008B043D" w:rsidRDefault="001531B7" w:rsidP="001531B7">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Financial instruments</w:t>
            </w:r>
          </w:p>
        </w:tc>
      </w:tr>
      <w:tr w:rsidR="001531B7" w:rsidRPr="008B043D" w14:paraId="7A319B8A" w14:textId="77777777" w:rsidTr="001531B7">
        <w:tc>
          <w:tcPr>
            <w:tcW w:w="2180" w:type="dxa"/>
          </w:tcPr>
          <w:p w14:paraId="5CFC50A3" w14:textId="77777777" w:rsidR="001531B7" w:rsidRPr="008B043D" w:rsidRDefault="001531B7" w:rsidP="001531B7">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TFRS 7</w:t>
            </w:r>
          </w:p>
        </w:tc>
        <w:tc>
          <w:tcPr>
            <w:tcW w:w="6095" w:type="dxa"/>
          </w:tcPr>
          <w:p w14:paraId="56AE5CF9" w14:textId="77777777" w:rsidR="001531B7" w:rsidRPr="008B043D" w:rsidRDefault="001531B7" w:rsidP="001531B7">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Financial instruments: Disclosure</w:t>
            </w:r>
          </w:p>
        </w:tc>
      </w:tr>
      <w:tr w:rsidR="001531B7" w:rsidRPr="008B043D" w14:paraId="4E127947" w14:textId="77777777" w:rsidTr="001531B7">
        <w:tc>
          <w:tcPr>
            <w:tcW w:w="2180" w:type="dxa"/>
          </w:tcPr>
          <w:p w14:paraId="5C28EA3A" w14:textId="77777777" w:rsidR="001531B7" w:rsidRPr="008B043D" w:rsidRDefault="001531B7" w:rsidP="001531B7">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TAS 32</w:t>
            </w:r>
          </w:p>
        </w:tc>
        <w:tc>
          <w:tcPr>
            <w:tcW w:w="6095" w:type="dxa"/>
          </w:tcPr>
          <w:p w14:paraId="28AE9EE5" w14:textId="77777777" w:rsidR="001531B7" w:rsidRPr="008B043D" w:rsidRDefault="001531B7" w:rsidP="001531B7">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Financial instruments: Presentation</w:t>
            </w:r>
          </w:p>
        </w:tc>
      </w:tr>
      <w:tr w:rsidR="001531B7" w:rsidRPr="008B043D" w14:paraId="31F1007B" w14:textId="77777777" w:rsidTr="001531B7">
        <w:tc>
          <w:tcPr>
            <w:tcW w:w="2180" w:type="dxa"/>
          </w:tcPr>
          <w:p w14:paraId="35C37A93" w14:textId="77777777" w:rsidR="001531B7" w:rsidRPr="008B043D" w:rsidRDefault="001531B7" w:rsidP="001531B7">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TFRIC 16</w:t>
            </w:r>
          </w:p>
        </w:tc>
        <w:tc>
          <w:tcPr>
            <w:tcW w:w="6095" w:type="dxa"/>
          </w:tcPr>
          <w:p w14:paraId="274234D1" w14:textId="77777777" w:rsidR="001531B7" w:rsidRPr="008B043D" w:rsidRDefault="001531B7" w:rsidP="001531B7">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Hedges of a Net Investment in a Foreign Operation</w:t>
            </w:r>
          </w:p>
        </w:tc>
      </w:tr>
      <w:tr w:rsidR="001531B7" w:rsidRPr="008B043D" w14:paraId="31EFC111" w14:textId="77777777" w:rsidTr="001531B7">
        <w:trPr>
          <w:trHeight w:val="92"/>
        </w:trPr>
        <w:tc>
          <w:tcPr>
            <w:tcW w:w="2180" w:type="dxa"/>
          </w:tcPr>
          <w:p w14:paraId="05AC3E43" w14:textId="77777777" w:rsidR="001531B7" w:rsidRPr="008B043D" w:rsidRDefault="001531B7" w:rsidP="001531B7">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TFRIC 19</w:t>
            </w:r>
          </w:p>
        </w:tc>
        <w:tc>
          <w:tcPr>
            <w:tcW w:w="6095" w:type="dxa"/>
          </w:tcPr>
          <w:p w14:paraId="3BDD4012" w14:textId="77777777" w:rsidR="001531B7" w:rsidRPr="008B043D" w:rsidRDefault="001531B7" w:rsidP="001531B7">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Extinguishing Financial Liabilities with Equity Instruments</w:t>
            </w:r>
          </w:p>
        </w:tc>
      </w:tr>
    </w:tbl>
    <w:p w14:paraId="59BF3E48" w14:textId="77777777" w:rsidR="001531B7" w:rsidRPr="0040439C" w:rsidRDefault="001531B7" w:rsidP="000E28C0">
      <w:pPr>
        <w:tabs>
          <w:tab w:val="left" w:pos="1080"/>
        </w:tabs>
        <w:spacing w:line="360" w:lineRule="auto"/>
        <w:ind w:left="1620"/>
        <w:jc w:val="both"/>
        <w:rPr>
          <w:rFonts w:ascii="Arial" w:hAnsi="Arial" w:cs="Arial"/>
          <w:color w:val="000000" w:themeColor="text1"/>
          <w:sz w:val="19"/>
          <w:szCs w:val="19"/>
          <w:lang w:bidi="ar-SA"/>
        </w:rPr>
      </w:pPr>
    </w:p>
    <w:p w14:paraId="6644655E" w14:textId="4E036ED2" w:rsidR="000E28C0" w:rsidRPr="0040439C" w:rsidRDefault="00050591" w:rsidP="000E28C0">
      <w:pPr>
        <w:tabs>
          <w:tab w:val="left" w:pos="1080"/>
        </w:tabs>
        <w:spacing w:line="360" w:lineRule="auto"/>
        <w:ind w:left="1620"/>
        <w:jc w:val="both"/>
        <w:rPr>
          <w:rFonts w:ascii="Arial" w:hAnsi="Arial" w:cs="Arial"/>
          <w:color w:val="000000" w:themeColor="text1"/>
          <w:sz w:val="19"/>
          <w:szCs w:val="19"/>
          <w:lang w:bidi="ar-SA"/>
        </w:rPr>
      </w:pPr>
      <w:r>
        <w:rPr>
          <w:rFonts w:ascii="Arial" w:hAnsi="Arial" w:cs="Arial"/>
          <w:sz w:val="19"/>
          <w:szCs w:val="19"/>
          <w:lang w:bidi="ar-SA"/>
        </w:rPr>
        <w:t>In which present the new requirements</w:t>
      </w:r>
      <w:r w:rsidR="001531B7" w:rsidRPr="008B043D">
        <w:rPr>
          <w:rFonts w:ascii="Arial" w:hAnsi="Arial" w:cs="Arial"/>
          <w:sz w:val="19"/>
          <w:szCs w:val="19"/>
          <w:lang w:bidi="ar-SA"/>
        </w:rPr>
        <w:t xml:space="preserve"> on the classification and measurement of financial assets and financial liabilities, impairment methodology and hedge accounting, replacing the accounting standards, </w:t>
      </w:r>
      <w:proofErr w:type="gramStart"/>
      <w:r w:rsidR="001531B7" w:rsidRPr="008B043D">
        <w:rPr>
          <w:rFonts w:ascii="Arial" w:hAnsi="Arial" w:cs="Arial"/>
          <w:sz w:val="19"/>
          <w:szCs w:val="19"/>
          <w:lang w:bidi="ar-SA"/>
        </w:rPr>
        <w:t>guid</w:t>
      </w:r>
      <w:r>
        <w:rPr>
          <w:rFonts w:ascii="Arial" w:hAnsi="Arial" w:cs="Arial"/>
          <w:sz w:val="19"/>
          <w:szCs w:val="19"/>
          <w:lang w:bidi="ar-SA"/>
        </w:rPr>
        <w:t>a</w:t>
      </w:r>
      <w:r w:rsidR="001531B7" w:rsidRPr="008B043D">
        <w:rPr>
          <w:rFonts w:ascii="Arial" w:hAnsi="Arial" w:cs="Arial"/>
          <w:sz w:val="19"/>
          <w:szCs w:val="19"/>
          <w:lang w:bidi="ar-SA"/>
        </w:rPr>
        <w:t>nce</w:t>
      </w:r>
      <w:proofErr w:type="gramEnd"/>
      <w:r w:rsidR="001531B7" w:rsidRPr="008B043D">
        <w:rPr>
          <w:rFonts w:ascii="Arial" w:hAnsi="Arial" w:cs="Arial"/>
          <w:sz w:val="19"/>
          <w:szCs w:val="19"/>
          <w:lang w:bidi="ar-SA"/>
        </w:rPr>
        <w:t xml:space="preserve"> and interpretations relevant to financial instruments </w:t>
      </w:r>
      <w:r>
        <w:rPr>
          <w:rFonts w:ascii="Arial" w:hAnsi="Arial" w:cs="Arial"/>
          <w:sz w:val="19"/>
          <w:szCs w:val="19"/>
          <w:lang w:bidi="ar-SA"/>
        </w:rPr>
        <w:t>that have been effective.</w:t>
      </w:r>
    </w:p>
    <w:p w14:paraId="48018528" w14:textId="797397C0" w:rsidR="00412F51" w:rsidRDefault="00412F51">
      <w:pPr>
        <w:rPr>
          <w:rFonts w:ascii="Arial" w:hAnsi="Arial" w:cs="Arial"/>
          <w:color w:val="000000" w:themeColor="text1"/>
          <w:sz w:val="19"/>
          <w:szCs w:val="19"/>
          <w:lang w:bidi="ar-SA"/>
        </w:rPr>
      </w:pPr>
    </w:p>
    <w:p w14:paraId="3285F03F" w14:textId="2A82EF13" w:rsidR="000E28C0" w:rsidRDefault="001531B7" w:rsidP="000E28C0">
      <w:pPr>
        <w:tabs>
          <w:tab w:val="left" w:pos="1080"/>
        </w:tabs>
        <w:spacing w:line="360" w:lineRule="auto"/>
        <w:ind w:left="1620"/>
        <w:jc w:val="both"/>
        <w:rPr>
          <w:rFonts w:ascii="Arial" w:hAnsi="Arial" w:cs="Arial"/>
          <w:sz w:val="19"/>
          <w:szCs w:val="19"/>
          <w:lang w:bidi="ar-SA"/>
        </w:rPr>
      </w:pPr>
      <w:r w:rsidRPr="008B043D">
        <w:rPr>
          <w:rFonts w:ascii="Arial" w:hAnsi="Arial" w:cs="Arial"/>
          <w:sz w:val="19"/>
          <w:szCs w:val="19"/>
          <w:lang w:bidi="ar-SA"/>
        </w:rPr>
        <w:t>The Group’s management has assessed the potential impact on the financial statement of Thai Financial Reporting Standards related to “Financial instruments” as follow</w:t>
      </w:r>
      <w:r w:rsidR="00050591">
        <w:rPr>
          <w:rFonts w:ascii="Arial" w:hAnsi="Arial" w:cs="Arial"/>
          <w:sz w:val="19"/>
          <w:szCs w:val="19"/>
          <w:lang w:bidi="ar-SA"/>
        </w:rPr>
        <w:t>s</w:t>
      </w:r>
      <w:r w:rsidRPr="008B043D">
        <w:rPr>
          <w:rFonts w:ascii="Arial" w:hAnsi="Arial" w:cs="Arial"/>
          <w:sz w:val="19"/>
          <w:szCs w:val="19"/>
          <w:lang w:bidi="ar-SA"/>
        </w:rPr>
        <w:t>:</w:t>
      </w:r>
    </w:p>
    <w:p w14:paraId="38AF90BA" w14:textId="77777777" w:rsidR="008F6F73" w:rsidRDefault="008F6F73" w:rsidP="001531B7">
      <w:pPr>
        <w:tabs>
          <w:tab w:val="left" w:pos="1080"/>
        </w:tabs>
        <w:spacing w:line="360" w:lineRule="auto"/>
        <w:ind w:left="1620"/>
        <w:jc w:val="both"/>
        <w:rPr>
          <w:rFonts w:ascii="Arial" w:hAnsi="Arial" w:cs="Arial"/>
          <w:sz w:val="19"/>
          <w:szCs w:val="19"/>
          <w:lang w:bidi="ar-SA"/>
        </w:rPr>
      </w:pPr>
    </w:p>
    <w:p w14:paraId="3EE85FE4" w14:textId="77777777" w:rsidR="001531B7" w:rsidRPr="008B043D" w:rsidRDefault="001531B7" w:rsidP="001531B7">
      <w:pPr>
        <w:pStyle w:val="ListParagraph"/>
        <w:numPr>
          <w:ilvl w:val="0"/>
          <w:numId w:val="41"/>
        </w:numPr>
        <w:spacing w:after="0" w:line="360" w:lineRule="auto"/>
        <w:ind w:left="2088" w:hanging="414"/>
        <w:jc w:val="thaiDistribute"/>
        <w:rPr>
          <w:rFonts w:ascii="Arial" w:hAnsi="Arial"/>
          <w:sz w:val="19"/>
          <w:szCs w:val="19"/>
        </w:rPr>
      </w:pPr>
      <w:r w:rsidRPr="008B043D">
        <w:rPr>
          <w:rFonts w:ascii="Arial" w:hAnsi="Arial"/>
          <w:sz w:val="19"/>
          <w:szCs w:val="19"/>
        </w:rPr>
        <w:t>Classification and measurement of financial assets and financial liabilities</w:t>
      </w:r>
    </w:p>
    <w:p w14:paraId="73B37588" w14:textId="77777777" w:rsidR="001531B7" w:rsidRPr="008B043D" w:rsidRDefault="001531B7" w:rsidP="001531B7">
      <w:pPr>
        <w:pStyle w:val="ListParagraph"/>
        <w:spacing w:after="0" w:line="360" w:lineRule="auto"/>
        <w:ind w:left="2088"/>
        <w:jc w:val="thaiDistribute"/>
        <w:rPr>
          <w:rFonts w:ascii="Arial" w:hAnsi="Arial"/>
          <w:sz w:val="19"/>
          <w:szCs w:val="19"/>
        </w:rPr>
      </w:pPr>
    </w:p>
    <w:p w14:paraId="46B0DC17" w14:textId="77777777" w:rsidR="001531B7" w:rsidRPr="008B043D" w:rsidRDefault="001531B7" w:rsidP="00F13AA9">
      <w:pPr>
        <w:spacing w:line="360" w:lineRule="auto"/>
        <w:ind w:left="2088"/>
        <w:jc w:val="thaiDistribute"/>
        <w:rPr>
          <w:rFonts w:ascii="Arial" w:hAnsi="Arial" w:cs="Arial"/>
          <w:sz w:val="19"/>
          <w:szCs w:val="19"/>
          <w:u w:val="single"/>
          <w:lang w:bidi="ar-SA"/>
        </w:rPr>
      </w:pPr>
      <w:r w:rsidRPr="008B043D">
        <w:rPr>
          <w:rFonts w:ascii="Arial" w:hAnsi="Arial" w:cs="Arial"/>
          <w:sz w:val="19"/>
          <w:szCs w:val="19"/>
          <w:u w:val="single"/>
          <w:lang w:bidi="ar-SA"/>
        </w:rPr>
        <w:t>Financial assets</w:t>
      </w:r>
    </w:p>
    <w:p w14:paraId="09F83799" w14:textId="77777777" w:rsidR="001531B7" w:rsidRPr="008B043D" w:rsidRDefault="001531B7" w:rsidP="001531B7">
      <w:pPr>
        <w:spacing w:line="360" w:lineRule="auto"/>
        <w:ind w:left="2088"/>
        <w:jc w:val="thaiDistribute"/>
        <w:rPr>
          <w:rFonts w:ascii="Arial" w:hAnsi="Arial" w:cs="Arial"/>
          <w:sz w:val="19"/>
          <w:szCs w:val="19"/>
          <w:lang w:bidi="ar-SA"/>
        </w:rPr>
      </w:pPr>
    </w:p>
    <w:p w14:paraId="1279A8E0" w14:textId="071F3124" w:rsidR="001531B7" w:rsidRPr="008B043D" w:rsidRDefault="001531B7" w:rsidP="001531B7">
      <w:pPr>
        <w:spacing w:line="360" w:lineRule="auto"/>
        <w:ind w:left="2088"/>
        <w:jc w:val="thaiDistribute"/>
        <w:rPr>
          <w:rFonts w:ascii="Arial" w:hAnsi="Arial" w:cs="Arial"/>
          <w:sz w:val="19"/>
          <w:szCs w:val="19"/>
          <w:lang w:bidi="ar-SA"/>
        </w:rPr>
      </w:pPr>
      <w:r w:rsidRPr="008B043D">
        <w:rPr>
          <w:rFonts w:ascii="Arial" w:hAnsi="Arial" w:cs="Arial"/>
          <w:sz w:val="19"/>
          <w:szCs w:val="19"/>
          <w:lang w:bidi="ar-SA"/>
        </w:rPr>
        <w:t>Financial assets for debt instrument contain three principal classification categories: measured at</w:t>
      </w:r>
      <w:r w:rsidR="00050591">
        <w:rPr>
          <w:rFonts w:ascii="Arial" w:hAnsi="Arial" w:cs="Arial"/>
          <w:sz w:val="19"/>
          <w:szCs w:val="19"/>
          <w:lang w:bidi="ar-SA"/>
        </w:rPr>
        <w:t xml:space="preserve"> (1)</w:t>
      </w:r>
      <w:r w:rsidRPr="008B043D">
        <w:rPr>
          <w:rFonts w:ascii="Arial" w:hAnsi="Arial" w:cs="Arial"/>
          <w:sz w:val="19"/>
          <w:szCs w:val="19"/>
          <w:lang w:bidi="ar-SA"/>
        </w:rPr>
        <w:t xml:space="preserve"> amortized cost, </w:t>
      </w:r>
      <w:r w:rsidR="00050591">
        <w:rPr>
          <w:rFonts w:ascii="Arial" w:hAnsi="Arial" w:cs="Arial"/>
          <w:sz w:val="19"/>
          <w:szCs w:val="19"/>
          <w:lang w:bidi="ar-SA"/>
        </w:rPr>
        <w:t xml:space="preserve">(2) </w:t>
      </w:r>
      <w:r w:rsidRPr="008B043D">
        <w:rPr>
          <w:rFonts w:ascii="Arial" w:hAnsi="Arial" w:cs="Arial"/>
          <w:sz w:val="19"/>
          <w:szCs w:val="19"/>
          <w:lang w:bidi="ar-SA"/>
        </w:rPr>
        <w:t xml:space="preserve">fair value through profit or loss and </w:t>
      </w:r>
      <w:r w:rsidR="00050591">
        <w:rPr>
          <w:rFonts w:ascii="Arial" w:hAnsi="Arial" w:cs="Arial"/>
          <w:sz w:val="19"/>
          <w:szCs w:val="19"/>
          <w:lang w:bidi="ar-SA"/>
        </w:rPr>
        <w:t xml:space="preserve">(3) </w:t>
      </w:r>
      <w:r w:rsidRPr="008B043D">
        <w:rPr>
          <w:rFonts w:ascii="Arial" w:hAnsi="Arial" w:cs="Arial"/>
          <w:sz w:val="19"/>
          <w:szCs w:val="19"/>
          <w:lang w:bidi="ar-SA"/>
        </w:rPr>
        <w:t>fair value through other comprehensive income based on the business model of the Group in which they are managed and based on the cash flow characteristics of the financial assets.</w:t>
      </w:r>
    </w:p>
    <w:p w14:paraId="60504701" w14:textId="77777777" w:rsidR="001531B7" w:rsidRPr="008B043D" w:rsidRDefault="001531B7" w:rsidP="001531B7">
      <w:pPr>
        <w:spacing w:line="360" w:lineRule="auto"/>
        <w:ind w:left="2088"/>
        <w:jc w:val="thaiDistribute"/>
        <w:rPr>
          <w:rFonts w:ascii="Arial" w:hAnsi="Arial" w:cs="Arial"/>
          <w:sz w:val="19"/>
          <w:szCs w:val="19"/>
          <w:lang w:bidi="ar-SA"/>
        </w:rPr>
      </w:pPr>
    </w:p>
    <w:p w14:paraId="74496659" w14:textId="4B59238B" w:rsidR="001531B7" w:rsidRDefault="001531B7" w:rsidP="001531B7">
      <w:pPr>
        <w:tabs>
          <w:tab w:val="left" w:pos="1080"/>
        </w:tabs>
        <w:spacing w:line="360" w:lineRule="auto"/>
        <w:ind w:left="2088"/>
        <w:jc w:val="both"/>
        <w:rPr>
          <w:rFonts w:ascii="Arial" w:hAnsi="Arial" w:cs="Arial"/>
          <w:sz w:val="19"/>
          <w:szCs w:val="19"/>
          <w:lang w:bidi="ar-SA"/>
        </w:rPr>
      </w:pPr>
      <w:r w:rsidRPr="008B043D">
        <w:rPr>
          <w:rFonts w:ascii="Arial" w:hAnsi="Arial" w:cs="Arial"/>
          <w:sz w:val="19"/>
          <w:szCs w:val="19"/>
          <w:lang w:bidi="ar-SA"/>
        </w:rPr>
        <w:t>Financial assets measured at amortize</w:t>
      </w:r>
      <w:r w:rsidR="00050591">
        <w:rPr>
          <w:rFonts w:ascii="Arial" w:hAnsi="Arial" w:cs="Arial"/>
          <w:sz w:val="19"/>
          <w:szCs w:val="19"/>
          <w:lang w:bidi="ar-SA"/>
        </w:rPr>
        <w:t>d</w:t>
      </w:r>
      <w:r w:rsidRPr="008B043D">
        <w:rPr>
          <w:rFonts w:ascii="Arial" w:hAnsi="Arial" w:cs="Arial"/>
          <w:sz w:val="19"/>
          <w:szCs w:val="19"/>
          <w:lang w:bidi="ar-SA"/>
        </w:rPr>
        <w:t xml:space="preserve"> cost shall be calculated using effective interest rate</w:t>
      </w:r>
      <w:r w:rsidR="00050591">
        <w:rPr>
          <w:rFonts w:ascii="Arial" w:hAnsi="Arial" w:cs="Arial"/>
          <w:sz w:val="19"/>
          <w:szCs w:val="19"/>
          <w:lang w:bidi="ar-SA"/>
        </w:rPr>
        <w:t xml:space="preserve"> and recognized as revenues</w:t>
      </w:r>
      <w:r w:rsidRPr="008B043D">
        <w:rPr>
          <w:rFonts w:ascii="Arial" w:hAnsi="Arial" w:cs="Arial"/>
          <w:sz w:val="19"/>
          <w:szCs w:val="19"/>
          <w:lang w:bidi="ar-SA"/>
        </w:rPr>
        <w:t xml:space="preserve"> in statement of profit or loss.</w:t>
      </w:r>
    </w:p>
    <w:p w14:paraId="17370369" w14:textId="719C61B2" w:rsidR="001531B7" w:rsidRDefault="001531B7" w:rsidP="008F6F73">
      <w:pPr>
        <w:tabs>
          <w:tab w:val="left" w:pos="1080"/>
        </w:tabs>
        <w:spacing w:line="360" w:lineRule="auto"/>
        <w:jc w:val="both"/>
        <w:rPr>
          <w:rFonts w:ascii="Arial" w:hAnsi="Arial" w:cs="Arial"/>
          <w:sz w:val="19"/>
          <w:szCs w:val="19"/>
          <w:lang w:bidi="ar-SA"/>
        </w:rPr>
      </w:pPr>
    </w:p>
    <w:p w14:paraId="2011F76F" w14:textId="77777777" w:rsidR="001531B7" w:rsidRPr="008B043D" w:rsidRDefault="001531B7" w:rsidP="001531B7">
      <w:pPr>
        <w:spacing w:line="360" w:lineRule="auto"/>
        <w:ind w:left="2088"/>
        <w:jc w:val="thaiDistribute"/>
        <w:rPr>
          <w:rFonts w:ascii="Arial" w:hAnsi="Arial" w:cs="Arial"/>
          <w:sz w:val="19"/>
          <w:szCs w:val="19"/>
          <w:u w:val="single"/>
          <w:lang w:bidi="ar-SA"/>
        </w:rPr>
      </w:pPr>
      <w:r w:rsidRPr="008B043D">
        <w:rPr>
          <w:rFonts w:ascii="Arial" w:hAnsi="Arial" w:cs="Arial"/>
          <w:sz w:val="19"/>
          <w:szCs w:val="19"/>
          <w:u w:val="single"/>
          <w:lang w:bidi="ar-SA"/>
        </w:rPr>
        <w:t>Financial liabilities</w:t>
      </w:r>
    </w:p>
    <w:p w14:paraId="6C4E17EA" w14:textId="77777777" w:rsidR="001531B7" w:rsidRPr="008B043D" w:rsidRDefault="001531B7" w:rsidP="001531B7">
      <w:pPr>
        <w:spacing w:line="360" w:lineRule="auto"/>
        <w:ind w:left="2088"/>
        <w:jc w:val="thaiDistribute"/>
        <w:rPr>
          <w:rFonts w:ascii="Arial" w:hAnsi="Arial" w:cs="Arial"/>
          <w:sz w:val="19"/>
          <w:szCs w:val="19"/>
          <w:lang w:bidi="ar-SA"/>
        </w:rPr>
      </w:pPr>
    </w:p>
    <w:p w14:paraId="0AF86DDD" w14:textId="6291915E" w:rsidR="001531B7" w:rsidRPr="008B043D" w:rsidRDefault="001531B7" w:rsidP="001531B7">
      <w:pPr>
        <w:spacing w:line="360" w:lineRule="auto"/>
        <w:ind w:left="2088"/>
        <w:jc w:val="thaiDistribute"/>
        <w:rPr>
          <w:rFonts w:ascii="Arial" w:hAnsi="Arial" w:cs="Arial"/>
          <w:sz w:val="19"/>
          <w:szCs w:val="19"/>
          <w:lang w:bidi="ar-SA"/>
        </w:rPr>
      </w:pPr>
      <w:r w:rsidRPr="008B043D">
        <w:rPr>
          <w:rFonts w:ascii="Arial" w:hAnsi="Arial" w:cs="Arial"/>
          <w:sz w:val="19"/>
          <w:szCs w:val="19"/>
          <w:lang w:bidi="ar-SA"/>
        </w:rPr>
        <w:t>Financial liabilities which classified and measured at amortize</w:t>
      </w:r>
      <w:r w:rsidR="00050591">
        <w:rPr>
          <w:rFonts w:ascii="Arial" w:hAnsi="Arial" w:cs="Arial"/>
          <w:sz w:val="19"/>
          <w:szCs w:val="19"/>
          <w:lang w:bidi="ar-SA"/>
        </w:rPr>
        <w:t>d</w:t>
      </w:r>
      <w:r w:rsidRPr="008B043D">
        <w:rPr>
          <w:rFonts w:ascii="Arial" w:hAnsi="Arial" w:cs="Arial"/>
          <w:sz w:val="19"/>
          <w:szCs w:val="19"/>
          <w:lang w:bidi="ar-SA"/>
        </w:rPr>
        <w:t xml:space="preserve"> cost</w:t>
      </w:r>
      <w:r w:rsidR="00050591">
        <w:rPr>
          <w:rFonts w:ascii="Arial" w:hAnsi="Arial" w:cs="Arial"/>
          <w:sz w:val="19"/>
          <w:szCs w:val="19"/>
          <w:lang w:bidi="ar-SA"/>
        </w:rPr>
        <w:t>. Interest expenses is calculated</w:t>
      </w:r>
      <w:r w:rsidRPr="008B043D">
        <w:rPr>
          <w:rFonts w:ascii="Arial" w:hAnsi="Arial" w:cs="Arial"/>
          <w:sz w:val="19"/>
          <w:szCs w:val="19"/>
          <w:lang w:bidi="ar-SA"/>
        </w:rPr>
        <w:t xml:space="preserve"> by using effective interest rate </w:t>
      </w:r>
      <w:r w:rsidR="00050591">
        <w:rPr>
          <w:rFonts w:ascii="Arial" w:hAnsi="Arial" w:cs="Arial"/>
          <w:sz w:val="19"/>
          <w:szCs w:val="19"/>
          <w:lang w:bidi="ar-SA"/>
        </w:rPr>
        <w:t xml:space="preserve">and recognized as expenses </w:t>
      </w:r>
      <w:r w:rsidRPr="008B043D">
        <w:rPr>
          <w:rFonts w:ascii="Arial" w:hAnsi="Arial" w:cs="Arial"/>
          <w:sz w:val="19"/>
          <w:szCs w:val="19"/>
          <w:lang w:bidi="ar-SA"/>
        </w:rPr>
        <w:t>in statement of profit or loss.</w:t>
      </w:r>
    </w:p>
    <w:p w14:paraId="779B6284" w14:textId="77777777" w:rsidR="001531B7" w:rsidRPr="00F13AA9" w:rsidRDefault="001531B7" w:rsidP="001531B7">
      <w:pPr>
        <w:spacing w:line="360" w:lineRule="auto"/>
        <w:ind w:left="2088"/>
        <w:jc w:val="thaiDistribute"/>
        <w:rPr>
          <w:rFonts w:ascii="Arial" w:hAnsi="Arial" w:cs="Arial"/>
          <w:sz w:val="19"/>
          <w:szCs w:val="19"/>
        </w:rPr>
      </w:pPr>
    </w:p>
    <w:p w14:paraId="1F1F5ABD" w14:textId="62254014" w:rsidR="001531B7" w:rsidRDefault="00E01496" w:rsidP="001531B7">
      <w:pPr>
        <w:spacing w:line="360" w:lineRule="auto"/>
        <w:ind w:left="2088"/>
        <w:jc w:val="thaiDistribute"/>
        <w:rPr>
          <w:rFonts w:ascii="Arial" w:hAnsi="Arial" w:cs="Arial"/>
          <w:sz w:val="19"/>
          <w:szCs w:val="19"/>
          <w:lang w:bidi="ar-SA"/>
        </w:rPr>
      </w:pPr>
      <w:r>
        <w:rPr>
          <w:rFonts w:ascii="Arial" w:hAnsi="Arial" w:cs="Arial"/>
          <w:sz w:val="19"/>
          <w:szCs w:val="19"/>
          <w:lang w:bidi="ar-SA"/>
        </w:rPr>
        <w:t>D</w:t>
      </w:r>
      <w:r w:rsidR="001531B7" w:rsidRPr="008B043D">
        <w:rPr>
          <w:rFonts w:ascii="Arial" w:hAnsi="Arial" w:cs="Arial"/>
          <w:sz w:val="19"/>
          <w:szCs w:val="19"/>
          <w:lang w:bidi="ar-SA"/>
        </w:rPr>
        <w:t>erivative liabilities</w:t>
      </w:r>
      <w:r>
        <w:rPr>
          <w:rFonts w:ascii="Arial" w:hAnsi="Arial" w:cs="Arial"/>
          <w:sz w:val="19"/>
          <w:szCs w:val="19"/>
          <w:lang w:bidi="ar-SA"/>
        </w:rPr>
        <w:t xml:space="preserve"> are classified and measured at fair values through profit or loss except for derivative contracts which applied hedge accounting are measured at fair value through other comprehensive income.</w:t>
      </w:r>
    </w:p>
    <w:p w14:paraId="0DF6EBD2" w14:textId="54C17FD3" w:rsidR="00E01496" w:rsidRDefault="00E01496" w:rsidP="001531B7">
      <w:pPr>
        <w:spacing w:line="360" w:lineRule="auto"/>
        <w:ind w:left="2088"/>
        <w:jc w:val="thaiDistribute"/>
        <w:rPr>
          <w:rFonts w:ascii="Arial" w:hAnsi="Arial" w:cs="Arial"/>
          <w:sz w:val="19"/>
          <w:szCs w:val="19"/>
          <w:lang w:bidi="ar-SA"/>
        </w:rPr>
      </w:pPr>
    </w:p>
    <w:p w14:paraId="1E51A5C2" w14:textId="3D50D0BA" w:rsidR="00E01496" w:rsidRDefault="00E01496" w:rsidP="001531B7">
      <w:pPr>
        <w:spacing w:line="360" w:lineRule="auto"/>
        <w:ind w:left="2088"/>
        <w:jc w:val="thaiDistribute"/>
        <w:rPr>
          <w:rFonts w:ascii="Arial" w:hAnsi="Arial" w:cs="Arial"/>
          <w:sz w:val="19"/>
          <w:szCs w:val="19"/>
          <w:lang w:bidi="ar-SA"/>
        </w:rPr>
      </w:pPr>
    </w:p>
    <w:p w14:paraId="7EB26CB5" w14:textId="7AC49C6D" w:rsidR="00E01496" w:rsidRDefault="00E01496" w:rsidP="001531B7">
      <w:pPr>
        <w:spacing w:line="360" w:lineRule="auto"/>
        <w:ind w:left="2088"/>
        <w:jc w:val="thaiDistribute"/>
        <w:rPr>
          <w:rFonts w:ascii="Arial" w:hAnsi="Arial" w:cs="Arial"/>
          <w:sz w:val="19"/>
          <w:szCs w:val="19"/>
          <w:lang w:bidi="ar-SA"/>
        </w:rPr>
      </w:pPr>
    </w:p>
    <w:p w14:paraId="63B1F908" w14:textId="77777777" w:rsidR="00E01496" w:rsidRPr="008B043D" w:rsidRDefault="00E01496" w:rsidP="001531B7">
      <w:pPr>
        <w:spacing w:line="360" w:lineRule="auto"/>
        <w:ind w:left="2088"/>
        <w:jc w:val="thaiDistribute"/>
        <w:rPr>
          <w:rFonts w:ascii="Arial" w:hAnsi="Arial" w:cs="Arial"/>
          <w:sz w:val="19"/>
          <w:szCs w:val="19"/>
          <w:lang w:bidi="ar-SA"/>
        </w:rPr>
      </w:pPr>
    </w:p>
    <w:p w14:paraId="44D2A835" w14:textId="77777777" w:rsidR="001531B7" w:rsidRDefault="001531B7" w:rsidP="001531B7">
      <w:pPr>
        <w:tabs>
          <w:tab w:val="left" w:pos="1080"/>
        </w:tabs>
        <w:spacing w:line="360" w:lineRule="auto"/>
        <w:ind w:left="2088"/>
        <w:jc w:val="both"/>
        <w:rPr>
          <w:rFonts w:ascii="Arial" w:hAnsi="Arial" w:cs="Arial"/>
          <w:sz w:val="19"/>
          <w:szCs w:val="19"/>
          <w:lang w:bidi="ar-SA"/>
        </w:rPr>
      </w:pPr>
    </w:p>
    <w:p w14:paraId="485770C9" w14:textId="5D8EB54C" w:rsidR="00E01496" w:rsidRDefault="00E01496" w:rsidP="001531B7">
      <w:pPr>
        <w:tabs>
          <w:tab w:val="left" w:pos="1080"/>
        </w:tabs>
        <w:spacing w:line="360" w:lineRule="auto"/>
        <w:ind w:left="2088"/>
        <w:jc w:val="both"/>
        <w:rPr>
          <w:rFonts w:ascii="Arial" w:hAnsi="Arial" w:cs="Arial"/>
          <w:sz w:val="19"/>
          <w:szCs w:val="19"/>
          <w:lang w:bidi="ar-SA"/>
        </w:rPr>
      </w:pPr>
    </w:p>
    <w:p w14:paraId="46CDFC20" w14:textId="790B9055" w:rsidR="00E01496" w:rsidRDefault="00E01496" w:rsidP="0019300F">
      <w:pPr>
        <w:tabs>
          <w:tab w:val="left" w:pos="1080"/>
        </w:tabs>
        <w:spacing w:line="360" w:lineRule="auto"/>
        <w:ind w:left="441"/>
        <w:jc w:val="both"/>
        <w:rPr>
          <w:rFonts w:ascii="Arial" w:hAnsi="Arial" w:cs="Arial"/>
          <w:sz w:val="19"/>
          <w:szCs w:val="19"/>
          <w:lang w:bidi="ar-SA"/>
        </w:rPr>
      </w:pPr>
      <w:r w:rsidRPr="00F13AA9">
        <w:rPr>
          <w:rFonts w:ascii="Arial" w:hAnsi="Arial" w:cs="Angsana New"/>
          <w:sz w:val="19"/>
          <w:szCs w:val="19"/>
        </w:rPr>
        <w:lastRenderedPageBreak/>
        <w:t>The classification and measurement</w:t>
      </w:r>
      <w:r w:rsidRPr="00CD2B11">
        <w:rPr>
          <w:rFonts w:ascii="Arial" w:hAnsi="Arial" w:cs="Angsana New"/>
          <w:sz w:val="19"/>
          <w:szCs w:val="19"/>
        </w:rPr>
        <w:t xml:space="preserve"> under</w:t>
      </w:r>
      <w:r w:rsidRPr="00B758F7">
        <w:rPr>
          <w:rFonts w:ascii="Arial" w:hAnsi="Arial" w:cs="Angsana New"/>
          <w:sz w:val="19"/>
          <w:szCs w:val="19"/>
        </w:rPr>
        <w:t xml:space="preserve"> previous standards and TFRS 9, including reconciliation of the carrying amounts of each class of the</w:t>
      </w:r>
      <w:r>
        <w:rPr>
          <w:rFonts w:ascii="Arial" w:hAnsi="Arial" w:cs="Angsana New"/>
          <w:sz w:val="19"/>
          <w:szCs w:val="19"/>
        </w:rPr>
        <w:t xml:space="preserve"> Group’s</w:t>
      </w:r>
      <w:r w:rsidRPr="00B758F7">
        <w:rPr>
          <w:rFonts w:ascii="Arial" w:hAnsi="Arial" w:cs="Angsana New"/>
          <w:sz w:val="19"/>
          <w:szCs w:val="19"/>
        </w:rPr>
        <w:t xml:space="preserve"> financial assets and financial liabilities as </w:t>
      </w:r>
      <w:proofErr w:type="gramStart"/>
      <w:r w:rsidRPr="00B758F7">
        <w:rPr>
          <w:rFonts w:ascii="Arial" w:hAnsi="Arial" w:cs="Angsana New"/>
          <w:sz w:val="19"/>
          <w:szCs w:val="19"/>
        </w:rPr>
        <w:t>at</w:t>
      </w:r>
      <w:proofErr w:type="gramEnd"/>
      <w:r w:rsidRPr="00B758F7">
        <w:rPr>
          <w:rFonts w:ascii="Arial" w:hAnsi="Arial" w:cs="Angsana New"/>
          <w:sz w:val="19"/>
          <w:szCs w:val="19"/>
        </w:rPr>
        <w:t xml:space="preserve"> 1 January 2020.</w:t>
      </w:r>
    </w:p>
    <w:p w14:paraId="3EB2698F" w14:textId="5D88558F" w:rsidR="00E01496" w:rsidRDefault="00E01496" w:rsidP="001531B7">
      <w:pPr>
        <w:tabs>
          <w:tab w:val="left" w:pos="1080"/>
        </w:tabs>
        <w:spacing w:line="360" w:lineRule="auto"/>
        <w:ind w:left="2088"/>
        <w:jc w:val="both"/>
        <w:rPr>
          <w:rFonts w:ascii="Arial" w:hAnsi="Arial" w:cs="Arial"/>
          <w:sz w:val="19"/>
          <w:szCs w:val="19"/>
          <w:lang w:bidi="ar-SA"/>
        </w:rPr>
      </w:pPr>
    </w:p>
    <w:tbl>
      <w:tblPr>
        <w:tblStyle w:val="TableGrid"/>
        <w:tblW w:w="905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1311"/>
        <w:gridCol w:w="1323"/>
        <w:gridCol w:w="1467"/>
        <w:gridCol w:w="1276"/>
        <w:gridCol w:w="1553"/>
      </w:tblGrid>
      <w:tr w:rsidR="00CD2B11" w:rsidRPr="0019300F" w14:paraId="3A2A6402" w14:textId="77777777" w:rsidTr="0019300F">
        <w:tc>
          <w:tcPr>
            <w:tcW w:w="2127" w:type="dxa"/>
          </w:tcPr>
          <w:p w14:paraId="7358C15A" w14:textId="77777777" w:rsidR="00CD2B11" w:rsidRPr="0019300F" w:rsidRDefault="00CD2B11" w:rsidP="00CB747F">
            <w:pPr>
              <w:spacing w:line="360" w:lineRule="auto"/>
              <w:jc w:val="thaiDistribute"/>
              <w:rPr>
                <w:rFonts w:ascii="Arial" w:hAnsi="Arial" w:cs="Arial"/>
                <w:sz w:val="18"/>
                <w:szCs w:val="18"/>
              </w:rPr>
            </w:pPr>
          </w:p>
        </w:tc>
        <w:tc>
          <w:tcPr>
            <w:tcW w:w="1311" w:type="dxa"/>
          </w:tcPr>
          <w:p w14:paraId="2EFE9960" w14:textId="77777777" w:rsidR="00CD2B11" w:rsidRPr="0019300F" w:rsidRDefault="00CD2B11" w:rsidP="00CB747F">
            <w:pPr>
              <w:spacing w:line="360" w:lineRule="auto"/>
              <w:jc w:val="thaiDistribute"/>
              <w:rPr>
                <w:rFonts w:ascii="Arial" w:hAnsi="Arial" w:cs="Arial"/>
                <w:sz w:val="18"/>
                <w:szCs w:val="18"/>
              </w:rPr>
            </w:pPr>
          </w:p>
        </w:tc>
        <w:tc>
          <w:tcPr>
            <w:tcW w:w="1323" w:type="dxa"/>
          </w:tcPr>
          <w:p w14:paraId="784EBF21" w14:textId="77777777" w:rsidR="00CD2B11" w:rsidRPr="0019300F" w:rsidRDefault="00CD2B11" w:rsidP="00CB747F">
            <w:pPr>
              <w:spacing w:line="360" w:lineRule="auto"/>
              <w:jc w:val="thaiDistribute"/>
              <w:rPr>
                <w:rFonts w:ascii="Arial" w:hAnsi="Arial" w:cs="Arial"/>
                <w:sz w:val="18"/>
                <w:szCs w:val="18"/>
              </w:rPr>
            </w:pPr>
          </w:p>
        </w:tc>
        <w:tc>
          <w:tcPr>
            <w:tcW w:w="1467" w:type="dxa"/>
          </w:tcPr>
          <w:p w14:paraId="00074B3B" w14:textId="77777777" w:rsidR="00CD2B11" w:rsidRPr="0019300F" w:rsidRDefault="00CD2B11" w:rsidP="00CB747F">
            <w:pPr>
              <w:spacing w:line="360" w:lineRule="auto"/>
              <w:jc w:val="thaiDistribute"/>
              <w:rPr>
                <w:rFonts w:ascii="Arial" w:hAnsi="Arial" w:cs="Arial"/>
                <w:sz w:val="18"/>
                <w:szCs w:val="18"/>
              </w:rPr>
            </w:pPr>
          </w:p>
        </w:tc>
        <w:tc>
          <w:tcPr>
            <w:tcW w:w="2829" w:type="dxa"/>
            <w:gridSpan w:val="2"/>
          </w:tcPr>
          <w:p w14:paraId="7F7B59A1" w14:textId="2BCB7583" w:rsidR="00CD2B11" w:rsidRPr="0019300F" w:rsidRDefault="00CD2B11" w:rsidP="00CB747F">
            <w:pPr>
              <w:spacing w:line="360" w:lineRule="auto"/>
              <w:jc w:val="right"/>
              <w:rPr>
                <w:rFonts w:ascii="Arial" w:hAnsi="Arial" w:cs="Arial"/>
                <w:sz w:val="18"/>
                <w:szCs w:val="18"/>
              </w:rPr>
            </w:pPr>
            <w:r w:rsidRPr="0019300F">
              <w:rPr>
                <w:rFonts w:ascii="Arial" w:hAnsi="Arial" w:cs="Arial"/>
                <w:sz w:val="18"/>
                <w:szCs w:val="18"/>
              </w:rPr>
              <w:t>(</w:t>
            </w:r>
            <w:proofErr w:type="gramStart"/>
            <w:r w:rsidRPr="0019300F">
              <w:rPr>
                <w:rFonts w:ascii="Arial" w:hAnsi="Arial" w:cs="Arial"/>
                <w:sz w:val="18"/>
                <w:szCs w:val="18"/>
              </w:rPr>
              <w:t>Unit :</w:t>
            </w:r>
            <w:proofErr w:type="gramEnd"/>
            <w:r w:rsidRPr="0019300F">
              <w:rPr>
                <w:rFonts w:ascii="Arial" w:hAnsi="Arial" w:cs="Arial"/>
                <w:sz w:val="18"/>
                <w:szCs w:val="18"/>
              </w:rPr>
              <w:t xml:space="preserve"> Thousand Baht)</w:t>
            </w:r>
          </w:p>
        </w:tc>
      </w:tr>
      <w:tr w:rsidR="00A16D74" w:rsidRPr="0019300F" w14:paraId="7536E385" w14:textId="77777777" w:rsidTr="0019300F">
        <w:tc>
          <w:tcPr>
            <w:tcW w:w="9057" w:type="dxa"/>
            <w:gridSpan w:val="6"/>
          </w:tcPr>
          <w:p w14:paraId="074B7792" w14:textId="77777777" w:rsidR="00A16D74" w:rsidRPr="0019300F" w:rsidRDefault="00A16D74"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Consolidate F/S</w:t>
            </w:r>
          </w:p>
        </w:tc>
      </w:tr>
      <w:tr w:rsidR="00A16D74" w:rsidRPr="0019300F" w14:paraId="1CC4EF31" w14:textId="77777777" w:rsidTr="0019300F">
        <w:tc>
          <w:tcPr>
            <w:tcW w:w="3438" w:type="dxa"/>
            <w:gridSpan w:val="2"/>
            <w:vAlign w:val="bottom"/>
          </w:tcPr>
          <w:p w14:paraId="55C34A18" w14:textId="77777777" w:rsidR="00A16D74" w:rsidRPr="0019300F" w:rsidRDefault="00A16D74" w:rsidP="00F13AA9">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 xml:space="preserve">Classification under previous standards </w:t>
            </w:r>
            <w:proofErr w:type="gramStart"/>
            <w:r w:rsidRPr="0019300F">
              <w:rPr>
                <w:rFonts w:ascii="Arial" w:hAnsi="Arial" w:cs="Arial"/>
                <w:sz w:val="18"/>
                <w:szCs w:val="18"/>
              </w:rPr>
              <w:t>at</w:t>
            </w:r>
            <w:proofErr w:type="gramEnd"/>
            <w:r w:rsidRPr="0019300F">
              <w:rPr>
                <w:rFonts w:ascii="Arial" w:hAnsi="Arial" w:cs="Arial"/>
                <w:sz w:val="18"/>
                <w:szCs w:val="18"/>
              </w:rPr>
              <w:t xml:space="preserve"> 31 December 2019</w:t>
            </w:r>
          </w:p>
        </w:tc>
        <w:tc>
          <w:tcPr>
            <w:tcW w:w="5619" w:type="dxa"/>
            <w:gridSpan w:val="4"/>
            <w:vAlign w:val="bottom"/>
          </w:tcPr>
          <w:p w14:paraId="3FFE6066" w14:textId="77777777" w:rsidR="00A16D74" w:rsidRPr="0019300F" w:rsidRDefault="00A16D74"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 xml:space="preserve">Classification under TFRS 9 </w:t>
            </w:r>
            <w:proofErr w:type="gramStart"/>
            <w:r w:rsidRPr="0019300F">
              <w:rPr>
                <w:rFonts w:ascii="Arial" w:hAnsi="Arial" w:cs="Arial"/>
                <w:sz w:val="18"/>
                <w:szCs w:val="18"/>
              </w:rPr>
              <w:t>at</w:t>
            </w:r>
            <w:proofErr w:type="gramEnd"/>
            <w:r w:rsidRPr="0019300F">
              <w:rPr>
                <w:rFonts w:ascii="Arial" w:hAnsi="Arial" w:cs="Arial"/>
                <w:sz w:val="18"/>
                <w:szCs w:val="18"/>
              </w:rPr>
              <w:t xml:space="preserve"> 1 January 2020</w:t>
            </w:r>
          </w:p>
        </w:tc>
      </w:tr>
      <w:tr w:rsidR="00A16D74" w:rsidRPr="0019300F" w14:paraId="04636E6B" w14:textId="77777777" w:rsidTr="0019300F">
        <w:tc>
          <w:tcPr>
            <w:tcW w:w="2127" w:type="dxa"/>
            <w:vAlign w:val="bottom"/>
          </w:tcPr>
          <w:p w14:paraId="4A18DEE0" w14:textId="77777777" w:rsidR="00A16D74" w:rsidRPr="0019300F" w:rsidRDefault="00A16D74"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Transactions</w:t>
            </w:r>
          </w:p>
        </w:tc>
        <w:tc>
          <w:tcPr>
            <w:tcW w:w="1311" w:type="dxa"/>
            <w:vAlign w:val="bottom"/>
          </w:tcPr>
          <w:p w14:paraId="372B1A6E" w14:textId="77777777" w:rsidR="00A16D74" w:rsidRPr="0019300F" w:rsidRDefault="00A16D74"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Carrying amounts</w:t>
            </w:r>
          </w:p>
        </w:tc>
        <w:tc>
          <w:tcPr>
            <w:tcW w:w="1323" w:type="dxa"/>
            <w:vAlign w:val="bottom"/>
          </w:tcPr>
          <w:p w14:paraId="0BA1CCC0" w14:textId="77777777" w:rsidR="00A16D74" w:rsidRPr="0019300F" w:rsidRDefault="00A16D74"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Fair value through profit or loss</w:t>
            </w:r>
          </w:p>
        </w:tc>
        <w:tc>
          <w:tcPr>
            <w:tcW w:w="1467" w:type="dxa"/>
            <w:vAlign w:val="bottom"/>
          </w:tcPr>
          <w:p w14:paraId="59388C9C" w14:textId="77777777" w:rsidR="00A16D74" w:rsidRPr="0019300F" w:rsidRDefault="00A16D74"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Fair value through other comprehensive income</w:t>
            </w:r>
          </w:p>
        </w:tc>
        <w:tc>
          <w:tcPr>
            <w:tcW w:w="1276" w:type="dxa"/>
            <w:vAlign w:val="bottom"/>
          </w:tcPr>
          <w:p w14:paraId="6977129D" w14:textId="7A73D1B5" w:rsidR="00A16D74" w:rsidRPr="0019300F" w:rsidRDefault="00A16D74"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 xml:space="preserve">Fair value </w:t>
            </w:r>
            <w:r w:rsidR="00D76031" w:rsidRPr="0019300F">
              <w:rPr>
                <w:rFonts w:ascii="Arial" w:hAnsi="Arial" w:cs="Arial"/>
                <w:sz w:val="18"/>
                <w:szCs w:val="18"/>
              </w:rPr>
              <w:t>-</w:t>
            </w:r>
            <w:r w:rsidRPr="0019300F">
              <w:rPr>
                <w:rFonts w:ascii="Arial" w:hAnsi="Arial" w:cs="Arial"/>
                <w:sz w:val="18"/>
                <w:szCs w:val="18"/>
              </w:rPr>
              <w:t xml:space="preserve"> applied hedge accounting</w:t>
            </w:r>
          </w:p>
        </w:tc>
        <w:tc>
          <w:tcPr>
            <w:tcW w:w="1553" w:type="dxa"/>
            <w:vAlign w:val="bottom"/>
          </w:tcPr>
          <w:p w14:paraId="1811F7FD" w14:textId="48410623" w:rsidR="00A16D74" w:rsidRPr="0019300F" w:rsidRDefault="00A16D74"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 xml:space="preserve">Amortized cost </w:t>
            </w:r>
            <w:r w:rsidR="00D76031" w:rsidRPr="0019300F">
              <w:rPr>
                <w:rFonts w:ascii="Arial" w:hAnsi="Arial" w:cs="Arial"/>
                <w:sz w:val="18"/>
                <w:szCs w:val="18"/>
              </w:rPr>
              <w:t>-</w:t>
            </w:r>
            <w:r w:rsidRPr="0019300F">
              <w:rPr>
                <w:rFonts w:ascii="Arial" w:hAnsi="Arial" w:cs="Arial"/>
                <w:sz w:val="18"/>
                <w:szCs w:val="18"/>
              </w:rPr>
              <w:t xml:space="preserve"> net</w:t>
            </w:r>
          </w:p>
        </w:tc>
      </w:tr>
      <w:tr w:rsidR="00A16D74" w:rsidRPr="0019300F" w14:paraId="257E694A" w14:textId="77777777" w:rsidTr="0019300F">
        <w:tc>
          <w:tcPr>
            <w:tcW w:w="2127" w:type="dxa"/>
          </w:tcPr>
          <w:p w14:paraId="758FB99D" w14:textId="77777777" w:rsidR="00A16D74" w:rsidRPr="0019300F" w:rsidRDefault="00A16D74" w:rsidP="00CB747F">
            <w:pPr>
              <w:spacing w:line="360" w:lineRule="auto"/>
              <w:jc w:val="thaiDistribute"/>
              <w:rPr>
                <w:rFonts w:ascii="Arial" w:hAnsi="Arial" w:cs="Arial"/>
                <w:b/>
                <w:bCs/>
                <w:sz w:val="18"/>
                <w:szCs w:val="18"/>
              </w:rPr>
            </w:pPr>
            <w:r w:rsidRPr="0019300F">
              <w:rPr>
                <w:rFonts w:ascii="Arial" w:hAnsi="Arial" w:cs="Arial"/>
                <w:b/>
                <w:bCs/>
                <w:sz w:val="18"/>
                <w:szCs w:val="18"/>
              </w:rPr>
              <w:t>Financial assets</w:t>
            </w:r>
          </w:p>
        </w:tc>
        <w:tc>
          <w:tcPr>
            <w:tcW w:w="1311" w:type="dxa"/>
          </w:tcPr>
          <w:p w14:paraId="25D0A576" w14:textId="77777777" w:rsidR="00A16D74" w:rsidRPr="0019300F" w:rsidRDefault="00A16D74" w:rsidP="00CB747F">
            <w:pPr>
              <w:spacing w:line="360" w:lineRule="auto"/>
              <w:jc w:val="thaiDistribute"/>
              <w:rPr>
                <w:rFonts w:ascii="Arial" w:hAnsi="Arial" w:cs="Arial"/>
                <w:b/>
                <w:bCs/>
                <w:sz w:val="18"/>
                <w:szCs w:val="18"/>
              </w:rPr>
            </w:pPr>
          </w:p>
        </w:tc>
        <w:tc>
          <w:tcPr>
            <w:tcW w:w="1323" w:type="dxa"/>
          </w:tcPr>
          <w:p w14:paraId="50686939" w14:textId="77777777" w:rsidR="00A16D74" w:rsidRPr="0019300F" w:rsidRDefault="00A16D74" w:rsidP="00CB747F">
            <w:pPr>
              <w:spacing w:line="360" w:lineRule="auto"/>
              <w:jc w:val="thaiDistribute"/>
              <w:rPr>
                <w:rFonts w:ascii="Arial" w:hAnsi="Arial" w:cs="Arial"/>
                <w:b/>
                <w:bCs/>
                <w:sz w:val="18"/>
                <w:szCs w:val="18"/>
              </w:rPr>
            </w:pPr>
          </w:p>
        </w:tc>
        <w:tc>
          <w:tcPr>
            <w:tcW w:w="1467" w:type="dxa"/>
          </w:tcPr>
          <w:p w14:paraId="509982E0" w14:textId="77777777" w:rsidR="00A16D74" w:rsidRPr="0019300F" w:rsidRDefault="00A16D74" w:rsidP="00CB747F">
            <w:pPr>
              <w:spacing w:line="360" w:lineRule="auto"/>
              <w:jc w:val="thaiDistribute"/>
              <w:rPr>
                <w:rFonts w:ascii="Arial" w:hAnsi="Arial" w:cs="Arial"/>
                <w:b/>
                <w:bCs/>
                <w:sz w:val="18"/>
                <w:szCs w:val="18"/>
              </w:rPr>
            </w:pPr>
          </w:p>
        </w:tc>
        <w:tc>
          <w:tcPr>
            <w:tcW w:w="1276" w:type="dxa"/>
          </w:tcPr>
          <w:p w14:paraId="2C3EBD0B" w14:textId="77777777" w:rsidR="00A16D74" w:rsidRPr="0019300F" w:rsidRDefault="00A16D74" w:rsidP="00CB747F">
            <w:pPr>
              <w:spacing w:line="360" w:lineRule="auto"/>
              <w:jc w:val="thaiDistribute"/>
              <w:rPr>
                <w:rFonts w:ascii="Arial" w:hAnsi="Arial" w:cs="Arial"/>
                <w:b/>
                <w:bCs/>
                <w:sz w:val="18"/>
                <w:szCs w:val="18"/>
              </w:rPr>
            </w:pPr>
          </w:p>
        </w:tc>
        <w:tc>
          <w:tcPr>
            <w:tcW w:w="1553" w:type="dxa"/>
          </w:tcPr>
          <w:p w14:paraId="7DE71786" w14:textId="77777777" w:rsidR="00A16D74" w:rsidRPr="0019300F" w:rsidRDefault="00A16D74" w:rsidP="00CB747F">
            <w:pPr>
              <w:spacing w:line="360" w:lineRule="auto"/>
              <w:jc w:val="thaiDistribute"/>
              <w:rPr>
                <w:rFonts w:ascii="Arial" w:hAnsi="Arial" w:cs="Arial"/>
                <w:b/>
                <w:bCs/>
                <w:sz w:val="18"/>
                <w:szCs w:val="18"/>
              </w:rPr>
            </w:pPr>
          </w:p>
        </w:tc>
      </w:tr>
      <w:tr w:rsidR="00A16D74" w:rsidRPr="0019300F" w14:paraId="65541061" w14:textId="77777777" w:rsidTr="0019300F">
        <w:tc>
          <w:tcPr>
            <w:tcW w:w="2127" w:type="dxa"/>
          </w:tcPr>
          <w:p w14:paraId="7D9A0E3A" w14:textId="77777777" w:rsidR="00A16D74" w:rsidRPr="0019300F" w:rsidRDefault="00A16D74" w:rsidP="00A16D74">
            <w:pPr>
              <w:spacing w:line="360" w:lineRule="auto"/>
              <w:rPr>
                <w:rFonts w:ascii="Arial" w:hAnsi="Arial" w:cs="Arial"/>
                <w:sz w:val="18"/>
                <w:szCs w:val="18"/>
              </w:rPr>
            </w:pPr>
            <w:r w:rsidRPr="0019300F">
              <w:rPr>
                <w:rFonts w:ascii="Arial" w:hAnsi="Arial" w:cs="Arial"/>
                <w:sz w:val="18"/>
                <w:szCs w:val="18"/>
              </w:rPr>
              <w:t xml:space="preserve">Cash and cash </w:t>
            </w:r>
          </w:p>
          <w:p w14:paraId="1A20B8D0" w14:textId="77777777" w:rsidR="00A16D74" w:rsidRPr="0019300F" w:rsidRDefault="00A16D74" w:rsidP="00A16D74">
            <w:pPr>
              <w:spacing w:line="360" w:lineRule="auto"/>
              <w:rPr>
                <w:rFonts w:ascii="Arial" w:hAnsi="Arial" w:cs="Arial"/>
                <w:sz w:val="18"/>
                <w:szCs w:val="18"/>
              </w:rPr>
            </w:pPr>
            <w:r w:rsidRPr="0019300F">
              <w:rPr>
                <w:rFonts w:ascii="Arial" w:hAnsi="Arial" w:cs="Arial"/>
                <w:sz w:val="18"/>
                <w:szCs w:val="18"/>
              </w:rPr>
              <w:t xml:space="preserve">   equivalent</w:t>
            </w:r>
          </w:p>
        </w:tc>
        <w:tc>
          <w:tcPr>
            <w:tcW w:w="1311" w:type="dxa"/>
          </w:tcPr>
          <w:p w14:paraId="13E99A25" w14:textId="77777777" w:rsidR="00A16D74" w:rsidRPr="0019300F" w:rsidRDefault="00A16D74" w:rsidP="00A16D74">
            <w:pPr>
              <w:spacing w:line="360" w:lineRule="auto"/>
              <w:jc w:val="right"/>
              <w:rPr>
                <w:rFonts w:ascii="Arial" w:hAnsi="Arial" w:cs="Arial"/>
                <w:sz w:val="18"/>
                <w:szCs w:val="18"/>
              </w:rPr>
            </w:pPr>
          </w:p>
          <w:p w14:paraId="745ED335" w14:textId="4FFD5E8A"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64,723</w:t>
            </w:r>
          </w:p>
        </w:tc>
        <w:tc>
          <w:tcPr>
            <w:tcW w:w="1323" w:type="dxa"/>
          </w:tcPr>
          <w:p w14:paraId="2A06B7CF" w14:textId="77777777" w:rsidR="00A16D74" w:rsidRPr="0019300F" w:rsidRDefault="00A16D74" w:rsidP="00A16D74">
            <w:pPr>
              <w:spacing w:line="360" w:lineRule="auto"/>
              <w:jc w:val="right"/>
              <w:rPr>
                <w:rFonts w:ascii="Arial" w:hAnsi="Arial" w:cs="Arial"/>
                <w:sz w:val="18"/>
                <w:szCs w:val="18"/>
              </w:rPr>
            </w:pPr>
          </w:p>
          <w:p w14:paraId="74D99BAD" w14:textId="23221636"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74DA8D31" w14:textId="77777777" w:rsidR="00A16D74" w:rsidRPr="0019300F" w:rsidRDefault="00A16D74" w:rsidP="00A16D74">
            <w:pPr>
              <w:spacing w:line="360" w:lineRule="auto"/>
              <w:jc w:val="right"/>
              <w:rPr>
                <w:rFonts w:ascii="Arial" w:hAnsi="Arial" w:cs="Arial"/>
                <w:sz w:val="18"/>
                <w:szCs w:val="18"/>
              </w:rPr>
            </w:pPr>
          </w:p>
          <w:p w14:paraId="5B362CC3" w14:textId="7F677CEB"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721D8C13" w14:textId="77777777" w:rsidR="00A16D74" w:rsidRPr="0019300F" w:rsidRDefault="00A16D74" w:rsidP="00A16D74">
            <w:pPr>
              <w:spacing w:line="360" w:lineRule="auto"/>
              <w:jc w:val="right"/>
              <w:rPr>
                <w:rFonts w:ascii="Arial" w:hAnsi="Arial" w:cs="Arial"/>
                <w:sz w:val="18"/>
                <w:szCs w:val="18"/>
              </w:rPr>
            </w:pPr>
          </w:p>
          <w:p w14:paraId="48602ADA" w14:textId="7293A751"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0FD1F853" w14:textId="77777777" w:rsidR="00A16D74" w:rsidRPr="0019300F" w:rsidRDefault="00A16D74" w:rsidP="00A16D74">
            <w:pPr>
              <w:spacing w:line="360" w:lineRule="auto"/>
              <w:jc w:val="right"/>
              <w:rPr>
                <w:rFonts w:ascii="Arial" w:hAnsi="Arial" w:cs="Arial"/>
                <w:sz w:val="18"/>
                <w:szCs w:val="18"/>
              </w:rPr>
            </w:pPr>
          </w:p>
          <w:p w14:paraId="2C58CA42" w14:textId="18103C7C"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64,723</w:t>
            </w:r>
          </w:p>
        </w:tc>
      </w:tr>
      <w:tr w:rsidR="00A16D74" w:rsidRPr="0019300F" w14:paraId="1A8B2265" w14:textId="77777777" w:rsidTr="0019300F">
        <w:tc>
          <w:tcPr>
            <w:tcW w:w="2127" w:type="dxa"/>
          </w:tcPr>
          <w:p w14:paraId="6505413D" w14:textId="77777777" w:rsidR="00A16D74" w:rsidRPr="0019300F" w:rsidRDefault="00A16D74" w:rsidP="00A16D74">
            <w:pPr>
              <w:spacing w:line="360" w:lineRule="auto"/>
              <w:ind w:left="176" w:hanging="176"/>
              <w:rPr>
                <w:rFonts w:ascii="Arial" w:hAnsi="Arial" w:cs="Arial"/>
                <w:sz w:val="18"/>
                <w:szCs w:val="18"/>
              </w:rPr>
            </w:pPr>
            <w:r w:rsidRPr="0019300F">
              <w:rPr>
                <w:rFonts w:ascii="Arial" w:hAnsi="Arial" w:cs="Arial"/>
                <w:sz w:val="18"/>
                <w:szCs w:val="18"/>
              </w:rPr>
              <w:t>Trade and other receivables</w:t>
            </w:r>
          </w:p>
        </w:tc>
        <w:tc>
          <w:tcPr>
            <w:tcW w:w="1311" w:type="dxa"/>
          </w:tcPr>
          <w:p w14:paraId="6886BD4E" w14:textId="77777777" w:rsidR="00A16D74" w:rsidRPr="0019300F" w:rsidRDefault="00A16D74" w:rsidP="00A16D74">
            <w:pPr>
              <w:spacing w:line="360" w:lineRule="auto"/>
              <w:jc w:val="right"/>
              <w:rPr>
                <w:rFonts w:ascii="Arial" w:hAnsi="Arial" w:cs="Arial"/>
                <w:sz w:val="18"/>
                <w:szCs w:val="18"/>
              </w:rPr>
            </w:pPr>
          </w:p>
          <w:p w14:paraId="15A49F7F" w14:textId="5C41EF50"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877,352</w:t>
            </w:r>
          </w:p>
        </w:tc>
        <w:tc>
          <w:tcPr>
            <w:tcW w:w="1323" w:type="dxa"/>
          </w:tcPr>
          <w:p w14:paraId="3692A64C" w14:textId="77777777" w:rsidR="00A16D74" w:rsidRPr="0019300F" w:rsidRDefault="00A16D74" w:rsidP="00A16D74">
            <w:pPr>
              <w:spacing w:line="360" w:lineRule="auto"/>
              <w:jc w:val="right"/>
              <w:rPr>
                <w:rFonts w:ascii="Arial" w:hAnsi="Arial" w:cs="Arial"/>
                <w:sz w:val="18"/>
                <w:szCs w:val="18"/>
              </w:rPr>
            </w:pPr>
          </w:p>
          <w:p w14:paraId="678798E9" w14:textId="3302830F"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403047C5" w14:textId="77777777" w:rsidR="00A16D74" w:rsidRPr="0019300F" w:rsidRDefault="00A16D74" w:rsidP="00A16D74">
            <w:pPr>
              <w:spacing w:line="360" w:lineRule="auto"/>
              <w:jc w:val="right"/>
              <w:rPr>
                <w:rFonts w:ascii="Arial" w:hAnsi="Arial" w:cs="Arial"/>
                <w:sz w:val="18"/>
                <w:szCs w:val="18"/>
              </w:rPr>
            </w:pPr>
          </w:p>
          <w:p w14:paraId="58021150" w14:textId="173E28E9"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2586B65A" w14:textId="77777777" w:rsidR="00A16D74" w:rsidRPr="0019300F" w:rsidRDefault="00A16D74" w:rsidP="00A16D74">
            <w:pPr>
              <w:spacing w:line="360" w:lineRule="auto"/>
              <w:jc w:val="right"/>
              <w:rPr>
                <w:rFonts w:ascii="Arial" w:hAnsi="Arial" w:cs="Arial"/>
                <w:sz w:val="18"/>
                <w:szCs w:val="18"/>
              </w:rPr>
            </w:pPr>
          </w:p>
          <w:p w14:paraId="625F0EC4" w14:textId="3C0E7223"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1D983499" w14:textId="77777777" w:rsidR="00A16D74" w:rsidRPr="0019300F" w:rsidRDefault="00A16D74" w:rsidP="00A16D74">
            <w:pPr>
              <w:spacing w:line="360" w:lineRule="auto"/>
              <w:jc w:val="right"/>
              <w:rPr>
                <w:rFonts w:ascii="Arial" w:hAnsi="Arial" w:cs="Arial"/>
                <w:sz w:val="18"/>
                <w:szCs w:val="18"/>
              </w:rPr>
            </w:pPr>
          </w:p>
          <w:p w14:paraId="73C653D6" w14:textId="73269949"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877,352</w:t>
            </w:r>
          </w:p>
        </w:tc>
      </w:tr>
      <w:tr w:rsidR="00A16D74" w:rsidRPr="0019300F" w14:paraId="78CF6020" w14:textId="77777777" w:rsidTr="0019300F">
        <w:tc>
          <w:tcPr>
            <w:tcW w:w="2127" w:type="dxa"/>
          </w:tcPr>
          <w:p w14:paraId="241AD739" w14:textId="4E874BB3" w:rsidR="00A16D74" w:rsidRPr="0019300F" w:rsidRDefault="00A16D74" w:rsidP="00A16D74">
            <w:pPr>
              <w:spacing w:line="360" w:lineRule="auto"/>
              <w:ind w:left="176" w:hanging="176"/>
              <w:rPr>
                <w:rFonts w:ascii="Arial" w:hAnsi="Arial" w:cs="Arial"/>
                <w:sz w:val="18"/>
                <w:szCs w:val="18"/>
              </w:rPr>
            </w:pPr>
            <w:r w:rsidRPr="0019300F">
              <w:rPr>
                <w:rFonts w:ascii="Arial" w:hAnsi="Arial" w:cs="Arial"/>
                <w:sz w:val="18"/>
                <w:szCs w:val="18"/>
              </w:rPr>
              <w:t>Restricted deposits with bank</w:t>
            </w:r>
          </w:p>
        </w:tc>
        <w:tc>
          <w:tcPr>
            <w:tcW w:w="1311" w:type="dxa"/>
          </w:tcPr>
          <w:p w14:paraId="61FA5955" w14:textId="77777777" w:rsidR="00A16D74" w:rsidRPr="0019300F" w:rsidRDefault="00A16D74" w:rsidP="00A16D74">
            <w:pPr>
              <w:spacing w:line="360" w:lineRule="auto"/>
              <w:jc w:val="right"/>
              <w:rPr>
                <w:rFonts w:ascii="Arial" w:hAnsi="Arial" w:cs="Arial"/>
                <w:sz w:val="18"/>
                <w:szCs w:val="18"/>
              </w:rPr>
            </w:pPr>
          </w:p>
          <w:p w14:paraId="34BF6BEA" w14:textId="60D18C25"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20,000</w:t>
            </w:r>
          </w:p>
        </w:tc>
        <w:tc>
          <w:tcPr>
            <w:tcW w:w="1323" w:type="dxa"/>
          </w:tcPr>
          <w:p w14:paraId="55054A42" w14:textId="77777777" w:rsidR="00A16D74" w:rsidRPr="0019300F" w:rsidRDefault="00A16D74" w:rsidP="00A16D74">
            <w:pPr>
              <w:spacing w:line="360" w:lineRule="auto"/>
              <w:jc w:val="right"/>
              <w:rPr>
                <w:rFonts w:ascii="Arial" w:hAnsi="Arial" w:cs="Arial"/>
                <w:sz w:val="18"/>
                <w:szCs w:val="18"/>
              </w:rPr>
            </w:pPr>
          </w:p>
          <w:p w14:paraId="2E9BD16A" w14:textId="46FEB53F"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46B42C0A" w14:textId="77777777" w:rsidR="00A16D74" w:rsidRPr="0019300F" w:rsidRDefault="00A16D74" w:rsidP="00A16D74">
            <w:pPr>
              <w:spacing w:line="360" w:lineRule="auto"/>
              <w:jc w:val="right"/>
              <w:rPr>
                <w:rFonts w:ascii="Arial" w:hAnsi="Arial" w:cs="Arial"/>
                <w:sz w:val="18"/>
                <w:szCs w:val="18"/>
              </w:rPr>
            </w:pPr>
          </w:p>
          <w:p w14:paraId="2ABDAE72" w14:textId="090A5AB8"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113D8195" w14:textId="77777777" w:rsidR="00A16D74" w:rsidRPr="0019300F" w:rsidRDefault="00A16D74" w:rsidP="00A16D74">
            <w:pPr>
              <w:spacing w:line="360" w:lineRule="auto"/>
              <w:jc w:val="right"/>
              <w:rPr>
                <w:rFonts w:ascii="Arial" w:hAnsi="Arial" w:cs="Arial"/>
                <w:sz w:val="18"/>
                <w:szCs w:val="18"/>
              </w:rPr>
            </w:pPr>
          </w:p>
          <w:p w14:paraId="49DA0436" w14:textId="7FA0F4EF"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2AD37F34" w14:textId="77777777" w:rsidR="00A16D74" w:rsidRPr="0019300F" w:rsidRDefault="00A16D74" w:rsidP="00A16D74">
            <w:pPr>
              <w:spacing w:line="360" w:lineRule="auto"/>
              <w:jc w:val="right"/>
              <w:rPr>
                <w:rFonts w:ascii="Arial" w:hAnsi="Arial" w:cs="Arial"/>
                <w:sz w:val="18"/>
                <w:szCs w:val="18"/>
              </w:rPr>
            </w:pPr>
          </w:p>
          <w:p w14:paraId="4BE05951" w14:textId="0EC3C722"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20,000</w:t>
            </w:r>
          </w:p>
        </w:tc>
      </w:tr>
      <w:tr w:rsidR="00A16D74" w:rsidRPr="0019300F" w14:paraId="6DA9B5B6" w14:textId="77777777" w:rsidTr="0019300F">
        <w:tc>
          <w:tcPr>
            <w:tcW w:w="2127" w:type="dxa"/>
          </w:tcPr>
          <w:p w14:paraId="58D712EC" w14:textId="77777777" w:rsidR="00A16D74" w:rsidRPr="0019300F" w:rsidRDefault="00A16D74" w:rsidP="00F13AA9">
            <w:pPr>
              <w:spacing w:line="360" w:lineRule="auto"/>
              <w:rPr>
                <w:rFonts w:ascii="Arial" w:hAnsi="Arial" w:cs="Arial"/>
                <w:sz w:val="18"/>
                <w:szCs w:val="18"/>
              </w:rPr>
            </w:pPr>
            <w:r w:rsidRPr="0019300F">
              <w:rPr>
                <w:rFonts w:ascii="Arial" w:hAnsi="Arial" w:cs="Arial"/>
                <w:sz w:val="18"/>
                <w:szCs w:val="18"/>
              </w:rPr>
              <w:t>Long-term loans to</w:t>
            </w:r>
          </w:p>
          <w:p w14:paraId="69A2BF06" w14:textId="77777777" w:rsidR="00A16D74" w:rsidRPr="0019300F" w:rsidRDefault="00A16D74" w:rsidP="00A16D74">
            <w:pPr>
              <w:spacing w:line="360" w:lineRule="auto"/>
              <w:rPr>
                <w:rFonts w:ascii="Arial" w:hAnsi="Arial" w:cs="Arial"/>
                <w:sz w:val="18"/>
                <w:szCs w:val="18"/>
              </w:rPr>
            </w:pPr>
            <w:r w:rsidRPr="0019300F">
              <w:rPr>
                <w:rFonts w:ascii="Arial" w:hAnsi="Arial" w:cs="Arial"/>
                <w:sz w:val="18"/>
                <w:szCs w:val="18"/>
              </w:rPr>
              <w:t xml:space="preserve">    and interest </w:t>
            </w:r>
          </w:p>
          <w:p w14:paraId="16E49CAD" w14:textId="01955073" w:rsidR="00A16D74" w:rsidRPr="0019300F" w:rsidRDefault="00A16D74" w:rsidP="00A16D74">
            <w:pPr>
              <w:spacing w:line="360" w:lineRule="auto"/>
              <w:rPr>
                <w:rFonts w:ascii="Arial" w:hAnsi="Arial" w:cs="Arial"/>
                <w:sz w:val="18"/>
                <w:szCs w:val="18"/>
              </w:rPr>
            </w:pPr>
            <w:r w:rsidRPr="0019300F">
              <w:rPr>
                <w:rFonts w:ascii="Arial" w:hAnsi="Arial" w:cs="Arial"/>
                <w:sz w:val="18"/>
                <w:szCs w:val="18"/>
              </w:rPr>
              <w:t xml:space="preserve">    receivable</w:t>
            </w:r>
            <w:r w:rsidRPr="0019300F">
              <w:rPr>
                <w:rFonts w:ascii="Arial" w:hAnsi="Arial" w:cs="Arial"/>
                <w:sz w:val="18"/>
                <w:szCs w:val="18"/>
                <w:cs/>
              </w:rPr>
              <w:t xml:space="preserve"> </w:t>
            </w:r>
            <w:r w:rsidR="00C068F9" w:rsidRPr="0019300F">
              <w:rPr>
                <w:rFonts w:ascii="Arial" w:hAnsi="Arial" w:cs="Arial"/>
                <w:sz w:val="18"/>
                <w:szCs w:val="18"/>
              </w:rPr>
              <w:t xml:space="preserve">- </w:t>
            </w:r>
            <w:r w:rsidRPr="0019300F">
              <w:rPr>
                <w:rFonts w:ascii="Arial" w:hAnsi="Arial" w:cs="Arial"/>
                <w:sz w:val="18"/>
                <w:szCs w:val="18"/>
              </w:rPr>
              <w:t>related</w:t>
            </w:r>
          </w:p>
          <w:p w14:paraId="66B334A9" w14:textId="65185A9B" w:rsidR="00A16D74" w:rsidRPr="0019300F" w:rsidRDefault="00A16D74" w:rsidP="00F13AA9">
            <w:pPr>
              <w:spacing w:line="360" w:lineRule="auto"/>
              <w:rPr>
                <w:rFonts w:ascii="Arial" w:hAnsi="Arial" w:cs="Arial"/>
                <w:sz w:val="18"/>
                <w:szCs w:val="18"/>
              </w:rPr>
            </w:pPr>
            <w:r w:rsidRPr="0019300F">
              <w:rPr>
                <w:rFonts w:ascii="Arial" w:hAnsi="Arial" w:cs="Arial"/>
                <w:sz w:val="18"/>
                <w:szCs w:val="18"/>
              </w:rPr>
              <w:t xml:space="preserve">    parties</w:t>
            </w:r>
          </w:p>
        </w:tc>
        <w:tc>
          <w:tcPr>
            <w:tcW w:w="1311" w:type="dxa"/>
          </w:tcPr>
          <w:p w14:paraId="7AF073C4" w14:textId="77777777" w:rsidR="00A16D74" w:rsidRPr="0019300F" w:rsidRDefault="00A16D74" w:rsidP="00A16D74">
            <w:pPr>
              <w:spacing w:line="360" w:lineRule="auto"/>
              <w:jc w:val="right"/>
              <w:rPr>
                <w:rFonts w:ascii="Arial" w:hAnsi="Arial" w:cs="Arial"/>
                <w:sz w:val="18"/>
                <w:szCs w:val="18"/>
              </w:rPr>
            </w:pPr>
          </w:p>
          <w:p w14:paraId="1D014D75" w14:textId="77777777" w:rsidR="00A16D74" w:rsidRPr="0019300F" w:rsidRDefault="00A16D74" w:rsidP="00A16D74">
            <w:pPr>
              <w:spacing w:line="360" w:lineRule="auto"/>
              <w:jc w:val="right"/>
              <w:rPr>
                <w:rFonts w:ascii="Arial" w:hAnsi="Arial" w:cs="Arial"/>
                <w:sz w:val="18"/>
                <w:szCs w:val="18"/>
              </w:rPr>
            </w:pPr>
          </w:p>
          <w:p w14:paraId="242CAC0F" w14:textId="77777777" w:rsidR="00A16D74" w:rsidRPr="0019300F" w:rsidRDefault="00A16D74" w:rsidP="00A16D74">
            <w:pPr>
              <w:spacing w:line="360" w:lineRule="auto"/>
              <w:jc w:val="right"/>
              <w:rPr>
                <w:rFonts w:ascii="Arial" w:hAnsi="Arial" w:cs="Arial"/>
                <w:sz w:val="18"/>
                <w:szCs w:val="18"/>
              </w:rPr>
            </w:pPr>
          </w:p>
          <w:p w14:paraId="03F82B8A" w14:textId="56054B75"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323,942</w:t>
            </w:r>
          </w:p>
        </w:tc>
        <w:tc>
          <w:tcPr>
            <w:tcW w:w="1323" w:type="dxa"/>
          </w:tcPr>
          <w:p w14:paraId="6052D124" w14:textId="77777777" w:rsidR="00A16D74" w:rsidRPr="0019300F" w:rsidRDefault="00A16D74" w:rsidP="00A16D74">
            <w:pPr>
              <w:spacing w:line="360" w:lineRule="auto"/>
              <w:jc w:val="right"/>
              <w:rPr>
                <w:rFonts w:ascii="Arial" w:hAnsi="Arial" w:cs="Arial"/>
                <w:sz w:val="18"/>
                <w:szCs w:val="18"/>
              </w:rPr>
            </w:pPr>
          </w:p>
          <w:p w14:paraId="5D5165C5" w14:textId="77777777" w:rsidR="00A16D74" w:rsidRPr="0019300F" w:rsidRDefault="00A16D74" w:rsidP="00A16D74">
            <w:pPr>
              <w:spacing w:line="360" w:lineRule="auto"/>
              <w:jc w:val="right"/>
              <w:rPr>
                <w:rFonts w:ascii="Arial" w:hAnsi="Arial" w:cs="Arial"/>
                <w:sz w:val="18"/>
                <w:szCs w:val="18"/>
              </w:rPr>
            </w:pPr>
          </w:p>
          <w:p w14:paraId="7E13B4EB" w14:textId="77777777" w:rsidR="00A16D74" w:rsidRPr="0019300F" w:rsidRDefault="00A16D74" w:rsidP="00A16D74">
            <w:pPr>
              <w:spacing w:line="360" w:lineRule="auto"/>
              <w:jc w:val="right"/>
              <w:rPr>
                <w:rFonts w:ascii="Arial" w:hAnsi="Arial" w:cs="Arial"/>
                <w:sz w:val="18"/>
                <w:szCs w:val="18"/>
              </w:rPr>
            </w:pPr>
          </w:p>
          <w:p w14:paraId="62AAEF13" w14:textId="16BA246A"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6D470B93" w14:textId="77777777" w:rsidR="00A16D74" w:rsidRPr="0019300F" w:rsidRDefault="00A16D74" w:rsidP="00A16D74">
            <w:pPr>
              <w:spacing w:line="360" w:lineRule="auto"/>
              <w:jc w:val="right"/>
              <w:rPr>
                <w:rFonts w:ascii="Arial" w:hAnsi="Arial" w:cs="Arial"/>
                <w:sz w:val="18"/>
                <w:szCs w:val="18"/>
              </w:rPr>
            </w:pPr>
          </w:p>
          <w:p w14:paraId="5993F239" w14:textId="77777777" w:rsidR="00A16D74" w:rsidRPr="0019300F" w:rsidRDefault="00A16D74" w:rsidP="00A16D74">
            <w:pPr>
              <w:spacing w:line="360" w:lineRule="auto"/>
              <w:jc w:val="right"/>
              <w:rPr>
                <w:rFonts w:ascii="Arial" w:hAnsi="Arial" w:cs="Arial"/>
                <w:sz w:val="18"/>
                <w:szCs w:val="18"/>
              </w:rPr>
            </w:pPr>
          </w:p>
          <w:p w14:paraId="1BC05D3C" w14:textId="77777777" w:rsidR="00A16D74" w:rsidRPr="0019300F" w:rsidRDefault="00A16D74" w:rsidP="00A16D74">
            <w:pPr>
              <w:spacing w:line="360" w:lineRule="auto"/>
              <w:jc w:val="right"/>
              <w:rPr>
                <w:rFonts w:ascii="Arial" w:hAnsi="Arial" w:cs="Arial"/>
                <w:sz w:val="18"/>
                <w:szCs w:val="18"/>
                <w:cs/>
              </w:rPr>
            </w:pPr>
          </w:p>
          <w:p w14:paraId="52A2909B" w14:textId="3DC5892F"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5CE183C9" w14:textId="77777777" w:rsidR="00A16D74" w:rsidRPr="0019300F" w:rsidRDefault="00A16D74" w:rsidP="00A16D74">
            <w:pPr>
              <w:spacing w:line="360" w:lineRule="auto"/>
              <w:jc w:val="right"/>
              <w:rPr>
                <w:rFonts w:ascii="Arial" w:hAnsi="Arial" w:cs="Arial"/>
                <w:sz w:val="18"/>
                <w:szCs w:val="18"/>
              </w:rPr>
            </w:pPr>
          </w:p>
          <w:p w14:paraId="5289A5BD" w14:textId="77777777" w:rsidR="00A16D74" w:rsidRPr="0019300F" w:rsidRDefault="00A16D74" w:rsidP="00A16D74">
            <w:pPr>
              <w:spacing w:line="360" w:lineRule="auto"/>
              <w:jc w:val="right"/>
              <w:rPr>
                <w:rFonts w:ascii="Arial" w:hAnsi="Arial" w:cs="Arial"/>
                <w:sz w:val="18"/>
                <w:szCs w:val="18"/>
              </w:rPr>
            </w:pPr>
          </w:p>
          <w:p w14:paraId="05A816D6" w14:textId="77777777" w:rsidR="00A16D74" w:rsidRPr="0019300F" w:rsidRDefault="00A16D74" w:rsidP="00A16D74">
            <w:pPr>
              <w:spacing w:line="360" w:lineRule="auto"/>
              <w:jc w:val="right"/>
              <w:rPr>
                <w:rFonts w:ascii="Arial" w:hAnsi="Arial" w:cs="Arial"/>
                <w:sz w:val="18"/>
                <w:szCs w:val="18"/>
              </w:rPr>
            </w:pPr>
          </w:p>
          <w:p w14:paraId="419268F1" w14:textId="1C80B4AF"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07BB23A5" w14:textId="77777777" w:rsidR="00A16D74" w:rsidRPr="0019300F" w:rsidRDefault="00A16D74" w:rsidP="00A16D74">
            <w:pPr>
              <w:spacing w:line="360" w:lineRule="auto"/>
              <w:jc w:val="right"/>
              <w:rPr>
                <w:rFonts w:ascii="Arial" w:hAnsi="Arial" w:cs="Arial"/>
                <w:sz w:val="18"/>
                <w:szCs w:val="18"/>
              </w:rPr>
            </w:pPr>
          </w:p>
          <w:p w14:paraId="31531E93" w14:textId="77777777" w:rsidR="00A16D74" w:rsidRPr="0019300F" w:rsidRDefault="00A16D74" w:rsidP="00A16D74">
            <w:pPr>
              <w:spacing w:line="360" w:lineRule="auto"/>
              <w:jc w:val="right"/>
              <w:rPr>
                <w:rFonts w:ascii="Arial" w:hAnsi="Arial" w:cs="Arial"/>
                <w:sz w:val="18"/>
                <w:szCs w:val="18"/>
              </w:rPr>
            </w:pPr>
          </w:p>
          <w:p w14:paraId="5CC8B8A1" w14:textId="77777777" w:rsidR="00A16D74" w:rsidRPr="0019300F" w:rsidRDefault="00A16D74" w:rsidP="00A16D74">
            <w:pPr>
              <w:spacing w:line="360" w:lineRule="auto"/>
              <w:jc w:val="right"/>
              <w:rPr>
                <w:rFonts w:ascii="Arial" w:hAnsi="Arial" w:cs="Arial"/>
                <w:sz w:val="18"/>
                <w:szCs w:val="18"/>
              </w:rPr>
            </w:pPr>
          </w:p>
          <w:p w14:paraId="28D0CF34" w14:textId="1B5FE06B" w:rsidR="00A16D74" w:rsidRPr="0019300F" w:rsidRDefault="00A16D74" w:rsidP="00F13AA9">
            <w:pPr>
              <w:spacing w:line="360" w:lineRule="auto"/>
              <w:jc w:val="right"/>
              <w:rPr>
                <w:rFonts w:ascii="Arial" w:hAnsi="Arial" w:cs="Arial"/>
                <w:sz w:val="18"/>
                <w:szCs w:val="18"/>
              </w:rPr>
            </w:pPr>
            <w:r w:rsidRPr="0019300F">
              <w:rPr>
                <w:rFonts w:ascii="Arial" w:hAnsi="Arial" w:cs="Arial"/>
                <w:sz w:val="18"/>
                <w:szCs w:val="18"/>
              </w:rPr>
              <w:t>323,942</w:t>
            </w:r>
          </w:p>
        </w:tc>
      </w:tr>
      <w:tr w:rsidR="00A16D74" w:rsidRPr="0019300F" w14:paraId="7524E9A7" w14:textId="77777777" w:rsidTr="0019300F">
        <w:tc>
          <w:tcPr>
            <w:tcW w:w="2127" w:type="dxa"/>
          </w:tcPr>
          <w:p w14:paraId="22ACED52" w14:textId="77777777" w:rsidR="00A16D74" w:rsidRPr="0019300F" w:rsidRDefault="00A16D74" w:rsidP="00A16D74">
            <w:pPr>
              <w:spacing w:line="360" w:lineRule="auto"/>
              <w:jc w:val="thaiDistribute"/>
              <w:rPr>
                <w:rFonts w:ascii="Arial" w:hAnsi="Arial" w:cs="Arial"/>
                <w:sz w:val="18"/>
                <w:szCs w:val="18"/>
              </w:rPr>
            </w:pPr>
            <w:r w:rsidRPr="0019300F">
              <w:rPr>
                <w:rFonts w:ascii="Arial" w:hAnsi="Arial" w:cs="Arial"/>
                <w:sz w:val="18"/>
                <w:szCs w:val="18"/>
              </w:rPr>
              <w:t>Total</w:t>
            </w:r>
          </w:p>
        </w:tc>
        <w:tc>
          <w:tcPr>
            <w:tcW w:w="1311" w:type="dxa"/>
          </w:tcPr>
          <w:p w14:paraId="5F193356" w14:textId="7933A2FC" w:rsidR="00A16D74" w:rsidRPr="0019300F" w:rsidRDefault="00A16D74"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1,286,017</w:t>
            </w:r>
          </w:p>
        </w:tc>
        <w:tc>
          <w:tcPr>
            <w:tcW w:w="1323" w:type="dxa"/>
          </w:tcPr>
          <w:p w14:paraId="64D34E32" w14:textId="4D009821" w:rsidR="00A16D74" w:rsidRPr="0019300F" w:rsidRDefault="00A16D74"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196BB9D8" w14:textId="5E2CA75D" w:rsidR="00A16D74" w:rsidRPr="0019300F" w:rsidRDefault="00A16D74"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54C5599A" w14:textId="10A0661C" w:rsidR="00A16D74" w:rsidRPr="0019300F" w:rsidRDefault="00A16D74"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320B4363" w14:textId="483119E0" w:rsidR="00A16D74" w:rsidRPr="0019300F" w:rsidRDefault="00A16D74"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1,286,017</w:t>
            </w:r>
          </w:p>
        </w:tc>
      </w:tr>
      <w:tr w:rsidR="00A16D74" w:rsidRPr="0019300F" w14:paraId="01A7CE34" w14:textId="77777777" w:rsidTr="0019300F">
        <w:tc>
          <w:tcPr>
            <w:tcW w:w="2127" w:type="dxa"/>
          </w:tcPr>
          <w:p w14:paraId="2424B0D1" w14:textId="77777777" w:rsidR="00A16D74" w:rsidRPr="0019300F" w:rsidRDefault="00A16D74" w:rsidP="00CB747F">
            <w:pPr>
              <w:spacing w:line="360" w:lineRule="auto"/>
              <w:jc w:val="thaiDistribute"/>
              <w:rPr>
                <w:rFonts w:ascii="Arial" w:hAnsi="Arial" w:cs="Arial"/>
                <w:sz w:val="18"/>
                <w:szCs w:val="18"/>
              </w:rPr>
            </w:pPr>
          </w:p>
        </w:tc>
        <w:tc>
          <w:tcPr>
            <w:tcW w:w="1311" w:type="dxa"/>
          </w:tcPr>
          <w:p w14:paraId="2EA01339" w14:textId="77777777" w:rsidR="00A16D74" w:rsidRPr="0019300F" w:rsidRDefault="00A16D74" w:rsidP="00F13AA9">
            <w:pPr>
              <w:spacing w:line="360" w:lineRule="auto"/>
              <w:jc w:val="right"/>
              <w:rPr>
                <w:rFonts w:ascii="Arial" w:hAnsi="Arial" w:cs="Arial"/>
                <w:sz w:val="18"/>
                <w:szCs w:val="18"/>
              </w:rPr>
            </w:pPr>
          </w:p>
        </w:tc>
        <w:tc>
          <w:tcPr>
            <w:tcW w:w="1323" w:type="dxa"/>
          </w:tcPr>
          <w:p w14:paraId="4E0E4E9E" w14:textId="77777777" w:rsidR="00A16D74" w:rsidRPr="0019300F" w:rsidRDefault="00A16D74" w:rsidP="00F13AA9">
            <w:pPr>
              <w:spacing w:line="360" w:lineRule="auto"/>
              <w:jc w:val="right"/>
              <w:rPr>
                <w:rFonts w:ascii="Arial" w:hAnsi="Arial" w:cs="Arial"/>
                <w:sz w:val="18"/>
                <w:szCs w:val="18"/>
              </w:rPr>
            </w:pPr>
          </w:p>
        </w:tc>
        <w:tc>
          <w:tcPr>
            <w:tcW w:w="1467" w:type="dxa"/>
          </w:tcPr>
          <w:p w14:paraId="15EAE63B" w14:textId="77777777" w:rsidR="00A16D74" w:rsidRPr="0019300F" w:rsidRDefault="00A16D74" w:rsidP="00F13AA9">
            <w:pPr>
              <w:spacing w:line="360" w:lineRule="auto"/>
              <w:jc w:val="right"/>
              <w:rPr>
                <w:rFonts w:ascii="Arial" w:hAnsi="Arial" w:cs="Arial"/>
                <w:sz w:val="18"/>
                <w:szCs w:val="18"/>
              </w:rPr>
            </w:pPr>
          </w:p>
        </w:tc>
        <w:tc>
          <w:tcPr>
            <w:tcW w:w="1276" w:type="dxa"/>
          </w:tcPr>
          <w:p w14:paraId="6F8F2F4F" w14:textId="77777777" w:rsidR="00A16D74" w:rsidRPr="0019300F" w:rsidRDefault="00A16D74" w:rsidP="00F13AA9">
            <w:pPr>
              <w:spacing w:line="360" w:lineRule="auto"/>
              <w:jc w:val="right"/>
              <w:rPr>
                <w:rFonts w:ascii="Arial" w:hAnsi="Arial" w:cs="Arial"/>
                <w:sz w:val="18"/>
                <w:szCs w:val="18"/>
              </w:rPr>
            </w:pPr>
          </w:p>
        </w:tc>
        <w:tc>
          <w:tcPr>
            <w:tcW w:w="1553" w:type="dxa"/>
          </w:tcPr>
          <w:p w14:paraId="6316EDA5" w14:textId="77777777" w:rsidR="00A16D74" w:rsidRPr="0019300F" w:rsidRDefault="00A16D74" w:rsidP="00F13AA9">
            <w:pPr>
              <w:spacing w:line="360" w:lineRule="auto"/>
              <w:jc w:val="right"/>
              <w:rPr>
                <w:rFonts w:ascii="Arial" w:hAnsi="Arial" w:cs="Arial"/>
                <w:sz w:val="18"/>
                <w:szCs w:val="18"/>
              </w:rPr>
            </w:pPr>
          </w:p>
        </w:tc>
      </w:tr>
      <w:tr w:rsidR="00A16D74" w:rsidRPr="0019300F" w14:paraId="241D508F" w14:textId="77777777" w:rsidTr="0019300F">
        <w:tc>
          <w:tcPr>
            <w:tcW w:w="2127" w:type="dxa"/>
          </w:tcPr>
          <w:p w14:paraId="1D9E4CA7" w14:textId="77777777" w:rsidR="00A16D74" w:rsidRPr="0019300F" w:rsidRDefault="00A16D74" w:rsidP="00CB747F">
            <w:pPr>
              <w:spacing w:line="360" w:lineRule="auto"/>
              <w:jc w:val="thaiDistribute"/>
              <w:rPr>
                <w:rFonts w:ascii="Arial" w:hAnsi="Arial" w:cs="Arial"/>
                <w:b/>
                <w:bCs/>
                <w:sz w:val="18"/>
                <w:szCs w:val="18"/>
              </w:rPr>
            </w:pPr>
            <w:r w:rsidRPr="0019300F">
              <w:rPr>
                <w:rFonts w:ascii="Arial" w:hAnsi="Arial" w:cs="Arial"/>
                <w:b/>
                <w:bCs/>
                <w:sz w:val="18"/>
                <w:szCs w:val="18"/>
              </w:rPr>
              <w:t>Financial liabilities</w:t>
            </w:r>
          </w:p>
        </w:tc>
        <w:tc>
          <w:tcPr>
            <w:tcW w:w="1311" w:type="dxa"/>
          </w:tcPr>
          <w:p w14:paraId="5CEF5924" w14:textId="77777777" w:rsidR="00A16D74" w:rsidRPr="0019300F" w:rsidRDefault="00A16D74" w:rsidP="00F13AA9">
            <w:pPr>
              <w:spacing w:line="360" w:lineRule="auto"/>
              <w:jc w:val="right"/>
              <w:rPr>
                <w:rFonts w:ascii="Arial" w:hAnsi="Arial" w:cs="Arial"/>
                <w:b/>
                <w:bCs/>
                <w:sz w:val="18"/>
                <w:szCs w:val="18"/>
              </w:rPr>
            </w:pPr>
          </w:p>
        </w:tc>
        <w:tc>
          <w:tcPr>
            <w:tcW w:w="1323" w:type="dxa"/>
          </w:tcPr>
          <w:p w14:paraId="653BA171" w14:textId="77777777" w:rsidR="00A16D74" w:rsidRPr="0019300F" w:rsidRDefault="00A16D74" w:rsidP="00F13AA9">
            <w:pPr>
              <w:spacing w:line="360" w:lineRule="auto"/>
              <w:jc w:val="right"/>
              <w:rPr>
                <w:rFonts w:ascii="Arial" w:hAnsi="Arial" w:cs="Arial"/>
                <w:b/>
                <w:bCs/>
                <w:sz w:val="18"/>
                <w:szCs w:val="18"/>
              </w:rPr>
            </w:pPr>
          </w:p>
        </w:tc>
        <w:tc>
          <w:tcPr>
            <w:tcW w:w="1467" w:type="dxa"/>
          </w:tcPr>
          <w:p w14:paraId="3BAD48AA" w14:textId="77777777" w:rsidR="00A16D74" w:rsidRPr="0019300F" w:rsidRDefault="00A16D74" w:rsidP="00F13AA9">
            <w:pPr>
              <w:spacing w:line="360" w:lineRule="auto"/>
              <w:jc w:val="right"/>
              <w:rPr>
                <w:rFonts w:ascii="Arial" w:hAnsi="Arial" w:cs="Arial"/>
                <w:b/>
                <w:bCs/>
                <w:sz w:val="18"/>
                <w:szCs w:val="18"/>
              </w:rPr>
            </w:pPr>
          </w:p>
        </w:tc>
        <w:tc>
          <w:tcPr>
            <w:tcW w:w="1276" w:type="dxa"/>
          </w:tcPr>
          <w:p w14:paraId="01C968B8" w14:textId="77777777" w:rsidR="00A16D74" w:rsidRPr="0019300F" w:rsidRDefault="00A16D74" w:rsidP="00F13AA9">
            <w:pPr>
              <w:spacing w:line="360" w:lineRule="auto"/>
              <w:jc w:val="right"/>
              <w:rPr>
                <w:rFonts w:ascii="Arial" w:hAnsi="Arial" w:cs="Arial"/>
                <w:b/>
                <w:bCs/>
                <w:sz w:val="18"/>
                <w:szCs w:val="18"/>
              </w:rPr>
            </w:pPr>
          </w:p>
        </w:tc>
        <w:tc>
          <w:tcPr>
            <w:tcW w:w="1553" w:type="dxa"/>
          </w:tcPr>
          <w:p w14:paraId="26C30ED9" w14:textId="77777777" w:rsidR="00A16D74" w:rsidRPr="0019300F" w:rsidRDefault="00A16D74" w:rsidP="00F13AA9">
            <w:pPr>
              <w:spacing w:line="360" w:lineRule="auto"/>
              <w:jc w:val="right"/>
              <w:rPr>
                <w:rFonts w:ascii="Arial" w:hAnsi="Arial" w:cs="Arial"/>
                <w:b/>
                <w:bCs/>
                <w:sz w:val="18"/>
                <w:szCs w:val="18"/>
              </w:rPr>
            </w:pPr>
          </w:p>
        </w:tc>
      </w:tr>
      <w:tr w:rsidR="003161AD" w:rsidRPr="0019300F" w14:paraId="0FBD8DDF" w14:textId="77777777" w:rsidTr="0019300F">
        <w:tc>
          <w:tcPr>
            <w:tcW w:w="2127" w:type="dxa"/>
          </w:tcPr>
          <w:p w14:paraId="16B9CF85" w14:textId="77777777" w:rsidR="003161AD" w:rsidRPr="0019300F" w:rsidRDefault="003161AD" w:rsidP="003161AD">
            <w:pPr>
              <w:spacing w:line="360" w:lineRule="auto"/>
              <w:jc w:val="thaiDistribute"/>
              <w:rPr>
                <w:rFonts w:ascii="Arial" w:hAnsi="Arial" w:cs="Arial"/>
                <w:sz w:val="18"/>
                <w:szCs w:val="18"/>
              </w:rPr>
            </w:pPr>
            <w:r w:rsidRPr="0019300F">
              <w:rPr>
                <w:rFonts w:ascii="Arial" w:hAnsi="Arial" w:cs="Arial"/>
                <w:sz w:val="18"/>
                <w:szCs w:val="18"/>
              </w:rPr>
              <w:t>Bank overdrafts and</w:t>
            </w:r>
          </w:p>
          <w:p w14:paraId="3D975D89" w14:textId="77777777" w:rsidR="003161AD" w:rsidRPr="0019300F" w:rsidRDefault="003161AD" w:rsidP="003161AD">
            <w:pPr>
              <w:spacing w:line="360" w:lineRule="auto"/>
              <w:jc w:val="thaiDistribute"/>
              <w:rPr>
                <w:rFonts w:ascii="Arial" w:hAnsi="Arial" w:cs="Arial"/>
                <w:sz w:val="18"/>
                <w:szCs w:val="18"/>
              </w:rPr>
            </w:pPr>
            <w:r w:rsidRPr="0019300F">
              <w:rPr>
                <w:rFonts w:ascii="Arial" w:hAnsi="Arial" w:cs="Arial"/>
                <w:sz w:val="18"/>
                <w:szCs w:val="18"/>
              </w:rPr>
              <w:t xml:space="preserve">    short-term loans    </w:t>
            </w:r>
          </w:p>
          <w:p w14:paraId="579A5B47" w14:textId="77777777" w:rsidR="003161AD" w:rsidRPr="0019300F" w:rsidRDefault="003161AD" w:rsidP="003161AD">
            <w:pPr>
              <w:spacing w:line="360" w:lineRule="auto"/>
              <w:jc w:val="thaiDistribute"/>
              <w:rPr>
                <w:rFonts w:ascii="Arial" w:hAnsi="Arial" w:cs="Arial"/>
                <w:sz w:val="18"/>
                <w:szCs w:val="18"/>
              </w:rPr>
            </w:pPr>
            <w:r w:rsidRPr="0019300F">
              <w:rPr>
                <w:rFonts w:ascii="Arial" w:hAnsi="Arial" w:cs="Arial"/>
                <w:sz w:val="18"/>
                <w:szCs w:val="18"/>
              </w:rPr>
              <w:t xml:space="preserve">    from financial </w:t>
            </w:r>
          </w:p>
          <w:p w14:paraId="13A8517F" w14:textId="1B0F7DDD" w:rsidR="003161AD" w:rsidRPr="0019300F" w:rsidRDefault="003161AD" w:rsidP="00CD2B11">
            <w:pPr>
              <w:spacing w:line="360" w:lineRule="auto"/>
              <w:jc w:val="thaiDistribute"/>
              <w:rPr>
                <w:rFonts w:ascii="Arial" w:hAnsi="Arial" w:cs="Arial"/>
                <w:sz w:val="18"/>
                <w:szCs w:val="18"/>
              </w:rPr>
            </w:pPr>
            <w:r w:rsidRPr="0019300F">
              <w:rPr>
                <w:rFonts w:ascii="Arial" w:hAnsi="Arial" w:cs="Arial"/>
                <w:sz w:val="18"/>
                <w:szCs w:val="18"/>
              </w:rPr>
              <w:t xml:space="preserve">    institutions</w:t>
            </w:r>
          </w:p>
        </w:tc>
        <w:tc>
          <w:tcPr>
            <w:tcW w:w="1311" w:type="dxa"/>
          </w:tcPr>
          <w:p w14:paraId="45ED7E76" w14:textId="3B7435F0" w:rsidR="003161AD" w:rsidRPr="0019300F" w:rsidRDefault="003161AD" w:rsidP="003161AD">
            <w:pPr>
              <w:spacing w:line="360" w:lineRule="auto"/>
              <w:jc w:val="right"/>
              <w:rPr>
                <w:rFonts w:ascii="Arial" w:hAnsi="Arial" w:cs="Arial"/>
                <w:sz w:val="18"/>
                <w:szCs w:val="18"/>
              </w:rPr>
            </w:pPr>
          </w:p>
          <w:p w14:paraId="744606A2" w14:textId="3D797BDF" w:rsidR="003161AD" w:rsidRPr="0019300F" w:rsidRDefault="003161AD" w:rsidP="003161AD">
            <w:pPr>
              <w:spacing w:line="360" w:lineRule="auto"/>
              <w:jc w:val="right"/>
              <w:rPr>
                <w:rFonts w:ascii="Arial" w:hAnsi="Arial" w:cs="Arial"/>
                <w:sz w:val="18"/>
                <w:szCs w:val="18"/>
              </w:rPr>
            </w:pPr>
          </w:p>
          <w:p w14:paraId="78920023" w14:textId="77777777" w:rsidR="003161AD" w:rsidRPr="0019300F" w:rsidRDefault="003161AD" w:rsidP="003161AD">
            <w:pPr>
              <w:spacing w:line="360" w:lineRule="auto"/>
              <w:jc w:val="right"/>
              <w:rPr>
                <w:rFonts w:ascii="Arial" w:hAnsi="Arial" w:cs="Arial"/>
                <w:sz w:val="18"/>
                <w:szCs w:val="18"/>
              </w:rPr>
            </w:pPr>
          </w:p>
          <w:p w14:paraId="3B4B3CEB" w14:textId="625A40C8"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1,188,808</w:t>
            </w:r>
          </w:p>
        </w:tc>
        <w:tc>
          <w:tcPr>
            <w:tcW w:w="1323" w:type="dxa"/>
          </w:tcPr>
          <w:p w14:paraId="7918B309" w14:textId="77777777" w:rsidR="003161AD" w:rsidRPr="0019300F" w:rsidRDefault="003161AD" w:rsidP="003161AD">
            <w:pPr>
              <w:spacing w:line="360" w:lineRule="auto"/>
              <w:jc w:val="right"/>
              <w:rPr>
                <w:rFonts w:ascii="Arial" w:hAnsi="Arial" w:cs="Arial"/>
                <w:sz w:val="18"/>
                <w:szCs w:val="18"/>
              </w:rPr>
            </w:pPr>
          </w:p>
          <w:p w14:paraId="6D7E7AA1" w14:textId="77777777" w:rsidR="003161AD" w:rsidRPr="0019300F" w:rsidRDefault="003161AD" w:rsidP="003161AD">
            <w:pPr>
              <w:spacing w:line="360" w:lineRule="auto"/>
              <w:jc w:val="right"/>
              <w:rPr>
                <w:rFonts w:ascii="Arial" w:hAnsi="Arial" w:cs="Arial"/>
                <w:sz w:val="18"/>
                <w:szCs w:val="18"/>
              </w:rPr>
            </w:pPr>
          </w:p>
          <w:p w14:paraId="5905DF26" w14:textId="77777777" w:rsidR="003161AD" w:rsidRPr="0019300F" w:rsidRDefault="003161AD" w:rsidP="003161AD">
            <w:pPr>
              <w:spacing w:line="360" w:lineRule="auto"/>
              <w:jc w:val="right"/>
              <w:rPr>
                <w:rFonts w:ascii="Arial" w:hAnsi="Arial" w:cs="Arial"/>
                <w:sz w:val="18"/>
                <w:szCs w:val="18"/>
              </w:rPr>
            </w:pPr>
          </w:p>
          <w:p w14:paraId="506CDDA9" w14:textId="514E8A13"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08E71AD6" w14:textId="77777777" w:rsidR="003161AD" w:rsidRPr="0019300F" w:rsidRDefault="003161AD" w:rsidP="003161AD">
            <w:pPr>
              <w:spacing w:line="360" w:lineRule="auto"/>
              <w:jc w:val="right"/>
              <w:rPr>
                <w:rFonts w:ascii="Arial" w:hAnsi="Arial" w:cs="Arial"/>
                <w:sz w:val="18"/>
                <w:szCs w:val="18"/>
              </w:rPr>
            </w:pPr>
          </w:p>
          <w:p w14:paraId="223C0582" w14:textId="77777777" w:rsidR="003161AD" w:rsidRPr="0019300F" w:rsidRDefault="003161AD" w:rsidP="003161AD">
            <w:pPr>
              <w:spacing w:line="360" w:lineRule="auto"/>
              <w:jc w:val="right"/>
              <w:rPr>
                <w:rFonts w:ascii="Arial" w:hAnsi="Arial" w:cs="Arial"/>
                <w:sz w:val="18"/>
                <w:szCs w:val="18"/>
              </w:rPr>
            </w:pPr>
          </w:p>
          <w:p w14:paraId="2AF2F1BE" w14:textId="77777777" w:rsidR="003161AD" w:rsidRPr="0019300F" w:rsidRDefault="003161AD" w:rsidP="003161AD">
            <w:pPr>
              <w:spacing w:line="360" w:lineRule="auto"/>
              <w:jc w:val="right"/>
              <w:rPr>
                <w:rFonts w:ascii="Arial" w:hAnsi="Arial" w:cs="Arial"/>
                <w:sz w:val="18"/>
                <w:szCs w:val="18"/>
              </w:rPr>
            </w:pPr>
          </w:p>
          <w:p w14:paraId="7B807182" w14:textId="4530CB55"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4F0549F3" w14:textId="77777777" w:rsidR="003161AD" w:rsidRPr="0019300F" w:rsidRDefault="003161AD" w:rsidP="003161AD">
            <w:pPr>
              <w:spacing w:line="360" w:lineRule="auto"/>
              <w:jc w:val="right"/>
              <w:rPr>
                <w:rFonts w:ascii="Arial" w:hAnsi="Arial" w:cs="Arial"/>
                <w:sz w:val="18"/>
                <w:szCs w:val="18"/>
              </w:rPr>
            </w:pPr>
          </w:p>
          <w:p w14:paraId="18F2CE10" w14:textId="77777777" w:rsidR="003161AD" w:rsidRPr="0019300F" w:rsidRDefault="003161AD" w:rsidP="003161AD">
            <w:pPr>
              <w:spacing w:line="360" w:lineRule="auto"/>
              <w:jc w:val="right"/>
              <w:rPr>
                <w:rFonts w:ascii="Arial" w:hAnsi="Arial" w:cs="Arial"/>
                <w:sz w:val="18"/>
                <w:szCs w:val="18"/>
              </w:rPr>
            </w:pPr>
          </w:p>
          <w:p w14:paraId="35D80D09" w14:textId="77777777" w:rsidR="003161AD" w:rsidRPr="0019300F" w:rsidRDefault="003161AD" w:rsidP="003161AD">
            <w:pPr>
              <w:spacing w:line="360" w:lineRule="auto"/>
              <w:jc w:val="right"/>
              <w:rPr>
                <w:rFonts w:ascii="Arial" w:hAnsi="Arial" w:cs="Arial"/>
                <w:sz w:val="18"/>
                <w:szCs w:val="18"/>
              </w:rPr>
            </w:pPr>
          </w:p>
          <w:p w14:paraId="098F959F" w14:textId="3C78E836"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75341249" w14:textId="77777777" w:rsidR="003161AD" w:rsidRPr="0019300F" w:rsidRDefault="003161AD" w:rsidP="003161AD">
            <w:pPr>
              <w:spacing w:line="360" w:lineRule="auto"/>
              <w:jc w:val="right"/>
              <w:rPr>
                <w:rFonts w:ascii="Arial" w:hAnsi="Arial" w:cs="Arial"/>
                <w:sz w:val="18"/>
                <w:szCs w:val="18"/>
              </w:rPr>
            </w:pPr>
          </w:p>
          <w:p w14:paraId="69AE7E51" w14:textId="77777777" w:rsidR="003161AD" w:rsidRPr="0019300F" w:rsidRDefault="003161AD" w:rsidP="003161AD">
            <w:pPr>
              <w:spacing w:line="360" w:lineRule="auto"/>
              <w:jc w:val="right"/>
              <w:rPr>
                <w:rFonts w:ascii="Arial" w:hAnsi="Arial" w:cs="Arial"/>
                <w:sz w:val="18"/>
                <w:szCs w:val="18"/>
              </w:rPr>
            </w:pPr>
          </w:p>
          <w:p w14:paraId="6630D6BF" w14:textId="77777777" w:rsidR="003161AD" w:rsidRPr="0019300F" w:rsidRDefault="003161AD" w:rsidP="003161AD">
            <w:pPr>
              <w:spacing w:line="360" w:lineRule="auto"/>
              <w:jc w:val="right"/>
              <w:rPr>
                <w:rFonts w:ascii="Arial" w:hAnsi="Arial" w:cs="Arial"/>
                <w:sz w:val="18"/>
                <w:szCs w:val="18"/>
              </w:rPr>
            </w:pPr>
          </w:p>
          <w:p w14:paraId="646B9EF2" w14:textId="7AAB37BF"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1,188,808</w:t>
            </w:r>
          </w:p>
        </w:tc>
      </w:tr>
      <w:tr w:rsidR="003161AD" w:rsidRPr="0019300F" w14:paraId="6B7ED882" w14:textId="77777777" w:rsidTr="0019300F">
        <w:tc>
          <w:tcPr>
            <w:tcW w:w="2127" w:type="dxa"/>
          </w:tcPr>
          <w:p w14:paraId="3C26FB68" w14:textId="77777777" w:rsidR="003161AD" w:rsidRPr="0019300F" w:rsidRDefault="003161AD" w:rsidP="003161AD">
            <w:pPr>
              <w:spacing w:line="360" w:lineRule="auto"/>
              <w:jc w:val="thaiDistribute"/>
              <w:rPr>
                <w:rFonts w:ascii="Arial" w:hAnsi="Arial" w:cs="Arial"/>
                <w:sz w:val="18"/>
                <w:szCs w:val="18"/>
              </w:rPr>
            </w:pPr>
            <w:r w:rsidRPr="0019300F">
              <w:rPr>
                <w:rFonts w:ascii="Arial" w:hAnsi="Arial" w:cs="Arial"/>
                <w:sz w:val="18"/>
                <w:szCs w:val="18"/>
              </w:rPr>
              <w:t xml:space="preserve">Trade and other </w:t>
            </w:r>
          </w:p>
          <w:p w14:paraId="79767AB5" w14:textId="53B277A8" w:rsidR="003161AD" w:rsidRPr="0019300F" w:rsidRDefault="003161AD" w:rsidP="00CD2B11">
            <w:pPr>
              <w:spacing w:line="360" w:lineRule="auto"/>
              <w:jc w:val="thaiDistribute"/>
              <w:rPr>
                <w:rFonts w:ascii="Arial" w:hAnsi="Arial" w:cs="Arial"/>
                <w:sz w:val="18"/>
                <w:szCs w:val="18"/>
              </w:rPr>
            </w:pPr>
            <w:r w:rsidRPr="0019300F">
              <w:rPr>
                <w:rFonts w:ascii="Arial" w:hAnsi="Arial" w:cs="Arial"/>
                <w:sz w:val="18"/>
                <w:szCs w:val="18"/>
              </w:rPr>
              <w:t xml:space="preserve">    accounts payable</w:t>
            </w:r>
          </w:p>
        </w:tc>
        <w:tc>
          <w:tcPr>
            <w:tcW w:w="1311" w:type="dxa"/>
          </w:tcPr>
          <w:p w14:paraId="1836CB42" w14:textId="77777777" w:rsidR="003161AD" w:rsidRPr="0019300F" w:rsidRDefault="003161AD" w:rsidP="003161AD">
            <w:pPr>
              <w:spacing w:line="360" w:lineRule="auto"/>
              <w:jc w:val="right"/>
              <w:rPr>
                <w:rFonts w:ascii="Arial" w:hAnsi="Arial" w:cs="Arial"/>
                <w:sz w:val="18"/>
                <w:szCs w:val="18"/>
              </w:rPr>
            </w:pPr>
          </w:p>
          <w:p w14:paraId="514E6B96" w14:textId="583BF630"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281,35</w:t>
            </w:r>
            <w:r w:rsidR="00967F44" w:rsidRPr="0019300F">
              <w:rPr>
                <w:rFonts w:ascii="Arial" w:hAnsi="Arial" w:cs="Arial"/>
                <w:sz w:val="18"/>
                <w:szCs w:val="18"/>
              </w:rPr>
              <w:t>5</w:t>
            </w:r>
          </w:p>
        </w:tc>
        <w:tc>
          <w:tcPr>
            <w:tcW w:w="1323" w:type="dxa"/>
          </w:tcPr>
          <w:p w14:paraId="0B262219" w14:textId="77777777" w:rsidR="003161AD" w:rsidRPr="0019300F" w:rsidRDefault="003161AD" w:rsidP="003161AD">
            <w:pPr>
              <w:spacing w:line="360" w:lineRule="auto"/>
              <w:jc w:val="right"/>
              <w:rPr>
                <w:rFonts w:ascii="Arial" w:hAnsi="Arial" w:cs="Arial"/>
                <w:sz w:val="18"/>
                <w:szCs w:val="18"/>
              </w:rPr>
            </w:pPr>
          </w:p>
          <w:p w14:paraId="488240D1" w14:textId="50F6D074"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12658338" w14:textId="77777777" w:rsidR="003161AD" w:rsidRPr="0019300F" w:rsidRDefault="003161AD" w:rsidP="003161AD">
            <w:pPr>
              <w:spacing w:line="360" w:lineRule="auto"/>
              <w:jc w:val="right"/>
              <w:rPr>
                <w:rFonts w:ascii="Arial" w:hAnsi="Arial" w:cs="Arial"/>
                <w:sz w:val="18"/>
                <w:szCs w:val="18"/>
              </w:rPr>
            </w:pPr>
          </w:p>
          <w:p w14:paraId="47FD7E46" w14:textId="5B67C97E"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05714693" w14:textId="77777777" w:rsidR="003161AD" w:rsidRPr="0019300F" w:rsidRDefault="003161AD" w:rsidP="003161AD">
            <w:pPr>
              <w:spacing w:line="360" w:lineRule="auto"/>
              <w:jc w:val="right"/>
              <w:rPr>
                <w:rFonts w:ascii="Arial" w:hAnsi="Arial" w:cs="Arial"/>
                <w:sz w:val="18"/>
                <w:szCs w:val="18"/>
              </w:rPr>
            </w:pPr>
          </w:p>
          <w:p w14:paraId="62E20FEE" w14:textId="65AD188B"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15869CD7" w14:textId="77777777" w:rsidR="003161AD" w:rsidRPr="0019300F" w:rsidRDefault="003161AD" w:rsidP="003161AD">
            <w:pPr>
              <w:spacing w:line="360" w:lineRule="auto"/>
              <w:jc w:val="right"/>
              <w:rPr>
                <w:rFonts w:ascii="Arial" w:hAnsi="Arial" w:cs="Arial"/>
                <w:sz w:val="18"/>
                <w:szCs w:val="18"/>
              </w:rPr>
            </w:pPr>
          </w:p>
          <w:p w14:paraId="158A08C3" w14:textId="0F6061F0"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281,35</w:t>
            </w:r>
            <w:r w:rsidR="00343CC8" w:rsidRPr="0019300F">
              <w:rPr>
                <w:rFonts w:ascii="Arial" w:hAnsi="Arial" w:cs="Arial"/>
                <w:sz w:val="18"/>
                <w:szCs w:val="18"/>
              </w:rPr>
              <w:t>5</w:t>
            </w:r>
          </w:p>
        </w:tc>
      </w:tr>
      <w:tr w:rsidR="003161AD" w:rsidRPr="0019300F" w14:paraId="61CF7BF1" w14:textId="77777777" w:rsidTr="0019300F">
        <w:tc>
          <w:tcPr>
            <w:tcW w:w="2127" w:type="dxa"/>
          </w:tcPr>
          <w:p w14:paraId="5E16829B" w14:textId="77777777" w:rsidR="003161AD" w:rsidRPr="0019300F" w:rsidRDefault="003161AD" w:rsidP="003161AD">
            <w:pPr>
              <w:spacing w:line="360" w:lineRule="auto"/>
              <w:jc w:val="thaiDistribute"/>
              <w:rPr>
                <w:rFonts w:ascii="Arial" w:hAnsi="Arial" w:cs="Arial"/>
                <w:sz w:val="18"/>
                <w:szCs w:val="18"/>
              </w:rPr>
            </w:pPr>
            <w:r w:rsidRPr="0019300F">
              <w:rPr>
                <w:rFonts w:ascii="Arial" w:hAnsi="Arial" w:cs="Arial"/>
                <w:sz w:val="18"/>
                <w:szCs w:val="18"/>
              </w:rPr>
              <w:t xml:space="preserve">Accounts payable for </w:t>
            </w:r>
          </w:p>
          <w:p w14:paraId="483F4134" w14:textId="77777777" w:rsidR="003161AD" w:rsidRPr="0019300F" w:rsidRDefault="003161AD" w:rsidP="003161AD">
            <w:pPr>
              <w:spacing w:line="360" w:lineRule="auto"/>
              <w:jc w:val="thaiDistribute"/>
              <w:rPr>
                <w:rFonts w:ascii="Arial" w:hAnsi="Arial" w:cs="Arial"/>
                <w:sz w:val="18"/>
                <w:szCs w:val="18"/>
              </w:rPr>
            </w:pPr>
            <w:r w:rsidRPr="0019300F">
              <w:rPr>
                <w:rFonts w:ascii="Arial" w:hAnsi="Arial" w:cs="Arial"/>
                <w:sz w:val="18"/>
                <w:szCs w:val="18"/>
              </w:rPr>
              <w:t xml:space="preserve">    purchase of </w:t>
            </w:r>
          </w:p>
          <w:p w14:paraId="2FC1071F" w14:textId="46CAA7A5" w:rsidR="003161AD" w:rsidRPr="0019300F" w:rsidRDefault="003161AD" w:rsidP="00CD2B11">
            <w:pPr>
              <w:spacing w:line="360" w:lineRule="auto"/>
              <w:jc w:val="thaiDistribute"/>
              <w:rPr>
                <w:rFonts w:ascii="Arial" w:hAnsi="Arial" w:cs="Arial"/>
                <w:sz w:val="18"/>
                <w:szCs w:val="18"/>
              </w:rPr>
            </w:pPr>
            <w:r w:rsidRPr="0019300F">
              <w:rPr>
                <w:rFonts w:ascii="Arial" w:hAnsi="Arial" w:cs="Arial"/>
                <w:sz w:val="18"/>
                <w:szCs w:val="18"/>
              </w:rPr>
              <w:t xml:space="preserve">    fixed assets</w:t>
            </w:r>
          </w:p>
        </w:tc>
        <w:tc>
          <w:tcPr>
            <w:tcW w:w="1311" w:type="dxa"/>
          </w:tcPr>
          <w:p w14:paraId="51AB50D7" w14:textId="77777777" w:rsidR="003161AD" w:rsidRPr="0019300F" w:rsidRDefault="003161AD" w:rsidP="003161AD">
            <w:pPr>
              <w:spacing w:line="360" w:lineRule="auto"/>
              <w:jc w:val="right"/>
              <w:rPr>
                <w:rFonts w:ascii="Arial" w:hAnsi="Arial" w:cs="Arial"/>
                <w:sz w:val="18"/>
                <w:szCs w:val="18"/>
              </w:rPr>
            </w:pPr>
          </w:p>
          <w:p w14:paraId="76D5B97E" w14:textId="77777777" w:rsidR="003161AD" w:rsidRPr="0019300F" w:rsidRDefault="003161AD" w:rsidP="003161AD">
            <w:pPr>
              <w:spacing w:line="360" w:lineRule="auto"/>
              <w:jc w:val="right"/>
              <w:rPr>
                <w:rFonts w:ascii="Arial" w:hAnsi="Arial" w:cs="Arial"/>
                <w:sz w:val="18"/>
                <w:szCs w:val="18"/>
              </w:rPr>
            </w:pPr>
          </w:p>
          <w:p w14:paraId="1B3AFBCB" w14:textId="0DBAF1B8"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10,785</w:t>
            </w:r>
          </w:p>
        </w:tc>
        <w:tc>
          <w:tcPr>
            <w:tcW w:w="1323" w:type="dxa"/>
          </w:tcPr>
          <w:p w14:paraId="6C9F3E77" w14:textId="77777777" w:rsidR="003161AD" w:rsidRPr="0019300F" w:rsidRDefault="003161AD" w:rsidP="003161AD">
            <w:pPr>
              <w:spacing w:line="360" w:lineRule="auto"/>
              <w:jc w:val="right"/>
              <w:rPr>
                <w:rFonts w:ascii="Arial" w:hAnsi="Arial" w:cs="Arial"/>
                <w:sz w:val="18"/>
                <w:szCs w:val="18"/>
              </w:rPr>
            </w:pPr>
          </w:p>
          <w:p w14:paraId="202A97A2" w14:textId="77777777" w:rsidR="003161AD" w:rsidRPr="0019300F" w:rsidRDefault="003161AD" w:rsidP="003161AD">
            <w:pPr>
              <w:spacing w:line="360" w:lineRule="auto"/>
              <w:jc w:val="right"/>
              <w:rPr>
                <w:rFonts w:ascii="Arial" w:hAnsi="Arial" w:cs="Arial"/>
                <w:sz w:val="18"/>
                <w:szCs w:val="18"/>
              </w:rPr>
            </w:pPr>
          </w:p>
          <w:p w14:paraId="40DA51D2" w14:textId="1D07F087"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66578B42" w14:textId="77777777" w:rsidR="003161AD" w:rsidRPr="0019300F" w:rsidRDefault="003161AD" w:rsidP="003161AD">
            <w:pPr>
              <w:spacing w:line="360" w:lineRule="auto"/>
              <w:jc w:val="right"/>
              <w:rPr>
                <w:rFonts w:ascii="Arial" w:hAnsi="Arial" w:cs="Arial"/>
                <w:sz w:val="18"/>
                <w:szCs w:val="18"/>
              </w:rPr>
            </w:pPr>
          </w:p>
          <w:p w14:paraId="06DA4CF1" w14:textId="77777777" w:rsidR="003161AD" w:rsidRPr="0019300F" w:rsidRDefault="003161AD" w:rsidP="003161AD">
            <w:pPr>
              <w:spacing w:line="360" w:lineRule="auto"/>
              <w:jc w:val="right"/>
              <w:rPr>
                <w:rFonts w:ascii="Arial" w:hAnsi="Arial" w:cs="Arial"/>
                <w:sz w:val="18"/>
                <w:szCs w:val="18"/>
              </w:rPr>
            </w:pPr>
          </w:p>
          <w:p w14:paraId="1281AC2D" w14:textId="7FC674AA"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3C936D9B" w14:textId="77777777" w:rsidR="003161AD" w:rsidRPr="0019300F" w:rsidRDefault="003161AD" w:rsidP="003161AD">
            <w:pPr>
              <w:spacing w:line="360" w:lineRule="auto"/>
              <w:jc w:val="right"/>
              <w:rPr>
                <w:rFonts w:ascii="Arial" w:hAnsi="Arial" w:cs="Arial"/>
                <w:sz w:val="18"/>
                <w:szCs w:val="18"/>
              </w:rPr>
            </w:pPr>
          </w:p>
          <w:p w14:paraId="7EE0965E" w14:textId="77777777" w:rsidR="003161AD" w:rsidRPr="0019300F" w:rsidRDefault="003161AD" w:rsidP="003161AD">
            <w:pPr>
              <w:spacing w:line="360" w:lineRule="auto"/>
              <w:jc w:val="right"/>
              <w:rPr>
                <w:rFonts w:ascii="Arial" w:hAnsi="Arial" w:cs="Arial"/>
                <w:sz w:val="18"/>
                <w:szCs w:val="18"/>
              </w:rPr>
            </w:pPr>
          </w:p>
          <w:p w14:paraId="13B6E762" w14:textId="08F583CC"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5291B106" w14:textId="77777777" w:rsidR="003161AD" w:rsidRPr="0019300F" w:rsidRDefault="003161AD" w:rsidP="003161AD">
            <w:pPr>
              <w:spacing w:line="360" w:lineRule="auto"/>
              <w:jc w:val="right"/>
              <w:rPr>
                <w:rFonts w:ascii="Arial" w:hAnsi="Arial" w:cs="Arial"/>
                <w:sz w:val="18"/>
                <w:szCs w:val="18"/>
              </w:rPr>
            </w:pPr>
          </w:p>
          <w:p w14:paraId="3A410886" w14:textId="77777777" w:rsidR="003161AD" w:rsidRPr="0019300F" w:rsidRDefault="003161AD" w:rsidP="003161AD">
            <w:pPr>
              <w:spacing w:line="360" w:lineRule="auto"/>
              <w:jc w:val="right"/>
              <w:rPr>
                <w:rFonts w:ascii="Arial" w:hAnsi="Arial" w:cs="Arial"/>
                <w:sz w:val="18"/>
                <w:szCs w:val="18"/>
              </w:rPr>
            </w:pPr>
          </w:p>
          <w:p w14:paraId="6AD75472" w14:textId="6BF0D23F"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10,785</w:t>
            </w:r>
          </w:p>
        </w:tc>
      </w:tr>
      <w:tr w:rsidR="003161AD" w:rsidRPr="0019300F" w14:paraId="6A12794B" w14:textId="77777777" w:rsidTr="0019300F">
        <w:tc>
          <w:tcPr>
            <w:tcW w:w="2127" w:type="dxa"/>
          </w:tcPr>
          <w:p w14:paraId="7FA2FF65" w14:textId="10062FD6" w:rsidR="003161AD" w:rsidRPr="0019300F" w:rsidRDefault="003161AD" w:rsidP="00CD2B11">
            <w:pPr>
              <w:spacing w:line="360" w:lineRule="auto"/>
              <w:jc w:val="thaiDistribute"/>
              <w:rPr>
                <w:rFonts w:ascii="Arial" w:hAnsi="Arial" w:cs="Arial"/>
                <w:sz w:val="18"/>
                <w:szCs w:val="18"/>
              </w:rPr>
            </w:pPr>
            <w:r w:rsidRPr="0019300F">
              <w:rPr>
                <w:rFonts w:ascii="Arial" w:hAnsi="Arial" w:cs="Arial"/>
                <w:sz w:val="18"/>
                <w:szCs w:val="18"/>
              </w:rPr>
              <w:t>Accrued expenses</w:t>
            </w:r>
          </w:p>
        </w:tc>
        <w:tc>
          <w:tcPr>
            <w:tcW w:w="1311" w:type="dxa"/>
          </w:tcPr>
          <w:p w14:paraId="2B2CBDF4" w14:textId="13062CB2"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68,133</w:t>
            </w:r>
          </w:p>
        </w:tc>
        <w:tc>
          <w:tcPr>
            <w:tcW w:w="1323" w:type="dxa"/>
          </w:tcPr>
          <w:p w14:paraId="6E8001A5" w14:textId="54A33A3E"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3FCC0623" w14:textId="60DF52AF"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11143579" w14:textId="4DCDCF19"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4F5424BE" w14:textId="10BEA55D"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68,133</w:t>
            </w:r>
          </w:p>
        </w:tc>
      </w:tr>
      <w:tr w:rsidR="003161AD" w:rsidRPr="0019300F" w14:paraId="18B12538" w14:textId="77777777" w:rsidTr="0019300F">
        <w:tc>
          <w:tcPr>
            <w:tcW w:w="2127" w:type="dxa"/>
          </w:tcPr>
          <w:p w14:paraId="5810E48F" w14:textId="77777777" w:rsidR="003161AD" w:rsidRPr="0019300F" w:rsidRDefault="003161AD" w:rsidP="003161AD">
            <w:pPr>
              <w:spacing w:line="360" w:lineRule="auto"/>
              <w:jc w:val="thaiDistribute"/>
              <w:rPr>
                <w:rFonts w:ascii="Arial" w:hAnsi="Arial" w:cs="Arial"/>
                <w:sz w:val="18"/>
                <w:szCs w:val="18"/>
              </w:rPr>
            </w:pPr>
            <w:r w:rsidRPr="0019300F">
              <w:rPr>
                <w:rFonts w:ascii="Arial" w:hAnsi="Arial" w:cs="Arial"/>
                <w:sz w:val="18"/>
                <w:szCs w:val="18"/>
              </w:rPr>
              <w:t xml:space="preserve">Forward exchange </w:t>
            </w:r>
          </w:p>
          <w:p w14:paraId="588D83D0" w14:textId="77777777" w:rsidR="003161AD" w:rsidRPr="0019300F" w:rsidRDefault="003161AD" w:rsidP="003161AD">
            <w:pPr>
              <w:spacing w:line="360" w:lineRule="auto"/>
              <w:jc w:val="thaiDistribute"/>
              <w:rPr>
                <w:rFonts w:ascii="Arial" w:hAnsi="Arial" w:cs="Arial"/>
                <w:sz w:val="18"/>
                <w:szCs w:val="18"/>
              </w:rPr>
            </w:pPr>
            <w:r w:rsidRPr="0019300F">
              <w:rPr>
                <w:rFonts w:ascii="Arial" w:hAnsi="Arial" w:cs="Arial"/>
                <w:sz w:val="18"/>
                <w:szCs w:val="18"/>
              </w:rPr>
              <w:t xml:space="preserve">    contracts payable </w:t>
            </w:r>
          </w:p>
          <w:p w14:paraId="006DA88F" w14:textId="7B98E620" w:rsidR="003161AD" w:rsidRPr="0019300F" w:rsidRDefault="003161AD" w:rsidP="00CD2B11">
            <w:pPr>
              <w:spacing w:line="360" w:lineRule="auto"/>
              <w:jc w:val="thaiDistribute"/>
              <w:rPr>
                <w:rFonts w:ascii="Arial" w:hAnsi="Arial" w:cs="Arial"/>
                <w:sz w:val="18"/>
                <w:szCs w:val="18"/>
              </w:rPr>
            </w:pPr>
            <w:r w:rsidRPr="0019300F">
              <w:rPr>
                <w:rFonts w:ascii="Arial" w:hAnsi="Arial" w:cs="Arial"/>
                <w:sz w:val="18"/>
                <w:szCs w:val="18"/>
              </w:rPr>
              <w:t xml:space="preserve">    - net</w:t>
            </w:r>
          </w:p>
        </w:tc>
        <w:tc>
          <w:tcPr>
            <w:tcW w:w="1311" w:type="dxa"/>
          </w:tcPr>
          <w:p w14:paraId="2333DFE8" w14:textId="77777777" w:rsidR="003161AD" w:rsidRPr="0019300F" w:rsidRDefault="003161AD" w:rsidP="003161AD">
            <w:pPr>
              <w:spacing w:line="360" w:lineRule="auto"/>
              <w:jc w:val="right"/>
              <w:rPr>
                <w:rFonts w:ascii="Arial" w:hAnsi="Arial" w:cs="Arial"/>
                <w:sz w:val="18"/>
                <w:szCs w:val="18"/>
              </w:rPr>
            </w:pPr>
          </w:p>
          <w:p w14:paraId="5B070CC3" w14:textId="77777777" w:rsidR="003161AD" w:rsidRPr="0019300F" w:rsidRDefault="003161AD" w:rsidP="003161AD">
            <w:pPr>
              <w:spacing w:line="360" w:lineRule="auto"/>
              <w:jc w:val="right"/>
              <w:rPr>
                <w:rFonts w:ascii="Arial" w:hAnsi="Arial" w:cs="Arial"/>
                <w:sz w:val="18"/>
                <w:szCs w:val="18"/>
              </w:rPr>
            </w:pPr>
          </w:p>
          <w:p w14:paraId="09E823BC" w14:textId="702F0487"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17,260</w:t>
            </w:r>
          </w:p>
        </w:tc>
        <w:tc>
          <w:tcPr>
            <w:tcW w:w="1323" w:type="dxa"/>
          </w:tcPr>
          <w:p w14:paraId="776FBFD8" w14:textId="77777777" w:rsidR="003161AD" w:rsidRPr="0019300F" w:rsidRDefault="003161AD" w:rsidP="003161AD">
            <w:pPr>
              <w:spacing w:line="360" w:lineRule="auto"/>
              <w:jc w:val="right"/>
              <w:rPr>
                <w:rFonts w:ascii="Arial" w:hAnsi="Arial" w:cs="Arial"/>
                <w:sz w:val="18"/>
                <w:szCs w:val="18"/>
              </w:rPr>
            </w:pPr>
          </w:p>
          <w:p w14:paraId="7A5F02F4" w14:textId="77777777" w:rsidR="003161AD" w:rsidRPr="0019300F" w:rsidRDefault="003161AD" w:rsidP="003161AD">
            <w:pPr>
              <w:spacing w:line="360" w:lineRule="auto"/>
              <w:jc w:val="right"/>
              <w:rPr>
                <w:rFonts w:ascii="Arial" w:hAnsi="Arial" w:cs="Arial"/>
                <w:sz w:val="18"/>
                <w:szCs w:val="18"/>
              </w:rPr>
            </w:pPr>
          </w:p>
          <w:p w14:paraId="29AF961A" w14:textId="2A015542"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6173B247" w14:textId="77777777" w:rsidR="003161AD" w:rsidRPr="0019300F" w:rsidRDefault="003161AD" w:rsidP="003161AD">
            <w:pPr>
              <w:spacing w:line="360" w:lineRule="auto"/>
              <w:jc w:val="right"/>
              <w:rPr>
                <w:rFonts w:ascii="Arial" w:hAnsi="Arial" w:cs="Arial"/>
                <w:sz w:val="18"/>
                <w:szCs w:val="18"/>
              </w:rPr>
            </w:pPr>
          </w:p>
          <w:p w14:paraId="30DA45B5" w14:textId="77777777" w:rsidR="003161AD" w:rsidRPr="0019300F" w:rsidRDefault="003161AD" w:rsidP="003161AD">
            <w:pPr>
              <w:spacing w:line="360" w:lineRule="auto"/>
              <w:jc w:val="right"/>
              <w:rPr>
                <w:rFonts w:ascii="Arial" w:hAnsi="Arial" w:cs="Arial"/>
                <w:sz w:val="18"/>
                <w:szCs w:val="18"/>
              </w:rPr>
            </w:pPr>
          </w:p>
          <w:p w14:paraId="501E2844" w14:textId="40B0FCCE"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6B8ECF71" w14:textId="77777777" w:rsidR="003161AD" w:rsidRPr="0019300F" w:rsidRDefault="003161AD" w:rsidP="003161AD">
            <w:pPr>
              <w:spacing w:line="360" w:lineRule="auto"/>
              <w:jc w:val="right"/>
              <w:rPr>
                <w:rFonts w:ascii="Arial" w:hAnsi="Arial" w:cs="Arial"/>
                <w:sz w:val="18"/>
                <w:szCs w:val="18"/>
              </w:rPr>
            </w:pPr>
          </w:p>
          <w:p w14:paraId="60B90854" w14:textId="77777777" w:rsidR="003161AD" w:rsidRPr="0019300F" w:rsidRDefault="003161AD" w:rsidP="003161AD">
            <w:pPr>
              <w:spacing w:line="360" w:lineRule="auto"/>
              <w:jc w:val="right"/>
              <w:rPr>
                <w:rFonts w:ascii="Arial" w:hAnsi="Arial" w:cs="Arial"/>
                <w:sz w:val="18"/>
                <w:szCs w:val="18"/>
              </w:rPr>
            </w:pPr>
          </w:p>
          <w:p w14:paraId="2FFB9F78" w14:textId="3581561C"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7CDA989A" w14:textId="77777777" w:rsidR="003161AD" w:rsidRPr="0019300F" w:rsidRDefault="003161AD" w:rsidP="003161AD">
            <w:pPr>
              <w:spacing w:line="360" w:lineRule="auto"/>
              <w:jc w:val="right"/>
              <w:rPr>
                <w:rFonts w:ascii="Arial" w:hAnsi="Arial" w:cs="Arial"/>
                <w:sz w:val="18"/>
                <w:szCs w:val="18"/>
              </w:rPr>
            </w:pPr>
          </w:p>
          <w:p w14:paraId="691D5882" w14:textId="77777777" w:rsidR="003161AD" w:rsidRPr="0019300F" w:rsidRDefault="003161AD" w:rsidP="003161AD">
            <w:pPr>
              <w:spacing w:line="360" w:lineRule="auto"/>
              <w:jc w:val="right"/>
              <w:rPr>
                <w:rFonts w:ascii="Arial" w:hAnsi="Arial" w:cs="Arial"/>
                <w:sz w:val="18"/>
                <w:szCs w:val="18"/>
              </w:rPr>
            </w:pPr>
          </w:p>
          <w:p w14:paraId="632189D2" w14:textId="3735E1BA"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r>
      <w:tr w:rsidR="003161AD" w:rsidRPr="0019300F" w14:paraId="545DEEBB" w14:textId="77777777" w:rsidTr="0019300F">
        <w:tc>
          <w:tcPr>
            <w:tcW w:w="2127" w:type="dxa"/>
          </w:tcPr>
          <w:p w14:paraId="627C2775" w14:textId="0DB95B2F" w:rsidR="003161AD" w:rsidRPr="0019300F" w:rsidRDefault="003161AD" w:rsidP="00CD2B11">
            <w:pPr>
              <w:spacing w:line="360" w:lineRule="auto"/>
              <w:jc w:val="thaiDistribute"/>
              <w:rPr>
                <w:rFonts w:ascii="Arial" w:hAnsi="Arial" w:cs="Arial"/>
                <w:sz w:val="18"/>
                <w:szCs w:val="18"/>
              </w:rPr>
            </w:pPr>
            <w:r w:rsidRPr="0019300F">
              <w:rPr>
                <w:rFonts w:ascii="Arial" w:hAnsi="Arial" w:cs="Arial"/>
                <w:sz w:val="18"/>
                <w:szCs w:val="18"/>
              </w:rPr>
              <w:t>Derivative liabilities</w:t>
            </w:r>
          </w:p>
        </w:tc>
        <w:tc>
          <w:tcPr>
            <w:tcW w:w="1311" w:type="dxa"/>
          </w:tcPr>
          <w:p w14:paraId="5002A46C" w14:textId="56CD9B77"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323" w:type="dxa"/>
          </w:tcPr>
          <w:p w14:paraId="106A92D0" w14:textId="75FF3D17"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17,260</w:t>
            </w:r>
          </w:p>
        </w:tc>
        <w:tc>
          <w:tcPr>
            <w:tcW w:w="1467" w:type="dxa"/>
          </w:tcPr>
          <w:p w14:paraId="638EE54A" w14:textId="60526B0A"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7BFF3CC5" w14:textId="3DD1309C"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09CB3932" w14:textId="20C9A4AC"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r>
      <w:tr w:rsidR="003161AD" w:rsidRPr="0019300F" w14:paraId="7846BAA8" w14:textId="77777777" w:rsidTr="0019300F">
        <w:tc>
          <w:tcPr>
            <w:tcW w:w="2127" w:type="dxa"/>
          </w:tcPr>
          <w:p w14:paraId="4CA791B8" w14:textId="77777777" w:rsidR="003161AD" w:rsidRPr="0019300F" w:rsidRDefault="003161AD" w:rsidP="003161AD">
            <w:pPr>
              <w:spacing w:line="360" w:lineRule="auto"/>
              <w:jc w:val="thaiDistribute"/>
              <w:rPr>
                <w:rFonts w:ascii="Arial" w:hAnsi="Arial" w:cs="Arial"/>
                <w:sz w:val="18"/>
                <w:szCs w:val="18"/>
              </w:rPr>
            </w:pPr>
            <w:r w:rsidRPr="0019300F">
              <w:rPr>
                <w:rFonts w:ascii="Arial" w:hAnsi="Arial" w:cs="Arial"/>
                <w:sz w:val="18"/>
                <w:szCs w:val="18"/>
              </w:rPr>
              <w:t xml:space="preserve">Long-term loans from </w:t>
            </w:r>
          </w:p>
          <w:p w14:paraId="38C983DF" w14:textId="2F65CCBA" w:rsidR="003161AD" w:rsidRPr="0019300F" w:rsidRDefault="003161AD" w:rsidP="00CD2B11">
            <w:pPr>
              <w:spacing w:line="360" w:lineRule="auto"/>
              <w:jc w:val="thaiDistribute"/>
              <w:rPr>
                <w:rFonts w:ascii="Arial" w:hAnsi="Arial" w:cs="Arial"/>
                <w:sz w:val="18"/>
                <w:szCs w:val="18"/>
              </w:rPr>
            </w:pPr>
            <w:r w:rsidRPr="0019300F">
              <w:rPr>
                <w:rFonts w:ascii="Arial" w:hAnsi="Arial" w:cs="Arial"/>
                <w:sz w:val="18"/>
                <w:szCs w:val="18"/>
              </w:rPr>
              <w:t xml:space="preserve">     financial institutions</w:t>
            </w:r>
          </w:p>
        </w:tc>
        <w:tc>
          <w:tcPr>
            <w:tcW w:w="1311" w:type="dxa"/>
          </w:tcPr>
          <w:p w14:paraId="1A1B5514" w14:textId="77777777" w:rsidR="003161AD" w:rsidRPr="0019300F" w:rsidRDefault="003161AD" w:rsidP="003161AD">
            <w:pPr>
              <w:spacing w:line="360" w:lineRule="auto"/>
              <w:jc w:val="right"/>
              <w:rPr>
                <w:rFonts w:ascii="Arial" w:hAnsi="Arial" w:cs="Arial"/>
                <w:sz w:val="18"/>
                <w:szCs w:val="18"/>
              </w:rPr>
            </w:pPr>
          </w:p>
          <w:p w14:paraId="25D4C646" w14:textId="4C4156BA"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197,280</w:t>
            </w:r>
          </w:p>
        </w:tc>
        <w:tc>
          <w:tcPr>
            <w:tcW w:w="1323" w:type="dxa"/>
          </w:tcPr>
          <w:p w14:paraId="34830703" w14:textId="77777777" w:rsidR="003161AD" w:rsidRPr="0019300F" w:rsidRDefault="003161AD" w:rsidP="003161AD">
            <w:pPr>
              <w:spacing w:line="360" w:lineRule="auto"/>
              <w:jc w:val="right"/>
              <w:rPr>
                <w:rFonts w:ascii="Arial" w:hAnsi="Arial" w:cs="Arial"/>
                <w:sz w:val="18"/>
                <w:szCs w:val="18"/>
              </w:rPr>
            </w:pPr>
          </w:p>
          <w:p w14:paraId="6EC7311C" w14:textId="21B0D1C9"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13C6743A" w14:textId="77777777" w:rsidR="003161AD" w:rsidRPr="0019300F" w:rsidRDefault="003161AD" w:rsidP="003161AD">
            <w:pPr>
              <w:spacing w:line="360" w:lineRule="auto"/>
              <w:jc w:val="right"/>
              <w:rPr>
                <w:rFonts w:ascii="Arial" w:hAnsi="Arial" w:cs="Arial"/>
                <w:sz w:val="18"/>
                <w:szCs w:val="18"/>
              </w:rPr>
            </w:pPr>
          </w:p>
          <w:p w14:paraId="6AB3FC86" w14:textId="77777777"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1D42B29B" w14:textId="77777777" w:rsidR="003161AD" w:rsidRPr="0019300F" w:rsidRDefault="003161AD" w:rsidP="003161AD">
            <w:pPr>
              <w:spacing w:line="360" w:lineRule="auto"/>
              <w:jc w:val="right"/>
              <w:rPr>
                <w:rFonts w:ascii="Arial" w:hAnsi="Arial" w:cs="Arial"/>
                <w:sz w:val="18"/>
                <w:szCs w:val="18"/>
              </w:rPr>
            </w:pPr>
          </w:p>
          <w:p w14:paraId="15EB9C8A" w14:textId="22CAA74C"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72BF19CC" w14:textId="77777777" w:rsidR="003161AD" w:rsidRPr="0019300F" w:rsidRDefault="003161AD" w:rsidP="003161AD">
            <w:pPr>
              <w:spacing w:line="360" w:lineRule="auto"/>
              <w:jc w:val="right"/>
              <w:rPr>
                <w:rFonts w:ascii="Arial" w:hAnsi="Arial" w:cs="Arial"/>
                <w:sz w:val="18"/>
                <w:szCs w:val="18"/>
              </w:rPr>
            </w:pPr>
          </w:p>
          <w:p w14:paraId="0AE11747" w14:textId="284D939B" w:rsidR="003161AD" w:rsidRPr="0019300F" w:rsidRDefault="003161AD" w:rsidP="003161AD">
            <w:pPr>
              <w:spacing w:line="360" w:lineRule="auto"/>
              <w:jc w:val="right"/>
              <w:rPr>
                <w:rFonts w:ascii="Arial" w:hAnsi="Arial" w:cs="Arial"/>
                <w:sz w:val="18"/>
                <w:szCs w:val="18"/>
              </w:rPr>
            </w:pPr>
            <w:r w:rsidRPr="0019300F">
              <w:rPr>
                <w:rFonts w:ascii="Arial" w:hAnsi="Arial" w:cs="Arial"/>
                <w:sz w:val="18"/>
                <w:szCs w:val="18"/>
              </w:rPr>
              <w:t>197,280</w:t>
            </w:r>
          </w:p>
        </w:tc>
      </w:tr>
      <w:tr w:rsidR="003161AD" w:rsidRPr="0019300F" w14:paraId="7EE8BBDA" w14:textId="77777777" w:rsidTr="0019300F">
        <w:tc>
          <w:tcPr>
            <w:tcW w:w="2127" w:type="dxa"/>
          </w:tcPr>
          <w:p w14:paraId="163D5673" w14:textId="77777777" w:rsidR="003161AD" w:rsidRPr="0019300F" w:rsidRDefault="003161AD" w:rsidP="003161AD">
            <w:pPr>
              <w:spacing w:line="360" w:lineRule="auto"/>
              <w:ind w:left="200" w:hanging="200"/>
              <w:jc w:val="thaiDistribute"/>
              <w:rPr>
                <w:rFonts w:ascii="Arial" w:hAnsi="Arial" w:cs="Arial"/>
                <w:sz w:val="18"/>
                <w:szCs w:val="18"/>
              </w:rPr>
            </w:pPr>
            <w:r w:rsidRPr="0019300F">
              <w:rPr>
                <w:rFonts w:ascii="Arial" w:hAnsi="Arial" w:cs="Arial"/>
                <w:sz w:val="18"/>
                <w:szCs w:val="18"/>
              </w:rPr>
              <w:t xml:space="preserve">Share </w:t>
            </w:r>
            <w:proofErr w:type="gramStart"/>
            <w:r w:rsidRPr="0019300F">
              <w:rPr>
                <w:rFonts w:ascii="Arial" w:hAnsi="Arial" w:cs="Arial"/>
                <w:sz w:val="18"/>
                <w:szCs w:val="18"/>
              </w:rPr>
              <w:t>purchase</w:t>
            </w:r>
            <w:proofErr w:type="gramEnd"/>
            <w:r w:rsidRPr="0019300F">
              <w:rPr>
                <w:rFonts w:ascii="Arial" w:hAnsi="Arial" w:cs="Arial"/>
                <w:sz w:val="18"/>
                <w:szCs w:val="18"/>
              </w:rPr>
              <w:t xml:space="preserve"> </w:t>
            </w:r>
          </w:p>
          <w:p w14:paraId="75F86353" w14:textId="3F0287EF" w:rsidR="003161AD" w:rsidRPr="0019300F" w:rsidRDefault="003161AD" w:rsidP="00F13AA9">
            <w:pPr>
              <w:spacing w:line="360" w:lineRule="auto"/>
              <w:ind w:left="200" w:hanging="200"/>
              <w:jc w:val="thaiDistribute"/>
              <w:rPr>
                <w:rFonts w:ascii="Arial" w:hAnsi="Arial" w:cs="Arial"/>
                <w:sz w:val="18"/>
                <w:szCs w:val="18"/>
              </w:rPr>
            </w:pPr>
            <w:r w:rsidRPr="0019300F">
              <w:rPr>
                <w:rFonts w:ascii="Arial" w:hAnsi="Arial" w:cs="Arial"/>
                <w:sz w:val="18"/>
                <w:szCs w:val="18"/>
              </w:rPr>
              <w:t xml:space="preserve">    payable</w:t>
            </w:r>
          </w:p>
        </w:tc>
        <w:tc>
          <w:tcPr>
            <w:tcW w:w="1311" w:type="dxa"/>
          </w:tcPr>
          <w:p w14:paraId="4AC661B4" w14:textId="77777777" w:rsidR="003161AD" w:rsidRPr="0019300F" w:rsidRDefault="003161AD" w:rsidP="003161AD">
            <w:pPr>
              <w:spacing w:line="360" w:lineRule="auto"/>
              <w:jc w:val="right"/>
              <w:rPr>
                <w:rFonts w:ascii="Arial" w:hAnsi="Arial" w:cs="Arial"/>
                <w:sz w:val="18"/>
                <w:szCs w:val="18"/>
              </w:rPr>
            </w:pPr>
          </w:p>
          <w:p w14:paraId="550753A6" w14:textId="2B6B2823"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24,141</w:t>
            </w:r>
          </w:p>
        </w:tc>
        <w:tc>
          <w:tcPr>
            <w:tcW w:w="1323" w:type="dxa"/>
          </w:tcPr>
          <w:p w14:paraId="471CE1B5" w14:textId="77777777" w:rsidR="003161AD" w:rsidRPr="0019300F" w:rsidRDefault="003161AD" w:rsidP="003161AD">
            <w:pPr>
              <w:spacing w:line="360" w:lineRule="auto"/>
              <w:jc w:val="right"/>
              <w:rPr>
                <w:rFonts w:ascii="Arial" w:hAnsi="Arial" w:cs="Arial"/>
                <w:sz w:val="18"/>
                <w:szCs w:val="18"/>
              </w:rPr>
            </w:pPr>
          </w:p>
          <w:p w14:paraId="1520E1BF" w14:textId="3A0BB29F"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1D309681" w14:textId="77777777" w:rsidR="003161AD" w:rsidRPr="0019300F" w:rsidRDefault="003161AD" w:rsidP="003161AD">
            <w:pPr>
              <w:spacing w:line="360" w:lineRule="auto"/>
              <w:jc w:val="right"/>
              <w:rPr>
                <w:rFonts w:ascii="Arial" w:hAnsi="Arial" w:cs="Arial"/>
                <w:sz w:val="18"/>
                <w:szCs w:val="18"/>
              </w:rPr>
            </w:pPr>
          </w:p>
          <w:p w14:paraId="29811915" w14:textId="6C0A9C4A"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5380D0EC" w14:textId="77777777" w:rsidR="003161AD" w:rsidRPr="0019300F" w:rsidRDefault="003161AD" w:rsidP="003161AD">
            <w:pPr>
              <w:spacing w:line="360" w:lineRule="auto"/>
              <w:jc w:val="right"/>
              <w:rPr>
                <w:rFonts w:ascii="Arial" w:hAnsi="Arial" w:cs="Arial"/>
                <w:sz w:val="18"/>
                <w:szCs w:val="18"/>
              </w:rPr>
            </w:pPr>
          </w:p>
          <w:p w14:paraId="58ABF30C" w14:textId="0FDBBE10"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43247BBF" w14:textId="77777777" w:rsidR="003161AD" w:rsidRPr="0019300F" w:rsidRDefault="003161AD" w:rsidP="003161AD">
            <w:pPr>
              <w:spacing w:line="360" w:lineRule="auto"/>
              <w:jc w:val="right"/>
              <w:rPr>
                <w:rFonts w:ascii="Arial" w:hAnsi="Arial" w:cs="Arial"/>
                <w:sz w:val="18"/>
                <w:szCs w:val="18"/>
              </w:rPr>
            </w:pPr>
          </w:p>
          <w:p w14:paraId="57980AF2" w14:textId="69AC3171"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24,141</w:t>
            </w:r>
          </w:p>
        </w:tc>
      </w:tr>
      <w:tr w:rsidR="003161AD" w:rsidRPr="0019300F" w14:paraId="3151DD20" w14:textId="77777777" w:rsidTr="0019300F">
        <w:tc>
          <w:tcPr>
            <w:tcW w:w="2127" w:type="dxa"/>
          </w:tcPr>
          <w:p w14:paraId="417BA783" w14:textId="5B31C057" w:rsidR="003161AD" w:rsidRPr="0019300F" w:rsidRDefault="003161AD" w:rsidP="00CD2B11">
            <w:pPr>
              <w:spacing w:line="360" w:lineRule="auto"/>
              <w:jc w:val="thaiDistribute"/>
              <w:rPr>
                <w:rFonts w:ascii="Arial" w:hAnsi="Arial" w:cs="Arial"/>
                <w:sz w:val="18"/>
                <w:szCs w:val="18"/>
              </w:rPr>
            </w:pPr>
            <w:r w:rsidRPr="0019300F">
              <w:rPr>
                <w:rFonts w:ascii="Arial" w:hAnsi="Arial" w:cs="Arial"/>
                <w:sz w:val="18"/>
                <w:szCs w:val="18"/>
              </w:rPr>
              <w:t>Bond - net</w:t>
            </w:r>
          </w:p>
        </w:tc>
        <w:tc>
          <w:tcPr>
            <w:tcW w:w="1311" w:type="dxa"/>
          </w:tcPr>
          <w:p w14:paraId="3FD6163F" w14:textId="6E88B028"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999,284</w:t>
            </w:r>
          </w:p>
        </w:tc>
        <w:tc>
          <w:tcPr>
            <w:tcW w:w="1323" w:type="dxa"/>
          </w:tcPr>
          <w:p w14:paraId="13203792" w14:textId="6DD05DBE"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560096DB" w14:textId="78ADAA9A"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6FA83FF3" w14:textId="7C17147F"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24AA38CD" w14:textId="0DF19AD7" w:rsidR="003161AD" w:rsidRPr="0019300F" w:rsidRDefault="003161AD" w:rsidP="00F13AA9">
            <w:pPr>
              <w:spacing w:line="360" w:lineRule="auto"/>
              <w:jc w:val="right"/>
              <w:rPr>
                <w:rFonts w:ascii="Arial" w:hAnsi="Arial" w:cs="Arial"/>
                <w:sz w:val="18"/>
                <w:szCs w:val="18"/>
              </w:rPr>
            </w:pPr>
            <w:r w:rsidRPr="0019300F">
              <w:rPr>
                <w:rFonts w:ascii="Arial" w:hAnsi="Arial" w:cs="Arial"/>
                <w:sz w:val="18"/>
                <w:szCs w:val="18"/>
              </w:rPr>
              <w:t>999,284</w:t>
            </w:r>
          </w:p>
        </w:tc>
      </w:tr>
      <w:tr w:rsidR="003161AD" w:rsidRPr="0019300F" w14:paraId="0A303395" w14:textId="77777777" w:rsidTr="0019300F">
        <w:tc>
          <w:tcPr>
            <w:tcW w:w="2127" w:type="dxa"/>
          </w:tcPr>
          <w:p w14:paraId="2C9CE77F" w14:textId="77777777" w:rsidR="003161AD" w:rsidRPr="0019300F" w:rsidRDefault="003161AD" w:rsidP="003161AD">
            <w:pPr>
              <w:spacing w:line="360" w:lineRule="auto"/>
              <w:jc w:val="thaiDistribute"/>
              <w:rPr>
                <w:rFonts w:ascii="Arial" w:hAnsi="Arial" w:cs="Arial"/>
                <w:sz w:val="18"/>
                <w:szCs w:val="18"/>
              </w:rPr>
            </w:pPr>
            <w:r w:rsidRPr="0019300F">
              <w:rPr>
                <w:rFonts w:ascii="Arial" w:hAnsi="Arial" w:cs="Arial"/>
                <w:sz w:val="18"/>
                <w:szCs w:val="18"/>
              </w:rPr>
              <w:t>Total</w:t>
            </w:r>
          </w:p>
        </w:tc>
        <w:tc>
          <w:tcPr>
            <w:tcW w:w="1311" w:type="dxa"/>
          </w:tcPr>
          <w:p w14:paraId="1A69C8EF" w14:textId="7F99F299" w:rsidR="003161AD" w:rsidRPr="0019300F" w:rsidRDefault="003161AD"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2,787,04</w:t>
            </w:r>
            <w:r w:rsidR="00967F44" w:rsidRPr="0019300F">
              <w:rPr>
                <w:rFonts w:ascii="Arial" w:hAnsi="Arial" w:cs="Arial"/>
                <w:sz w:val="18"/>
                <w:szCs w:val="18"/>
              </w:rPr>
              <w:t>6</w:t>
            </w:r>
          </w:p>
        </w:tc>
        <w:tc>
          <w:tcPr>
            <w:tcW w:w="1323" w:type="dxa"/>
          </w:tcPr>
          <w:p w14:paraId="674E2B79" w14:textId="574C9327" w:rsidR="003161AD" w:rsidRPr="0019300F" w:rsidRDefault="003161AD"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17,260</w:t>
            </w:r>
          </w:p>
        </w:tc>
        <w:tc>
          <w:tcPr>
            <w:tcW w:w="1467" w:type="dxa"/>
          </w:tcPr>
          <w:p w14:paraId="3CE6B911" w14:textId="2FB61E1A" w:rsidR="003161AD" w:rsidRPr="0019300F" w:rsidRDefault="003161AD"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7A56A188" w14:textId="1C7A3E2E" w:rsidR="003161AD" w:rsidRPr="0019300F" w:rsidRDefault="003161AD"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687FCEDF" w14:textId="3B2AAA5C" w:rsidR="003161AD" w:rsidRPr="0019300F" w:rsidRDefault="003161AD"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2,7</w:t>
            </w:r>
            <w:r w:rsidR="000765B2" w:rsidRPr="0019300F">
              <w:rPr>
                <w:rFonts w:ascii="Arial" w:hAnsi="Arial" w:cs="Arial"/>
                <w:sz w:val="18"/>
                <w:szCs w:val="18"/>
              </w:rPr>
              <w:t>69</w:t>
            </w:r>
            <w:r w:rsidRPr="0019300F">
              <w:rPr>
                <w:rFonts w:ascii="Arial" w:hAnsi="Arial" w:cs="Arial"/>
                <w:sz w:val="18"/>
                <w:szCs w:val="18"/>
              </w:rPr>
              <w:t>,</w:t>
            </w:r>
            <w:r w:rsidR="00A70608" w:rsidRPr="0019300F">
              <w:rPr>
                <w:rFonts w:ascii="Arial" w:hAnsi="Arial" w:cs="Arial"/>
                <w:sz w:val="18"/>
                <w:szCs w:val="18"/>
              </w:rPr>
              <w:t>78</w:t>
            </w:r>
            <w:r w:rsidR="00343CC8" w:rsidRPr="0019300F">
              <w:rPr>
                <w:rFonts w:ascii="Arial" w:hAnsi="Arial" w:cs="Arial"/>
                <w:sz w:val="18"/>
                <w:szCs w:val="18"/>
              </w:rPr>
              <w:t>6</w:t>
            </w:r>
          </w:p>
        </w:tc>
      </w:tr>
      <w:tr w:rsidR="00CD2B11" w:rsidRPr="0019300F" w14:paraId="507DA2D5" w14:textId="77777777" w:rsidTr="0019300F">
        <w:tc>
          <w:tcPr>
            <w:tcW w:w="2127" w:type="dxa"/>
          </w:tcPr>
          <w:p w14:paraId="3930B20C" w14:textId="77777777" w:rsidR="00CD2B11" w:rsidRPr="0019300F" w:rsidRDefault="00CD2B11" w:rsidP="00CB747F">
            <w:pPr>
              <w:spacing w:line="360" w:lineRule="auto"/>
              <w:jc w:val="thaiDistribute"/>
              <w:rPr>
                <w:rFonts w:ascii="Arial" w:hAnsi="Arial" w:cs="Arial"/>
                <w:sz w:val="18"/>
                <w:szCs w:val="18"/>
              </w:rPr>
            </w:pPr>
          </w:p>
        </w:tc>
        <w:tc>
          <w:tcPr>
            <w:tcW w:w="1311" w:type="dxa"/>
          </w:tcPr>
          <w:p w14:paraId="1C2B4629" w14:textId="77777777" w:rsidR="00CD2B11" w:rsidRPr="0019300F" w:rsidRDefault="00CD2B11" w:rsidP="00CB747F">
            <w:pPr>
              <w:spacing w:line="360" w:lineRule="auto"/>
              <w:jc w:val="thaiDistribute"/>
              <w:rPr>
                <w:rFonts w:ascii="Arial" w:hAnsi="Arial" w:cs="Arial"/>
                <w:sz w:val="18"/>
                <w:szCs w:val="18"/>
              </w:rPr>
            </w:pPr>
          </w:p>
        </w:tc>
        <w:tc>
          <w:tcPr>
            <w:tcW w:w="1323" w:type="dxa"/>
          </w:tcPr>
          <w:p w14:paraId="432F5787" w14:textId="77777777" w:rsidR="00CD2B11" w:rsidRPr="0019300F" w:rsidRDefault="00CD2B11" w:rsidP="00CB747F">
            <w:pPr>
              <w:spacing w:line="360" w:lineRule="auto"/>
              <w:jc w:val="thaiDistribute"/>
              <w:rPr>
                <w:rFonts w:ascii="Arial" w:hAnsi="Arial" w:cs="Arial"/>
                <w:sz w:val="18"/>
                <w:szCs w:val="18"/>
              </w:rPr>
            </w:pPr>
          </w:p>
        </w:tc>
        <w:tc>
          <w:tcPr>
            <w:tcW w:w="1467" w:type="dxa"/>
          </w:tcPr>
          <w:p w14:paraId="0A3DBE92" w14:textId="77777777" w:rsidR="00CD2B11" w:rsidRPr="0019300F" w:rsidRDefault="00CD2B11" w:rsidP="00CB747F">
            <w:pPr>
              <w:spacing w:line="360" w:lineRule="auto"/>
              <w:jc w:val="thaiDistribute"/>
              <w:rPr>
                <w:rFonts w:ascii="Arial" w:hAnsi="Arial" w:cs="Arial"/>
                <w:sz w:val="18"/>
                <w:szCs w:val="18"/>
              </w:rPr>
            </w:pPr>
          </w:p>
        </w:tc>
        <w:tc>
          <w:tcPr>
            <w:tcW w:w="2829" w:type="dxa"/>
            <w:gridSpan w:val="2"/>
          </w:tcPr>
          <w:p w14:paraId="7CA491E3" w14:textId="2AD2EEBE" w:rsidR="00CD2B11" w:rsidRPr="0019300F" w:rsidRDefault="00CD2B11" w:rsidP="00CB747F">
            <w:pPr>
              <w:spacing w:line="360" w:lineRule="auto"/>
              <w:jc w:val="right"/>
              <w:rPr>
                <w:rFonts w:ascii="Arial" w:hAnsi="Arial" w:cs="Arial"/>
                <w:sz w:val="18"/>
                <w:szCs w:val="18"/>
              </w:rPr>
            </w:pPr>
            <w:r w:rsidRPr="0019300F">
              <w:rPr>
                <w:rFonts w:ascii="Arial" w:hAnsi="Arial" w:cs="Arial"/>
                <w:sz w:val="18"/>
                <w:szCs w:val="18"/>
              </w:rPr>
              <w:t>(</w:t>
            </w:r>
            <w:proofErr w:type="gramStart"/>
            <w:r w:rsidRPr="0019300F">
              <w:rPr>
                <w:rFonts w:ascii="Arial" w:hAnsi="Arial" w:cs="Arial"/>
                <w:sz w:val="18"/>
                <w:szCs w:val="18"/>
              </w:rPr>
              <w:t>Unit :</w:t>
            </w:r>
            <w:proofErr w:type="gramEnd"/>
            <w:r w:rsidRPr="0019300F">
              <w:rPr>
                <w:rFonts w:ascii="Arial" w:hAnsi="Arial" w:cs="Arial"/>
                <w:sz w:val="18"/>
                <w:szCs w:val="18"/>
              </w:rPr>
              <w:t xml:space="preserve"> Thousand Baht)</w:t>
            </w:r>
          </w:p>
        </w:tc>
      </w:tr>
      <w:tr w:rsidR="00CD2B11" w:rsidRPr="0019300F" w14:paraId="6FD244A7" w14:textId="77777777" w:rsidTr="0019300F">
        <w:tc>
          <w:tcPr>
            <w:tcW w:w="9057" w:type="dxa"/>
            <w:gridSpan w:val="6"/>
          </w:tcPr>
          <w:p w14:paraId="7EDC9879" w14:textId="453BD045" w:rsidR="00CD2B11" w:rsidRPr="0019300F" w:rsidRDefault="00CD2B11"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Separate F/S</w:t>
            </w:r>
          </w:p>
        </w:tc>
      </w:tr>
      <w:tr w:rsidR="00CD2B11" w:rsidRPr="0019300F" w14:paraId="64F8FC27" w14:textId="77777777" w:rsidTr="0019300F">
        <w:tc>
          <w:tcPr>
            <w:tcW w:w="3438" w:type="dxa"/>
            <w:gridSpan w:val="2"/>
            <w:vAlign w:val="bottom"/>
          </w:tcPr>
          <w:p w14:paraId="70A0ADAE" w14:textId="77777777" w:rsidR="00CD2B11" w:rsidRPr="0019300F" w:rsidRDefault="00CD2B11" w:rsidP="00F13AA9">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 xml:space="preserve">Classification under previous standards </w:t>
            </w:r>
            <w:proofErr w:type="gramStart"/>
            <w:r w:rsidRPr="0019300F">
              <w:rPr>
                <w:rFonts w:ascii="Arial" w:hAnsi="Arial" w:cs="Arial"/>
                <w:sz w:val="18"/>
                <w:szCs w:val="18"/>
              </w:rPr>
              <w:t>at</w:t>
            </w:r>
            <w:proofErr w:type="gramEnd"/>
            <w:r w:rsidRPr="0019300F">
              <w:rPr>
                <w:rFonts w:ascii="Arial" w:hAnsi="Arial" w:cs="Arial"/>
                <w:sz w:val="18"/>
                <w:szCs w:val="18"/>
              </w:rPr>
              <w:t xml:space="preserve"> 31 December 2019</w:t>
            </w:r>
          </w:p>
        </w:tc>
        <w:tc>
          <w:tcPr>
            <w:tcW w:w="5619" w:type="dxa"/>
            <w:gridSpan w:val="4"/>
            <w:vAlign w:val="bottom"/>
          </w:tcPr>
          <w:p w14:paraId="5F33E585" w14:textId="77777777" w:rsidR="00CD2B11" w:rsidRPr="0019300F" w:rsidRDefault="00CD2B11"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 xml:space="preserve">Classification under TFRS 9 </w:t>
            </w:r>
            <w:proofErr w:type="gramStart"/>
            <w:r w:rsidRPr="0019300F">
              <w:rPr>
                <w:rFonts w:ascii="Arial" w:hAnsi="Arial" w:cs="Arial"/>
                <w:sz w:val="18"/>
                <w:szCs w:val="18"/>
              </w:rPr>
              <w:t>at</w:t>
            </w:r>
            <w:proofErr w:type="gramEnd"/>
            <w:r w:rsidRPr="0019300F">
              <w:rPr>
                <w:rFonts w:ascii="Arial" w:hAnsi="Arial" w:cs="Arial"/>
                <w:sz w:val="18"/>
                <w:szCs w:val="18"/>
              </w:rPr>
              <w:t xml:space="preserve"> 1 January 2020</w:t>
            </w:r>
          </w:p>
        </w:tc>
      </w:tr>
      <w:tr w:rsidR="00CD2B11" w:rsidRPr="0019300F" w14:paraId="2DB2FAB0" w14:textId="77777777" w:rsidTr="0019300F">
        <w:tc>
          <w:tcPr>
            <w:tcW w:w="2127" w:type="dxa"/>
            <w:vAlign w:val="bottom"/>
          </w:tcPr>
          <w:p w14:paraId="3EEE4008" w14:textId="77777777" w:rsidR="00CD2B11" w:rsidRPr="0019300F" w:rsidRDefault="00CD2B11"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Transactions</w:t>
            </w:r>
          </w:p>
        </w:tc>
        <w:tc>
          <w:tcPr>
            <w:tcW w:w="1311" w:type="dxa"/>
            <w:vAlign w:val="bottom"/>
          </w:tcPr>
          <w:p w14:paraId="551B40E8" w14:textId="77777777" w:rsidR="00CD2B11" w:rsidRPr="0019300F" w:rsidRDefault="00CD2B11"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Carrying amounts</w:t>
            </w:r>
          </w:p>
        </w:tc>
        <w:tc>
          <w:tcPr>
            <w:tcW w:w="1323" w:type="dxa"/>
            <w:vAlign w:val="bottom"/>
          </w:tcPr>
          <w:p w14:paraId="1195E17F" w14:textId="77777777" w:rsidR="00CD2B11" w:rsidRPr="0019300F" w:rsidRDefault="00CD2B11"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Fair value through profit or loss</w:t>
            </w:r>
          </w:p>
        </w:tc>
        <w:tc>
          <w:tcPr>
            <w:tcW w:w="1467" w:type="dxa"/>
            <w:vAlign w:val="bottom"/>
          </w:tcPr>
          <w:p w14:paraId="3DF8771D" w14:textId="77777777" w:rsidR="00CD2B11" w:rsidRPr="0019300F" w:rsidRDefault="00CD2B11"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Fair value through other comprehensive income</w:t>
            </w:r>
          </w:p>
        </w:tc>
        <w:tc>
          <w:tcPr>
            <w:tcW w:w="1276" w:type="dxa"/>
            <w:vAlign w:val="bottom"/>
          </w:tcPr>
          <w:p w14:paraId="7FFE734A" w14:textId="77777777" w:rsidR="00CD2B11" w:rsidRPr="0019300F" w:rsidRDefault="00CD2B11"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Fair value – applied hedge accounting</w:t>
            </w:r>
          </w:p>
        </w:tc>
        <w:tc>
          <w:tcPr>
            <w:tcW w:w="1553" w:type="dxa"/>
            <w:vAlign w:val="bottom"/>
          </w:tcPr>
          <w:p w14:paraId="5F99E354" w14:textId="77777777" w:rsidR="00CD2B11" w:rsidRPr="0019300F" w:rsidRDefault="00CD2B11" w:rsidP="00CB747F">
            <w:pPr>
              <w:pBdr>
                <w:bottom w:val="single" w:sz="4" w:space="1" w:color="auto"/>
              </w:pBdr>
              <w:spacing w:line="360" w:lineRule="auto"/>
              <w:jc w:val="center"/>
              <w:rPr>
                <w:rFonts w:ascii="Arial" w:hAnsi="Arial" w:cs="Arial"/>
                <w:sz w:val="18"/>
                <w:szCs w:val="18"/>
              </w:rPr>
            </w:pPr>
            <w:r w:rsidRPr="0019300F">
              <w:rPr>
                <w:rFonts w:ascii="Arial" w:hAnsi="Arial" w:cs="Arial"/>
                <w:sz w:val="18"/>
                <w:szCs w:val="18"/>
              </w:rPr>
              <w:t>Amortized cost - net</w:t>
            </w:r>
          </w:p>
        </w:tc>
      </w:tr>
      <w:tr w:rsidR="00CD2B11" w:rsidRPr="0019300F" w14:paraId="354E8308" w14:textId="77777777" w:rsidTr="0019300F">
        <w:tc>
          <w:tcPr>
            <w:tcW w:w="2127" w:type="dxa"/>
          </w:tcPr>
          <w:p w14:paraId="4647FE5D" w14:textId="77777777" w:rsidR="00CD2B11" w:rsidRPr="0019300F" w:rsidRDefault="00CD2B11" w:rsidP="00CB747F">
            <w:pPr>
              <w:spacing w:line="360" w:lineRule="auto"/>
              <w:jc w:val="thaiDistribute"/>
              <w:rPr>
                <w:rFonts w:ascii="Arial" w:hAnsi="Arial" w:cs="Arial"/>
                <w:b/>
                <w:bCs/>
                <w:sz w:val="18"/>
                <w:szCs w:val="18"/>
              </w:rPr>
            </w:pPr>
            <w:r w:rsidRPr="0019300F">
              <w:rPr>
                <w:rFonts w:ascii="Arial" w:hAnsi="Arial" w:cs="Arial"/>
                <w:b/>
                <w:bCs/>
                <w:sz w:val="18"/>
                <w:szCs w:val="18"/>
              </w:rPr>
              <w:t>Financial assets</w:t>
            </w:r>
          </w:p>
        </w:tc>
        <w:tc>
          <w:tcPr>
            <w:tcW w:w="1311" w:type="dxa"/>
          </w:tcPr>
          <w:p w14:paraId="52F61A1D" w14:textId="77777777" w:rsidR="00CD2B11" w:rsidRPr="0019300F" w:rsidRDefault="00CD2B11" w:rsidP="00CB747F">
            <w:pPr>
              <w:spacing w:line="360" w:lineRule="auto"/>
              <w:jc w:val="thaiDistribute"/>
              <w:rPr>
                <w:rFonts w:ascii="Arial" w:hAnsi="Arial" w:cs="Arial"/>
                <w:b/>
                <w:bCs/>
                <w:sz w:val="18"/>
                <w:szCs w:val="18"/>
              </w:rPr>
            </w:pPr>
          </w:p>
        </w:tc>
        <w:tc>
          <w:tcPr>
            <w:tcW w:w="1323" w:type="dxa"/>
          </w:tcPr>
          <w:p w14:paraId="4654ACB1" w14:textId="77777777" w:rsidR="00CD2B11" w:rsidRPr="0019300F" w:rsidRDefault="00CD2B11" w:rsidP="00CB747F">
            <w:pPr>
              <w:spacing w:line="360" w:lineRule="auto"/>
              <w:jc w:val="thaiDistribute"/>
              <w:rPr>
                <w:rFonts w:ascii="Arial" w:hAnsi="Arial" w:cs="Arial"/>
                <w:b/>
                <w:bCs/>
                <w:sz w:val="18"/>
                <w:szCs w:val="18"/>
              </w:rPr>
            </w:pPr>
          </w:p>
        </w:tc>
        <w:tc>
          <w:tcPr>
            <w:tcW w:w="1467" w:type="dxa"/>
          </w:tcPr>
          <w:p w14:paraId="3971DA31" w14:textId="77777777" w:rsidR="00CD2B11" w:rsidRPr="0019300F" w:rsidRDefault="00CD2B11" w:rsidP="00CB747F">
            <w:pPr>
              <w:spacing w:line="360" w:lineRule="auto"/>
              <w:jc w:val="thaiDistribute"/>
              <w:rPr>
                <w:rFonts w:ascii="Arial" w:hAnsi="Arial" w:cs="Arial"/>
                <w:b/>
                <w:bCs/>
                <w:sz w:val="18"/>
                <w:szCs w:val="18"/>
              </w:rPr>
            </w:pPr>
          </w:p>
        </w:tc>
        <w:tc>
          <w:tcPr>
            <w:tcW w:w="1276" w:type="dxa"/>
          </w:tcPr>
          <w:p w14:paraId="5FCC661C" w14:textId="77777777" w:rsidR="00CD2B11" w:rsidRPr="0019300F" w:rsidRDefault="00CD2B11" w:rsidP="00CB747F">
            <w:pPr>
              <w:spacing w:line="360" w:lineRule="auto"/>
              <w:jc w:val="thaiDistribute"/>
              <w:rPr>
                <w:rFonts w:ascii="Arial" w:hAnsi="Arial" w:cs="Arial"/>
                <w:b/>
                <w:bCs/>
                <w:sz w:val="18"/>
                <w:szCs w:val="18"/>
              </w:rPr>
            </w:pPr>
          </w:p>
        </w:tc>
        <w:tc>
          <w:tcPr>
            <w:tcW w:w="1553" w:type="dxa"/>
          </w:tcPr>
          <w:p w14:paraId="3F7637FC" w14:textId="77777777" w:rsidR="00CD2B11" w:rsidRPr="0019300F" w:rsidRDefault="00CD2B11" w:rsidP="00CB747F">
            <w:pPr>
              <w:spacing w:line="360" w:lineRule="auto"/>
              <w:jc w:val="thaiDistribute"/>
              <w:rPr>
                <w:rFonts w:ascii="Arial" w:hAnsi="Arial" w:cs="Arial"/>
                <w:b/>
                <w:bCs/>
                <w:sz w:val="18"/>
                <w:szCs w:val="18"/>
              </w:rPr>
            </w:pPr>
          </w:p>
        </w:tc>
      </w:tr>
      <w:tr w:rsidR="00CD2B11" w:rsidRPr="0019300F" w14:paraId="6C6821B0" w14:textId="77777777" w:rsidTr="0019300F">
        <w:tc>
          <w:tcPr>
            <w:tcW w:w="2127" w:type="dxa"/>
          </w:tcPr>
          <w:p w14:paraId="2005A47F" w14:textId="77777777" w:rsidR="00CD2B11" w:rsidRPr="0019300F" w:rsidRDefault="00CD2B11" w:rsidP="00CB747F">
            <w:pPr>
              <w:spacing w:line="360" w:lineRule="auto"/>
              <w:rPr>
                <w:rFonts w:ascii="Arial" w:hAnsi="Arial" w:cs="Arial"/>
                <w:sz w:val="18"/>
                <w:szCs w:val="18"/>
              </w:rPr>
            </w:pPr>
            <w:r w:rsidRPr="0019300F">
              <w:rPr>
                <w:rFonts w:ascii="Arial" w:hAnsi="Arial" w:cs="Arial"/>
                <w:sz w:val="18"/>
                <w:szCs w:val="18"/>
              </w:rPr>
              <w:t xml:space="preserve">Cash and cash </w:t>
            </w:r>
          </w:p>
          <w:p w14:paraId="138466C5" w14:textId="77777777" w:rsidR="00CD2B11" w:rsidRPr="0019300F" w:rsidRDefault="00CD2B11" w:rsidP="00CB747F">
            <w:pPr>
              <w:spacing w:line="360" w:lineRule="auto"/>
              <w:rPr>
                <w:rFonts w:ascii="Arial" w:hAnsi="Arial" w:cs="Arial"/>
                <w:sz w:val="18"/>
                <w:szCs w:val="18"/>
              </w:rPr>
            </w:pPr>
            <w:r w:rsidRPr="0019300F">
              <w:rPr>
                <w:rFonts w:ascii="Arial" w:hAnsi="Arial" w:cs="Arial"/>
                <w:sz w:val="18"/>
                <w:szCs w:val="18"/>
              </w:rPr>
              <w:t xml:space="preserve">   equivalent</w:t>
            </w:r>
          </w:p>
        </w:tc>
        <w:tc>
          <w:tcPr>
            <w:tcW w:w="1311" w:type="dxa"/>
          </w:tcPr>
          <w:p w14:paraId="1D366D1A" w14:textId="77777777" w:rsidR="00CD2B11" w:rsidRPr="0019300F" w:rsidRDefault="00CD2B11" w:rsidP="00CB747F">
            <w:pPr>
              <w:spacing w:line="360" w:lineRule="auto"/>
              <w:jc w:val="right"/>
              <w:rPr>
                <w:rFonts w:ascii="Arial" w:hAnsi="Arial" w:cs="Arial"/>
                <w:sz w:val="18"/>
                <w:szCs w:val="18"/>
              </w:rPr>
            </w:pPr>
          </w:p>
          <w:p w14:paraId="699EC85B" w14:textId="6CAD6DC8" w:rsidR="007438E5" w:rsidRPr="0019300F" w:rsidRDefault="007438E5" w:rsidP="00CB747F">
            <w:pPr>
              <w:spacing w:line="360" w:lineRule="auto"/>
              <w:jc w:val="right"/>
              <w:rPr>
                <w:rFonts w:ascii="Arial" w:hAnsi="Arial" w:cs="Arial"/>
                <w:sz w:val="18"/>
                <w:szCs w:val="18"/>
              </w:rPr>
            </w:pPr>
            <w:r w:rsidRPr="0019300F">
              <w:rPr>
                <w:rFonts w:ascii="Arial" w:hAnsi="Arial" w:cs="Arial"/>
                <w:sz w:val="18"/>
                <w:szCs w:val="18"/>
              </w:rPr>
              <w:t>33,358</w:t>
            </w:r>
          </w:p>
        </w:tc>
        <w:tc>
          <w:tcPr>
            <w:tcW w:w="1323" w:type="dxa"/>
          </w:tcPr>
          <w:p w14:paraId="531C6AA8" w14:textId="77777777" w:rsidR="00CD2B11" w:rsidRPr="0019300F" w:rsidRDefault="00CD2B11" w:rsidP="00CB747F">
            <w:pPr>
              <w:spacing w:line="360" w:lineRule="auto"/>
              <w:jc w:val="right"/>
              <w:rPr>
                <w:rFonts w:ascii="Arial" w:hAnsi="Arial" w:cs="Arial"/>
                <w:sz w:val="18"/>
                <w:szCs w:val="18"/>
              </w:rPr>
            </w:pPr>
          </w:p>
          <w:p w14:paraId="45A56DE5" w14:textId="04347F35" w:rsidR="007438E5" w:rsidRPr="0019300F" w:rsidRDefault="007438E5" w:rsidP="00CB747F">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42CBD9D6" w14:textId="77777777" w:rsidR="00CD2B11" w:rsidRPr="0019300F" w:rsidRDefault="00CD2B11" w:rsidP="00CB747F">
            <w:pPr>
              <w:spacing w:line="360" w:lineRule="auto"/>
              <w:jc w:val="right"/>
              <w:rPr>
                <w:rFonts w:ascii="Arial" w:hAnsi="Arial" w:cs="Arial"/>
                <w:sz w:val="18"/>
                <w:szCs w:val="18"/>
              </w:rPr>
            </w:pPr>
          </w:p>
          <w:p w14:paraId="1D0B4E4F" w14:textId="2170C561" w:rsidR="00F71C03"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7F4F3BDC" w14:textId="77777777" w:rsidR="00CD2B11" w:rsidRPr="0019300F" w:rsidRDefault="00CD2B11" w:rsidP="00CB747F">
            <w:pPr>
              <w:spacing w:line="360" w:lineRule="auto"/>
              <w:jc w:val="right"/>
              <w:rPr>
                <w:rFonts w:ascii="Arial" w:hAnsi="Arial" w:cs="Arial"/>
                <w:sz w:val="18"/>
                <w:szCs w:val="18"/>
              </w:rPr>
            </w:pPr>
          </w:p>
          <w:p w14:paraId="70296D6E" w14:textId="1DB87391" w:rsidR="00F71C03"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26E03723" w14:textId="77777777" w:rsidR="00CD2B11" w:rsidRPr="0019300F" w:rsidRDefault="00CD2B11" w:rsidP="00CB747F">
            <w:pPr>
              <w:spacing w:line="360" w:lineRule="auto"/>
              <w:jc w:val="right"/>
              <w:rPr>
                <w:rFonts w:ascii="Arial" w:hAnsi="Arial" w:cs="Arial"/>
                <w:sz w:val="18"/>
                <w:szCs w:val="18"/>
              </w:rPr>
            </w:pPr>
          </w:p>
          <w:p w14:paraId="4D45089C" w14:textId="196ED7A3" w:rsidR="00F71C03"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33,358</w:t>
            </w:r>
          </w:p>
        </w:tc>
      </w:tr>
      <w:tr w:rsidR="00CD2B11" w:rsidRPr="0019300F" w14:paraId="4E010165" w14:textId="77777777" w:rsidTr="0019300F">
        <w:tc>
          <w:tcPr>
            <w:tcW w:w="2127" w:type="dxa"/>
          </w:tcPr>
          <w:p w14:paraId="71E13D11" w14:textId="77777777" w:rsidR="00CD2B11" w:rsidRPr="0019300F" w:rsidRDefault="00CD2B11" w:rsidP="00CB747F">
            <w:pPr>
              <w:spacing w:line="360" w:lineRule="auto"/>
              <w:ind w:left="176" w:hanging="176"/>
              <w:rPr>
                <w:rFonts w:ascii="Arial" w:hAnsi="Arial" w:cs="Arial"/>
                <w:sz w:val="18"/>
                <w:szCs w:val="18"/>
              </w:rPr>
            </w:pPr>
            <w:r w:rsidRPr="0019300F">
              <w:rPr>
                <w:rFonts w:ascii="Arial" w:hAnsi="Arial" w:cs="Arial"/>
                <w:sz w:val="18"/>
                <w:szCs w:val="18"/>
              </w:rPr>
              <w:t>Trade and other receivables</w:t>
            </w:r>
          </w:p>
        </w:tc>
        <w:tc>
          <w:tcPr>
            <w:tcW w:w="1311" w:type="dxa"/>
          </w:tcPr>
          <w:p w14:paraId="066C4E3A" w14:textId="77777777" w:rsidR="00CD2B11" w:rsidRPr="0019300F" w:rsidRDefault="00CD2B11" w:rsidP="00CB747F">
            <w:pPr>
              <w:spacing w:line="360" w:lineRule="auto"/>
              <w:jc w:val="right"/>
              <w:rPr>
                <w:rFonts w:ascii="Arial" w:hAnsi="Arial" w:cs="Arial"/>
                <w:sz w:val="18"/>
                <w:szCs w:val="18"/>
              </w:rPr>
            </w:pPr>
          </w:p>
          <w:p w14:paraId="75B018E1" w14:textId="2965221B" w:rsidR="007438E5" w:rsidRPr="0019300F" w:rsidRDefault="007438E5" w:rsidP="00CB747F">
            <w:pPr>
              <w:spacing w:line="360" w:lineRule="auto"/>
              <w:jc w:val="right"/>
              <w:rPr>
                <w:rFonts w:ascii="Arial" w:hAnsi="Arial" w:cs="Arial"/>
                <w:sz w:val="18"/>
                <w:szCs w:val="18"/>
              </w:rPr>
            </w:pPr>
            <w:r w:rsidRPr="0019300F">
              <w:rPr>
                <w:rFonts w:ascii="Arial" w:hAnsi="Arial" w:cs="Arial"/>
                <w:sz w:val="18"/>
                <w:szCs w:val="18"/>
              </w:rPr>
              <w:t>333,996</w:t>
            </w:r>
          </w:p>
        </w:tc>
        <w:tc>
          <w:tcPr>
            <w:tcW w:w="1323" w:type="dxa"/>
          </w:tcPr>
          <w:p w14:paraId="54064B11" w14:textId="77777777" w:rsidR="00CD2B11" w:rsidRPr="0019300F" w:rsidRDefault="00CD2B11" w:rsidP="00CB747F">
            <w:pPr>
              <w:spacing w:line="360" w:lineRule="auto"/>
              <w:jc w:val="right"/>
              <w:rPr>
                <w:rFonts w:ascii="Arial" w:hAnsi="Arial" w:cs="Arial"/>
                <w:sz w:val="18"/>
                <w:szCs w:val="18"/>
              </w:rPr>
            </w:pPr>
          </w:p>
          <w:p w14:paraId="38F57D67" w14:textId="107AB5CD" w:rsidR="007438E5" w:rsidRPr="0019300F" w:rsidRDefault="007438E5" w:rsidP="00CB747F">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1FCF04E9" w14:textId="77777777" w:rsidR="00CD2B11" w:rsidRPr="0019300F" w:rsidRDefault="00CD2B11" w:rsidP="00CB747F">
            <w:pPr>
              <w:spacing w:line="360" w:lineRule="auto"/>
              <w:jc w:val="right"/>
              <w:rPr>
                <w:rFonts w:ascii="Arial" w:hAnsi="Arial" w:cs="Arial"/>
                <w:sz w:val="18"/>
                <w:szCs w:val="18"/>
              </w:rPr>
            </w:pPr>
          </w:p>
          <w:p w14:paraId="5F1BEC94" w14:textId="63FC2C6B" w:rsidR="00F71C03"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624BAEB8" w14:textId="77777777" w:rsidR="00CD2B11" w:rsidRPr="0019300F" w:rsidRDefault="00CD2B11" w:rsidP="00CB747F">
            <w:pPr>
              <w:spacing w:line="360" w:lineRule="auto"/>
              <w:jc w:val="right"/>
              <w:rPr>
                <w:rFonts w:ascii="Arial" w:hAnsi="Arial" w:cs="Arial"/>
                <w:sz w:val="18"/>
                <w:szCs w:val="18"/>
              </w:rPr>
            </w:pPr>
          </w:p>
          <w:p w14:paraId="0C42F29E" w14:textId="0C7AAAC7" w:rsidR="00F71C03"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33648199" w14:textId="77777777" w:rsidR="00CD2B11" w:rsidRPr="0019300F" w:rsidRDefault="00CD2B11" w:rsidP="00CB747F">
            <w:pPr>
              <w:spacing w:line="360" w:lineRule="auto"/>
              <w:jc w:val="right"/>
              <w:rPr>
                <w:rFonts w:ascii="Arial" w:hAnsi="Arial" w:cs="Arial"/>
                <w:sz w:val="18"/>
                <w:szCs w:val="18"/>
              </w:rPr>
            </w:pPr>
          </w:p>
          <w:p w14:paraId="77CB5176" w14:textId="59291250" w:rsidR="00F71C03"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333,996</w:t>
            </w:r>
          </w:p>
        </w:tc>
      </w:tr>
      <w:tr w:rsidR="007438E5" w:rsidRPr="0019300F" w14:paraId="4CAE6937" w14:textId="77777777" w:rsidTr="0019300F">
        <w:tc>
          <w:tcPr>
            <w:tcW w:w="2127" w:type="dxa"/>
          </w:tcPr>
          <w:p w14:paraId="48FA3776" w14:textId="318D4F3A" w:rsidR="007438E5" w:rsidRPr="0019300F" w:rsidRDefault="007438E5" w:rsidP="00CB747F">
            <w:pPr>
              <w:spacing w:line="360" w:lineRule="auto"/>
              <w:ind w:left="176" w:hanging="176"/>
              <w:rPr>
                <w:rFonts w:ascii="Arial" w:hAnsi="Arial" w:cs="Arial"/>
                <w:sz w:val="18"/>
                <w:szCs w:val="18"/>
              </w:rPr>
            </w:pPr>
            <w:r w:rsidRPr="0019300F">
              <w:rPr>
                <w:rFonts w:ascii="Arial" w:hAnsi="Arial" w:cs="Arial"/>
                <w:sz w:val="18"/>
                <w:szCs w:val="18"/>
              </w:rPr>
              <w:t>Forward exchange contracts receivable</w:t>
            </w:r>
          </w:p>
          <w:p w14:paraId="039D8D37" w14:textId="2BA2229D" w:rsidR="007438E5" w:rsidRPr="0019300F" w:rsidRDefault="007438E5" w:rsidP="00CB747F">
            <w:pPr>
              <w:spacing w:line="360" w:lineRule="auto"/>
              <w:ind w:left="176" w:hanging="176"/>
              <w:rPr>
                <w:rFonts w:ascii="Arial" w:hAnsi="Arial" w:cs="Arial"/>
                <w:sz w:val="18"/>
                <w:szCs w:val="18"/>
              </w:rPr>
            </w:pPr>
            <w:r w:rsidRPr="0019300F">
              <w:rPr>
                <w:rFonts w:ascii="Arial" w:hAnsi="Arial" w:cs="Arial"/>
                <w:sz w:val="18"/>
                <w:szCs w:val="18"/>
              </w:rPr>
              <w:t xml:space="preserve">    - net</w:t>
            </w:r>
          </w:p>
        </w:tc>
        <w:tc>
          <w:tcPr>
            <w:tcW w:w="1311" w:type="dxa"/>
          </w:tcPr>
          <w:p w14:paraId="76B803CA" w14:textId="77777777" w:rsidR="007438E5" w:rsidRPr="0019300F" w:rsidRDefault="007438E5" w:rsidP="00CB747F">
            <w:pPr>
              <w:spacing w:line="360" w:lineRule="auto"/>
              <w:jc w:val="right"/>
              <w:rPr>
                <w:rFonts w:ascii="Arial" w:hAnsi="Arial" w:cs="Arial"/>
                <w:sz w:val="18"/>
                <w:szCs w:val="18"/>
              </w:rPr>
            </w:pPr>
          </w:p>
          <w:p w14:paraId="3312C084" w14:textId="77777777" w:rsidR="007438E5" w:rsidRPr="0019300F" w:rsidRDefault="007438E5" w:rsidP="00CB747F">
            <w:pPr>
              <w:spacing w:line="360" w:lineRule="auto"/>
              <w:jc w:val="right"/>
              <w:rPr>
                <w:rFonts w:ascii="Arial" w:hAnsi="Arial" w:cs="Arial"/>
                <w:sz w:val="18"/>
                <w:szCs w:val="18"/>
              </w:rPr>
            </w:pPr>
          </w:p>
          <w:p w14:paraId="4E3F328C" w14:textId="2A3E0BEC" w:rsidR="007438E5" w:rsidRPr="0019300F" w:rsidRDefault="007438E5" w:rsidP="00CB747F">
            <w:pPr>
              <w:spacing w:line="360" w:lineRule="auto"/>
              <w:jc w:val="right"/>
              <w:rPr>
                <w:rFonts w:ascii="Arial" w:hAnsi="Arial" w:cs="Arial"/>
                <w:sz w:val="18"/>
                <w:szCs w:val="18"/>
              </w:rPr>
            </w:pPr>
            <w:r w:rsidRPr="0019300F">
              <w:rPr>
                <w:rFonts w:ascii="Arial" w:hAnsi="Arial" w:cs="Arial"/>
                <w:sz w:val="18"/>
                <w:szCs w:val="18"/>
              </w:rPr>
              <w:t>6,181</w:t>
            </w:r>
          </w:p>
        </w:tc>
        <w:tc>
          <w:tcPr>
            <w:tcW w:w="1323" w:type="dxa"/>
          </w:tcPr>
          <w:p w14:paraId="018CB887" w14:textId="77777777" w:rsidR="007438E5" w:rsidRPr="0019300F" w:rsidRDefault="007438E5" w:rsidP="00CB747F">
            <w:pPr>
              <w:spacing w:line="360" w:lineRule="auto"/>
              <w:jc w:val="right"/>
              <w:rPr>
                <w:rFonts w:ascii="Arial" w:hAnsi="Arial" w:cs="Arial"/>
                <w:sz w:val="18"/>
                <w:szCs w:val="18"/>
              </w:rPr>
            </w:pPr>
          </w:p>
          <w:p w14:paraId="3C16159F" w14:textId="77777777" w:rsidR="007438E5" w:rsidRPr="0019300F" w:rsidRDefault="007438E5" w:rsidP="00CB747F">
            <w:pPr>
              <w:spacing w:line="360" w:lineRule="auto"/>
              <w:jc w:val="right"/>
              <w:rPr>
                <w:rFonts w:ascii="Arial" w:hAnsi="Arial" w:cs="Arial"/>
                <w:sz w:val="18"/>
                <w:szCs w:val="18"/>
              </w:rPr>
            </w:pPr>
          </w:p>
          <w:p w14:paraId="69830E35" w14:textId="36484041" w:rsidR="007438E5" w:rsidRPr="0019300F" w:rsidRDefault="007438E5" w:rsidP="00CB747F">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6754E495" w14:textId="77777777" w:rsidR="007438E5" w:rsidRPr="0019300F" w:rsidRDefault="007438E5" w:rsidP="00CB747F">
            <w:pPr>
              <w:spacing w:line="360" w:lineRule="auto"/>
              <w:jc w:val="right"/>
              <w:rPr>
                <w:rFonts w:ascii="Arial" w:hAnsi="Arial" w:cs="Arial"/>
                <w:sz w:val="18"/>
                <w:szCs w:val="18"/>
              </w:rPr>
            </w:pPr>
          </w:p>
          <w:p w14:paraId="1DDB2824" w14:textId="77777777" w:rsidR="00F71C03" w:rsidRPr="0019300F" w:rsidRDefault="00F71C03" w:rsidP="00CB747F">
            <w:pPr>
              <w:spacing w:line="360" w:lineRule="auto"/>
              <w:jc w:val="right"/>
              <w:rPr>
                <w:rFonts w:ascii="Arial" w:hAnsi="Arial" w:cs="Arial"/>
                <w:sz w:val="18"/>
                <w:szCs w:val="18"/>
              </w:rPr>
            </w:pPr>
          </w:p>
          <w:p w14:paraId="63C4EFED" w14:textId="7B9FB77B" w:rsidR="00F71C03"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7D7F2777" w14:textId="77777777" w:rsidR="007438E5" w:rsidRPr="0019300F" w:rsidRDefault="007438E5" w:rsidP="00CB747F">
            <w:pPr>
              <w:spacing w:line="360" w:lineRule="auto"/>
              <w:jc w:val="right"/>
              <w:rPr>
                <w:rFonts w:ascii="Arial" w:hAnsi="Arial" w:cs="Arial"/>
                <w:sz w:val="18"/>
                <w:szCs w:val="18"/>
              </w:rPr>
            </w:pPr>
          </w:p>
          <w:p w14:paraId="0922646D" w14:textId="77777777" w:rsidR="00F71C03" w:rsidRPr="0019300F" w:rsidRDefault="00F71C03" w:rsidP="00CB747F">
            <w:pPr>
              <w:spacing w:line="360" w:lineRule="auto"/>
              <w:jc w:val="right"/>
              <w:rPr>
                <w:rFonts w:ascii="Arial" w:hAnsi="Arial" w:cs="Arial"/>
                <w:sz w:val="18"/>
                <w:szCs w:val="18"/>
              </w:rPr>
            </w:pPr>
          </w:p>
          <w:p w14:paraId="15354DC9" w14:textId="07734EEA" w:rsidR="00F71C03"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657F4435" w14:textId="77777777" w:rsidR="007438E5" w:rsidRPr="0019300F" w:rsidRDefault="007438E5" w:rsidP="00CB747F">
            <w:pPr>
              <w:spacing w:line="360" w:lineRule="auto"/>
              <w:jc w:val="right"/>
              <w:rPr>
                <w:rFonts w:ascii="Arial" w:hAnsi="Arial" w:cs="Arial"/>
                <w:sz w:val="18"/>
                <w:szCs w:val="18"/>
              </w:rPr>
            </w:pPr>
          </w:p>
          <w:p w14:paraId="6CF429F4" w14:textId="77777777" w:rsidR="00F71C03" w:rsidRPr="0019300F" w:rsidRDefault="00F71C03" w:rsidP="00CB747F">
            <w:pPr>
              <w:spacing w:line="360" w:lineRule="auto"/>
              <w:jc w:val="right"/>
              <w:rPr>
                <w:rFonts w:ascii="Arial" w:hAnsi="Arial" w:cs="Arial"/>
                <w:sz w:val="18"/>
                <w:szCs w:val="18"/>
              </w:rPr>
            </w:pPr>
          </w:p>
          <w:p w14:paraId="38F5E712" w14:textId="6DFA64C2" w:rsidR="00F71C03"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w:t>
            </w:r>
          </w:p>
        </w:tc>
      </w:tr>
      <w:tr w:rsidR="00CD2B11" w:rsidRPr="0019300F" w14:paraId="6F89700D" w14:textId="77777777" w:rsidTr="0019300F">
        <w:tc>
          <w:tcPr>
            <w:tcW w:w="2127" w:type="dxa"/>
          </w:tcPr>
          <w:p w14:paraId="179F5E54" w14:textId="32F13E3C" w:rsidR="00CD2B11" w:rsidRPr="0019300F" w:rsidRDefault="007438E5" w:rsidP="00CB747F">
            <w:pPr>
              <w:spacing w:line="360" w:lineRule="auto"/>
              <w:ind w:left="176" w:hanging="176"/>
              <w:rPr>
                <w:rFonts w:ascii="Arial" w:hAnsi="Arial" w:cs="Arial"/>
                <w:sz w:val="18"/>
                <w:szCs w:val="18"/>
              </w:rPr>
            </w:pPr>
            <w:r w:rsidRPr="0019300F">
              <w:rPr>
                <w:rFonts w:ascii="Arial" w:hAnsi="Arial" w:cs="Arial"/>
                <w:sz w:val="18"/>
                <w:szCs w:val="18"/>
              </w:rPr>
              <w:t>Derivative assets</w:t>
            </w:r>
          </w:p>
        </w:tc>
        <w:tc>
          <w:tcPr>
            <w:tcW w:w="1311" w:type="dxa"/>
          </w:tcPr>
          <w:p w14:paraId="0D1DB9A9" w14:textId="295C2F3B" w:rsidR="00CD2B11" w:rsidRPr="0019300F" w:rsidRDefault="007438E5" w:rsidP="00CB747F">
            <w:pPr>
              <w:spacing w:line="360" w:lineRule="auto"/>
              <w:jc w:val="right"/>
              <w:rPr>
                <w:rFonts w:ascii="Arial" w:hAnsi="Arial" w:cs="Arial"/>
                <w:sz w:val="18"/>
                <w:szCs w:val="18"/>
              </w:rPr>
            </w:pPr>
            <w:r w:rsidRPr="0019300F">
              <w:rPr>
                <w:rFonts w:ascii="Arial" w:hAnsi="Arial" w:cs="Arial"/>
                <w:sz w:val="18"/>
                <w:szCs w:val="18"/>
              </w:rPr>
              <w:t>-</w:t>
            </w:r>
          </w:p>
        </w:tc>
        <w:tc>
          <w:tcPr>
            <w:tcW w:w="1323" w:type="dxa"/>
          </w:tcPr>
          <w:p w14:paraId="63A7F658" w14:textId="12E81920" w:rsidR="00CD2B11" w:rsidRPr="0019300F" w:rsidRDefault="007438E5" w:rsidP="00CB747F">
            <w:pPr>
              <w:spacing w:line="360" w:lineRule="auto"/>
              <w:jc w:val="right"/>
              <w:rPr>
                <w:rFonts w:ascii="Arial" w:hAnsi="Arial" w:cs="Arial"/>
                <w:sz w:val="18"/>
                <w:szCs w:val="18"/>
              </w:rPr>
            </w:pPr>
            <w:r w:rsidRPr="0019300F">
              <w:rPr>
                <w:rFonts w:ascii="Arial" w:hAnsi="Arial" w:cs="Arial"/>
                <w:sz w:val="18"/>
                <w:szCs w:val="18"/>
              </w:rPr>
              <w:t>6,181</w:t>
            </w:r>
          </w:p>
        </w:tc>
        <w:tc>
          <w:tcPr>
            <w:tcW w:w="1467" w:type="dxa"/>
          </w:tcPr>
          <w:p w14:paraId="1BF9506A" w14:textId="4864BCCC" w:rsidR="00CD2B11"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6C4E4604" w14:textId="1DEDAE48" w:rsidR="00CD2B11"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7C915C28" w14:textId="39F84EB4" w:rsidR="00CD2B11"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w:t>
            </w:r>
          </w:p>
        </w:tc>
      </w:tr>
      <w:tr w:rsidR="00CD2B11" w:rsidRPr="0019300F" w14:paraId="6DADE291" w14:textId="77777777" w:rsidTr="0019300F">
        <w:tc>
          <w:tcPr>
            <w:tcW w:w="2127" w:type="dxa"/>
          </w:tcPr>
          <w:p w14:paraId="68422B72" w14:textId="77777777" w:rsidR="007438E5" w:rsidRPr="0019300F" w:rsidRDefault="007438E5" w:rsidP="00CB747F">
            <w:pPr>
              <w:spacing w:line="360" w:lineRule="auto"/>
              <w:rPr>
                <w:rFonts w:ascii="Arial" w:hAnsi="Arial" w:cs="Arial"/>
                <w:sz w:val="18"/>
                <w:szCs w:val="18"/>
              </w:rPr>
            </w:pPr>
            <w:r w:rsidRPr="0019300F">
              <w:rPr>
                <w:rFonts w:ascii="Arial" w:hAnsi="Arial" w:cs="Arial"/>
                <w:sz w:val="18"/>
                <w:szCs w:val="18"/>
              </w:rPr>
              <w:t xml:space="preserve">Restricted deposits </w:t>
            </w:r>
          </w:p>
          <w:p w14:paraId="1A70DBAE" w14:textId="30D1AB55" w:rsidR="00CD2B11" w:rsidRPr="0019300F" w:rsidRDefault="007438E5" w:rsidP="00CB747F">
            <w:pPr>
              <w:spacing w:line="360" w:lineRule="auto"/>
              <w:rPr>
                <w:rFonts w:ascii="Arial" w:hAnsi="Arial" w:cs="Arial"/>
                <w:sz w:val="18"/>
                <w:szCs w:val="18"/>
              </w:rPr>
            </w:pPr>
            <w:r w:rsidRPr="0019300F">
              <w:rPr>
                <w:rFonts w:ascii="Arial" w:hAnsi="Arial" w:cs="Arial"/>
                <w:sz w:val="18"/>
                <w:szCs w:val="18"/>
              </w:rPr>
              <w:t xml:space="preserve">    with bank</w:t>
            </w:r>
          </w:p>
        </w:tc>
        <w:tc>
          <w:tcPr>
            <w:tcW w:w="1311" w:type="dxa"/>
          </w:tcPr>
          <w:p w14:paraId="433E6402" w14:textId="77777777" w:rsidR="00CD2B11" w:rsidRPr="0019300F" w:rsidRDefault="00CD2B11" w:rsidP="00CB747F">
            <w:pPr>
              <w:spacing w:line="360" w:lineRule="auto"/>
              <w:jc w:val="right"/>
              <w:rPr>
                <w:rFonts w:ascii="Arial" w:hAnsi="Arial" w:cs="Arial"/>
                <w:sz w:val="18"/>
                <w:szCs w:val="18"/>
              </w:rPr>
            </w:pPr>
          </w:p>
          <w:p w14:paraId="3B25AA82" w14:textId="31A026B1" w:rsidR="007438E5" w:rsidRPr="0019300F" w:rsidRDefault="007438E5" w:rsidP="00CB747F">
            <w:pPr>
              <w:spacing w:line="360" w:lineRule="auto"/>
              <w:jc w:val="right"/>
              <w:rPr>
                <w:rFonts w:ascii="Arial" w:hAnsi="Arial" w:cs="Arial"/>
                <w:sz w:val="18"/>
                <w:szCs w:val="18"/>
              </w:rPr>
            </w:pPr>
            <w:r w:rsidRPr="0019300F">
              <w:rPr>
                <w:rFonts w:ascii="Arial" w:hAnsi="Arial" w:cs="Arial"/>
                <w:sz w:val="18"/>
                <w:szCs w:val="18"/>
              </w:rPr>
              <w:t>20,000</w:t>
            </w:r>
          </w:p>
        </w:tc>
        <w:tc>
          <w:tcPr>
            <w:tcW w:w="1323" w:type="dxa"/>
          </w:tcPr>
          <w:p w14:paraId="663AF57B" w14:textId="77777777" w:rsidR="00CD2B11" w:rsidRPr="0019300F" w:rsidRDefault="00CD2B11" w:rsidP="00CB747F">
            <w:pPr>
              <w:spacing w:line="360" w:lineRule="auto"/>
              <w:jc w:val="right"/>
              <w:rPr>
                <w:rFonts w:ascii="Arial" w:hAnsi="Arial" w:cs="Arial"/>
                <w:sz w:val="18"/>
                <w:szCs w:val="18"/>
              </w:rPr>
            </w:pPr>
          </w:p>
          <w:p w14:paraId="689959C5" w14:textId="7EE8658B" w:rsidR="007438E5" w:rsidRPr="0019300F" w:rsidRDefault="007438E5" w:rsidP="00CB747F">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2FCB54B8" w14:textId="77777777" w:rsidR="00CD2B11" w:rsidRPr="0019300F" w:rsidRDefault="00CD2B11" w:rsidP="00CB747F">
            <w:pPr>
              <w:spacing w:line="360" w:lineRule="auto"/>
              <w:jc w:val="right"/>
              <w:rPr>
                <w:rFonts w:ascii="Arial" w:hAnsi="Arial" w:cs="Arial"/>
                <w:sz w:val="18"/>
                <w:szCs w:val="18"/>
              </w:rPr>
            </w:pPr>
          </w:p>
          <w:p w14:paraId="7E52C5B8" w14:textId="267DEFC9" w:rsidR="00F71C03"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3A0D0280" w14:textId="77777777" w:rsidR="00CD2B11" w:rsidRPr="0019300F" w:rsidRDefault="00CD2B11" w:rsidP="00CB747F">
            <w:pPr>
              <w:spacing w:line="360" w:lineRule="auto"/>
              <w:jc w:val="right"/>
              <w:rPr>
                <w:rFonts w:ascii="Arial" w:hAnsi="Arial" w:cs="Arial"/>
                <w:sz w:val="18"/>
                <w:szCs w:val="18"/>
              </w:rPr>
            </w:pPr>
          </w:p>
          <w:p w14:paraId="3F90B824" w14:textId="2025AD96" w:rsidR="00F71C03"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677C2459" w14:textId="77777777" w:rsidR="00CD2B11" w:rsidRPr="0019300F" w:rsidRDefault="00CD2B11" w:rsidP="00CB747F">
            <w:pPr>
              <w:spacing w:line="360" w:lineRule="auto"/>
              <w:jc w:val="right"/>
              <w:rPr>
                <w:rFonts w:ascii="Arial" w:hAnsi="Arial" w:cs="Arial"/>
                <w:sz w:val="18"/>
                <w:szCs w:val="18"/>
              </w:rPr>
            </w:pPr>
          </w:p>
          <w:p w14:paraId="472EE903" w14:textId="155A5537" w:rsidR="00F71C03" w:rsidRPr="0019300F" w:rsidRDefault="00F71C03" w:rsidP="00CB747F">
            <w:pPr>
              <w:spacing w:line="360" w:lineRule="auto"/>
              <w:jc w:val="right"/>
              <w:rPr>
                <w:rFonts w:ascii="Arial" w:hAnsi="Arial" w:cs="Arial"/>
                <w:sz w:val="18"/>
                <w:szCs w:val="18"/>
              </w:rPr>
            </w:pPr>
            <w:r w:rsidRPr="0019300F">
              <w:rPr>
                <w:rFonts w:ascii="Arial" w:hAnsi="Arial" w:cs="Arial"/>
                <w:sz w:val="18"/>
                <w:szCs w:val="18"/>
              </w:rPr>
              <w:t>20,000</w:t>
            </w:r>
          </w:p>
        </w:tc>
      </w:tr>
      <w:tr w:rsidR="00CD2B11" w:rsidRPr="0019300F" w14:paraId="48B64199" w14:textId="77777777" w:rsidTr="0019300F">
        <w:tc>
          <w:tcPr>
            <w:tcW w:w="2127" w:type="dxa"/>
          </w:tcPr>
          <w:p w14:paraId="42D9C3A5" w14:textId="77777777" w:rsidR="00CD2B11" w:rsidRPr="0019300F" w:rsidRDefault="00CD2B11" w:rsidP="00CB747F">
            <w:pPr>
              <w:spacing w:line="360" w:lineRule="auto"/>
              <w:jc w:val="thaiDistribute"/>
              <w:rPr>
                <w:rFonts w:ascii="Arial" w:hAnsi="Arial" w:cs="Arial"/>
                <w:sz w:val="18"/>
                <w:szCs w:val="18"/>
              </w:rPr>
            </w:pPr>
            <w:r w:rsidRPr="0019300F">
              <w:rPr>
                <w:rFonts w:ascii="Arial" w:hAnsi="Arial" w:cs="Arial"/>
                <w:sz w:val="18"/>
                <w:szCs w:val="18"/>
              </w:rPr>
              <w:t>Total</w:t>
            </w:r>
          </w:p>
        </w:tc>
        <w:tc>
          <w:tcPr>
            <w:tcW w:w="1311" w:type="dxa"/>
          </w:tcPr>
          <w:p w14:paraId="37336B3B" w14:textId="6FD89189" w:rsidR="00CD2B11" w:rsidRPr="0019300F" w:rsidRDefault="007438E5"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393,535</w:t>
            </w:r>
          </w:p>
        </w:tc>
        <w:tc>
          <w:tcPr>
            <w:tcW w:w="1323" w:type="dxa"/>
          </w:tcPr>
          <w:p w14:paraId="4AA58B8D" w14:textId="5C7474DD" w:rsidR="00CD2B11" w:rsidRPr="0019300F" w:rsidRDefault="00F71C03"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6,181</w:t>
            </w:r>
          </w:p>
        </w:tc>
        <w:tc>
          <w:tcPr>
            <w:tcW w:w="1467" w:type="dxa"/>
          </w:tcPr>
          <w:p w14:paraId="4BE78740" w14:textId="7AB42ACF" w:rsidR="00CD2B11" w:rsidRPr="0019300F" w:rsidRDefault="00F71C03"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0C3C72BA" w14:textId="60811919" w:rsidR="00CD2B11" w:rsidRPr="0019300F" w:rsidRDefault="00F71C03"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060A0032" w14:textId="5941A485" w:rsidR="00CD2B11" w:rsidRPr="0019300F" w:rsidRDefault="00F71C03"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387,354</w:t>
            </w:r>
          </w:p>
        </w:tc>
      </w:tr>
      <w:tr w:rsidR="00CD2B11" w:rsidRPr="0019300F" w14:paraId="05D17694" w14:textId="77777777" w:rsidTr="0019300F">
        <w:tc>
          <w:tcPr>
            <w:tcW w:w="2127" w:type="dxa"/>
          </w:tcPr>
          <w:p w14:paraId="12FF76B5" w14:textId="77777777" w:rsidR="00CD2B11" w:rsidRPr="0019300F" w:rsidRDefault="00CD2B11" w:rsidP="00CB747F">
            <w:pPr>
              <w:spacing w:line="360" w:lineRule="auto"/>
              <w:jc w:val="thaiDistribute"/>
              <w:rPr>
                <w:rFonts w:ascii="Arial" w:hAnsi="Arial" w:cs="Arial"/>
                <w:sz w:val="18"/>
                <w:szCs w:val="18"/>
              </w:rPr>
            </w:pPr>
          </w:p>
        </w:tc>
        <w:tc>
          <w:tcPr>
            <w:tcW w:w="1311" w:type="dxa"/>
          </w:tcPr>
          <w:p w14:paraId="6D79B559" w14:textId="77777777" w:rsidR="00CD2B11" w:rsidRPr="0019300F" w:rsidRDefault="00CD2B11" w:rsidP="00CB747F">
            <w:pPr>
              <w:spacing w:line="360" w:lineRule="auto"/>
              <w:jc w:val="right"/>
              <w:rPr>
                <w:rFonts w:ascii="Arial" w:hAnsi="Arial" w:cs="Arial"/>
                <w:sz w:val="18"/>
                <w:szCs w:val="18"/>
              </w:rPr>
            </w:pPr>
          </w:p>
        </w:tc>
        <w:tc>
          <w:tcPr>
            <w:tcW w:w="1323" w:type="dxa"/>
          </w:tcPr>
          <w:p w14:paraId="712F0EFD" w14:textId="77777777" w:rsidR="00CD2B11" w:rsidRPr="0019300F" w:rsidRDefault="00CD2B11" w:rsidP="00CB747F">
            <w:pPr>
              <w:spacing w:line="360" w:lineRule="auto"/>
              <w:jc w:val="right"/>
              <w:rPr>
                <w:rFonts w:ascii="Arial" w:hAnsi="Arial" w:cs="Arial"/>
                <w:sz w:val="18"/>
                <w:szCs w:val="18"/>
              </w:rPr>
            </w:pPr>
          </w:p>
        </w:tc>
        <w:tc>
          <w:tcPr>
            <w:tcW w:w="1467" w:type="dxa"/>
          </w:tcPr>
          <w:p w14:paraId="355F0343" w14:textId="77777777" w:rsidR="00CD2B11" w:rsidRPr="0019300F" w:rsidRDefault="00CD2B11" w:rsidP="00CB747F">
            <w:pPr>
              <w:spacing w:line="360" w:lineRule="auto"/>
              <w:jc w:val="right"/>
              <w:rPr>
                <w:rFonts w:ascii="Arial" w:hAnsi="Arial" w:cs="Arial"/>
                <w:sz w:val="18"/>
                <w:szCs w:val="18"/>
              </w:rPr>
            </w:pPr>
          </w:p>
        </w:tc>
        <w:tc>
          <w:tcPr>
            <w:tcW w:w="1276" w:type="dxa"/>
          </w:tcPr>
          <w:p w14:paraId="190CE4DA" w14:textId="77777777" w:rsidR="00CD2B11" w:rsidRPr="0019300F" w:rsidRDefault="00CD2B11" w:rsidP="00CB747F">
            <w:pPr>
              <w:spacing w:line="360" w:lineRule="auto"/>
              <w:jc w:val="right"/>
              <w:rPr>
                <w:rFonts w:ascii="Arial" w:hAnsi="Arial" w:cs="Arial"/>
                <w:sz w:val="18"/>
                <w:szCs w:val="18"/>
              </w:rPr>
            </w:pPr>
          </w:p>
        </w:tc>
        <w:tc>
          <w:tcPr>
            <w:tcW w:w="1553" w:type="dxa"/>
          </w:tcPr>
          <w:p w14:paraId="1EB44BED" w14:textId="77777777" w:rsidR="00CD2B11" w:rsidRPr="0019300F" w:rsidRDefault="00CD2B11" w:rsidP="00CB747F">
            <w:pPr>
              <w:spacing w:line="360" w:lineRule="auto"/>
              <w:jc w:val="right"/>
              <w:rPr>
                <w:rFonts w:ascii="Arial" w:hAnsi="Arial" w:cs="Arial"/>
                <w:sz w:val="18"/>
                <w:szCs w:val="18"/>
              </w:rPr>
            </w:pPr>
          </w:p>
        </w:tc>
      </w:tr>
      <w:tr w:rsidR="00CD2B11" w:rsidRPr="0019300F" w14:paraId="4C36448A" w14:textId="77777777" w:rsidTr="0019300F">
        <w:tc>
          <w:tcPr>
            <w:tcW w:w="2127" w:type="dxa"/>
          </w:tcPr>
          <w:p w14:paraId="4FBEB713" w14:textId="77777777" w:rsidR="00CD2B11" w:rsidRPr="0019300F" w:rsidRDefault="00CD2B11" w:rsidP="00CB747F">
            <w:pPr>
              <w:spacing w:line="360" w:lineRule="auto"/>
              <w:jc w:val="thaiDistribute"/>
              <w:rPr>
                <w:rFonts w:ascii="Arial" w:hAnsi="Arial" w:cs="Arial"/>
                <w:b/>
                <w:bCs/>
                <w:sz w:val="18"/>
                <w:szCs w:val="18"/>
              </w:rPr>
            </w:pPr>
            <w:r w:rsidRPr="0019300F">
              <w:rPr>
                <w:rFonts w:ascii="Arial" w:hAnsi="Arial" w:cs="Arial"/>
                <w:b/>
                <w:bCs/>
                <w:sz w:val="18"/>
                <w:szCs w:val="18"/>
              </w:rPr>
              <w:t>Financial liabilities</w:t>
            </w:r>
          </w:p>
        </w:tc>
        <w:tc>
          <w:tcPr>
            <w:tcW w:w="1311" w:type="dxa"/>
          </w:tcPr>
          <w:p w14:paraId="62822D4A" w14:textId="77777777" w:rsidR="00CD2B11" w:rsidRPr="0019300F" w:rsidRDefault="00CD2B11" w:rsidP="00CB747F">
            <w:pPr>
              <w:spacing w:line="360" w:lineRule="auto"/>
              <w:jc w:val="right"/>
              <w:rPr>
                <w:rFonts w:ascii="Arial" w:hAnsi="Arial" w:cs="Arial"/>
                <w:b/>
                <w:bCs/>
                <w:sz w:val="18"/>
                <w:szCs w:val="18"/>
              </w:rPr>
            </w:pPr>
          </w:p>
        </w:tc>
        <w:tc>
          <w:tcPr>
            <w:tcW w:w="1323" w:type="dxa"/>
          </w:tcPr>
          <w:p w14:paraId="37106479" w14:textId="77777777" w:rsidR="00CD2B11" w:rsidRPr="0019300F" w:rsidRDefault="00CD2B11" w:rsidP="00CB747F">
            <w:pPr>
              <w:spacing w:line="360" w:lineRule="auto"/>
              <w:jc w:val="right"/>
              <w:rPr>
                <w:rFonts w:ascii="Arial" w:hAnsi="Arial" w:cs="Arial"/>
                <w:b/>
                <w:bCs/>
                <w:sz w:val="18"/>
                <w:szCs w:val="18"/>
              </w:rPr>
            </w:pPr>
          </w:p>
        </w:tc>
        <w:tc>
          <w:tcPr>
            <w:tcW w:w="1467" w:type="dxa"/>
          </w:tcPr>
          <w:p w14:paraId="0AEB41B7" w14:textId="77777777" w:rsidR="00CD2B11" w:rsidRPr="0019300F" w:rsidRDefault="00CD2B11" w:rsidP="00CB747F">
            <w:pPr>
              <w:spacing w:line="360" w:lineRule="auto"/>
              <w:jc w:val="right"/>
              <w:rPr>
                <w:rFonts w:ascii="Arial" w:hAnsi="Arial" w:cs="Arial"/>
                <w:b/>
                <w:bCs/>
                <w:sz w:val="18"/>
                <w:szCs w:val="18"/>
              </w:rPr>
            </w:pPr>
          </w:p>
        </w:tc>
        <w:tc>
          <w:tcPr>
            <w:tcW w:w="1276" w:type="dxa"/>
          </w:tcPr>
          <w:p w14:paraId="7E44AF17" w14:textId="77777777" w:rsidR="00CD2B11" w:rsidRPr="0019300F" w:rsidRDefault="00CD2B11" w:rsidP="00CB747F">
            <w:pPr>
              <w:spacing w:line="360" w:lineRule="auto"/>
              <w:jc w:val="right"/>
              <w:rPr>
                <w:rFonts w:ascii="Arial" w:hAnsi="Arial" w:cs="Arial"/>
                <w:b/>
                <w:bCs/>
                <w:sz w:val="18"/>
                <w:szCs w:val="18"/>
              </w:rPr>
            </w:pPr>
          </w:p>
        </w:tc>
        <w:tc>
          <w:tcPr>
            <w:tcW w:w="1553" w:type="dxa"/>
          </w:tcPr>
          <w:p w14:paraId="2BFE0C9A" w14:textId="77777777" w:rsidR="00CD2B11" w:rsidRPr="0019300F" w:rsidRDefault="00CD2B11" w:rsidP="00CB747F">
            <w:pPr>
              <w:spacing w:line="360" w:lineRule="auto"/>
              <w:jc w:val="right"/>
              <w:rPr>
                <w:rFonts w:ascii="Arial" w:hAnsi="Arial" w:cs="Arial"/>
                <w:b/>
                <w:bCs/>
                <w:sz w:val="18"/>
                <w:szCs w:val="18"/>
              </w:rPr>
            </w:pPr>
          </w:p>
        </w:tc>
      </w:tr>
      <w:tr w:rsidR="00982294" w:rsidRPr="0019300F" w14:paraId="0F82B32D" w14:textId="77777777" w:rsidTr="0019300F">
        <w:tc>
          <w:tcPr>
            <w:tcW w:w="2127" w:type="dxa"/>
          </w:tcPr>
          <w:p w14:paraId="58F03EBE"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Bank overdrafts and</w:t>
            </w:r>
          </w:p>
          <w:p w14:paraId="13A3EC59"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 xml:space="preserve">    short-term loans    </w:t>
            </w:r>
          </w:p>
          <w:p w14:paraId="12AEC656"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 xml:space="preserve">    from financial </w:t>
            </w:r>
          </w:p>
          <w:p w14:paraId="55FB86F7"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 xml:space="preserve">    institutions</w:t>
            </w:r>
          </w:p>
        </w:tc>
        <w:tc>
          <w:tcPr>
            <w:tcW w:w="1311" w:type="dxa"/>
          </w:tcPr>
          <w:p w14:paraId="2AF31E89" w14:textId="77777777" w:rsidR="00982294" w:rsidRPr="0019300F" w:rsidRDefault="00982294" w:rsidP="00982294">
            <w:pPr>
              <w:spacing w:line="360" w:lineRule="auto"/>
              <w:jc w:val="right"/>
              <w:rPr>
                <w:rFonts w:ascii="Arial" w:hAnsi="Arial" w:cs="Arial"/>
                <w:sz w:val="18"/>
                <w:szCs w:val="18"/>
              </w:rPr>
            </w:pPr>
          </w:p>
          <w:p w14:paraId="02F7FA3E" w14:textId="77777777" w:rsidR="00982294" w:rsidRPr="0019300F" w:rsidRDefault="00982294" w:rsidP="00982294">
            <w:pPr>
              <w:spacing w:line="360" w:lineRule="auto"/>
              <w:jc w:val="right"/>
              <w:rPr>
                <w:rFonts w:ascii="Arial" w:hAnsi="Arial" w:cs="Arial"/>
                <w:sz w:val="18"/>
                <w:szCs w:val="18"/>
              </w:rPr>
            </w:pPr>
          </w:p>
          <w:p w14:paraId="265F0685" w14:textId="77777777" w:rsidR="00982294" w:rsidRPr="0019300F" w:rsidRDefault="00982294" w:rsidP="00982294">
            <w:pPr>
              <w:spacing w:line="360" w:lineRule="auto"/>
              <w:jc w:val="right"/>
              <w:rPr>
                <w:rFonts w:ascii="Arial" w:hAnsi="Arial" w:cs="Arial"/>
                <w:sz w:val="18"/>
                <w:szCs w:val="18"/>
              </w:rPr>
            </w:pPr>
          </w:p>
          <w:p w14:paraId="7EEAEDFC" w14:textId="51E0458A"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448,464</w:t>
            </w:r>
          </w:p>
        </w:tc>
        <w:tc>
          <w:tcPr>
            <w:tcW w:w="1323" w:type="dxa"/>
          </w:tcPr>
          <w:p w14:paraId="39FB8116" w14:textId="77777777" w:rsidR="00982294" w:rsidRPr="0019300F" w:rsidRDefault="00982294" w:rsidP="00982294">
            <w:pPr>
              <w:spacing w:line="360" w:lineRule="auto"/>
              <w:jc w:val="right"/>
              <w:rPr>
                <w:rFonts w:ascii="Arial" w:hAnsi="Arial" w:cs="Arial"/>
                <w:sz w:val="18"/>
                <w:szCs w:val="18"/>
              </w:rPr>
            </w:pPr>
          </w:p>
          <w:p w14:paraId="45CAFEC1" w14:textId="77777777" w:rsidR="00982294" w:rsidRPr="0019300F" w:rsidRDefault="00982294" w:rsidP="00982294">
            <w:pPr>
              <w:spacing w:line="360" w:lineRule="auto"/>
              <w:jc w:val="right"/>
              <w:rPr>
                <w:rFonts w:ascii="Arial" w:hAnsi="Arial" w:cs="Arial"/>
                <w:sz w:val="18"/>
                <w:szCs w:val="18"/>
              </w:rPr>
            </w:pPr>
          </w:p>
          <w:p w14:paraId="58528EF9" w14:textId="77777777" w:rsidR="00982294" w:rsidRPr="0019300F" w:rsidRDefault="00982294" w:rsidP="00982294">
            <w:pPr>
              <w:spacing w:line="360" w:lineRule="auto"/>
              <w:jc w:val="right"/>
              <w:rPr>
                <w:rFonts w:ascii="Arial" w:hAnsi="Arial" w:cs="Arial"/>
                <w:sz w:val="18"/>
                <w:szCs w:val="18"/>
              </w:rPr>
            </w:pPr>
          </w:p>
          <w:p w14:paraId="000F6A3B" w14:textId="7243D785"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7151B84D" w14:textId="77777777" w:rsidR="00982294" w:rsidRPr="0019300F" w:rsidRDefault="00982294" w:rsidP="00982294">
            <w:pPr>
              <w:spacing w:line="360" w:lineRule="auto"/>
              <w:jc w:val="right"/>
              <w:rPr>
                <w:rFonts w:ascii="Arial" w:hAnsi="Arial" w:cs="Arial"/>
                <w:sz w:val="18"/>
                <w:szCs w:val="18"/>
              </w:rPr>
            </w:pPr>
          </w:p>
          <w:p w14:paraId="671867B8" w14:textId="77777777" w:rsidR="00982294" w:rsidRPr="0019300F" w:rsidRDefault="00982294" w:rsidP="00982294">
            <w:pPr>
              <w:spacing w:line="360" w:lineRule="auto"/>
              <w:jc w:val="right"/>
              <w:rPr>
                <w:rFonts w:ascii="Arial" w:hAnsi="Arial" w:cs="Arial"/>
                <w:sz w:val="18"/>
                <w:szCs w:val="18"/>
              </w:rPr>
            </w:pPr>
          </w:p>
          <w:p w14:paraId="2E4FE087" w14:textId="77777777" w:rsidR="00982294" w:rsidRPr="0019300F" w:rsidRDefault="00982294" w:rsidP="00982294">
            <w:pPr>
              <w:spacing w:line="360" w:lineRule="auto"/>
              <w:jc w:val="right"/>
              <w:rPr>
                <w:rFonts w:ascii="Arial" w:hAnsi="Arial" w:cs="Arial"/>
                <w:sz w:val="18"/>
                <w:szCs w:val="18"/>
              </w:rPr>
            </w:pPr>
          </w:p>
          <w:p w14:paraId="1DA53C0B" w14:textId="496556FC"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16250789" w14:textId="77777777" w:rsidR="00982294" w:rsidRPr="0019300F" w:rsidRDefault="00982294" w:rsidP="00982294">
            <w:pPr>
              <w:spacing w:line="360" w:lineRule="auto"/>
              <w:jc w:val="right"/>
              <w:rPr>
                <w:rFonts w:ascii="Arial" w:hAnsi="Arial" w:cs="Arial"/>
                <w:sz w:val="18"/>
                <w:szCs w:val="18"/>
              </w:rPr>
            </w:pPr>
          </w:p>
          <w:p w14:paraId="259EE08C" w14:textId="77777777" w:rsidR="00982294" w:rsidRPr="0019300F" w:rsidRDefault="00982294" w:rsidP="00982294">
            <w:pPr>
              <w:spacing w:line="360" w:lineRule="auto"/>
              <w:jc w:val="right"/>
              <w:rPr>
                <w:rFonts w:ascii="Arial" w:hAnsi="Arial" w:cs="Arial"/>
                <w:sz w:val="18"/>
                <w:szCs w:val="18"/>
              </w:rPr>
            </w:pPr>
          </w:p>
          <w:p w14:paraId="5B19232A" w14:textId="77777777" w:rsidR="00982294" w:rsidRPr="0019300F" w:rsidRDefault="00982294" w:rsidP="00982294">
            <w:pPr>
              <w:spacing w:line="360" w:lineRule="auto"/>
              <w:jc w:val="right"/>
              <w:rPr>
                <w:rFonts w:ascii="Arial" w:hAnsi="Arial" w:cs="Arial"/>
                <w:sz w:val="18"/>
                <w:szCs w:val="18"/>
              </w:rPr>
            </w:pPr>
          </w:p>
          <w:p w14:paraId="4E656792" w14:textId="6E66E6F5"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26434B9C" w14:textId="77777777" w:rsidR="00982294" w:rsidRPr="0019300F" w:rsidRDefault="00982294" w:rsidP="00982294">
            <w:pPr>
              <w:spacing w:line="360" w:lineRule="auto"/>
              <w:jc w:val="right"/>
              <w:rPr>
                <w:rFonts w:ascii="Arial" w:hAnsi="Arial" w:cs="Arial"/>
                <w:sz w:val="18"/>
                <w:szCs w:val="18"/>
              </w:rPr>
            </w:pPr>
          </w:p>
          <w:p w14:paraId="7EB8686C" w14:textId="77777777" w:rsidR="00982294" w:rsidRPr="0019300F" w:rsidRDefault="00982294" w:rsidP="00982294">
            <w:pPr>
              <w:spacing w:line="360" w:lineRule="auto"/>
              <w:jc w:val="right"/>
              <w:rPr>
                <w:rFonts w:ascii="Arial" w:hAnsi="Arial" w:cs="Arial"/>
                <w:sz w:val="18"/>
                <w:szCs w:val="18"/>
              </w:rPr>
            </w:pPr>
          </w:p>
          <w:p w14:paraId="038B05C1" w14:textId="77777777" w:rsidR="00982294" w:rsidRPr="0019300F" w:rsidRDefault="00982294" w:rsidP="00982294">
            <w:pPr>
              <w:spacing w:line="360" w:lineRule="auto"/>
              <w:jc w:val="right"/>
              <w:rPr>
                <w:rFonts w:ascii="Arial" w:hAnsi="Arial" w:cs="Arial"/>
                <w:sz w:val="18"/>
                <w:szCs w:val="18"/>
              </w:rPr>
            </w:pPr>
          </w:p>
          <w:p w14:paraId="2A86C6BB" w14:textId="07685CD0"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448,464</w:t>
            </w:r>
          </w:p>
        </w:tc>
      </w:tr>
      <w:tr w:rsidR="00982294" w:rsidRPr="0019300F" w14:paraId="2A8B1584" w14:textId="77777777" w:rsidTr="0019300F">
        <w:tc>
          <w:tcPr>
            <w:tcW w:w="2127" w:type="dxa"/>
          </w:tcPr>
          <w:p w14:paraId="24208484"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 xml:space="preserve">Trade and other </w:t>
            </w:r>
          </w:p>
          <w:p w14:paraId="0E887427"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 xml:space="preserve">    accounts payable</w:t>
            </w:r>
          </w:p>
        </w:tc>
        <w:tc>
          <w:tcPr>
            <w:tcW w:w="1311" w:type="dxa"/>
          </w:tcPr>
          <w:p w14:paraId="4A6B17DB" w14:textId="77777777" w:rsidR="00982294" w:rsidRPr="0019300F" w:rsidRDefault="00982294" w:rsidP="00982294">
            <w:pPr>
              <w:spacing w:line="360" w:lineRule="auto"/>
              <w:jc w:val="right"/>
              <w:rPr>
                <w:rFonts w:ascii="Arial" w:hAnsi="Arial" w:cs="Arial"/>
                <w:sz w:val="18"/>
                <w:szCs w:val="18"/>
              </w:rPr>
            </w:pPr>
          </w:p>
          <w:p w14:paraId="659E4F5A" w14:textId="26B1681D"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34,811</w:t>
            </w:r>
          </w:p>
        </w:tc>
        <w:tc>
          <w:tcPr>
            <w:tcW w:w="1323" w:type="dxa"/>
          </w:tcPr>
          <w:p w14:paraId="0FF6DEA8" w14:textId="77777777" w:rsidR="00982294" w:rsidRPr="0019300F" w:rsidRDefault="00982294" w:rsidP="00982294">
            <w:pPr>
              <w:spacing w:line="360" w:lineRule="auto"/>
              <w:jc w:val="right"/>
              <w:rPr>
                <w:rFonts w:ascii="Arial" w:hAnsi="Arial" w:cs="Arial"/>
                <w:sz w:val="18"/>
                <w:szCs w:val="18"/>
              </w:rPr>
            </w:pPr>
          </w:p>
          <w:p w14:paraId="78E189BF" w14:textId="0CC87BF2"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4FC6E760" w14:textId="77777777" w:rsidR="00982294" w:rsidRPr="0019300F" w:rsidRDefault="00982294" w:rsidP="00982294">
            <w:pPr>
              <w:spacing w:line="360" w:lineRule="auto"/>
              <w:jc w:val="right"/>
              <w:rPr>
                <w:rFonts w:ascii="Arial" w:hAnsi="Arial" w:cs="Arial"/>
                <w:sz w:val="18"/>
                <w:szCs w:val="18"/>
              </w:rPr>
            </w:pPr>
          </w:p>
          <w:p w14:paraId="47F093CB" w14:textId="1CA721F2"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7CB74A00" w14:textId="77777777" w:rsidR="00982294" w:rsidRPr="0019300F" w:rsidRDefault="00982294" w:rsidP="00982294">
            <w:pPr>
              <w:spacing w:line="360" w:lineRule="auto"/>
              <w:jc w:val="right"/>
              <w:rPr>
                <w:rFonts w:ascii="Arial" w:hAnsi="Arial" w:cs="Arial"/>
                <w:sz w:val="18"/>
                <w:szCs w:val="18"/>
              </w:rPr>
            </w:pPr>
          </w:p>
          <w:p w14:paraId="2C417FA1" w14:textId="1E9ECBBA"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49BD44AB" w14:textId="77777777" w:rsidR="00982294" w:rsidRPr="0019300F" w:rsidRDefault="00982294" w:rsidP="00982294">
            <w:pPr>
              <w:spacing w:line="360" w:lineRule="auto"/>
              <w:jc w:val="right"/>
              <w:rPr>
                <w:rFonts w:ascii="Arial" w:hAnsi="Arial" w:cs="Arial"/>
                <w:sz w:val="18"/>
                <w:szCs w:val="18"/>
              </w:rPr>
            </w:pPr>
          </w:p>
          <w:p w14:paraId="4F3E77E9" w14:textId="7D003B4B"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34,811</w:t>
            </w:r>
          </w:p>
        </w:tc>
      </w:tr>
      <w:tr w:rsidR="00982294" w:rsidRPr="0019300F" w14:paraId="64793256" w14:textId="77777777" w:rsidTr="0019300F">
        <w:tc>
          <w:tcPr>
            <w:tcW w:w="2127" w:type="dxa"/>
          </w:tcPr>
          <w:p w14:paraId="34C523B3"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 xml:space="preserve">Accounts payable for </w:t>
            </w:r>
          </w:p>
          <w:p w14:paraId="09F74D17"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 xml:space="preserve">    purchase of </w:t>
            </w:r>
          </w:p>
          <w:p w14:paraId="6F5534A2"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 xml:space="preserve">    fixed assets</w:t>
            </w:r>
          </w:p>
        </w:tc>
        <w:tc>
          <w:tcPr>
            <w:tcW w:w="1311" w:type="dxa"/>
          </w:tcPr>
          <w:p w14:paraId="6F5D979E" w14:textId="77777777" w:rsidR="00982294" w:rsidRPr="0019300F" w:rsidRDefault="00982294" w:rsidP="00982294">
            <w:pPr>
              <w:spacing w:line="360" w:lineRule="auto"/>
              <w:jc w:val="right"/>
              <w:rPr>
                <w:rFonts w:ascii="Arial" w:hAnsi="Arial" w:cs="Arial"/>
                <w:sz w:val="18"/>
                <w:szCs w:val="18"/>
              </w:rPr>
            </w:pPr>
          </w:p>
          <w:p w14:paraId="16588487" w14:textId="77777777" w:rsidR="00982294" w:rsidRPr="0019300F" w:rsidRDefault="00982294" w:rsidP="00982294">
            <w:pPr>
              <w:spacing w:line="360" w:lineRule="auto"/>
              <w:jc w:val="right"/>
              <w:rPr>
                <w:rFonts w:ascii="Arial" w:hAnsi="Arial" w:cs="Arial"/>
                <w:sz w:val="18"/>
                <w:szCs w:val="18"/>
              </w:rPr>
            </w:pPr>
          </w:p>
          <w:p w14:paraId="283E48A3" w14:textId="01665813"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1,103</w:t>
            </w:r>
          </w:p>
        </w:tc>
        <w:tc>
          <w:tcPr>
            <w:tcW w:w="1323" w:type="dxa"/>
          </w:tcPr>
          <w:p w14:paraId="0D577414" w14:textId="77777777" w:rsidR="00982294" w:rsidRPr="0019300F" w:rsidRDefault="00982294" w:rsidP="00982294">
            <w:pPr>
              <w:spacing w:line="360" w:lineRule="auto"/>
              <w:jc w:val="right"/>
              <w:rPr>
                <w:rFonts w:ascii="Arial" w:hAnsi="Arial" w:cs="Arial"/>
                <w:sz w:val="18"/>
                <w:szCs w:val="18"/>
              </w:rPr>
            </w:pPr>
          </w:p>
          <w:p w14:paraId="042B4B0F" w14:textId="77777777" w:rsidR="00982294" w:rsidRPr="0019300F" w:rsidRDefault="00982294" w:rsidP="00982294">
            <w:pPr>
              <w:spacing w:line="360" w:lineRule="auto"/>
              <w:jc w:val="right"/>
              <w:rPr>
                <w:rFonts w:ascii="Arial" w:hAnsi="Arial" w:cs="Arial"/>
                <w:sz w:val="18"/>
                <w:szCs w:val="18"/>
              </w:rPr>
            </w:pPr>
          </w:p>
          <w:p w14:paraId="64105F83" w14:textId="0BEB3753"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52CE131C" w14:textId="77777777" w:rsidR="00982294" w:rsidRPr="0019300F" w:rsidRDefault="00982294" w:rsidP="00982294">
            <w:pPr>
              <w:spacing w:line="360" w:lineRule="auto"/>
              <w:jc w:val="right"/>
              <w:rPr>
                <w:rFonts w:ascii="Arial" w:hAnsi="Arial" w:cs="Arial"/>
                <w:sz w:val="18"/>
                <w:szCs w:val="18"/>
              </w:rPr>
            </w:pPr>
          </w:p>
          <w:p w14:paraId="46BFFCFA" w14:textId="77777777" w:rsidR="00982294" w:rsidRPr="0019300F" w:rsidRDefault="00982294" w:rsidP="00982294">
            <w:pPr>
              <w:spacing w:line="360" w:lineRule="auto"/>
              <w:jc w:val="right"/>
              <w:rPr>
                <w:rFonts w:ascii="Arial" w:hAnsi="Arial" w:cs="Arial"/>
                <w:sz w:val="18"/>
                <w:szCs w:val="18"/>
              </w:rPr>
            </w:pPr>
          </w:p>
          <w:p w14:paraId="0965965B" w14:textId="4E58DA90"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4CFA5D6F" w14:textId="77777777" w:rsidR="00982294" w:rsidRPr="0019300F" w:rsidRDefault="00982294" w:rsidP="00982294">
            <w:pPr>
              <w:spacing w:line="360" w:lineRule="auto"/>
              <w:jc w:val="right"/>
              <w:rPr>
                <w:rFonts w:ascii="Arial" w:hAnsi="Arial" w:cs="Arial"/>
                <w:sz w:val="18"/>
                <w:szCs w:val="18"/>
              </w:rPr>
            </w:pPr>
          </w:p>
          <w:p w14:paraId="3BDF5460" w14:textId="77777777" w:rsidR="00982294" w:rsidRPr="0019300F" w:rsidRDefault="00982294" w:rsidP="00982294">
            <w:pPr>
              <w:spacing w:line="360" w:lineRule="auto"/>
              <w:jc w:val="right"/>
              <w:rPr>
                <w:rFonts w:ascii="Arial" w:hAnsi="Arial" w:cs="Arial"/>
                <w:sz w:val="18"/>
                <w:szCs w:val="18"/>
              </w:rPr>
            </w:pPr>
          </w:p>
          <w:p w14:paraId="66CABFF2" w14:textId="01B4B3AE"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0CEFB106" w14:textId="77777777" w:rsidR="00982294" w:rsidRPr="0019300F" w:rsidRDefault="00982294" w:rsidP="00982294">
            <w:pPr>
              <w:spacing w:line="360" w:lineRule="auto"/>
              <w:jc w:val="right"/>
              <w:rPr>
                <w:rFonts w:ascii="Arial" w:hAnsi="Arial" w:cs="Arial"/>
                <w:sz w:val="18"/>
                <w:szCs w:val="18"/>
              </w:rPr>
            </w:pPr>
          </w:p>
          <w:p w14:paraId="6266E18F" w14:textId="77777777" w:rsidR="00982294" w:rsidRPr="0019300F" w:rsidRDefault="00982294" w:rsidP="00982294">
            <w:pPr>
              <w:spacing w:line="360" w:lineRule="auto"/>
              <w:jc w:val="right"/>
              <w:rPr>
                <w:rFonts w:ascii="Arial" w:hAnsi="Arial" w:cs="Arial"/>
                <w:sz w:val="18"/>
                <w:szCs w:val="18"/>
              </w:rPr>
            </w:pPr>
          </w:p>
          <w:p w14:paraId="091E24DF" w14:textId="1FE81580"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1,103</w:t>
            </w:r>
          </w:p>
        </w:tc>
      </w:tr>
      <w:tr w:rsidR="00982294" w:rsidRPr="0019300F" w14:paraId="20B5951D" w14:textId="77777777" w:rsidTr="0019300F">
        <w:tc>
          <w:tcPr>
            <w:tcW w:w="2127" w:type="dxa"/>
          </w:tcPr>
          <w:p w14:paraId="188CF758"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Accrued expenses</w:t>
            </w:r>
          </w:p>
        </w:tc>
        <w:tc>
          <w:tcPr>
            <w:tcW w:w="1311" w:type="dxa"/>
          </w:tcPr>
          <w:p w14:paraId="72F9A63C" w14:textId="504853BF"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16,106</w:t>
            </w:r>
          </w:p>
        </w:tc>
        <w:tc>
          <w:tcPr>
            <w:tcW w:w="1323" w:type="dxa"/>
          </w:tcPr>
          <w:p w14:paraId="6E6B3FA2" w14:textId="12BD9849"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2375232A" w14:textId="41C594B0"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5FD2B8BB" w14:textId="0C5DD4A9"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3205B9CC" w14:textId="258D8E38"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16,106</w:t>
            </w:r>
          </w:p>
        </w:tc>
      </w:tr>
      <w:tr w:rsidR="00982294" w:rsidRPr="0019300F" w14:paraId="18EA4EBA" w14:textId="77777777" w:rsidTr="0019300F">
        <w:tc>
          <w:tcPr>
            <w:tcW w:w="2127" w:type="dxa"/>
          </w:tcPr>
          <w:p w14:paraId="1C4C0E41"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 xml:space="preserve">Short-term loan from </w:t>
            </w:r>
          </w:p>
          <w:p w14:paraId="259D37C6" w14:textId="1328460A"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 xml:space="preserve">    related party</w:t>
            </w:r>
          </w:p>
        </w:tc>
        <w:tc>
          <w:tcPr>
            <w:tcW w:w="1311" w:type="dxa"/>
          </w:tcPr>
          <w:p w14:paraId="0B9F9AC5" w14:textId="77777777" w:rsidR="00982294" w:rsidRPr="0019300F" w:rsidRDefault="00982294" w:rsidP="00982294">
            <w:pPr>
              <w:spacing w:line="360" w:lineRule="auto"/>
              <w:jc w:val="right"/>
              <w:rPr>
                <w:rFonts w:ascii="Arial" w:hAnsi="Arial" w:cs="Arial"/>
                <w:sz w:val="18"/>
                <w:szCs w:val="18"/>
              </w:rPr>
            </w:pPr>
          </w:p>
          <w:p w14:paraId="1B717EE6" w14:textId="51FF3A99"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19,500</w:t>
            </w:r>
          </w:p>
        </w:tc>
        <w:tc>
          <w:tcPr>
            <w:tcW w:w="1323" w:type="dxa"/>
          </w:tcPr>
          <w:p w14:paraId="4739BB4A" w14:textId="77777777" w:rsidR="00982294" w:rsidRPr="0019300F" w:rsidRDefault="00982294" w:rsidP="00982294">
            <w:pPr>
              <w:spacing w:line="360" w:lineRule="auto"/>
              <w:jc w:val="right"/>
              <w:rPr>
                <w:rFonts w:ascii="Arial" w:hAnsi="Arial" w:cs="Arial"/>
                <w:sz w:val="18"/>
                <w:szCs w:val="18"/>
              </w:rPr>
            </w:pPr>
          </w:p>
          <w:p w14:paraId="6C1DFA78" w14:textId="0CD2EC3D"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53E5FDA0" w14:textId="77777777" w:rsidR="00982294" w:rsidRPr="0019300F" w:rsidRDefault="00982294" w:rsidP="00982294">
            <w:pPr>
              <w:spacing w:line="360" w:lineRule="auto"/>
              <w:jc w:val="right"/>
              <w:rPr>
                <w:rFonts w:ascii="Arial" w:hAnsi="Arial" w:cs="Arial"/>
                <w:sz w:val="18"/>
                <w:szCs w:val="18"/>
              </w:rPr>
            </w:pPr>
          </w:p>
          <w:p w14:paraId="551EC148" w14:textId="393FCD39"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06B3FE97" w14:textId="77777777" w:rsidR="00982294" w:rsidRPr="0019300F" w:rsidRDefault="00982294" w:rsidP="00982294">
            <w:pPr>
              <w:spacing w:line="360" w:lineRule="auto"/>
              <w:jc w:val="right"/>
              <w:rPr>
                <w:rFonts w:ascii="Arial" w:hAnsi="Arial" w:cs="Arial"/>
                <w:sz w:val="18"/>
                <w:szCs w:val="18"/>
              </w:rPr>
            </w:pPr>
          </w:p>
          <w:p w14:paraId="17E9D262" w14:textId="423A8AE3"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4295AF18" w14:textId="77777777" w:rsidR="00982294" w:rsidRPr="0019300F" w:rsidRDefault="00982294" w:rsidP="00982294">
            <w:pPr>
              <w:spacing w:line="360" w:lineRule="auto"/>
              <w:jc w:val="right"/>
              <w:rPr>
                <w:rFonts w:ascii="Arial" w:hAnsi="Arial" w:cs="Arial"/>
                <w:sz w:val="18"/>
                <w:szCs w:val="18"/>
              </w:rPr>
            </w:pPr>
          </w:p>
          <w:p w14:paraId="0038AA4F" w14:textId="036B00C4"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19,500</w:t>
            </w:r>
          </w:p>
        </w:tc>
      </w:tr>
      <w:tr w:rsidR="00982294" w:rsidRPr="0019300F" w14:paraId="0FDECB2A" w14:textId="77777777" w:rsidTr="0019300F">
        <w:tc>
          <w:tcPr>
            <w:tcW w:w="2127" w:type="dxa"/>
          </w:tcPr>
          <w:p w14:paraId="35A4B698"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 xml:space="preserve">Long-term loans from </w:t>
            </w:r>
          </w:p>
          <w:p w14:paraId="2112DD34" w14:textId="0AFDBD7D"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 xml:space="preserve">     financial institutions</w:t>
            </w:r>
          </w:p>
        </w:tc>
        <w:tc>
          <w:tcPr>
            <w:tcW w:w="1311" w:type="dxa"/>
          </w:tcPr>
          <w:p w14:paraId="50EB29B1" w14:textId="77777777" w:rsidR="00982294" w:rsidRPr="0019300F" w:rsidRDefault="00982294" w:rsidP="00F13AA9">
            <w:pPr>
              <w:spacing w:line="360" w:lineRule="auto"/>
              <w:rPr>
                <w:rFonts w:ascii="Arial" w:hAnsi="Arial" w:cs="Arial"/>
                <w:sz w:val="18"/>
                <w:szCs w:val="18"/>
              </w:rPr>
            </w:pPr>
          </w:p>
          <w:p w14:paraId="47D3E94E" w14:textId="0F52162A"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20,000</w:t>
            </w:r>
          </w:p>
        </w:tc>
        <w:tc>
          <w:tcPr>
            <w:tcW w:w="1323" w:type="dxa"/>
          </w:tcPr>
          <w:p w14:paraId="65AC99E3" w14:textId="77777777" w:rsidR="00982294" w:rsidRPr="0019300F" w:rsidRDefault="00982294" w:rsidP="00982294">
            <w:pPr>
              <w:spacing w:line="360" w:lineRule="auto"/>
              <w:jc w:val="right"/>
              <w:rPr>
                <w:rFonts w:ascii="Arial" w:hAnsi="Arial" w:cs="Arial"/>
                <w:sz w:val="18"/>
                <w:szCs w:val="18"/>
              </w:rPr>
            </w:pPr>
          </w:p>
          <w:p w14:paraId="49CC0165" w14:textId="299896D2"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5FB0E556" w14:textId="77777777" w:rsidR="00982294" w:rsidRPr="0019300F" w:rsidRDefault="00982294" w:rsidP="00982294">
            <w:pPr>
              <w:spacing w:line="360" w:lineRule="auto"/>
              <w:jc w:val="right"/>
              <w:rPr>
                <w:rFonts w:ascii="Arial" w:hAnsi="Arial" w:cs="Arial"/>
                <w:sz w:val="18"/>
                <w:szCs w:val="18"/>
              </w:rPr>
            </w:pPr>
          </w:p>
          <w:p w14:paraId="68F3C432" w14:textId="205B0815"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5AEEFF35" w14:textId="77777777" w:rsidR="00982294" w:rsidRPr="0019300F" w:rsidRDefault="00982294" w:rsidP="00982294">
            <w:pPr>
              <w:spacing w:line="360" w:lineRule="auto"/>
              <w:jc w:val="right"/>
              <w:rPr>
                <w:rFonts w:ascii="Arial" w:hAnsi="Arial" w:cs="Arial"/>
                <w:sz w:val="18"/>
                <w:szCs w:val="18"/>
              </w:rPr>
            </w:pPr>
          </w:p>
          <w:p w14:paraId="1600A158" w14:textId="1DC177E9"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3B0918E6" w14:textId="77777777" w:rsidR="00982294" w:rsidRPr="0019300F" w:rsidRDefault="00982294" w:rsidP="00982294">
            <w:pPr>
              <w:spacing w:line="360" w:lineRule="auto"/>
              <w:rPr>
                <w:rFonts w:ascii="Arial" w:hAnsi="Arial" w:cs="Arial"/>
                <w:sz w:val="18"/>
                <w:szCs w:val="18"/>
              </w:rPr>
            </w:pPr>
          </w:p>
          <w:p w14:paraId="26E08F1B" w14:textId="670D0426"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20,000</w:t>
            </w:r>
          </w:p>
        </w:tc>
      </w:tr>
      <w:tr w:rsidR="00982294" w:rsidRPr="0019300F" w14:paraId="14CD294D" w14:textId="77777777" w:rsidTr="0019300F">
        <w:tc>
          <w:tcPr>
            <w:tcW w:w="2127" w:type="dxa"/>
          </w:tcPr>
          <w:p w14:paraId="675547AA" w14:textId="1D4325AF"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Bond - net</w:t>
            </w:r>
          </w:p>
        </w:tc>
        <w:tc>
          <w:tcPr>
            <w:tcW w:w="1311" w:type="dxa"/>
          </w:tcPr>
          <w:p w14:paraId="4DAB3FB7" w14:textId="24FEC70A"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999,284</w:t>
            </w:r>
          </w:p>
        </w:tc>
        <w:tc>
          <w:tcPr>
            <w:tcW w:w="1323" w:type="dxa"/>
          </w:tcPr>
          <w:p w14:paraId="3DB82C18" w14:textId="3D057DEE"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5D805BAD" w14:textId="5F51E06C"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2049D637" w14:textId="2221EF73"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4BABB1B4" w14:textId="7965026A" w:rsidR="00982294" w:rsidRPr="0019300F" w:rsidRDefault="00982294" w:rsidP="00982294">
            <w:pPr>
              <w:spacing w:line="360" w:lineRule="auto"/>
              <w:jc w:val="right"/>
              <w:rPr>
                <w:rFonts w:ascii="Arial" w:hAnsi="Arial" w:cs="Arial"/>
                <w:sz w:val="18"/>
                <w:szCs w:val="18"/>
              </w:rPr>
            </w:pPr>
            <w:r w:rsidRPr="0019300F">
              <w:rPr>
                <w:rFonts w:ascii="Arial" w:hAnsi="Arial" w:cs="Arial"/>
                <w:sz w:val="18"/>
                <w:szCs w:val="18"/>
              </w:rPr>
              <w:t>999,284</w:t>
            </w:r>
          </w:p>
        </w:tc>
      </w:tr>
      <w:tr w:rsidR="00982294" w:rsidRPr="0019300F" w14:paraId="69EB1324" w14:textId="77777777" w:rsidTr="0019300F">
        <w:tc>
          <w:tcPr>
            <w:tcW w:w="2127" w:type="dxa"/>
          </w:tcPr>
          <w:p w14:paraId="1DB61976" w14:textId="77777777" w:rsidR="00982294" w:rsidRPr="0019300F" w:rsidRDefault="00982294" w:rsidP="00982294">
            <w:pPr>
              <w:spacing w:line="360" w:lineRule="auto"/>
              <w:jc w:val="thaiDistribute"/>
              <w:rPr>
                <w:rFonts w:ascii="Arial" w:hAnsi="Arial" w:cs="Arial"/>
                <w:sz w:val="18"/>
                <w:szCs w:val="18"/>
              </w:rPr>
            </w:pPr>
            <w:r w:rsidRPr="0019300F">
              <w:rPr>
                <w:rFonts w:ascii="Arial" w:hAnsi="Arial" w:cs="Arial"/>
                <w:sz w:val="18"/>
                <w:szCs w:val="18"/>
              </w:rPr>
              <w:t>Total</w:t>
            </w:r>
          </w:p>
        </w:tc>
        <w:tc>
          <w:tcPr>
            <w:tcW w:w="1311" w:type="dxa"/>
          </w:tcPr>
          <w:p w14:paraId="6DFB76F7" w14:textId="160E5931" w:rsidR="00982294" w:rsidRPr="0019300F" w:rsidRDefault="00982294"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1,539,268</w:t>
            </w:r>
          </w:p>
        </w:tc>
        <w:tc>
          <w:tcPr>
            <w:tcW w:w="1323" w:type="dxa"/>
          </w:tcPr>
          <w:p w14:paraId="630FDD49" w14:textId="3F806DEA" w:rsidR="00982294" w:rsidRPr="0019300F" w:rsidRDefault="00982294"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w:t>
            </w:r>
          </w:p>
        </w:tc>
        <w:tc>
          <w:tcPr>
            <w:tcW w:w="1467" w:type="dxa"/>
          </w:tcPr>
          <w:p w14:paraId="72A92796" w14:textId="631B846C" w:rsidR="00982294" w:rsidRPr="0019300F" w:rsidRDefault="00982294"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w:t>
            </w:r>
          </w:p>
        </w:tc>
        <w:tc>
          <w:tcPr>
            <w:tcW w:w="1276" w:type="dxa"/>
          </w:tcPr>
          <w:p w14:paraId="5E609F2D" w14:textId="0AEBE566" w:rsidR="00982294" w:rsidRPr="0019300F" w:rsidRDefault="00982294"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w:t>
            </w:r>
          </w:p>
        </w:tc>
        <w:tc>
          <w:tcPr>
            <w:tcW w:w="1553" w:type="dxa"/>
          </w:tcPr>
          <w:p w14:paraId="3BC75A96" w14:textId="331A89D4" w:rsidR="00982294" w:rsidRPr="0019300F" w:rsidRDefault="00982294" w:rsidP="00F13AA9">
            <w:pPr>
              <w:pBdr>
                <w:top w:val="single" w:sz="4" w:space="1" w:color="auto"/>
                <w:bottom w:val="single" w:sz="12" w:space="1" w:color="auto"/>
              </w:pBdr>
              <w:spacing w:line="360" w:lineRule="auto"/>
              <w:jc w:val="right"/>
              <w:rPr>
                <w:rFonts w:ascii="Arial" w:hAnsi="Arial" w:cs="Arial"/>
                <w:sz w:val="18"/>
                <w:szCs w:val="18"/>
              </w:rPr>
            </w:pPr>
            <w:r w:rsidRPr="0019300F">
              <w:rPr>
                <w:rFonts w:ascii="Arial" w:hAnsi="Arial" w:cs="Arial"/>
                <w:sz w:val="18"/>
                <w:szCs w:val="18"/>
              </w:rPr>
              <w:t>1,539,268</w:t>
            </w:r>
          </w:p>
        </w:tc>
      </w:tr>
    </w:tbl>
    <w:p w14:paraId="58615898" w14:textId="71287A89" w:rsidR="00CD2B11" w:rsidRDefault="00CD2B11" w:rsidP="000E28C0">
      <w:pPr>
        <w:tabs>
          <w:tab w:val="left" w:pos="1080"/>
        </w:tabs>
        <w:spacing w:line="360" w:lineRule="auto"/>
        <w:ind w:left="1620"/>
        <w:jc w:val="both"/>
        <w:rPr>
          <w:rFonts w:ascii="Arial" w:hAnsi="Arial" w:cs="Arial"/>
          <w:sz w:val="19"/>
          <w:szCs w:val="19"/>
          <w:lang w:bidi="ar-SA"/>
        </w:rPr>
      </w:pPr>
    </w:p>
    <w:p w14:paraId="0D3D4417" w14:textId="425822D8" w:rsidR="0048410B" w:rsidRDefault="0048410B" w:rsidP="0019300F">
      <w:pPr>
        <w:ind w:left="450"/>
        <w:rPr>
          <w:rFonts w:ascii="Arial" w:hAnsi="Arial" w:cs="Arial"/>
          <w:color w:val="000000" w:themeColor="text1"/>
          <w:sz w:val="19"/>
          <w:szCs w:val="19"/>
        </w:rPr>
      </w:pPr>
      <w:r>
        <w:rPr>
          <w:rFonts w:ascii="Arial" w:hAnsi="Arial" w:cs="Arial"/>
          <w:color w:val="000000" w:themeColor="text1"/>
          <w:sz w:val="19"/>
          <w:szCs w:val="19"/>
        </w:rPr>
        <w:t>Financial assets and financial liabilities which measured at amortized cost is closed to fair value.</w:t>
      </w:r>
    </w:p>
    <w:p w14:paraId="38F1D840" w14:textId="6D90D0CC" w:rsidR="00525CCB" w:rsidRDefault="00525CCB" w:rsidP="00F13AA9">
      <w:pPr>
        <w:tabs>
          <w:tab w:val="left" w:pos="1080"/>
        </w:tabs>
        <w:spacing w:line="360" w:lineRule="auto"/>
        <w:jc w:val="both"/>
        <w:rPr>
          <w:rFonts w:ascii="Arial" w:hAnsi="Arial" w:cs="Arial"/>
          <w:sz w:val="19"/>
          <w:szCs w:val="19"/>
          <w:lang w:bidi="ar-SA"/>
        </w:rPr>
      </w:pPr>
    </w:p>
    <w:p w14:paraId="67A7187E" w14:textId="106399AE" w:rsidR="00525CCB" w:rsidRDefault="00525CCB" w:rsidP="000E28C0">
      <w:pPr>
        <w:tabs>
          <w:tab w:val="left" w:pos="1080"/>
        </w:tabs>
        <w:spacing w:line="360" w:lineRule="auto"/>
        <w:ind w:left="1620"/>
        <w:jc w:val="both"/>
        <w:rPr>
          <w:rFonts w:ascii="Arial" w:hAnsi="Arial" w:cs="Arial"/>
          <w:sz w:val="19"/>
          <w:szCs w:val="19"/>
          <w:lang w:bidi="ar-SA"/>
        </w:rPr>
      </w:pPr>
    </w:p>
    <w:p w14:paraId="580B5E02" w14:textId="47225C9A" w:rsidR="00525CCB" w:rsidRDefault="00525CCB" w:rsidP="000E28C0">
      <w:pPr>
        <w:tabs>
          <w:tab w:val="left" w:pos="1080"/>
        </w:tabs>
        <w:spacing w:line="360" w:lineRule="auto"/>
        <w:ind w:left="1620"/>
        <w:jc w:val="both"/>
        <w:rPr>
          <w:rFonts w:ascii="Arial" w:hAnsi="Arial" w:cs="Arial"/>
          <w:sz w:val="19"/>
          <w:szCs w:val="19"/>
          <w:lang w:bidi="ar-SA"/>
        </w:rPr>
      </w:pPr>
    </w:p>
    <w:p w14:paraId="0C474CAD" w14:textId="26553C53" w:rsidR="00525CCB" w:rsidRDefault="00525CCB" w:rsidP="000E28C0">
      <w:pPr>
        <w:tabs>
          <w:tab w:val="left" w:pos="1080"/>
        </w:tabs>
        <w:spacing w:line="360" w:lineRule="auto"/>
        <w:ind w:left="1620"/>
        <w:jc w:val="both"/>
        <w:rPr>
          <w:rFonts w:ascii="Arial" w:hAnsi="Arial" w:cs="Arial"/>
          <w:sz w:val="19"/>
          <w:szCs w:val="19"/>
          <w:lang w:bidi="ar-SA"/>
        </w:rPr>
      </w:pPr>
    </w:p>
    <w:p w14:paraId="2EF80DD3" w14:textId="7D37310A" w:rsidR="00525CCB" w:rsidRDefault="00525CCB" w:rsidP="000E28C0">
      <w:pPr>
        <w:tabs>
          <w:tab w:val="left" w:pos="1080"/>
        </w:tabs>
        <w:spacing w:line="360" w:lineRule="auto"/>
        <w:ind w:left="1620"/>
        <w:jc w:val="both"/>
        <w:rPr>
          <w:rFonts w:ascii="Arial" w:hAnsi="Arial" w:cs="Arial"/>
          <w:sz w:val="19"/>
          <w:szCs w:val="19"/>
          <w:lang w:bidi="ar-SA"/>
        </w:rPr>
      </w:pPr>
    </w:p>
    <w:p w14:paraId="49614139" w14:textId="77777777" w:rsidR="00525CCB" w:rsidRDefault="00525CCB" w:rsidP="000E28C0">
      <w:pPr>
        <w:tabs>
          <w:tab w:val="left" w:pos="1080"/>
        </w:tabs>
        <w:spacing w:line="360" w:lineRule="auto"/>
        <w:ind w:left="1620"/>
        <w:jc w:val="both"/>
        <w:rPr>
          <w:rFonts w:ascii="Arial" w:hAnsi="Arial" w:cs="Arial"/>
          <w:sz w:val="19"/>
          <w:szCs w:val="19"/>
          <w:lang w:bidi="ar-SA"/>
        </w:rPr>
      </w:pPr>
    </w:p>
    <w:p w14:paraId="3F20C2F5" w14:textId="77777777" w:rsidR="001531B7" w:rsidRPr="008B043D" w:rsidRDefault="001531B7" w:rsidP="001531B7">
      <w:pPr>
        <w:pStyle w:val="ListParagraph"/>
        <w:numPr>
          <w:ilvl w:val="0"/>
          <w:numId w:val="41"/>
        </w:numPr>
        <w:ind w:left="2070"/>
        <w:rPr>
          <w:rFonts w:ascii="Arial" w:hAnsi="Arial"/>
          <w:sz w:val="19"/>
          <w:szCs w:val="19"/>
        </w:rPr>
      </w:pPr>
      <w:r w:rsidRPr="008B043D">
        <w:rPr>
          <w:rFonts w:ascii="Arial" w:hAnsi="Arial"/>
          <w:sz w:val="19"/>
          <w:szCs w:val="19"/>
        </w:rPr>
        <w:lastRenderedPageBreak/>
        <w:t>Impairment - Financial assets and contract assets</w:t>
      </w:r>
      <w:r w:rsidRPr="008B043D">
        <w:rPr>
          <w:rFonts w:ascii="Arial" w:hAnsi="Arial"/>
          <w:sz w:val="19"/>
          <w:szCs w:val="19"/>
        </w:rPr>
        <w:br/>
      </w:r>
    </w:p>
    <w:p w14:paraId="153576F1" w14:textId="6ED66DBA" w:rsidR="001531B7" w:rsidRDefault="001531B7" w:rsidP="001531B7">
      <w:pPr>
        <w:tabs>
          <w:tab w:val="left" w:pos="1080"/>
        </w:tabs>
        <w:spacing w:line="360" w:lineRule="auto"/>
        <w:ind w:left="2088"/>
        <w:jc w:val="both"/>
        <w:rPr>
          <w:rFonts w:ascii="Arial" w:hAnsi="Arial" w:cs="Arial"/>
          <w:sz w:val="19"/>
          <w:szCs w:val="19"/>
          <w:lang w:bidi="ar-SA"/>
        </w:rPr>
      </w:pPr>
      <w:r w:rsidRPr="008B043D">
        <w:rPr>
          <w:rFonts w:ascii="Arial" w:hAnsi="Arial" w:cs="Arial"/>
          <w:sz w:val="19"/>
          <w:szCs w:val="19"/>
          <w:lang w:bidi="ar-SA"/>
        </w:rPr>
        <w:t>The Group has assessed the impairment of financial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amortized cost and fair value through other comprehensive income.</w:t>
      </w:r>
    </w:p>
    <w:p w14:paraId="58A3F6B9" w14:textId="34F947BB" w:rsidR="001531B7" w:rsidRDefault="001531B7" w:rsidP="000E28C0">
      <w:pPr>
        <w:tabs>
          <w:tab w:val="left" w:pos="1080"/>
        </w:tabs>
        <w:spacing w:line="360" w:lineRule="auto"/>
        <w:ind w:left="1620"/>
        <w:jc w:val="both"/>
        <w:rPr>
          <w:rFonts w:ascii="Arial" w:hAnsi="Arial" w:cs="Arial"/>
          <w:sz w:val="19"/>
          <w:szCs w:val="19"/>
          <w:lang w:bidi="ar-SA"/>
        </w:rPr>
      </w:pPr>
    </w:p>
    <w:p w14:paraId="515D98CF" w14:textId="69CF5139" w:rsidR="001531B7" w:rsidRPr="008B043D" w:rsidRDefault="001531B7" w:rsidP="001531B7">
      <w:pPr>
        <w:spacing w:line="360" w:lineRule="auto"/>
        <w:ind w:left="2088"/>
        <w:jc w:val="thaiDistribute"/>
        <w:rPr>
          <w:rFonts w:ascii="Arial" w:hAnsi="Arial" w:cs="Arial"/>
          <w:sz w:val="19"/>
          <w:szCs w:val="19"/>
          <w:lang w:bidi="ar-SA"/>
        </w:rPr>
      </w:pPr>
      <w:r w:rsidRPr="008B043D">
        <w:rPr>
          <w:rFonts w:ascii="Arial" w:hAnsi="Arial" w:cs="Arial"/>
          <w:sz w:val="19"/>
          <w:szCs w:val="19"/>
          <w:lang w:bidi="ar-SA"/>
        </w:rPr>
        <w:t>The Group has determined the application of TFRS 9 are as follows:</w:t>
      </w:r>
    </w:p>
    <w:p w14:paraId="0EBC19E4" w14:textId="77777777" w:rsidR="001531B7" w:rsidRPr="008B043D" w:rsidRDefault="001531B7" w:rsidP="001531B7">
      <w:pPr>
        <w:spacing w:line="360" w:lineRule="auto"/>
        <w:ind w:left="1440"/>
        <w:jc w:val="thaiDistribute"/>
        <w:rPr>
          <w:rFonts w:ascii="Arial" w:hAnsi="Arial" w:cs="Arial"/>
          <w:sz w:val="19"/>
          <w:szCs w:val="19"/>
          <w:lang w:bidi="ar-SA"/>
        </w:rPr>
      </w:pPr>
    </w:p>
    <w:p w14:paraId="6139E763" w14:textId="516BF85C" w:rsidR="001531B7" w:rsidRPr="008B043D" w:rsidRDefault="001531B7" w:rsidP="001531B7">
      <w:pPr>
        <w:pStyle w:val="ListParagraph"/>
        <w:numPr>
          <w:ilvl w:val="0"/>
          <w:numId w:val="42"/>
        </w:numPr>
        <w:spacing w:line="360" w:lineRule="auto"/>
        <w:ind w:left="2484"/>
        <w:jc w:val="both"/>
        <w:rPr>
          <w:rFonts w:ascii="Arial" w:hAnsi="Arial"/>
          <w:sz w:val="19"/>
          <w:szCs w:val="19"/>
        </w:rPr>
      </w:pPr>
      <w:r w:rsidRPr="008B043D">
        <w:rPr>
          <w:rFonts w:ascii="Arial" w:hAnsi="Arial"/>
          <w:sz w:val="19"/>
          <w:szCs w:val="19"/>
        </w:rPr>
        <w:t xml:space="preserve">Trade and other receivables applied simplified approach for </w:t>
      </w:r>
      <w:r w:rsidR="007B3C74">
        <w:rPr>
          <w:rFonts w:ascii="Arial" w:hAnsi="Arial"/>
          <w:sz w:val="19"/>
          <w:szCs w:val="19"/>
        </w:rPr>
        <w:t>impairment losses measurement by using expected credit loss for the receivables</w:t>
      </w:r>
      <w:r w:rsidRPr="008B043D">
        <w:rPr>
          <w:rFonts w:ascii="Arial" w:hAnsi="Arial"/>
          <w:sz w:val="19"/>
          <w:szCs w:val="19"/>
        </w:rPr>
        <w:t>.</w:t>
      </w:r>
    </w:p>
    <w:p w14:paraId="056EBD93" w14:textId="77777777" w:rsidR="001531B7" w:rsidRPr="008B043D" w:rsidRDefault="001531B7" w:rsidP="001531B7">
      <w:pPr>
        <w:pStyle w:val="ListParagraph"/>
        <w:spacing w:line="360" w:lineRule="auto"/>
        <w:ind w:left="2484"/>
        <w:jc w:val="both"/>
        <w:rPr>
          <w:rFonts w:ascii="Arial" w:hAnsi="Arial"/>
          <w:sz w:val="19"/>
          <w:szCs w:val="19"/>
        </w:rPr>
      </w:pPr>
    </w:p>
    <w:p w14:paraId="046B6681" w14:textId="3623B68B" w:rsidR="001531B7" w:rsidRPr="008B043D" w:rsidRDefault="001531B7" w:rsidP="001531B7">
      <w:pPr>
        <w:pStyle w:val="ListParagraph"/>
        <w:numPr>
          <w:ilvl w:val="0"/>
          <w:numId w:val="42"/>
        </w:numPr>
        <w:spacing w:after="0" w:line="360" w:lineRule="auto"/>
        <w:ind w:left="2484"/>
        <w:jc w:val="both"/>
        <w:rPr>
          <w:rFonts w:ascii="Arial" w:hAnsi="Arial"/>
          <w:sz w:val="19"/>
          <w:szCs w:val="19"/>
        </w:rPr>
      </w:pPr>
      <w:r w:rsidRPr="008B043D">
        <w:rPr>
          <w:rFonts w:ascii="Arial" w:hAnsi="Arial"/>
          <w:sz w:val="19"/>
          <w:szCs w:val="19"/>
        </w:rPr>
        <w:t xml:space="preserve">Loan to related parties applied general approach by </w:t>
      </w:r>
      <w:r w:rsidR="007B3C74">
        <w:rPr>
          <w:rFonts w:ascii="Arial" w:hAnsi="Arial"/>
          <w:sz w:val="19"/>
          <w:szCs w:val="19"/>
        </w:rPr>
        <w:t xml:space="preserve">limited impairment losses using </w:t>
      </w:r>
      <w:r w:rsidRPr="008B043D">
        <w:rPr>
          <w:rFonts w:ascii="Arial" w:hAnsi="Arial"/>
          <w:sz w:val="19"/>
          <w:szCs w:val="19"/>
        </w:rPr>
        <w:t>12-month expected credit loss / lifetime expected credit loss.</w:t>
      </w:r>
    </w:p>
    <w:p w14:paraId="27481BE3" w14:textId="77777777" w:rsidR="001531B7" w:rsidRPr="008B043D" w:rsidRDefault="001531B7" w:rsidP="001531B7">
      <w:pPr>
        <w:ind w:left="1800"/>
        <w:rPr>
          <w:rFonts w:ascii="Arial" w:hAnsi="Arial"/>
          <w:sz w:val="19"/>
          <w:szCs w:val="19"/>
        </w:rPr>
      </w:pPr>
    </w:p>
    <w:p w14:paraId="6E5392E8" w14:textId="64232526" w:rsidR="001531B7" w:rsidRDefault="001531B7" w:rsidP="00F13AA9">
      <w:pPr>
        <w:tabs>
          <w:tab w:val="left" w:pos="1080"/>
        </w:tabs>
        <w:spacing w:line="360" w:lineRule="auto"/>
        <w:ind w:left="2070"/>
        <w:jc w:val="both"/>
        <w:rPr>
          <w:rFonts w:ascii="Arial" w:hAnsi="Arial" w:cs="Arial"/>
          <w:color w:val="000000" w:themeColor="text1"/>
          <w:sz w:val="19"/>
          <w:szCs w:val="19"/>
          <w:lang w:bidi="ar-SA"/>
        </w:rPr>
      </w:pPr>
      <w:r w:rsidRPr="008B043D">
        <w:rPr>
          <w:rFonts w:ascii="Arial" w:hAnsi="Arial" w:cs="Arial"/>
          <w:sz w:val="19"/>
          <w:szCs w:val="19"/>
          <w:lang w:bidi="ar-SA"/>
        </w:rPr>
        <w:t>However, the adoption of these new standards has no significant impact on the financial statements of the Group.</w:t>
      </w:r>
    </w:p>
    <w:p w14:paraId="7DF18006" w14:textId="77777777" w:rsidR="008F6F73" w:rsidRDefault="008F6F73" w:rsidP="00512D31">
      <w:pPr>
        <w:spacing w:line="360" w:lineRule="auto"/>
        <w:jc w:val="both"/>
        <w:rPr>
          <w:rFonts w:ascii="Arial" w:hAnsi="Arial" w:cs="Arial"/>
          <w:sz w:val="19"/>
          <w:szCs w:val="19"/>
          <w:u w:val="single"/>
        </w:rPr>
      </w:pPr>
    </w:p>
    <w:p w14:paraId="4BF19B52" w14:textId="0BFB1EC5" w:rsidR="006C4DAD" w:rsidRPr="000C3538" w:rsidRDefault="00512D31" w:rsidP="00512D31">
      <w:pPr>
        <w:pStyle w:val="ListParagraph"/>
        <w:numPr>
          <w:ilvl w:val="0"/>
          <w:numId w:val="44"/>
        </w:numPr>
        <w:spacing w:line="360" w:lineRule="auto"/>
        <w:ind w:left="1560" w:hanging="567"/>
        <w:jc w:val="both"/>
        <w:rPr>
          <w:rFonts w:ascii="Arial" w:hAnsi="Arial" w:cs="Arial"/>
          <w:color w:val="000000" w:themeColor="text1"/>
          <w:sz w:val="19"/>
          <w:szCs w:val="19"/>
          <w:lang w:bidi="ar-SA"/>
        </w:rPr>
      </w:pPr>
      <w:r w:rsidRPr="00512D31">
        <w:rPr>
          <w:rFonts w:ascii="Arial" w:hAnsi="Arial" w:cs="Arial"/>
          <w:sz w:val="19"/>
          <w:szCs w:val="19"/>
        </w:rPr>
        <w:t xml:space="preserve"> </w:t>
      </w:r>
      <w:r w:rsidR="001531B7" w:rsidRPr="000C3538">
        <w:rPr>
          <w:rFonts w:ascii="Arial" w:hAnsi="Arial" w:cs="Arial"/>
          <w:sz w:val="19"/>
          <w:szCs w:val="19"/>
          <w:u w:val="single"/>
        </w:rPr>
        <w:t>Thai Financial Reporting Standards No.16 “Leases”</w:t>
      </w:r>
    </w:p>
    <w:p w14:paraId="542471B2" w14:textId="152A8C17" w:rsidR="0006647A" w:rsidRPr="0040439C" w:rsidRDefault="0006647A" w:rsidP="0006647A">
      <w:pPr>
        <w:pStyle w:val="ListParagraph"/>
        <w:spacing w:after="0" w:line="360" w:lineRule="auto"/>
        <w:ind w:left="1627"/>
        <w:jc w:val="thaiDistribute"/>
        <w:rPr>
          <w:rFonts w:ascii="Arial" w:hAnsi="Arial" w:cs="Arial"/>
          <w:sz w:val="19"/>
          <w:szCs w:val="19"/>
        </w:rPr>
      </w:pPr>
    </w:p>
    <w:p w14:paraId="4553B2A8" w14:textId="6B11B159" w:rsidR="00303404" w:rsidRPr="0040439C" w:rsidRDefault="001531B7" w:rsidP="00303404">
      <w:pPr>
        <w:tabs>
          <w:tab w:val="left" w:pos="1080"/>
        </w:tabs>
        <w:spacing w:line="360" w:lineRule="auto"/>
        <w:ind w:left="1620"/>
        <w:jc w:val="both"/>
        <w:rPr>
          <w:rFonts w:ascii="Arial" w:hAnsi="Arial" w:cs="Arial"/>
          <w:color w:val="000000" w:themeColor="text1"/>
          <w:sz w:val="19"/>
          <w:szCs w:val="19"/>
          <w:lang w:bidi="ar-SA"/>
        </w:rPr>
      </w:pPr>
      <w:r w:rsidRPr="001531B7">
        <w:rPr>
          <w:rFonts w:ascii="Arial" w:hAnsi="Arial" w:cs="Arial"/>
          <w:color w:val="000000" w:themeColor="text1"/>
          <w:sz w:val="19"/>
          <w:szCs w:val="19"/>
          <w:lang w:bidi="ar-SA"/>
        </w:rPr>
        <w:t>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w:t>
      </w:r>
      <w:r w:rsidR="001E2BFA">
        <w:rPr>
          <w:rFonts w:ascii="Arial" w:hAnsi="Arial" w:cs="Arial"/>
          <w:color w:val="000000" w:themeColor="text1"/>
          <w:sz w:val="19"/>
          <w:szCs w:val="19"/>
          <w:lang w:bidi="ar-SA"/>
        </w:rPr>
        <w:t>y</w:t>
      </w:r>
      <w:r w:rsidRPr="001531B7">
        <w:rPr>
          <w:rFonts w:ascii="Arial" w:hAnsi="Arial" w:cs="Arial"/>
          <w:color w:val="000000" w:themeColor="text1"/>
          <w:sz w:val="19"/>
          <w:szCs w:val="19"/>
          <w:lang w:bidi="ar-SA"/>
        </w:rPr>
        <w:t xml:space="preserve"> except short-term leases agreement which period less than 12 months or lease of low-value asset and provides additional guidance in many areas.</w:t>
      </w:r>
    </w:p>
    <w:p w14:paraId="714B31E9" w14:textId="77777777" w:rsidR="00F9469F" w:rsidRDefault="00F9469F" w:rsidP="001531B7">
      <w:pPr>
        <w:spacing w:line="360" w:lineRule="auto"/>
        <w:ind w:left="1611"/>
        <w:jc w:val="thaiDistribute"/>
        <w:rPr>
          <w:rFonts w:ascii="Arial" w:hAnsi="Arial" w:cs="Arial"/>
          <w:sz w:val="19"/>
          <w:szCs w:val="19"/>
          <w:lang w:bidi="ar-SA"/>
        </w:rPr>
      </w:pPr>
    </w:p>
    <w:p w14:paraId="7E2FAB31" w14:textId="14B7FBFF" w:rsidR="001531B7" w:rsidRPr="008B043D" w:rsidRDefault="001531B7" w:rsidP="001531B7">
      <w:pPr>
        <w:spacing w:line="360" w:lineRule="auto"/>
        <w:ind w:left="1611"/>
        <w:jc w:val="thaiDistribute"/>
        <w:rPr>
          <w:rFonts w:ascii="Arial" w:hAnsi="Arial" w:cs="Arial"/>
          <w:sz w:val="19"/>
          <w:szCs w:val="19"/>
          <w:lang w:bidi="ar-SA"/>
        </w:rPr>
      </w:pPr>
      <w:r w:rsidRPr="008B043D">
        <w:rPr>
          <w:rFonts w:ascii="Arial" w:hAnsi="Arial" w:cs="Arial"/>
          <w:sz w:val="19"/>
          <w:szCs w:val="19"/>
          <w:lang w:bidi="ar-SA"/>
        </w:rPr>
        <w:t>Under the Thai Financial Reporting Standard No. 16 “Leases”, no significant changes to the accounting for lessors.</w:t>
      </w:r>
    </w:p>
    <w:p w14:paraId="05C7762F" w14:textId="77777777" w:rsidR="001531B7" w:rsidRPr="008B043D" w:rsidRDefault="001531B7" w:rsidP="001531B7">
      <w:pPr>
        <w:spacing w:line="360" w:lineRule="auto"/>
        <w:ind w:left="1611"/>
        <w:jc w:val="thaiDistribute"/>
        <w:rPr>
          <w:rFonts w:ascii="Arial" w:hAnsi="Arial" w:cs="Arial"/>
          <w:sz w:val="19"/>
          <w:szCs w:val="19"/>
          <w:lang w:bidi="ar-SA"/>
        </w:rPr>
      </w:pPr>
    </w:p>
    <w:p w14:paraId="500D9475" w14:textId="77777777" w:rsidR="001531B7" w:rsidRPr="008B043D" w:rsidRDefault="001531B7" w:rsidP="001531B7">
      <w:pPr>
        <w:spacing w:line="360" w:lineRule="auto"/>
        <w:ind w:left="1611"/>
        <w:jc w:val="thaiDistribute"/>
        <w:rPr>
          <w:rFonts w:ascii="Arial" w:hAnsi="Arial" w:cs="Arial"/>
          <w:sz w:val="19"/>
          <w:szCs w:val="19"/>
          <w:lang w:bidi="ar-SA"/>
        </w:rPr>
      </w:pPr>
      <w:r w:rsidRPr="008B043D">
        <w:rPr>
          <w:rFonts w:ascii="Arial" w:hAnsi="Arial" w:cs="Arial"/>
          <w:sz w:val="19"/>
          <w:szCs w:val="19"/>
          <w:lang w:bidi="ar-SA"/>
        </w:rPr>
        <w:t>The Group recognized the right-of-use assets and lease liabilities that effect to change in nature of expenses related to those leases by the Group recognized depreciation expenses from the right-of-use assets and interest expense of lease liabilities instead of expenses from lease agreements.</w:t>
      </w:r>
    </w:p>
    <w:p w14:paraId="34052CDD" w14:textId="77777777" w:rsidR="001531B7" w:rsidRPr="008B043D" w:rsidRDefault="001531B7" w:rsidP="001531B7">
      <w:pPr>
        <w:spacing w:line="360" w:lineRule="auto"/>
        <w:ind w:left="1611"/>
        <w:jc w:val="thaiDistribute"/>
        <w:rPr>
          <w:rFonts w:ascii="Arial" w:hAnsi="Arial" w:cs="Arial"/>
          <w:sz w:val="19"/>
          <w:szCs w:val="19"/>
          <w:lang w:bidi="ar-SA"/>
        </w:rPr>
      </w:pPr>
    </w:p>
    <w:p w14:paraId="4596E464" w14:textId="77777777" w:rsidR="001531B7" w:rsidRPr="008B043D" w:rsidRDefault="001531B7" w:rsidP="001531B7">
      <w:pPr>
        <w:spacing w:line="360" w:lineRule="auto"/>
        <w:ind w:left="1611"/>
        <w:jc w:val="thaiDistribute"/>
        <w:rPr>
          <w:rFonts w:ascii="Arial" w:hAnsi="Arial" w:cs="Arial"/>
          <w:sz w:val="19"/>
          <w:szCs w:val="19"/>
          <w:lang w:bidi="ar-SA"/>
        </w:rPr>
      </w:pPr>
      <w:r w:rsidRPr="008B043D">
        <w:rPr>
          <w:rFonts w:ascii="Arial" w:hAnsi="Arial" w:cs="Arial"/>
          <w:sz w:val="19"/>
          <w:szCs w:val="19"/>
          <w:lang w:bidi="ar-SA"/>
        </w:rPr>
        <w:t>For payments of short-term lease or leases of low-value assets will be recognized as expenses in profit or loss on a straight-line basis over the lease term.</w:t>
      </w:r>
    </w:p>
    <w:p w14:paraId="48C49C74" w14:textId="77777777" w:rsidR="001531B7" w:rsidRPr="008B043D" w:rsidRDefault="001531B7" w:rsidP="001531B7">
      <w:pPr>
        <w:spacing w:line="360" w:lineRule="auto"/>
        <w:ind w:left="993"/>
        <w:jc w:val="thaiDistribute"/>
        <w:rPr>
          <w:rFonts w:ascii="Arial" w:hAnsi="Arial" w:cs="Arial"/>
          <w:sz w:val="19"/>
          <w:szCs w:val="19"/>
          <w:lang w:bidi="ar-SA"/>
        </w:rPr>
      </w:pPr>
    </w:p>
    <w:p w14:paraId="33E9408D" w14:textId="655908DC" w:rsidR="00703F11" w:rsidRDefault="00703F11" w:rsidP="001531B7">
      <w:pPr>
        <w:tabs>
          <w:tab w:val="left" w:pos="1080"/>
        </w:tabs>
        <w:spacing w:line="360" w:lineRule="auto"/>
        <w:ind w:left="1620"/>
        <w:jc w:val="both"/>
        <w:rPr>
          <w:rFonts w:ascii="Arial" w:hAnsi="Arial" w:cs="Arial"/>
          <w:sz w:val="19"/>
          <w:szCs w:val="19"/>
          <w:lang w:bidi="ar-SA"/>
        </w:rPr>
      </w:pPr>
    </w:p>
    <w:p w14:paraId="23B5C933" w14:textId="77777777" w:rsidR="00025089" w:rsidRDefault="00025089" w:rsidP="001531B7">
      <w:pPr>
        <w:tabs>
          <w:tab w:val="left" w:pos="1080"/>
        </w:tabs>
        <w:spacing w:line="360" w:lineRule="auto"/>
        <w:ind w:left="1620"/>
        <w:jc w:val="both"/>
        <w:rPr>
          <w:rFonts w:ascii="Arial" w:hAnsi="Arial" w:cs="Arial"/>
          <w:sz w:val="19"/>
          <w:szCs w:val="19"/>
          <w:lang w:bidi="ar-SA"/>
        </w:rPr>
      </w:pPr>
    </w:p>
    <w:p w14:paraId="4651B755" w14:textId="77777777" w:rsidR="00703F11" w:rsidRDefault="00703F11" w:rsidP="001531B7">
      <w:pPr>
        <w:tabs>
          <w:tab w:val="left" w:pos="1080"/>
        </w:tabs>
        <w:spacing w:line="360" w:lineRule="auto"/>
        <w:ind w:left="1620"/>
        <w:jc w:val="both"/>
        <w:rPr>
          <w:rFonts w:ascii="Arial" w:hAnsi="Arial" w:cs="Arial"/>
          <w:sz w:val="19"/>
          <w:szCs w:val="19"/>
          <w:lang w:bidi="ar-SA"/>
        </w:rPr>
      </w:pPr>
    </w:p>
    <w:p w14:paraId="0151A511" w14:textId="7795A480" w:rsidR="00BB6E21" w:rsidRDefault="001531B7" w:rsidP="005C4828">
      <w:pPr>
        <w:tabs>
          <w:tab w:val="left" w:pos="1080"/>
        </w:tabs>
        <w:spacing w:line="360" w:lineRule="auto"/>
        <w:ind w:left="1620"/>
        <w:jc w:val="both"/>
        <w:rPr>
          <w:rFonts w:ascii="Arial" w:hAnsi="Arial" w:cs="Arial"/>
          <w:sz w:val="19"/>
          <w:szCs w:val="19"/>
          <w:lang w:bidi="ar-SA"/>
        </w:rPr>
      </w:pPr>
      <w:r w:rsidRPr="008B043D">
        <w:rPr>
          <w:rFonts w:ascii="Arial" w:hAnsi="Arial" w:cs="Arial"/>
          <w:sz w:val="19"/>
          <w:szCs w:val="19"/>
          <w:lang w:bidi="ar-SA"/>
        </w:rPr>
        <w:lastRenderedPageBreak/>
        <w:t xml:space="preserve">The Group used the </w:t>
      </w:r>
      <w:r w:rsidR="00025089">
        <w:rPr>
          <w:rFonts w:ascii="Arial" w:hAnsi="Arial" w:cs="Browallia New"/>
          <w:sz w:val="19"/>
          <w:szCs w:val="24"/>
        </w:rPr>
        <w:t>Temporary Relief Measures</w:t>
      </w:r>
      <w:r w:rsidRPr="008B043D">
        <w:rPr>
          <w:rFonts w:ascii="Arial" w:hAnsi="Arial" w:cs="Arial"/>
          <w:sz w:val="19"/>
          <w:szCs w:val="19"/>
          <w:lang w:bidi="ar-SA"/>
        </w:rPr>
        <w:t xml:space="preserve"> approach and </w:t>
      </w:r>
      <w:proofErr w:type="gramStart"/>
      <w:r w:rsidRPr="008B043D">
        <w:rPr>
          <w:rFonts w:ascii="Arial" w:hAnsi="Arial" w:cs="Arial"/>
          <w:sz w:val="19"/>
          <w:szCs w:val="19"/>
          <w:lang w:bidi="ar-SA"/>
        </w:rPr>
        <w:t>recognize</w:t>
      </w:r>
      <w:proofErr w:type="gramEnd"/>
      <w:r w:rsidRPr="008B043D">
        <w:rPr>
          <w:rFonts w:ascii="Arial" w:hAnsi="Arial" w:cs="Arial"/>
          <w:sz w:val="19"/>
          <w:szCs w:val="19"/>
          <w:lang w:bidi="ar-SA"/>
        </w:rPr>
        <w:t xml:space="preserve"> the right-of-use assets and lease liabilities at the first adoption date in which this method will have no effect to the retained earnings as at 1 January 2020 and no restatement to the comparative information.</w:t>
      </w:r>
      <w:r w:rsidR="005C4828" w:rsidRPr="0040439C">
        <w:rPr>
          <w:rFonts w:ascii="Arial" w:hAnsi="Arial" w:cs="Arial"/>
          <w:color w:val="000000" w:themeColor="text1"/>
          <w:sz w:val="19"/>
          <w:szCs w:val="19"/>
          <w:lang w:bidi="ar-SA"/>
        </w:rPr>
        <w:t xml:space="preserve"> </w:t>
      </w:r>
    </w:p>
    <w:p w14:paraId="1C181DD0" w14:textId="77777777" w:rsidR="00BB6E21" w:rsidRDefault="00BB6E21" w:rsidP="005C4828">
      <w:pPr>
        <w:tabs>
          <w:tab w:val="left" w:pos="1080"/>
        </w:tabs>
        <w:spacing w:line="360" w:lineRule="auto"/>
        <w:ind w:left="1620"/>
        <w:jc w:val="both"/>
        <w:rPr>
          <w:rFonts w:ascii="Arial" w:hAnsi="Arial" w:cs="Arial"/>
          <w:sz w:val="19"/>
          <w:szCs w:val="19"/>
          <w:lang w:bidi="ar-SA"/>
        </w:rPr>
      </w:pPr>
    </w:p>
    <w:p w14:paraId="7E45F497" w14:textId="34362437" w:rsidR="005C4828" w:rsidRPr="0040439C" w:rsidRDefault="001531B7" w:rsidP="005C4828">
      <w:pPr>
        <w:tabs>
          <w:tab w:val="left" w:pos="1080"/>
        </w:tabs>
        <w:spacing w:line="360" w:lineRule="auto"/>
        <w:ind w:left="1620"/>
        <w:jc w:val="both"/>
        <w:rPr>
          <w:rFonts w:ascii="Arial" w:hAnsi="Arial" w:cs="Arial"/>
          <w:color w:val="000000" w:themeColor="text1"/>
          <w:sz w:val="19"/>
          <w:szCs w:val="19"/>
          <w:lang w:bidi="ar-SA"/>
        </w:rPr>
      </w:pPr>
      <w:r w:rsidRPr="008B043D">
        <w:rPr>
          <w:rFonts w:ascii="Arial" w:hAnsi="Arial" w:cs="Arial"/>
          <w:sz w:val="19"/>
          <w:szCs w:val="19"/>
          <w:lang w:bidi="ar-SA"/>
        </w:rPr>
        <w:t>The measurement of lease liabilities as at the 1 January 2020 are as follows:</w:t>
      </w:r>
    </w:p>
    <w:p w14:paraId="2B65F1B1" w14:textId="184FB519" w:rsidR="00B81C54" w:rsidRDefault="001531B7" w:rsidP="00B81C54">
      <w:pPr>
        <w:tabs>
          <w:tab w:val="left" w:pos="1080"/>
        </w:tabs>
        <w:spacing w:line="360" w:lineRule="auto"/>
        <w:ind w:left="1620"/>
        <w:jc w:val="both"/>
        <w:rPr>
          <w:rFonts w:ascii="Arial" w:hAnsi="Arial" w:cs="Arial"/>
          <w:color w:val="000000" w:themeColor="text1"/>
          <w:sz w:val="19"/>
          <w:szCs w:val="19"/>
          <w:lang w:bidi="ar-SA"/>
        </w:rPr>
      </w:pPr>
      <w:r>
        <w:rPr>
          <w:rFonts w:ascii="Arial" w:hAnsi="Arial" w:cs="Arial"/>
          <w:color w:val="000000" w:themeColor="text1"/>
          <w:sz w:val="19"/>
          <w:szCs w:val="19"/>
          <w:lang w:bidi="ar-SA"/>
        </w:rPr>
        <w:t xml:space="preserve"> </w:t>
      </w:r>
    </w:p>
    <w:tbl>
      <w:tblPr>
        <w:tblStyle w:val="TableGrid"/>
        <w:tblpPr w:leftFromText="180" w:rightFromText="180" w:vertAnchor="text" w:horzAnchor="margin" w:tblpX="909"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3"/>
        <w:gridCol w:w="1587"/>
        <w:gridCol w:w="236"/>
        <w:gridCol w:w="1565"/>
      </w:tblGrid>
      <w:tr w:rsidR="001531B7" w:rsidRPr="008B043D" w14:paraId="1396352D" w14:textId="77777777" w:rsidTr="001531B7">
        <w:trPr>
          <w:tblHeader/>
        </w:trPr>
        <w:tc>
          <w:tcPr>
            <w:tcW w:w="8451" w:type="dxa"/>
            <w:gridSpan w:val="4"/>
          </w:tcPr>
          <w:p w14:paraId="70D76DA5" w14:textId="77777777" w:rsidR="001531B7" w:rsidRPr="008B043D" w:rsidRDefault="001531B7" w:rsidP="001531B7">
            <w:pPr>
              <w:pStyle w:val="ListParagraph"/>
              <w:spacing w:after="0" w:line="360" w:lineRule="auto"/>
              <w:ind w:left="0"/>
              <w:jc w:val="right"/>
              <w:rPr>
                <w:rFonts w:ascii="Arial" w:hAnsi="Arial" w:cs="Arial"/>
                <w:sz w:val="19"/>
                <w:szCs w:val="19"/>
                <w:cs/>
              </w:rPr>
            </w:pPr>
            <w:r w:rsidRPr="008B043D">
              <w:rPr>
                <w:rFonts w:ascii="Arial" w:eastAsiaTheme="minorHAnsi" w:hAnsi="Arial" w:cs="Arial"/>
                <w:sz w:val="19"/>
                <w:szCs w:val="19"/>
                <w:cs/>
              </w:rPr>
              <w:t>(</w:t>
            </w:r>
            <w:r w:rsidRPr="008B043D">
              <w:rPr>
                <w:rFonts w:ascii="Arial" w:eastAsiaTheme="minorHAnsi" w:hAnsi="Arial" w:cs="Arial"/>
                <w:sz w:val="19"/>
                <w:szCs w:val="19"/>
              </w:rPr>
              <w:t>Unit</w:t>
            </w:r>
            <w:r w:rsidRPr="008B043D">
              <w:rPr>
                <w:rFonts w:ascii="Arial" w:eastAsiaTheme="minorHAnsi" w:hAnsi="Arial" w:cs="Arial"/>
                <w:sz w:val="19"/>
                <w:szCs w:val="19"/>
                <w:cs/>
              </w:rPr>
              <w:t xml:space="preserve"> </w:t>
            </w:r>
            <w:r w:rsidRPr="008B043D">
              <w:rPr>
                <w:rFonts w:ascii="Arial" w:eastAsiaTheme="minorHAnsi" w:hAnsi="Arial" w:cs="Arial"/>
                <w:sz w:val="19"/>
                <w:szCs w:val="19"/>
              </w:rPr>
              <w:t>: Thousand Baht</w:t>
            </w:r>
            <w:r w:rsidRPr="008B043D">
              <w:rPr>
                <w:rFonts w:ascii="Arial" w:eastAsiaTheme="minorHAnsi" w:hAnsi="Arial" w:cs="Arial"/>
                <w:sz w:val="19"/>
                <w:szCs w:val="19"/>
                <w:cs/>
              </w:rPr>
              <w:t>)</w:t>
            </w:r>
          </w:p>
        </w:tc>
      </w:tr>
      <w:tr w:rsidR="001531B7" w:rsidRPr="008B043D" w14:paraId="3394670D" w14:textId="77777777" w:rsidTr="001531B7">
        <w:trPr>
          <w:tblHeader/>
        </w:trPr>
        <w:tc>
          <w:tcPr>
            <w:tcW w:w="5063" w:type="dxa"/>
            <w:vAlign w:val="bottom"/>
          </w:tcPr>
          <w:p w14:paraId="0482B7EC" w14:textId="77777777" w:rsidR="001531B7" w:rsidRPr="008B043D" w:rsidRDefault="001531B7" w:rsidP="001531B7">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25D69188" w14:textId="77777777" w:rsidR="001531B7" w:rsidRPr="008B043D" w:rsidRDefault="001531B7" w:rsidP="001531B7">
            <w:pPr>
              <w:pStyle w:val="ListParagraph"/>
              <w:spacing w:after="0" w:line="360" w:lineRule="auto"/>
              <w:ind w:left="0"/>
              <w:jc w:val="center"/>
              <w:rPr>
                <w:rFonts w:ascii="Arial" w:eastAsiaTheme="minorHAnsi" w:hAnsi="Arial" w:cs="Arial"/>
                <w:sz w:val="19"/>
                <w:szCs w:val="19"/>
              </w:rPr>
            </w:pPr>
            <w:r w:rsidRPr="008B043D">
              <w:rPr>
                <w:rFonts w:ascii="Arial" w:eastAsiaTheme="minorHAnsi" w:hAnsi="Arial" w:cs="Arial"/>
                <w:sz w:val="19"/>
                <w:szCs w:val="19"/>
              </w:rPr>
              <w:t>Consolidated F/S</w:t>
            </w:r>
          </w:p>
        </w:tc>
        <w:tc>
          <w:tcPr>
            <w:tcW w:w="236" w:type="dxa"/>
            <w:vAlign w:val="bottom"/>
          </w:tcPr>
          <w:p w14:paraId="3399DC1C" w14:textId="77777777" w:rsidR="001531B7" w:rsidRPr="008B043D" w:rsidRDefault="001531B7" w:rsidP="001531B7">
            <w:pPr>
              <w:pStyle w:val="ListParagraph"/>
              <w:spacing w:after="0" w:line="360" w:lineRule="auto"/>
              <w:ind w:left="0"/>
              <w:jc w:val="center"/>
              <w:rPr>
                <w:rFonts w:ascii="Arial" w:eastAsiaTheme="minorHAnsi" w:hAnsi="Arial" w:cs="Arial"/>
                <w:sz w:val="19"/>
                <w:szCs w:val="19"/>
              </w:rPr>
            </w:pPr>
          </w:p>
        </w:tc>
        <w:tc>
          <w:tcPr>
            <w:tcW w:w="1565" w:type="dxa"/>
            <w:tcBorders>
              <w:bottom w:val="single" w:sz="4" w:space="0" w:color="auto"/>
            </w:tcBorders>
            <w:vAlign w:val="bottom"/>
          </w:tcPr>
          <w:p w14:paraId="309DDF83" w14:textId="77777777" w:rsidR="001531B7" w:rsidRPr="008B043D" w:rsidRDefault="001531B7" w:rsidP="001531B7">
            <w:pPr>
              <w:pStyle w:val="ListParagraph"/>
              <w:spacing w:after="0" w:line="360" w:lineRule="auto"/>
              <w:ind w:left="0"/>
              <w:jc w:val="center"/>
              <w:rPr>
                <w:rFonts w:ascii="Arial" w:eastAsiaTheme="minorHAnsi" w:hAnsi="Arial" w:cs="Arial"/>
                <w:sz w:val="19"/>
                <w:szCs w:val="19"/>
              </w:rPr>
            </w:pPr>
            <w:r w:rsidRPr="008B043D">
              <w:rPr>
                <w:rFonts w:ascii="Arial" w:eastAsiaTheme="minorHAnsi" w:hAnsi="Arial" w:cs="Arial"/>
                <w:sz w:val="19"/>
                <w:szCs w:val="19"/>
              </w:rPr>
              <w:t>Separated</w:t>
            </w:r>
            <w:r w:rsidRPr="008B043D">
              <w:rPr>
                <w:rFonts w:ascii="Arial" w:eastAsiaTheme="minorHAnsi" w:hAnsi="Arial" w:cstheme="minorBidi" w:hint="cs"/>
                <w:sz w:val="19"/>
                <w:szCs w:val="19"/>
                <w:cs/>
              </w:rPr>
              <w:t xml:space="preserve">           </w:t>
            </w:r>
            <w:r w:rsidRPr="008B043D">
              <w:rPr>
                <w:rFonts w:ascii="Arial" w:eastAsiaTheme="minorHAnsi" w:hAnsi="Arial" w:cs="Arial"/>
                <w:sz w:val="19"/>
                <w:szCs w:val="19"/>
              </w:rPr>
              <w:t xml:space="preserve"> F/S</w:t>
            </w:r>
          </w:p>
        </w:tc>
      </w:tr>
      <w:tr w:rsidR="001531B7" w:rsidRPr="008B043D" w14:paraId="4AD03E08" w14:textId="77777777" w:rsidTr="001531B7">
        <w:trPr>
          <w:tblHeader/>
        </w:trPr>
        <w:tc>
          <w:tcPr>
            <w:tcW w:w="5063" w:type="dxa"/>
          </w:tcPr>
          <w:p w14:paraId="5F423BFB" w14:textId="77777777" w:rsidR="001531B7" w:rsidRPr="008B043D" w:rsidRDefault="001531B7" w:rsidP="001531B7">
            <w:pPr>
              <w:pStyle w:val="ListParagraph"/>
              <w:spacing w:line="360" w:lineRule="auto"/>
              <w:ind w:left="0"/>
              <w:jc w:val="thaiDistribute"/>
              <w:rPr>
                <w:rFonts w:ascii="Arial" w:hAnsi="Arial" w:cs="Arial"/>
                <w:sz w:val="19"/>
                <w:szCs w:val="19"/>
              </w:rPr>
            </w:pPr>
          </w:p>
        </w:tc>
        <w:tc>
          <w:tcPr>
            <w:tcW w:w="1587" w:type="dxa"/>
          </w:tcPr>
          <w:p w14:paraId="0B03F95C" w14:textId="77777777" w:rsidR="001531B7" w:rsidRPr="008B043D" w:rsidRDefault="001531B7" w:rsidP="001531B7">
            <w:pPr>
              <w:pStyle w:val="ListParagraph"/>
              <w:spacing w:after="0" w:line="360" w:lineRule="auto"/>
              <w:ind w:left="0"/>
              <w:jc w:val="center"/>
              <w:rPr>
                <w:rFonts w:ascii="Arial" w:eastAsiaTheme="minorHAnsi" w:hAnsi="Arial" w:cs="Arial"/>
                <w:sz w:val="19"/>
                <w:szCs w:val="19"/>
              </w:rPr>
            </w:pPr>
          </w:p>
        </w:tc>
        <w:tc>
          <w:tcPr>
            <w:tcW w:w="236" w:type="dxa"/>
          </w:tcPr>
          <w:p w14:paraId="3281E47D" w14:textId="77777777" w:rsidR="001531B7" w:rsidRPr="008B043D" w:rsidRDefault="001531B7" w:rsidP="001531B7">
            <w:pPr>
              <w:pStyle w:val="ListParagraph"/>
              <w:spacing w:after="0" w:line="360" w:lineRule="auto"/>
              <w:ind w:left="0"/>
              <w:jc w:val="center"/>
              <w:rPr>
                <w:rFonts w:ascii="Arial" w:eastAsiaTheme="minorHAnsi" w:hAnsi="Arial" w:cs="Arial"/>
                <w:sz w:val="19"/>
                <w:szCs w:val="19"/>
              </w:rPr>
            </w:pPr>
          </w:p>
        </w:tc>
        <w:tc>
          <w:tcPr>
            <w:tcW w:w="1565" w:type="dxa"/>
          </w:tcPr>
          <w:p w14:paraId="3C274D60" w14:textId="77777777" w:rsidR="001531B7" w:rsidRPr="008B043D" w:rsidRDefault="001531B7" w:rsidP="001531B7">
            <w:pPr>
              <w:pStyle w:val="ListParagraph"/>
              <w:spacing w:after="0" w:line="360" w:lineRule="auto"/>
              <w:ind w:left="0"/>
              <w:jc w:val="center"/>
              <w:rPr>
                <w:rFonts w:ascii="Arial" w:eastAsiaTheme="minorHAnsi" w:hAnsi="Arial" w:cs="Arial"/>
                <w:sz w:val="19"/>
                <w:szCs w:val="19"/>
              </w:rPr>
            </w:pPr>
          </w:p>
        </w:tc>
      </w:tr>
      <w:tr w:rsidR="001531B7" w:rsidRPr="008B043D" w14:paraId="3FDF4843" w14:textId="77777777" w:rsidTr="001531B7">
        <w:trPr>
          <w:trHeight w:val="68"/>
        </w:trPr>
        <w:tc>
          <w:tcPr>
            <w:tcW w:w="5063" w:type="dxa"/>
          </w:tcPr>
          <w:p w14:paraId="31E890CC" w14:textId="77777777" w:rsidR="001531B7" w:rsidRPr="008B043D" w:rsidRDefault="001531B7" w:rsidP="001531B7">
            <w:pPr>
              <w:spacing w:line="360" w:lineRule="auto"/>
              <w:ind w:left="459" w:hanging="459"/>
              <w:rPr>
                <w:rFonts w:ascii="Arial" w:hAnsi="Arial" w:cs="Arial"/>
                <w:sz w:val="19"/>
                <w:szCs w:val="19"/>
              </w:rPr>
            </w:pPr>
            <w:r w:rsidRPr="008B043D">
              <w:rPr>
                <w:rFonts w:ascii="Arial" w:hAnsi="Arial" w:cs="Arial"/>
                <w:sz w:val="19"/>
                <w:szCs w:val="19"/>
              </w:rPr>
              <w:t xml:space="preserve">Operating lease commitments disclosed as at </w:t>
            </w:r>
            <w:r w:rsidRPr="008B043D">
              <w:rPr>
                <w:rFonts w:ascii="Arial" w:hAnsi="Arial" w:cs="Arial"/>
                <w:sz w:val="19"/>
                <w:szCs w:val="19"/>
              </w:rPr>
              <w:br/>
              <w:t>31 December 2019</w:t>
            </w:r>
          </w:p>
        </w:tc>
        <w:tc>
          <w:tcPr>
            <w:tcW w:w="1587" w:type="dxa"/>
            <w:vAlign w:val="bottom"/>
          </w:tcPr>
          <w:p w14:paraId="4207BE6C"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17,338</w:t>
            </w:r>
          </w:p>
        </w:tc>
        <w:tc>
          <w:tcPr>
            <w:tcW w:w="236" w:type="dxa"/>
          </w:tcPr>
          <w:p w14:paraId="3E2106AF"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1565" w:type="dxa"/>
          </w:tcPr>
          <w:p w14:paraId="140A2C10"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p w14:paraId="65491609"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7,751</w:t>
            </w:r>
          </w:p>
        </w:tc>
      </w:tr>
      <w:tr w:rsidR="001531B7" w:rsidRPr="008B043D" w14:paraId="2135BBD4" w14:textId="77777777" w:rsidTr="001531B7">
        <w:tc>
          <w:tcPr>
            <w:tcW w:w="5063" w:type="dxa"/>
          </w:tcPr>
          <w:p w14:paraId="73E408E1" w14:textId="77777777" w:rsidR="001531B7" w:rsidRPr="008B043D" w:rsidRDefault="001531B7" w:rsidP="001531B7">
            <w:pPr>
              <w:spacing w:line="360" w:lineRule="auto"/>
              <w:ind w:left="459" w:hanging="459"/>
              <w:rPr>
                <w:rFonts w:ascii="Arial" w:hAnsi="Arial" w:cs="Arial"/>
                <w:sz w:val="19"/>
                <w:szCs w:val="19"/>
              </w:rPr>
            </w:pPr>
            <w:r w:rsidRPr="008B043D">
              <w:rPr>
                <w:rFonts w:ascii="Arial" w:hAnsi="Arial" w:cs="Arial"/>
                <w:sz w:val="19"/>
                <w:szCs w:val="19"/>
                <w:u w:val="single"/>
              </w:rPr>
              <w:t>Add</w:t>
            </w:r>
            <w:r w:rsidRPr="008B043D">
              <w:rPr>
                <w:rFonts w:ascii="Arial" w:hAnsi="Arial" w:cs="Arial"/>
                <w:sz w:val="19"/>
                <w:szCs w:val="19"/>
              </w:rPr>
              <w:t xml:space="preserve"> Right of purchase or extension options reasonably certain to be exercised/ undisclosed commitment as </w:t>
            </w:r>
            <w:proofErr w:type="gramStart"/>
            <w:r w:rsidRPr="008B043D">
              <w:rPr>
                <w:rFonts w:ascii="Arial" w:hAnsi="Arial" w:cs="Arial"/>
                <w:sz w:val="19"/>
                <w:szCs w:val="19"/>
              </w:rPr>
              <w:t>at</w:t>
            </w:r>
            <w:proofErr w:type="gramEnd"/>
            <w:r w:rsidRPr="008B043D">
              <w:rPr>
                <w:rFonts w:ascii="Arial" w:hAnsi="Arial" w:cs="Arial"/>
                <w:sz w:val="19"/>
                <w:szCs w:val="19"/>
              </w:rPr>
              <w:t xml:space="preserve"> </w:t>
            </w:r>
            <w:r w:rsidRPr="008B043D">
              <w:rPr>
                <w:rFonts w:ascii="Arial" w:hAnsi="Arial" w:cs="Arial"/>
                <w:sz w:val="19"/>
                <w:szCs w:val="19"/>
                <w:cs/>
              </w:rPr>
              <w:t xml:space="preserve">31 </w:t>
            </w:r>
            <w:r w:rsidRPr="008B043D">
              <w:rPr>
                <w:rFonts w:ascii="Arial" w:hAnsi="Arial" w:cs="Arial"/>
                <w:sz w:val="19"/>
                <w:szCs w:val="19"/>
              </w:rPr>
              <w:t xml:space="preserve">December </w:t>
            </w:r>
            <w:r w:rsidRPr="008B043D">
              <w:rPr>
                <w:rFonts w:ascii="Arial" w:hAnsi="Arial" w:cs="Arial"/>
                <w:sz w:val="19"/>
                <w:szCs w:val="19"/>
                <w:cs/>
              </w:rPr>
              <w:t>201</w:t>
            </w:r>
            <w:r w:rsidRPr="008B043D">
              <w:rPr>
                <w:rFonts w:ascii="Arial" w:hAnsi="Arial" w:cs="Arial"/>
                <w:sz w:val="19"/>
                <w:szCs w:val="19"/>
              </w:rPr>
              <w:t>9</w:t>
            </w:r>
            <w:r w:rsidRPr="008B043D">
              <w:rPr>
                <w:rFonts w:ascii="Arial" w:hAnsi="Arial" w:cs="Arial"/>
                <w:sz w:val="19"/>
                <w:szCs w:val="19"/>
                <w:cs/>
              </w:rPr>
              <w:t xml:space="preserve"> </w:t>
            </w:r>
            <w:r w:rsidRPr="008B043D">
              <w:rPr>
                <w:rFonts w:ascii="Arial" w:hAnsi="Arial" w:cs="Arial"/>
                <w:sz w:val="19"/>
                <w:szCs w:val="19"/>
              </w:rPr>
              <w:t>but meet the recognized condition as lease liabilities according to TFRS</w:t>
            </w:r>
            <w:r w:rsidRPr="008B043D">
              <w:rPr>
                <w:rFonts w:ascii="Arial" w:hAnsi="Arial" w:cs="Arial"/>
                <w:sz w:val="19"/>
                <w:szCs w:val="19"/>
                <w:cs/>
              </w:rPr>
              <w:t xml:space="preserve">16 </w:t>
            </w:r>
            <w:r w:rsidRPr="008B043D">
              <w:rPr>
                <w:rFonts w:ascii="Arial" w:hAnsi="Arial" w:cs="Arial"/>
                <w:sz w:val="19"/>
                <w:szCs w:val="19"/>
              </w:rPr>
              <w:t>adaptation</w:t>
            </w:r>
          </w:p>
        </w:tc>
        <w:tc>
          <w:tcPr>
            <w:tcW w:w="1587" w:type="dxa"/>
          </w:tcPr>
          <w:p w14:paraId="0E359814"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p w14:paraId="3917DFF4"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p w14:paraId="63F75F51"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p w14:paraId="241091CD"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p w14:paraId="2AB6241D"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14,833</w:t>
            </w:r>
          </w:p>
        </w:tc>
        <w:tc>
          <w:tcPr>
            <w:tcW w:w="236" w:type="dxa"/>
          </w:tcPr>
          <w:p w14:paraId="289440AE"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1565" w:type="dxa"/>
          </w:tcPr>
          <w:p w14:paraId="5A822C60"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p w14:paraId="4EED3E8F"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p w14:paraId="7E85CC10"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p w14:paraId="6DF27307"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p w14:paraId="0933BF12"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13</w:t>
            </w:r>
            <w:r w:rsidRPr="008B043D">
              <w:rPr>
                <w:rFonts w:ascii="Arial" w:eastAsiaTheme="minorHAnsi" w:hAnsi="Arial" w:cs="Arial"/>
                <w:sz w:val="19"/>
                <w:szCs w:val="19"/>
              </w:rPr>
              <w:t>,</w:t>
            </w:r>
            <w:r w:rsidRPr="008B043D">
              <w:rPr>
                <w:rFonts w:ascii="Arial" w:eastAsiaTheme="minorHAnsi" w:hAnsi="Arial" w:cs="Arial"/>
                <w:sz w:val="19"/>
                <w:szCs w:val="19"/>
                <w:cs/>
              </w:rPr>
              <w:t>214</w:t>
            </w:r>
          </w:p>
        </w:tc>
      </w:tr>
      <w:tr w:rsidR="001531B7" w:rsidRPr="008B043D" w14:paraId="7A2FFE2C" w14:textId="77777777" w:rsidTr="001531B7">
        <w:tc>
          <w:tcPr>
            <w:tcW w:w="5063" w:type="dxa"/>
          </w:tcPr>
          <w:p w14:paraId="257386E3" w14:textId="77777777" w:rsidR="001531B7" w:rsidRPr="008B043D" w:rsidRDefault="001531B7" w:rsidP="001531B7">
            <w:pPr>
              <w:spacing w:line="360" w:lineRule="auto"/>
              <w:ind w:left="459" w:hanging="459"/>
              <w:rPr>
                <w:rFonts w:ascii="Arial" w:hAnsi="Arial" w:cs="Arial"/>
                <w:sz w:val="19"/>
                <w:szCs w:val="19"/>
                <w:u w:val="single"/>
              </w:rPr>
            </w:pPr>
            <w:r w:rsidRPr="008B043D">
              <w:rPr>
                <w:rFonts w:ascii="Arial" w:hAnsi="Arial" w:cs="Arial"/>
                <w:sz w:val="19"/>
                <w:szCs w:val="19"/>
                <w:u w:val="single"/>
              </w:rPr>
              <w:t>Less</w:t>
            </w:r>
            <w:r w:rsidRPr="008B043D">
              <w:rPr>
                <w:rFonts w:ascii="Arial" w:hAnsi="Arial" w:cs="Arial"/>
                <w:sz w:val="19"/>
                <w:szCs w:val="19"/>
              </w:rPr>
              <w:t xml:space="preserve"> Contracts reassessed as service agreements</w:t>
            </w:r>
          </w:p>
        </w:tc>
        <w:tc>
          <w:tcPr>
            <w:tcW w:w="1587" w:type="dxa"/>
            <w:tcBorders>
              <w:bottom w:val="single" w:sz="4" w:space="0" w:color="auto"/>
            </w:tcBorders>
          </w:tcPr>
          <w:p w14:paraId="5C0A8842"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(1,096)</w:t>
            </w:r>
          </w:p>
        </w:tc>
        <w:tc>
          <w:tcPr>
            <w:tcW w:w="236" w:type="dxa"/>
          </w:tcPr>
          <w:p w14:paraId="1B1A24FE"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vAlign w:val="bottom"/>
          </w:tcPr>
          <w:p w14:paraId="5509F605"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w:t>
            </w:r>
          </w:p>
        </w:tc>
      </w:tr>
      <w:tr w:rsidR="001531B7" w:rsidRPr="008B043D" w14:paraId="4FE0A899" w14:textId="77777777" w:rsidTr="001531B7">
        <w:trPr>
          <w:trHeight w:val="104"/>
        </w:trPr>
        <w:tc>
          <w:tcPr>
            <w:tcW w:w="5063" w:type="dxa"/>
          </w:tcPr>
          <w:p w14:paraId="1E36CE74" w14:textId="77777777" w:rsidR="001531B7" w:rsidRPr="008B043D" w:rsidRDefault="001531B7" w:rsidP="001531B7">
            <w:pPr>
              <w:spacing w:line="360" w:lineRule="auto"/>
              <w:ind w:left="459" w:hanging="459"/>
              <w:rPr>
                <w:rFonts w:ascii="Arial" w:hAnsi="Arial" w:cs="Arial"/>
                <w:sz w:val="19"/>
                <w:szCs w:val="19"/>
                <w:u w:val="single"/>
              </w:rPr>
            </w:pPr>
          </w:p>
        </w:tc>
        <w:tc>
          <w:tcPr>
            <w:tcW w:w="1587" w:type="dxa"/>
            <w:tcBorders>
              <w:top w:val="single" w:sz="4" w:space="0" w:color="auto"/>
            </w:tcBorders>
          </w:tcPr>
          <w:p w14:paraId="379B0458"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 xml:space="preserve">31,075 </w:t>
            </w:r>
          </w:p>
        </w:tc>
        <w:tc>
          <w:tcPr>
            <w:tcW w:w="236" w:type="dxa"/>
          </w:tcPr>
          <w:p w14:paraId="51027364"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tcBorders>
          </w:tcPr>
          <w:p w14:paraId="6611B1D8"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20,965</w:t>
            </w:r>
          </w:p>
        </w:tc>
      </w:tr>
      <w:tr w:rsidR="001531B7" w:rsidRPr="008B043D" w14:paraId="10F47C3A" w14:textId="77777777" w:rsidTr="001531B7">
        <w:tc>
          <w:tcPr>
            <w:tcW w:w="5063" w:type="dxa"/>
          </w:tcPr>
          <w:p w14:paraId="78B0DC75" w14:textId="77777777" w:rsidR="001531B7" w:rsidRPr="008B043D" w:rsidRDefault="001531B7" w:rsidP="001531B7">
            <w:pPr>
              <w:pStyle w:val="ListParagraph"/>
              <w:spacing w:line="360" w:lineRule="auto"/>
              <w:ind w:left="0"/>
              <w:rPr>
                <w:rFonts w:ascii="Arial" w:hAnsi="Arial" w:cs="Arial"/>
                <w:sz w:val="19"/>
                <w:szCs w:val="19"/>
              </w:rPr>
            </w:pPr>
            <w:r w:rsidRPr="008B043D">
              <w:rPr>
                <w:rFonts w:ascii="Arial" w:hAnsi="Arial" w:cs="Arial"/>
                <w:sz w:val="19"/>
                <w:szCs w:val="19"/>
                <w:u w:val="single"/>
              </w:rPr>
              <w:t>Less</w:t>
            </w:r>
            <w:r w:rsidRPr="008B043D">
              <w:rPr>
                <w:rFonts w:ascii="Arial" w:hAnsi="Arial" w:cs="Arial"/>
                <w:sz w:val="19"/>
                <w:szCs w:val="19"/>
                <w:cs/>
              </w:rPr>
              <w:t xml:space="preserve"> </w:t>
            </w:r>
            <w:r w:rsidRPr="008B043D">
              <w:rPr>
                <w:rFonts w:ascii="Arial" w:hAnsi="Arial" w:cs="Arial"/>
                <w:sz w:val="19"/>
                <w:szCs w:val="19"/>
              </w:rPr>
              <w:t>Deferred interest expenses</w:t>
            </w:r>
          </w:p>
        </w:tc>
        <w:tc>
          <w:tcPr>
            <w:tcW w:w="1587" w:type="dxa"/>
            <w:tcBorders>
              <w:bottom w:val="single" w:sz="4" w:space="0" w:color="auto"/>
            </w:tcBorders>
          </w:tcPr>
          <w:p w14:paraId="34065D68"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 xml:space="preserve"> (4,281)</w:t>
            </w:r>
          </w:p>
        </w:tc>
        <w:tc>
          <w:tcPr>
            <w:tcW w:w="236" w:type="dxa"/>
          </w:tcPr>
          <w:p w14:paraId="733A1DA5"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tcPr>
          <w:p w14:paraId="17902BFE"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(3</w:t>
            </w:r>
            <w:r w:rsidRPr="008B043D">
              <w:rPr>
                <w:rFonts w:ascii="Arial" w:eastAsiaTheme="minorHAnsi" w:hAnsi="Arial" w:cs="Arial"/>
                <w:sz w:val="19"/>
                <w:szCs w:val="19"/>
              </w:rPr>
              <w:t>,</w:t>
            </w:r>
            <w:r w:rsidRPr="008B043D">
              <w:rPr>
                <w:rFonts w:ascii="Arial" w:eastAsiaTheme="minorHAnsi" w:hAnsi="Arial" w:cs="Arial"/>
                <w:sz w:val="19"/>
                <w:szCs w:val="19"/>
                <w:cs/>
              </w:rPr>
              <w:t>318)</w:t>
            </w:r>
          </w:p>
        </w:tc>
      </w:tr>
      <w:tr w:rsidR="001531B7" w:rsidRPr="008B043D" w14:paraId="0E713CF3" w14:textId="77777777" w:rsidTr="001531B7">
        <w:tc>
          <w:tcPr>
            <w:tcW w:w="5063" w:type="dxa"/>
          </w:tcPr>
          <w:p w14:paraId="0E4E8574" w14:textId="77777777" w:rsidR="001531B7" w:rsidRPr="008B043D" w:rsidRDefault="001531B7" w:rsidP="001531B7">
            <w:pPr>
              <w:spacing w:line="360" w:lineRule="auto"/>
              <w:rPr>
                <w:rFonts w:ascii="Arial" w:hAnsi="Arial" w:cs="Arial"/>
                <w:sz w:val="19"/>
                <w:szCs w:val="19"/>
              </w:rPr>
            </w:pPr>
            <w:r w:rsidRPr="008B043D">
              <w:rPr>
                <w:rFonts w:ascii="Arial" w:hAnsi="Arial" w:cs="Arial"/>
                <w:sz w:val="19"/>
                <w:szCs w:val="19"/>
              </w:rPr>
              <w:t>Additional lease liabilities from TFRS 16 adoption</w:t>
            </w:r>
          </w:p>
        </w:tc>
        <w:tc>
          <w:tcPr>
            <w:tcW w:w="1587" w:type="dxa"/>
            <w:tcBorders>
              <w:top w:val="single" w:sz="4" w:space="0" w:color="auto"/>
              <w:bottom w:val="single" w:sz="4" w:space="0" w:color="auto"/>
            </w:tcBorders>
          </w:tcPr>
          <w:p w14:paraId="75627872"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26,794</w:t>
            </w:r>
          </w:p>
        </w:tc>
        <w:tc>
          <w:tcPr>
            <w:tcW w:w="236" w:type="dxa"/>
          </w:tcPr>
          <w:p w14:paraId="5DB3AE4A"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4" w:space="0" w:color="auto"/>
            </w:tcBorders>
          </w:tcPr>
          <w:p w14:paraId="513236E8"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17</w:t>
            </w:r>
            <w:r w:rsidRPr="008B043D">
              <w:rPr>
                <w:rFonts w:ascii="Arial" w:eastAsiaTheme="minorHAnsi" w:hAnsi="Arial" w:cs="Arial"/>
                <w:sz w:val="19"/>
                <w:szCs w:val="19"/>
              </w:rPr>
              <w:t>,</w:t>
            </w:r>
            <w:r w:rsidRPr="008B043D">
              <w:rPr>
                <w:rFonts w:ascii="Arial" w:eastAsiaTheme="minorHAnsi" w:hAnsi="Arial" w:cs="Arial"/>
                <w:sz w:val="19"/>
                <w:szCs w:val="19"/>
                <w:cs/>
              </w:rPr>
              <w:t>647</w:t>
            </w:r>
          </w:p>
        </w:tc>
      </w:tr>
      <w:tr w:rsidR="001531B7" w:rsidRPr="008B043D" w14:paraId="3CD1218C" w14:textId="77777777" w:rsidTr="001531B7">
        <w:tc>
          <w:tcPr>
            <w:tcW w:w="5063" w:type="dxa"/>
          </w:tcPr>
          <w:p w14:paraId="293BE183" w14:textId="77777777" w:rsidR="001531B7" w:rsidRPr="008B043D" w:rsidRDefault="001531B7" w:rsidP="001531B7">
            <w:pPr>
              <w:pStyle w:val="ListParagraph"/>
              <w:spacing w:line="360" w:lineRule="auto"/>
              <w:ind w:left="0"/>
              <w:rPr>
                <w:rFonts w:ascii="Arial" w:hAnsi="Arial" w:cs="Arial"/>
                <w:sz w:val="19"/>
                <w:szCs w:val="19"/>
              </w:rPr>
            </w:pPr>
            <w:r w:rsidRPr="008B043D">
              <w:rPr>
                <w:rFonts w:ascii="Arial" w:hAnsi="Arial" w:cs="Arial"/>
                <w:sz w:val="19"/>
                <w:szCs w:val="19"/>
              </w:rPr>
              <w:t xml:space="preserve">Lease liabilities as </w:t>
            </w:r>
            <w:proofErr w:type="gramStart"/>
            <w:r w:rsidRPr="008B043D">
              <w:rPr>
                <w:rFonts w:ascii="Arial" w:hAnsi="Arial" w:cs="Arial"/>
                <w:sz w:val="19"/>
                <w:szCs w:val="19"/>
              </w:rPr>
              <w:t>at</w:t>
            </w:r>
            <w:proofErr w:type="gramEnd"/>
            <w:r w:rsidRPr="008B043D">
              <w:rPr>
                <w:rFonts w:ascii="Arial" w:hAnsi="Arial" w:cs="Arial"/>
                <w:sz w:val="19"/>
                <w:szCs w:val="19"/>
              </w:rPr>
              <w:t xml:space="preserve"> </w:t>
            </w:r>
            <w:r w:rsidRPr="008B043D">
              <w:rPr>
                <w:rFonts w:ascii="Arial" w:hAnsi="Arial" w:cs="Arial"/>
                <w:sz w:val="19"/>
                <w:szCs w:val="19"/>
                <w:cs/>
              </w:rPr>
              <w:t xml:space="preserve">1 </w:t>
            </w:r>
            <w:r w:rsidRPr="008B043D">
              <w:rPr>
                <w:rFonts w:ascii="Arial" w:hAnsi="Arial" w:cs="Arial"/>
                <w:sz w:val="19"/>
                <w:szCs w:val="19"/>
              </w:rPr>
              <w:t xml:space="preserve">January </w:t>
            </w:r>
            <w:r w:rsidRPr="008B043D">
              <w:rPr>
                <w:rFonts w:ascii="Arial" w:hAnsi="Arial" w:cs="Arial"/>
                <w:sz w:val="19"/>
                <w:szCs w:val="19"/>
                <w:cs/>
              </w:rPr>
              <w:t>20</w:t>
            </w:r>
            <w:r w:rsidRPr="008B043D">
              <w:rPr>
                <w:rFonts w:ascii="Arial" w:hAnsi="Arial" w:cs="Arial"/>
                <w:sz w:val="19"/>
                <w:szCs w:val="19"/>
              </w:rPr>
              <w:t>20</w:t>
            </w:r>
          </w:p>
        </w:tc>
        <w:tc>
          <w:tcPr>
            <w:tcW w:w="1587" w:type="dxa"/>
            <w:tcBorders>
              <w:top w:val="single" w:sz="4" w:space="0" w:color="auto"/>
              <w:bottom w:val="single" w:sz="12" w:space="0" w:color="auto"/>
            </w:tcBorders>
          </w:tcPr>
          <w:p w14:paraId="79473102"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26,794</w:t>
            </w:r>
          </w:p>
        </w:tc>
        <w:tc>
          <w:tcPr>
            <w:tcW w:w="236" w:type="dxa"/>
          </w:tcPr>
          <w:p w14:paraId="3B301270"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12" w:space="0" w:color="auto"/>
            </w:tcBorders>
          </w:tcPr>
          <w:p w14:paraId="3E401E24"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17</w:t>
            </w:r>
            <w:r w:rsidRPr="008B043D">
              <w:rPr>
                <w:rFonts w:ascii="Arial" w:eastAsiaTheme="minorHAnsi" w:hAnsi="Arial" w:cs="Arial"/>
                <w:sz w:val="19"/>
                <w:szCs w:val="19"/>
              </w:rPr>
              <w:t>,</w:t>
            </w:r>
            <w:r w:rsidRPr="008B043D">
              <w:rPr>
                <w:rFonts w:ascii="Arial" w:eastAsiaTheme="minorHAnsi" w:hAnsi="Arial" w:cs="Arial"/>
                <w:sz w:val="19"/>
                <w:szCs w:val="19"/>
                <w:cs/>
              </w:rPr>
              <w:t>647</w:t>
            </w:r>
          </w:p>
        </w:tc>
      </w:tr>
      <w:tr w:rsidR="001531B7" w:rsidRPr="008B043D" w14:paraId="290A6A0B" w14:textId="77777777" w:rsidTr="001531B7">
        <w:tc>
          <w:tcPr>
            <w:tcW w:w="5063" w:type="dxa"/>
          </w:tcPr>
          <w:p w14:paraId="34F4138D" w14:textId="77777777" w:rsidR="001531B7" w:rsidRPr="008B043D" w:rsidRDefault="001531B7" w:rsidP="001531B7">
            <w:pPr>
              <w:pStyle w:val="ListParagraph"/>
              <w:spacing w:line="360" w:lineRule="auto"/>
              <w:ind w:left="0"/>
              <w:rPr>
                <w:rFonts w:ascii="Arial" w:hAnsi="Arial" w:cs="Arial"/>
                <w:sz w:val="19"/>
                <w:szCs w:val="19"/>
              </w:rPr>
            </w:pPr>
          </w:p>
        </w:tc>
        <w:tc>
          <w:tcPr>
            <w:tcW w:w="1587" w:type="dxa"/>
            <w:tcBorders>
              <w:top w:val="single" w:sz="4" w:space="0" w:color="auto"/>
            </w:tcBorders>
          </w:tcPr>
          <w:p w14:paraId="129EE390"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236" w:type="dxa"/>
          </w:tcPr>
          <w:p w14:paraId="748CCEE5"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tcBorders>
          </w:tcPr>
          <w:p w14:paraId="58EA2140"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r>
      <w:tr w:rsidR="001531B7" w:rsidRPr="008B043D" w14:paraId="69ECA759" w14:textId="77777777" w:rsidTr="001531B7">
        <w:tc>
          <w:tcPr>
            <w:tcW w:w="5063" w:type="dxa"/>
          </w:tcPr>
          <w:p w14:paraId="0F930104" w14:textId="77777777" w:rsidR="001531B7" w:rsidRPr="008B043D" w:rsidRDefault="001531B7" w:rsidP="001531B7">
            <w:pPr>
              <w:pStyle w:val="ListParagraph"/>
              <w:spacing w:line="360" w:lineRule="auto"/>
              <w:ind w:left="0"/>
              <w:rPr>
                <w:rFonts w:ascii="Arial" w:hAnsi="Arial" w:cs="Arial"/>
                <w:sz w:val="19"/>
                <w:szCs w:val="19"/>
              </w:rPr>
            </w:pPr>
            <w:r w:rsidRPr="008B043D">
              <w:rPr>
                <w:rFonts w:ascii="Arial" w:hAnsi="Arial" w:cs="Arial"/>
                <w:sz w:val="19"/>
                <w:szCs w:val="19"/>
              </w:rPr>
              <w:t>Comprised of:</w:t>
            </w:r>
          </w:p>
        </w:tc>
        <w:tc>
          <w:tcPr>
            <w:tcW w:w="1587" w:type="dxa"/>
          </w:tcPr>
          <w:p w14:paraId="159AA1D7"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236" w:type="dxa"/>
          </w:tcPr>
          <w:p w14:paraId="683F6F19"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1565" w:type="dxa"/>
          </w:tcPr>
          <w:p w14:paraId="6496028C"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r>
      <w:tr w:rsidR="001531B7" w:rsidRPr="008B043D" w14:paraId="223D80F1" w14:textId="77777777" w:rsidTr="001531B7">
        <w:tc>
          <w:tcPr>
            <w:tcW w:w="5063" w:type="dxa"/>
          </w:tcPr>
          <w:p w14:paraId="36DCF027" w14:textId="77777777" w:rsidR="001531B7" w:rsidRPr="008B043D" w:rsidRDefault="001531B7" w:rsidP="001531B7">
            <w:pPr>
              <w:pStyle w:val="ListParagraph"/>
              <w:numPr>
                <w:ilvl w:val="0"/>
                <w:numId w:val="43"/>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8B043D">
              <w:rPr>
                <w:rFonts w:ascii="Arial" w:hAnsi="Arial" w:cs="Arial"/>
                <w:sz w:val="19"/>
                <w:szCs w:val="19"/>
              </w:rPr>
              <w:t>Current portion of lease liabilities</w:t>
            </w:r>
          </w:p>
        </w:tc>
        <w:tc>
          <w:tcPr>
            <w:tcW w:w="1587" w:type="dxa"/>
          </w:tcPr>
          <w:p w14:paraId="54F5D472"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 xml:space="preserve"> 6,317 </w:t>
            </w:r>
          </w:p>
        </w:tc>
        <w:tc>
          <w:tcPr>
            <w:tcW w:w="236" w:type="dxa"/>
          </w:tcPr>
          <w:p w14:paraId="75E3EFCE"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1565" w:type="dxa"/>
          </w:tcPr>
          <w:p w14:paraId="44739C3C"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2</w:t>
            </w:r>
            <w:r w:rsidRPr="008B043D">
              <w:rPr>
                <w:rFonts w:ascii="Arial" w:eastAsiaTheme="minorHAnsi" w:hAnsi="Arial" w:cs="Arial"/>
                <w:sz w:val="19"/>
                <w:szCs w:val="19"/>
              </w:rPr>
              <w:t>,</w:t>
            </w:r>
            <w:r w:rsidRPr="008B043D">
              <w:rPr>
                <w:rFonts w:ascii="Arial" w:eastAsiaTheme="minorHAnsi" w:hAnsi="Arial" w:cs="Arial"/>
                <w:sz w:val="19"/>
                <w:szCs w:val="19"/>
                <w:cs/>
              </w:rPr>
              <w:t>635</w:t>
            </w:r>
          </w:p>
        </w:tc>
      </w:tr>
      <w:tr w:rsidR="001531B7" w:rsidRPr="008B043D" w14:paraId="6A631E46" w14:textId="77777777" w:rsidTr="001531B7">
        <w:tc>
          <w:tcPr>
            <w:tcW w:w="5063" w:type="dxa"/>
          </w:tcPr>
          <w:p w14:paraId="2C885A8B" w14:textId="092DDAC3" w:rsidR="001531B7" w:rsidRPr="008B043D" w:rsidRDefault="001531B7" w:rsidP="001531B7">
            <w:pPr>
              <w:pStyle w:val="ListParagraph"/>
              <w:numPr>
                <w:ilvl w:val="0"/>
                <w:numId w:val="43"/>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8B043D">
              <w:rPr>
                <w:rFonts w:ascii="Arial" w:hAnsi="Arial" w:cs="Arial"/>
                <w:sz w:val="19"/>
                <w:szCs w:val="19"/>
              </w:rPr>
              <w:t xml:space="preserve">Lease liabilities </w:t>
            </w:r>
            <w:r w:rsidR="001C459A">
              <w:rPr>
                <w:rFonts w:ascii="Arial" w:hAnsi="Arial" w:cs="Arial"/>
                <w:sz w:val="19"/>
                <w:szCs w:val="19"/>
              </w:rPr>
              <w:t>-</w:t>
            </w:r>
            <w:r w:rsidRPr="008B043D">
              <w:rPr>
                <w:rFonts w:ascii="Arial" w:hAnsi="Arial" w:cs="Arial"/>
                <w:sz w:val="19"/>
                <w:szCs w:val="19"/>
              </w:rPr>
              <w:t xml:space="preserve"> net</w:t>
            </w:r>
          </w:p>
        </w:tc>
        <w:tc>
          <w:tcPr>
            <w:tcW w:w="1587" w:type="dxa"/>
            <w:tcBorders>
              <w:bottom w:val="single" w:sz="4" w:space="0" w:color="auto"/>
            </w:tcBorders>
          </w:tcPr>
          <w:p w14:paraId="06065ACB"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 xml:space="preserve"> 20,477 </w:t>
            </w:r>
          </w:p>
        </w:tc>
        <w:tc>
          <w:tcPr>
            <w:tcW w:w="236" w:type="dxa"/>
          </w:tcPr>
          <w:p w14:paraId="3CD5DE7C"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tcPr>
          <w:p w14:paraId="73C5127C"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15</w:t>
            </w:r>
            <w:r w:rsidRPr="008B043D">
              <w:rPr>
                <w:rFonts w:ascii="Arial" w:eastAsiaTheme="minorHAnsi" w:hAnsi="Arial" w:cs="Arial"/>
                <w:sz w:val="19"/>
                <w:szCs w:val="19"/>
              </w:rPr>
              <w:t>,</w:t>
            </w:r>
            <w:r w:rsidRPr="008B043D">
              <w:rPr>
                <w:rFonts w:ascii="Arial" w:eastAsiaTheme="minorHAnsi" w:hAnsi="Arial" w:cs="Arial"/>
                <w:sz w:val="19"/>
                <w:szCs w:val="19"/>
                <w:cs/>
              </w:rPr>
              <w:t>012</w:t>
            </w:r>
          </w:p>
        </w:tc>
      </w:tr>
      <w:tr w:rsidR="001531B7" w:rsidRPr="008B043D" w14:paraId="603016FE" w14:textId="77777777" w:rsidTr="001531B7">
        <w:tc>
          <w:tcPr>
            <w:tcW w:w="5063" w:type="dxa"/>
          </w:tcPr>
          <w:p w14:paraId="778D4DC0" w14:textId="77777777" w:rsidR="001531B7" w:rsidRPr="008B043D" w:rsidRDefault="001531B7" w:rsidP="001531B7">
            <w:pPr>
              <w:pStyle w:val="ListParagraph"/>
              <w:spacing w:line="360" w:lineRule="auto"/>
              <w:ind w:left="0"/>
              <w:rPr>
                <w:rFonts w:ascii="Arial" w:hAnsi="Arial" w:cs="Arial"/>
                <w:sz w:val="19"/>
                <w:szCs w:val="19"/>
                <w:cs/>
              </w:rPr>
            </w:pPr>
            <w:r w:rsidRPr="008B043D">
              <w:rPr>
                <w:rFonts w:ascii="Arial" w:hAnsi="Arial" w:cs="Arial"/>
                <w:sz w:val="19"/>
                <w:szCs w:val="19"/>
              </w:rPr>
              <w:t>Total</w:t>
            </w:r>
          </w:p>
        </w:tc>
        <w:tc>
          <w:tcPr>
            <w:tcW w:w="1587" w:type="dxa"/>
            <w:tcBorders>
              <w:top w:val="single" w:sz="4" w:space="0" w:color="auto"/>
              <w:bottom w:val="single" w:sz="12" w:space="0" w:color="auto"/>
            </w:tcBorders>
          </w:tcPr>
          <w:p w14:paraId="02ECB54A"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 xml:space="preserve"> 26,794 </w:t>
            </w:r>
          </w:p>
        </w:tc>
        <w:tc>
          <w:tcPr>
            <w:tcW w:w="236" w:type="dxa"/>
          </w:tcPr>
          <w:p w14:paraId="4DF39925"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12" w:space="0" w:color="auto"/>
            </w:tcBorders>
          </w:tcPr>
          <w:p w14:paraId="1547024E" w14:textId="77777777" w:rsidR="001531B7" w:rsidRPr="008B043D" w:rsidRDefault="001531B7" w:rsidP="001531B7">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17</w:t>
            </w:r>
            <w:r w:rsidRPr="008B043D">
              <w:rPr>
                <w:rFonts w:ascii="Arial" w:eastAsiaTheme="minorHAnsi" w:hAnsi="Arial" w:cs="Arial"/>
                <w:sz w:val="19"/>
                <w:szCs w:val="19"/>
              </w:rPr>
              <w:t>,</w:t>
            </w:r>
            <w:r w:rsidRPr="008B043D">
              <w:rPr>
                <w:rFonts w:ascii="Arial" w:eastAsiaTheme="minorHAnsi" w:hAnsi="Arial" w:cs="Arial"/>
                <w:sz w:val="19"/>
                <w:szCs w:val="19"/>
                <w:cs/>
              </w:rPr>
              <w:t>647</w:t>
            </w:r>
          </w:p>
        </w:tc>
      </w:tr>
    </w:tbl>
    <w:p w14:paraId="1ADD9AA3" w14:textId="35C8B7E8" w:rsidR="001531B7" w:rsidRDefault="001531B7" w:rsidP="00127319">
      <w:pPr>
        <w:tabs>
          <w:tab w:val="left" w:pos="1080"/>
        </w:tabs>
        <w:spacing w:line="360" w:lineRule="auto"/>
        <w:jc w:val="both"/>
        <w:rPr>
          <w:rFonts w:ascii="Arial" w:hAnsi="Arial" w:cs="Arial"/>
          <w:color w:val="000000" w:themeColor="text1"/>
          <w:sz w:val="19"/>
          <w:szCs w:val="19"/>
          <w:lang w:bidi="ar-SA"/>
        </w:rPr>
      </w:pPr>
    </w:p>
    <w:p w14:paraId="70441333" w14:textId="77777777" w:rsidR="00A34519" w:rsidRDefault="00A34519" w:rsidP="00127319">
      <w:pPr>
        <w:tabs>
          <w:tab w:val="left" w:pos="1080"/>
        </w:tabs>
        <w:spacing w:line="360" w:lineRule="auto"/>
        <w:jc w:val="both"/>
        <w:rPr>
          <w:rFonts w:ascii="Arial" w:hAnsi="Arial" w:cs="Arial"/>
          <w:color w:val="000000" w:themeColor="text1"/>
          <w:sz w:val="19"/>
          <w:szCs w:val="19"/>
          <w:lang w:bidi="ar-SA"/>
        </w:rPr>
      </w:pPr>
    </w:p>
    <w:p w14:paraId="05BD91F1" w14:textId="549489CA" w:rsidR="00AE106C" w:rsidRDefault="00AE106C" w:rsidP="00AE106C">
      <w:pPr>
        <w:spacing w:line="360" w:lineRule="auto"/>
        <w:jc w:val="thaiDistribute"/>
        <w:rPr>
          <w:rFonts w:ascii="Arial" w:hAnsi="Arial" w:cstheme="minorBidi"/>
          <w:sz w:val="19"/>
          <w:szCs w:val="19"/>
          <w:highlight w:val="green"/>
        </w:rPr>
      </w:pPr>
    </w:p>
    <w:p w14:paraId="6176EFE9" w14:textId="2ADE9C35" w:rsidR="00AE106C" w:rsidRDefault="00AE106C" w:rsidP="00AE106C">
      <w:pPr>
        <w:spacing w:line="360" w:lineRule="auto"/>
        <w:jc w:val="thaiDistribute"/>
        <w:rPr>
          <w:rFonts w:ascii="Arial" w:hAnsi="Arial" w:cstheme="minorBidi"/>
          <w:sz w:val="19"/>
          <w:szCs w:val="19"/>
          <w:highlight w:val="green"/>
        </w:rPr>
      </w:pPr>
    </w:p>
    <w:p w14:paraId="391B5992" w14:textId="69481858" w:rsidR="00AE106C" w:rsidRDefault="00AE106C" w:rsidP="00AE106C">
      <w:pPr>
        <w:spacing w:line="360" w:lineRule="auto"/>
        <w:jc w:val="thaiDistribute"/>
        <w:rPr>
          <w:rFonts w:ascii="Arial" w:hAnsi="Arial" w:cstheme="minorBidi"/>
          <w:sz w:val="19"/>
          <w:szCs w:val="19"/>
          <w:highlight w:val="green"/>
        </w:rPr>
      </w:pPr>
    </w:p>
    <w:p w14:paraId="0DDACDCD" w14:textId="6A4EA6FA" w:rsidR="00AE106C" w:rsidRDefault="00AE106C" w:rsidP="00AE106C">
      <w:pPr>
        <w:spacing w:line="360" w:lineRule="auto"/>
        <w:jc w:val="thaiDistribute"/>
        <w:rPr>
          <w:rFonts w:ascii="Arial" w:hAnsi="Arial" w:cstheme="minorBidi"/>
          <w:sz w:val="19"/>
          <w:szCs w:val="19"/>
          <w:highlight w:val="green"/>
        </w:rPr>
      </w:pPr>
    </w:p>
    <w:p w14:paraId="6668AB78" w14:textId="588714F3" w:rsidR="00AE106C" w:rsidRDefault="00AE106C" w:rsidP="00AE106C">
      <w:pPr>
        <w:spacing w:line="360" w:lineRule="auto"/>
        <w:jc w:val="thaiDistribute"/>
        <w:rPr>
          <w:rFonts w:ascii="Arial" w:hAnsi="Arial" w:cstheme="minorBidi"/>
          <w:sz w:val="19"/>
          <w:szCs w:val="19"/>
          <w:highlight w:val="green"/>
        </w:rPr>
      </w:pPr>
    </w:p>
    <w:p w14:paraId="513B9FDE" w14:textId="7770EF92" w:rsidR="00AE106C" w:rsidRDefault="00AE106C" w:rsidP="00AE106C">
      <w:pPr>
        <w:spacing w:line="360" w:lineRule="auto"/>
        <w:jc w:val="thaiDistribute"/>
        <w:rPr>
          <w:rFonts w:ascii="Arial" w:hAnsi="Arial" w:cstheme="minorBidi"/>
          <w:sz w:val="19"/>
          <w:szCs w:val="19"/>
          <w:highlight w:val="green"/>
        </w:rPr>
      </w:pPr>
    </w:p>
    <w:p w14:paraId="42A3B1C5" w14:textId="1CE7A49E" w:rsidR="00AE106C" w:rsidRDefault="00AE106C" w:rsidP="00AE106C">
      <w:pPr>
        <w:spacing w:line="360" w:lineRule="auto"/>
        <w:jc w:val="thaiDistribute"/>
        <w:rPr>
          <w:rFonts w:ascii="Arial" w:hAnsi="Arial" w:cstheme="minorBidi"/>
          <w:sz w:val="19"/>
          <w:szCs w:val="19"/>
          <w:highlight w:val="green"/>
        </w:rPr>
      </w:pPr>
    </w:p>
    <w:p w14:paraId="7DA2F0E6" w14:textId="6F00ADE6" w:rsidR="00AE106C" w:rsidRDefault="00AE106C" w:rsidP="00AE106C">
      <w:pPr>
        <w:spacing w:line="360" w:lineRule="auto"/>
        <w:jc w:val="thaiDistribute"/>
        <w:rPr>
          <w:rFonts w:ascii="Arial" w:hAnsi="Arial" w:cstheme="minorBidi"/>
          <w:sz w:val="19"/>
          <w:szCs w:val="19"/>
          <w:highlight w:val="green"/>
        </w:rPr>
      </w:pPr>
    </w:p>
    <w:p w14:paraId="081C449F" w14:textId="3F81492D" w:rsidR="00AE106C" w:rsidRDefault="00AE106C" w:rsidP="00AE106C">
      <w:pPr>
        <w:spacing w:line="360" w:lineRule="auto"/>
        <w:jc w:val="thaiDistribute"/>
        <w:rPr>
          <w:rFonts w:ascii="Arial" w:hAnsi="Arial" w:cstheme="minorBidi"/>
          <w:sz w:val="19"/>
          <w:szCs w:val="19"/>
          <w:highlight w:val="green"/>
        </w:rPr>
      </w:pPr>
    </w:p>
    <w:p w14:paraId="5DE10CC7" w14:textId="1DB4086F" w:rsidR="00AE106C" w:rsidRDefault="00AE106C" w:rsidP="00AE106C">
      <w:pPr>
        <w:spacing w:line="360" w:lineRule="auto"/>
        <w:jc w:val="thaiDistribute"/>
        <w:rPr>
          <w:rFonts w:ascii="Arial" w:hAnsi="Arial" w:cstheme="minorBidi"/>
          <w:sz w:val="19"/>
          <w:szCs w:val="19"/>
          <w:highlight w:val="green"/>
        </w:rPr>
      </w:pPr>
    </w:p>
    <w:p w14:paraId="1EB45182" w14:textId="06A7B123" w:rsidR="00AE106C" w:rsidRDefault="00AE106C" w:rsidP="00AE106C">
      <w:pPr>
        <w:spacing w:line="360" w:lineRule="auto"/>
        <w:jc w:val="thaiDistribute"/>
        <w:rPr>
          <w:rFonts w:ascii="Arial" w:hAnsi="Arial" w:cstheme="minorBidi"/>
          <w:sz w:val="19"/>
          <w:szCs w:val="19"/>
          <w:highlight w:val="green"/>
        </w:rPr>
      </w:pPr>
    </w:p>
    <w:p w14:paraId="6A433513" w14:textId="2F57FDEF" w:rsidR="00AE106C" w:rsidRDefault="00AE106C" w:rsidP="00AE106C">
      <w:pPr>
        <w:spacing w:line="360" w:lineRule="auto"/>
        <w:jc w:val="thaiDistribute"/>
        <w:rPr>
          <w:rFonts w:ascii="Arial" w:hAnsi="Arial" w:cstheme="minorBidi"/>
          <w:sz w:val="19"/>
          <w:szCs w:val="19"/>
          <w:highlight w:val="green"/>
        </w:rPr>
      </w:pPr>
    </w:p>
    <w:p w14:paraId="5DB5801B" w14:textId="17007430" w:rsidR="00AE106C" w:rsidRDefault="00AE106C" w:rsidP="00AE106C">
      <w:pPr>
        <w:spacing w:line="360" w:lineRule="auto"/>
        <w:jc w:val="thaiDistribute"/>
        <w:rPr>
          <w:rFonts w:ascii="Arial" w:hAnsi="Arial" w:cstheme="minorBidi"/>
          <w:sz w:val="19"/>
          <w:szCs w:val="19"/>
          <w:highlight w:val="green"/>
        </w:rPr>
      </w:pPr>
    </w:p>
    <w:p w14:paraId="077609E4" w14:textId="566628FF" w:rsidR="00AE106C" w:rsidRDefault="00AE106C" w:rsidP="00AE106C">
      <w:pPr>
        <w:spacing w:line="360" w:lineRule="auto"/>
        <w:jc w:val="thaiDistribute"/>
        <w:rPr>
          <w:rFonts w:ascii="Arial" w:hAnsi="Arial" w:cstheme="minorBidi"/>
          <w:sz w:val="19"/>
          <w:szCs w:val="19"/>
          <w:highlight w:val="green"/>
        </w:rPr>
      </w:pPr>
    </w:p>
    <w:p w14:paraId="283FAF2E" w14:textId="2E304ACF" w:rsidR="00AE106C" w:rsidRDefault="00AE106C" w:rsidP="00AE106C">
      <w:pPr>
        <w:spacing w:line="360" w:lineRule="auto"/>
        <w:jc w:val="thaiDistribute"/>
        <w:rPr>
          <w:rFonts w:ascii="Arial" w:hAnsi="Arial" w:cstheme="minorBidi"/>
          <w:sz w:val="19"/>
          <w:szCs w:val="19"/>
          <w:highlight w:val="green"/>
        </w:rPr>
      </w:pPr>
    </w:p>
    <w:p w14:paraId="0DB2AB8A" w14:textId="1A6B736C" w:rsidR="00AE106C" w:rsidRDefault="00AE106C" w:rsidP="00AE106C">
      <w:pPr>
        <w:spacing w:line="360" w:lineRule="auto"/>
        <w:jc w:val="thaiDistribute"/>
        <w:rPr>
          <w:rFonts w:ascii="Arial" w:hAnsi="Arial" w:cstheme="minorBidi"/>
          <w:sz w:val="19"/>
          <w:szCs w:val="19"/>
          <w:highlight w:val="green"/>
        </w:rPr>
      </w:pPr>
    </w:p>
    <w:p w14:paraId="2737C91B" w14:textId="222AE69B" w:rsidR="00AE106C" w:rsidRDefault="00AE106C" w:rsidP="00AE106C">
      <w:pPr>
        <w:spacing w:line="360" w:lineRule="auto"/>
        <w:jc w:val="thaiDistribute"/>
        <w:rPr>
          <w:rFonts w:ascii="Arial" w:hAnsi="Arial" w:cstheme="minorBidi"/>
          <w:sz w:val="19"/>
          <w:szCs w:val="19"/>
          <w:highlight w:val="green"/>
        </w:rPr>
      </w:pPr>
    </w:p>
    <w:p w14:paraId="62DD7AF5" w14:textId="65C3011D" w:rsidR="00AE106C" w:rsidRDefault="00AE106C" w:rsidP="00AE106C">
      <w:pPr>
        <w:spacing w:line="360" w:lineRule="auto"/>
        <w:jc w:val="thaiDistribute"/>
        <w:rPr>
          <w:rFonts w:ascii="Arial" w:hAnsi="Arial" w:cstheme="minorBidi"/>
          <w:sz w:val="19"/>
          <w:szCs w:val="19"/>
          <w:highlight w:val="green"/>
        </w:rPr>
      </w:pPr>
    </w:p>
    <w:p w14:paraId="050E95E6" w14:textId="1B993C4C" w:rsidR="00AE106C" w:rsidRDefault="00AE106C" w:rsidP="00AE106C">
      <w:pPr>
        <w:spacing w:line="360" w:lineRule="auto"/>
        <w:jc w:val="thaiDistribute"/>
        <w:rPr>
          <w:rFonts w:ascii="Arial" w:hAnsi="Arial" w:cstheme="minorBidi"/>
          <w:sz w:val="19"/>
          <w:szCs w:val="19"/>
          <w:highlight w:val="green"/>
        </w:rPr>
      </w:pPr>
    </w:p>
    <w:p w14:paraId="60AAFBBC" w14:textId="1A884A1E" w:rsidR="00AE106C" w:rsidRDefault="00AE106C" w:rsidP="00AE106C">
      <w:pPr>
        <w:spacing w:line="360" w:lineRule="auto"/>
        <w:jc w:val="thaiDistribute"/>
        <w:rPr>
          <w:rFonts w:ascii="Arial" w:hAnsi="Arial" w:cstheme="minorBidi"/>
          <w:sz w:val="19"/>
          <w:szCs w:val="19"/>
          <w:highlight w:val="green"/>
        </w:rPr>
      </w:pPr>
    </w:p>
    <w:p w14:paraId="79902D2C" w14:textId="2B21EDBE" w:rsidR="00AE106C" w:rsidRDefault="00AE106C" w:rsidP="00AE106C">
      <w:pPr>
        <w:spacing w:line="360" w:lineRule="auto"/>
        <w:jc w:val="thaiDistribute"/>
        <w:rPr>
          <w:rFonts w:ascii="Arial" w:hAnsi="Arial" w:cstheme="minorBidi"/>
          <w:sz w:val="19"/>
          <w:szCs w:val="19"/>
          <w:highlight w:val="green"/>
        </w:rPr>
      </w:pPr>
    </w:p>
    <w:p w14:paraId="4FAA5622" w14:textId="00760FC8" w:rsidR="00AE106C" w:rsidRPr="00F13AA9" w:rsidRDefault="00AE106C" w:rsidP="0019300F">
      <w:pPr>
        <w:spacing w:line="360" w:lineRule="auto"/>
        <w:ind w:left="882"/>
        <w:jc w:val="thaiDistribute"/>
        <w:rPr>
          <w:rFonts w:ascii="Arial" w:hAnsi="Arial" w:cstheme="minorBidi"/>
          <w:sz w:val="19"/>
          <w:szCs w:val="19"/>
        </w:rPr>
      </w:pPr>
      <w:r>
        <w:rPr>
          <w:rFonts w:ascii="Arial" w:hAnsi="Arial" w:cstheme="minorBidi"/>
          <w:sz w:val="19"/>
          <w:szCs w:val="19"/>
        </w:rPr>
        <w:t xml:space="preserve">The carrying amounts of the right-of-use assets classified by asset category as </w:t>
      </w:r>
      <w:proofErr w:type="gramStart"/>
      <w:r>
        <w:rPr>
          <w:rFonts w:ascii="Arial" w:hAnsi="Arial" w:cstheme="minorBidi"/>
          <w:sz w:val="19"/>
          <w:szCs w:val="19"/>
        </w:rPr>
        <w:t>at</w:t>
      </w:r>
      <w:proofErr w:type="gramEnd"/>
      <w:r>
        <w:rPr>
          <w:rFonts w:ascii="Arial" w:hAnsi="Arial" w:cstheme="minorBidi"/>
          <w:sz w:val="19"/>
          <w:szCs w:val="19"/>
        </w:rPr>
        <w:t xml:space="preserve"> 1 January 2020 are as follows:</w:t>
      </w:r>
    </w:p>
    <w:p w14:paraId="1364721B" w14:textId="0F7A241E" w:rsidR="00AE106C" w:rsidRDefault="00AE106C" w:rsidP="00AE106C">
      <w:pPr>
        <w:spacing w:line="360" w:lineRule="auto"/>
        <w:jc w:val="thaiDistribute"/>
        <w:rPr>
          <w:rFonts w:ascii="Arial" w:hAnsi="Arial" w:cstheme="minorBidi"/>
          <w:sz w:val="19"/>
          <w:szCs w:val="19"/>
          <w:highlight w:val="green"/>
        </w:rPr>
      </w:pPr>
    </w:p>
    <w:tbl>
      <w:tblPr>
        <w:tblStyle w:val="TableGrid"/>
        <w:tblpPr w:leftFromText="180" w:rightFromText="180" w:vertAnchor="text" w:horzAnchor="margin" w:tblpX="909"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3"/>
        <w:gridCol w:w="1587"/>
        <w:gridCol w:w="236"/>
        <w:gridCol w:w="1565"/>
      </w:tblGrid>
      <w:tr w:rsidR="00AE106C" w:rsidRPr="008B043D" w14:paraId="44ECEE2C" w14:textId="77777777" w:rsidTr="00CB747F">
        <w:trPr>
          <w:tblHeader/>
        </w:trPr>
        <w:tc>
          <w:tcPr>
            <w:tcW w:w="8451" w:type="dxa"/>
            <w:gridSpan w:val="4"/>
          </w:tcPr>
          <w:p w14:paraId="646D01DA" w14:textId="77777777" w:rsidR="00AE106C" w:rsidRPr="008B043D" w:rsidRDefault="00AE106C" w:rsidP="00CB747F">
            <w:pPr>
              <w:pStyle w:val="ListParagraph"/>
              <w:spacing w:after="0" w:line="360" w:lineRule="auto"/>
              <w:ind w:left="0"/>
              <w:jc w:val="right"/>
              <w:rPr>
                <w:rFonts w:ascii="Arial" w:hAnsi="Arial" w:cs="Arial"/>
                <w:sz w:val="19"/>
                <w:szCs w:val="19"/>
                <w:cs/>
              </w:rPr>
            </w:pPr>
            <w:r w:rsidRPr="008B043D">
              <w:rPr>
                <w:rFonts w:ascii="Arial" w:eastAsiaTheme="minorHAnsi" w:hAnsi="Arial" w:cs="Arial"/>
                <w:sz w:val="19"/>
                <w:szCs w:val="19"/>
                <w:cs/>
              </w:rPr>
              <w:t>(</w:t>
            </w:r>
            <w:r w:rsidRPr="008B043D">
              <w:rPr>
                <w:rFonts w:ascii="Arial" w:eastAsiaTheme="minorHAnsi" w:hAnsi="Arial" w:cs="Arial"/>
                <w:sz w:val="19"/>
                <w:szCs w:val="19"/>
              </w:rPr>
              <w:t>Unit</w:t>
            </w:r>
            <w:r w:rsidRPr="008B043D">
              <w:rPr>
                <w:rFonts w:ascii="Arial" w:eastAsiaTheme="minorHAnsi" w:hAnsi="Arial" w:cs="Arial"/>
                <w:sz w:val="19"/>
                <w:szCs w:val="19"/>
                <w:cs/>
              </w:rPr>
              <w:t xml:space="preserve"> </w:t>
            </w:r>
            <w:r w:rsidRPr="008B043D">
              <w:rPr>
                <w:rFonts w:ascii="Arial" w:eastAsiaTheme="minorHAnsi" w:hAnsi="Arial" w:cs="Arial"/>
                <w:sz w:val="19"/>
                <w:szCs w:val="19"/>
              </w:rPr>
              <w:t>: Thousand Baht</w:t>
            </w:r>
            <w:r w:rsidRPr="008B043D">
              <w:rPr>
                <w:rFonts w:ascii="Arial" w:eastAsiaTheme="minorHAnsi" w:hAnsi="Arial" w:cs="Arial"/>
                <w:sz w:val="19"/>
                <w:szCs w:val="19"/>
                <w:cs/>
              </w:rPr>
              <w:t>)</w:t>
            </w:r>
          </w:p>
        </w:tc>
      </w:tr>
      <w:tr w:rsidR="00AE106C" w:rsidRPr="008B043D" w14:paraId="5E81E9EB" w14:textId="77777777" w:rsidTr="00CB747F">
        <w:trPr>
          <w:tblHeader/>
        </w:trPr>
        <w:tc>
          <w:tcPr>
            <w:tcW w:w="5063" w:type="dxa"/>
            <w:vAlign w:val="bottom"/>
          </w:tcPr>
          <w:p w14:paraId="5079EFFD" w14:textId="77777777" w:rsidR="00AE106C" w:rsidRPr="008B043D" w:rsidRDefault="00AE106C" w:rsidP="00CB747F">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70F8AD3A" w14:textId="77777777" w:rsidR="00AE106C" w:rsidRPr="008B043D" w:rsidRDefault="00AE106C" w:rsidP="00CB747F">
            <w:pPr>
              <w:pStyle w:val="ListParagraph"/>
              <w:spacing w:after="0" w:line="360" w:lineRule="auto"/>
              <w:ind w:left="0"/>
              <w:jc w:val="center"/>
              <w:rPr>
                <w:rFonts w:ascii="Arial" w:eastAsiaTheme="minorHAnsi" w:hAnsi="Arial" w:cs="Arial"/>
                <w:sz w:val="19"/>
                <w:szCs w:val="19"/>
              </w:rPr>
            </w:pPr>
            <w:r w:rsidRPr="008B043D">
              <w:rPr>
                <w:rFonts w:ascii="Arial" w:eastAsiaTheme="minorHAnsi" w:hAnsi="Arial" w:cs="Arial"/>
                <w:sz w:val="19"/>
                <w:szCs w:val="19"/>
              </w:rPr>
              <w:t>Consolidated F/S</w:t>
            </w:r>
          </w:p>
        </w:tc>
        <w:tc>
          <w:tcPr>
            <w:tcW w:w="236" w:type="dxa"/>
            <w:vAlign w:val="bottom"/>
          </w:tcPr>
          <w:p w14:paraId="0F1A6EA1" w14:textId="77777777" w:rsidR="00AE106C" w:rsidRPr="008B043D" w:rsidRDefault="00AE106C" w:rsidP="00CB747F">
            <w:pPr>
              <w:pStyle w:val="ListParagraph"/>
              <w:spacing w:after="0" w:line="360" w:lineRule="auto"/>
              <w:ind w:left="0"/>
              <w:jc w:val="center"/>
              <w:rPr>
                <w:rFonts w:ascii="Arial" w:eastAsiaTheme="minorHAnsi" w:hAnsi="Arial" w:cs="Arial"/>
                <w:sz w:val="19"/>
                <w:szCs w:val="19"/>
              </w:rPr>
            </w:pPr>
          </w:p>
        </w:tc>
        <w:tc>
          <w:tcPr>
            <w:tcW w:w="1565" w:type="dxa"/>
            <w:tcBorders>
              <w:bottom w:val="single" w:sz="4" w:space="0" w:color="auto"/>
            </w:tcBorders>
            <w:vAlign w:val="bottom"/>
          </w:tcPr>
          <w:p w14:paraId="0412C0FA" w14:textId="77777777" w:rsidR="00AE106C" w:rsidRPr="008B043D" w:rsidRDefault="00AE106C" w:rsidP="00CB747F">
            <w:pPr>
              <w:pStyle w:val="ListParagraph"/>
              <w:spacing w:after="0" w:line="360" w:lineRule="auto"/>
              <w:ind w:left="0"/>
              <w:jc w:val="center"/>
              <w:rPr>
                <w:rFonts w:ascii="Arial" w:eastAsiaTheme="minorHAnsi" w:hAnsi="Arial" w:cs="Arial"/>
                <w:sz w:val="19"/>
                <w:szCs w:val="19"/>
              </w:rPr>
            </w:pPr>
            <w:r w:rsidRPr="008B043D">
              <w:rPr>
                <w:rFonts w:ascii="Arial" w:eastAsiaTheme="minorHAnsi" w:hAnsi="Arial" w:cs="Arial"/>
                <w:sz w:val="19"/>
                <w:szCs w:val="19"/>
              </w:rPr>
              <w:t>Separated</w:t>
            </w:r>
            <w:r w:rsidRPr="008B043D">
              <w:rPr>
                <w:rFonts w:ascii="Arial" w:eastAsiaTheme="minorHAnsi" w:hAnsi="Arial" w:cstheme="minorBidi" w:hint="cs"/>
                <w:sz w:val="19"/>
                <w:szCs w:val="19"/>
                <w:cs/>
              </w:rPr>
              <w:t xml:space="preserve">           </w:t>
            </w:r>
            <w:r w:rsidRPr="008B043D">
              <w:rPr>
                <w:rFonts w:ascii="Arial" w:eastAsiaTheme="minorHAnsi" w:hAnsi="Arial" w:cs="Arial"/>
                <w:sz w:val="19"/>
                <w:szCs w:val="19"/>
              </w:rPr>
              <w:t xml:space="preserve"> F/S</w:t>
            </w:r>
          </w:p>
        </w:tc>
      </w:tr>
      <w:tr w:rsidR="00AE106C" w:rsidRPr="008B043D" w14:paraId="655A5ED4" w14:textId="77777777" w:rsidTr="00CB747F">
        <w:trPr>
          <w:tblHeader/>
        </w:trPr>
        <w:tc>
          <w:tcPr>
            <w:tcW w:w="5063" w:type="dxa"/>
          </w:tcPr>
          <w:p w14:paraId="38F7D7EE" w14:textId="77777777" w:rsidR="00AE106C" w:rsidRPr="008B043D" w:rsidRDefault="00AE106C" w:rsidP="00CB747F">
            <w:pPr>
              <w:pStyle w:val="ListParagraph"/>
              <w:spacing w:line="360" w:lineRule="auto"/>
              <w:ind w:left="0"/>
              <w:jc w:val="thaiDistribute"/>
              <w:rPr>
                <w:rFonts w:ascii="Arial" w:hAnsi="Arial" w:cs="Arial"/>
                <w:sz w:val="19"/>
                <w:szCs w:val="19"/>
              </w:rPr>
            </w:pPr>
          </w:p>
        </w:tc>
        <w:tc>
          <w:tcPr>
            <w:tcW w:w="1587" w:type="dxa"/>
          </w:tcPr>
          <w:p w14:paraId="17238D18" w14:textId="77777777" w:rsidR="00AE106C" w:rsidRPr="008B043D" w:rsidRDefault="00AE106C" w:rsidP="00CB747F">
            <w:pPr>
              <w:pStyle w:val="ListParagraph"/>
              <w:spacing w:after="0" w:line="360" w:lineRule="auto"/>
              <w:ind w:left="0"/>
              <w:jc w:val="center"/>
              <w:rPr>
                <w:rFonts w:ascii="Arial" w:eastAsiaTheme="minorHAnsi" w:hAnsi="Arial" w:cs="Arial"/>
                <w:sz w:val="19"/>
                <w:szCs w:val="19"/>
              </w:rPr>
            </w:pPr>
          </w:p>
        </w:tc>
        <w:tc>
          <w:tcPr>
            <w:tcW w:w="236" w:type="dxa"/>
          </w:tcPr>
          <w:p w14:paraId="49E89E12" w14:textId="77777777" w:rsidR="00AE106C" w:rsidRPr="008B043D" w:rsidRDefault="00AE106C" w:rsidP="00CB747F">
            <w:pPr>
              <w:pStyle w:val="ListParagraph"/>
              <w:spacing w:after="0" w:line="360" w:lineRule="auto"/>
              <w:ind w:left="0"/>
              <w:jc w:val="center"/>
              <w:rPr>
                <w:rFonts w:ascii="Arial" w:eastAsiaTheme="minorHAnsi" w:hAnsi="Arial" w:cs="Arial"/>
                <w:sz w:val="19"/>
                <w:szCs w:val="19"/>
              </w:rPr>
            </w:pPr>
          </w:p>
        </w:tc>
        <w:tc>
          <w:tcPr>
            <w:tcW w:w="1565" w:type="dxa"/>
          </w:tcPr>
          <w:p w14:paraId="7C04F5E5" w14:textId="77777777" w:rsidR="00AE106C" w:rsidRPr="008B043D" w:rsidRDefault="00AE106C" w:rsidP="00CB747F">
            <w:pPr>
              <w:pStyle w:val="ListParagraph"/>
              <w:spacing w:after="0" w:line="360" w:lineRule="auto"/>
              <w:ind w:left="0"/>
              <w:jc w:val="center"/>
              <w:rPr>
                <w:rFonts w:ascii="Arial" w:eastAsiaTheme="minorHAnsi" w:hAnsi="Arial" w:cs="Arial"/>
                <w:sz w:val="19"/>
                <w:szCs w:val="19"/>
              </w:rPr>
            </w:pPr>
          </w:p>
        </w:tc>
      </w:tr>
      <w:tr w:rsidR="00AE106C" w:rsidRPr="008B043D" w14:paraId="56EB00BB" w14:textId="77777777" w:rsidTr="00F13AA9">
        <w:trPr>
          <w:trHeight w:val="68"/>
        </w:trPr>
        <w:tc>
          <w:tcPr>
            <w:tcW w:w="5063" w:type="dxa"/>
          </w:tcPr>
          <w:p w14:paraId="56F4E8F8" w14:textId="624B7C91" w:rsidR="00AE106C" w:rsidRPr="008B043D" w:rsidRDefault="00AE106C" w:rsidP="00CB747F">
            <w:pPr>
              <w:spacing w:line="360" w:lineRule="auto"/>
              <w:ind w:left="459" w:hanging="459"/>
              <w:rPr>
                <w:rFonts w:ascii="Arial" w:hAnsi="Arial" w:cs="Arial"/>
                <w:sz w:val="19"/>
                <w:szCs w:val="19"/>
              </w:rPr>
            </w:pPr>
            <w:r>
              <w:rPr>
                <w:rFonts w:ascii="Arial" w:hAnsi="Arial" w:cs="Arial"/>
                <w:sz w:val="19"/>
                <w:szCs w:val="19"/>
              </w:rPr>
              <w:t>Buildings, and improvement</w:t>
            </w:r>
          </w:p>
        </w:tc>
        <w:tc>
          <w:tcPr>
            <w:tcW w:w="1587" w:type="dxa"/>
            <w:vAlign w:val="bottom"/>
          </w:tcPr>
          <w:p w14:paraId="0C9A58E6" w14:textId="771EA67B" w:rsidR="00AE106C" w:rsidRPr="008B043D" w:rsidRDefault="00D67310" w:rsidP="00CB747F">
            <w:pPr>
              <w:pStyle w:val="ListParagraph"/>
              <w:spacing w:after="0" w:line="360" w:lineRule="auto"/>
              <w:ind w:left="0"/>
              <w:jc w:val="right"/>
              <w:rPr>
                <w:rFonts w:ascii="Arial" w:eastAsiaTheme="minorHAnsi" w:hAnsi="Arial" w:cs="Arial"/>
                <w:sz w:val="19"/>
                <w:szCs w:val="19"/>
              </w:rPr>
            </w:pPr>
            <w:r>
              <w:rPr>
                <w:rFonts w:ascii="Arial" w:eastAsiaTheme="minorHAnsi" w:hAnsi="Arial" w:cs="Arial"/>
                <w:sz w:val="19"/>
                <w:szCs w:val="19"/>
              </w:rPr>
              <w:t>17,518</w:t>
            </w:r>
          </w:p>
        </w:tc>
        <w:tc>
          <w:tcPr>
            <w:tcW w:w="236" w:type="dxa"/>
          </w:tcPr>
          <w:p w14:paraId="18512B20" w14:textId="77777777" w:rsidR="00AE106C" w:rsidRPr="008B043D" w:rsidRDefault="00AE106C" w:rsidP="00CB747F">
            <w:pPr>
              <w:pStyle w:val="ListParagraph"/>
              <w:spacing w:after="0" w:line="360" w:lineRule="auto"/>
              <w:ind w:left="0"/>
              <w:jc w:val="right"/>
              <w:rPr>
                <w:rFonts w:ascii="Arial" w:eastAsiaTheme="minorHAnsi" w:hAnsi="Arial" w:cs="Arial"/>
                <w:sz w:val="19"/>
                <w:szCs w:val="19"/>
              </w:rPr>
            </w:pPr>
          </w:p>
        </w:tc>
        <w:tc>
          <w:tcPr>
            <w:tcW w:w="1565" w:type="dxa"/>
          </w:tcPr>
          <w:p w14:paraId="2512A259" w14:textId="6DE5C367" w:rsidR="00AE106C" w:rsidRPr="00D91466" w:rsidRDefault="00350F45" w:rsidP="00CB747F">
            <w:pPr>
              <w:pStyle w:val="ListParagraph"/>
              <w:spacing w:after="0" w:line="360" w:lineRule="auto"/>
              <w:ind w:left="0"/>
              <w:jc w:val="right"/>
              <w:rPr>
                <w:rFonts w:ascii="Arial" w:eastAsiaTheme="minorHAnsi" w:hAnsi="Arial" w:cs="Arial"/>
                <w:sz w:val="19"/>
                <w:szCs w:val="19"/>
              </w:rPr>
            </w:pPr>
            <w:r w:rsidRPr="00D91466">
              <w:rPr>
                <w:rFonts w:ascii="Arial" w:eastAsiaTheme="minorHAnsi" w:hAnsi="Arial" w:cs="Arial"/>
                <w:sz w:val="19"/>
                <w:szCs w:val="19"/>
              </w:rPr>
              <w:t>16,06</w:t>
            </w:r>
            <w:r w:rsidR="003312EE">
              <w:rPr>
                <w:rFonts w:ascii="Arial" w:eastAsiaTheme="minorHAnsi" w:hAnsi="Arial" w:cs="Arial"/>
                <w:sz w:val="19"/>
                <w:szCs w:val="19"/>
              </w:rPr>
              <w:t>6</w:t>
            </w:r>
          </w:p>
        </w:tc>
      </w:tr>
      <w:tr w:rsidR="00AE106C" w:rsidRPr="008B043D" w14:paraId="7D20B782" w14:textId="77777777" w:rsidTr="00CB747F">
        <w:tc>
          <w:tcPr>
            <w:tcW w:w="5063" w:type="dxa"/>
          </w:tcPr>
          <w:p w14:paraId="1087DBF4" w14:textId="65BE290F" w:rsidR="00AE106C" w:rsidRPr="008B043D" w:rsidRDefault="00350F45" w:rsidP="00CB747F">
            <w:pPr>
              <w:spacing w:line="360" w:lineRule="auto"/>
              <w:ind w:left="459" w:hanging="459"/>
              <w:rPr>
                <w:rFonts w:ascii="Arial" w:hAnsi="Arial" w:cs="Arial"/>
                <w:sz w:val="19"/>
                <w:szCs w:val="19"/>
              </w:rPr>
            </w:pPr>
            <w:r>
              <w:rPr>
                <w:rFonts w:ascii="Arial" w:hAnsi="Arial" w:cs="Arial"/>
                <w:sz w:val="19"/>
                <w:szCs w:val="19"/>
              </w:rPr>
              <w:t>Machine, and factory equipment</w:t>
            </w:r>
          </w:p>
        </w:tc>
        <w:tc>
          <w:tcPr>
            <w:tcW w:w="1587" w:type="dxa"/>
          </w:tcPr>
          <w:p w14:paraId="65B312F3" w14:textId="2286370A" w:rsidR="00D67310" w:rsidRPr="008B043D" w:rsidRDefault="00D67310" w:rsidP="003312EE">
            <w:pPr>
              <w:pStyle w:val="ListParagraph"/>
              <w:spacing w:after="0" w:line="360" w:lineRule="auto"/>
              <w:ind w:left="0"/>
              <w:jc w:val="right"/>
              <w:rPr>
                <w:rFonts w:ascii="Arial" w:eastAsiaTheme="minorHAnsi" w:hAnsi="Arial" w:cs="Arial"/>
                <w:sz w:val="19"/>
                <w:szCs w:val="19"/>
              </w:rPr>
            </w:pPr>
            <w:r>
              <w:rPr>
                <w:rFonts w:ascii="Arial" w:eastAsiaTheme="minorHAnsi" w:hAnsi="Arial" w:cs="Arial"/>
                <w:sz w:val="19"/>
                <w:szCs w:val="19"/>
              </w:rPr>
              <w:t>5,920</w:t>
            </w:r>
          </w:p>
        </w:tc>
        <w:tc>
          <w:tcPr>
            <w:tcW w:w="236" w:type="dxa"/>
          </w:tcPr>
          <w:p w14:paraId="21EAE499" w14:textId="77777777" w:rsidR="00AE106C" w:rsidRPr="008B043D" w:rsidRDefault="00AE106C" w:rsidP="00CB747F">
            <w:pPr>
              <w:pStyle w:val="ListParagraph"/>
              <w:spacing w:after="0" w:line="360" w:lineRule="auto"/>
              <w:ind w:left="0"/>
              <w:jc w:val="right"/>
              <w:rPr>
                <w:rFonts w:ascii="Arial" w:eastAsiaTheme="minorHAnsi" w:hAnsi="Arial" w:cs="Arial"/>
                <w:sz w:val="19"/>
                <w:szCs w:val="19"/>
              </w:rPr>
            </w:pPr>
          </w:p>
        </w:tc>
        <w:tc>
          <w:tcPr>
            <w:tcW w:w="1565" w:type="dxa"/>
          </w:tcPr>
          <w:p w14:paraId="415536B6" w14:textId="11FA2E69" w:rsidR="00AE106C" w:rsidRPr="00D91466" w:rsidRDefault="00350F45" w:rsidP="00CB747F">
            <w:pPr>
              <w:pStyle w:val="ListParagraph"/>
              <w:spacing w:after="0" w:line="360" w:lineRule="auto"/>
              <w:ind w:left="0"/>
              <w:jc w:val="right"/>
              <w:rPr>
                <w:rFonts w:ascii="Arial" w:eastAsiaTheme="minorHAnsi" w:hAnsi="Arial" w:cs="Arial"/>
                <w:sz w:val="19"/>
                <w:szCs w:val="19"/>
              </w:rPr>
            </w:pPr>
            <w:r w:rsidRPr="00D91466">
              <w:rPr>
                <w:rFonts w:ascii="Arial" w:eastAsiaTheme="minorHAnsi" w:hAnsi="Arial" w:cs="Arial"/>
                <w:sz w:val="19"/>
                <w:szCs w:val="19"/>
              </w:rPr>
              <w:t>1,58</w:t>
            </w:r>
            <w:r w:rsidR="00D63E05">
              <w:rPr>
                <w:rFonts w:ascii="Arial" w:eastAsiaTheme="minorHAnsi" w:hAnsi="Arial" w:cs="Arial"/>
                <w:sz w:val="19"/>
                <w:szCs w:val="19"/>
              </w:rPr>
              <w:t>1</w:t>
            </w:r>
          </w:p>
        </w:tc>
      </w:tr>
      <w:tr w:rsidR="00DC0FE7" w:rsidRPr="008B043D" w14:paraId="499EF6BB" w14:textId="77777777" w:rsidTr="00CB747F">
        <w:tc>
          <w:tcPr>
            <w:tcW w:w="5063" w:type="dxa"/>
          </w:tcPr>
          <w:p w14:paraId="2933B13E" w14:textId="613C91CC" w:rsidR="00DC0FE7" w:rsidRDefault="00DC0FE7" w:rsidP="00CB747F">
            <w:pPr>
              <w:spacing w:line="360" w:lineRule="auto"/>
              <w:ind w:left="459" w:hanging="459"/>
              <w:rPr>
                <w:rFonts w:ascii="Arial" w:hAnsi="Arial" w:cs="Arial"/>
                <w:sz w:val="19"/>
                <w:szCs w:val="19"/>
              </w:rPr>
            </w:pPr>
            <w:r w:rsidRPr="00DC0FE7">
              <w:rPr>
                <w:rFonts w:ascii="Arial" w:hAnsi="Arial" w:cs="Arial"/>
                <w:sz w:val="19"/>
                <w:szCs w:val="19"/>
              </w:rPr>
              <w:t>Office fixtures and supplies</w:t>
            </w:r>
          </w:p>
        </w:tc>
        <w:tc>
          <w:tcPr>
            <w:tcW w:w="1587" w:type="dxa"/>
          </w:tcPr>
          <w:p w14:paraId="3F23642D" w14:textId="53A3383D" w:rsidR="00DC0FE7" w:rsidRPr="008B043D" w:rsidRDefault="00DC0FE7" w:rsidP="00CB747F">
            <w:pPr>
              <w:pStyle w:val="ListParagraph"/>
              <w:spacing w:after="0" w:line="360" w:lineRule="auto"/>
              <w:ind w:left="0"/>
              <w:jc w:val="right"/>
              <w:rPr>
                <w:rFonts w:ascii="Arial" w:eastAsiaTheme="minorHAnsi" w:hAnsi="Arial" w:cs="Arial"/>
                <w:sz w:val="19"/>
                <w:szCs w:val="19"/>
              </w:rPr>
            </w:pPr>
            <w:r>
              <w:rPr>
                <w:rFonts w:ascii="Arial" w:eastAsiaTheme="minorHAnsi" w:hAnsi="Arial" w:cs="Arial"/>
                <w:sz w:val="19"/>
                <w:szCs w:val="19"/>
              </w:rPr>
              <w:t>1,910</w:t>
            </w:r>
          </w:p>
        </w:tc>
        <w:tc>
          <w:tcPr>
            <w:tcW w:w="236" w:type="dxa"/>
          </w:tcPr>
          <w:p w14:paraId="4BC6E538" w14:textId="77777777" w:rsidR="00DC0FE7" w:rsidRPr="008B043D" w:rsidRDefault="00DC0FE7" w:rsidP="00CB747F">
            <w:pPr>
              <w:pStyle w:val="ListParagraph"/>
              <w:spacing w:after="0" w:line="360" w:lineRule="auto"/>
              <w:ind w:left="0"/>
              <w:jc w:val="right"/>
              <w:rPr>
                <w:rFonts w:ascii="Arial" w:eastAsiaTheme="minorHAnsi" w:hAnsi="Arial" w:cs="Arial"/>
                <w:sz w:val="19"/>
                <w:szCs w:val="19"/>
              </w:rPr>
            </w:pPr>
          </w:p>
        </w:tc>
        <w:tc>
          <w:tcPr>
            <w:tcW w:w="1565" w:type="dxa"/>
          </w:tcPr>
          <w:p w14:paraId="28546B23" w14:textId="0E4FE39F" w:rsidR="00DC0FE7" w:rsidRPr="00D91466" w:rsidRDefault="00F22AC5" w:rsidP="00CB747F">
            <w:pPr>
              <w:pStyle w:val="ListParagraph"/>
              <w:spacing w:after="0" w:line="360" w:lineRule="auto"/>
              <w:ind w:left="0"/>
              <w:jc w:val="right"/>
              <w:rPr>
                <w:rFonts w:ascii="Arial" w:eastAsiaTheme="minorHAnsi" w:hAnsi="Arial" w:cs="Arial"/>
                <w:sz w:val="19"/>
                <w:szCs w:val="19"/>
              </w:rPr>
            </w:pPr>
            <w:r>
              <w:rPr>
                <w:rFonts w:ascii="Arial" w:eastAsiaTheme="minorHAnsi" w:hAnsi="Arial" w:cs="Arial"/>
                <w:sz w:val="19"/>
                <w:szCs w:val="19"/>
              </w:rPr>
              <w:t>-</w:t>
            </w:r>
          </w:p>
        </w:tc>
      </w:tr>
      <w:tr w:rsidR="00AE106C" w:rsidRPr="008B043D" w14:paraId="2D9DACC2" w14:textId="77777777" w:rsidTr="00F13AA9">
        <w:tc>
          <w:tcPr>
            <w:tcW w:w="5063" w:type="dxa"/>
          </w:tcPr>
          <w:p w14:paraId="6B2CFCCC" w14:textId="2A0C03CB" w:rsidR="00AE106C" w:rsidRPr="00F13AA9" w:rsidRDefault="00350F45" w:rsidP="00CB747F">
            <w:pPr>
              <w:spacing w:line="360" w:lineRule="auto"/>
              <w:ind w:left="459" w:hanging="459"/>
              <w:rPr>
                <w:rFonts w:ascii="Arial" w:hAnsi="Arial" w:cs="Arial"/>
                <w:sz w:val="19"/>
                <w:szCs w:val="19"/>
              </w:rPr>
            </w:pPr>
            <w:r w:rsidRPr="00F13AA9">
              <w:rPr>
                <w:rFonts w:ascii="Arial" w:hAnsi="Arial" w:cs="Arial"/>
                <w:sz w:val="19"/>
                <w:szCs w:val="19"/>
              </w:rPr>
              <w:t>Vehicles</w:t>
            </w:r>
          </w:p>
        </w:tc>
        <w:tc>
          <w:tcPr>
            <w:tcW w:w="1587" w:type="dxa"/>
            <w:tcBorders>
              <w:bottom w:val="single" w:sz="4" w:space="0" w:color="auto"/>
            </w:tcBorders>
          </w:tcPr>
          <w:p w14:paraId="37EB00A4" w14:textId="6EFC4F9B" w:rsidR="00AE106C" w:rsidRPr="008B043D" w:rsidRDefault="00DC0FE7" w:rsidP="00CB747F">
            <w:pPr>
              <w:pStyle w:val="ListParagraph"/>
              <w:spacing w:after="0" w:line="360" w:lineRule="auto"/>
              <w:ind w:left="0"/>
              <w:jc w:val="right"/>
              <w:rPr>
                <w:rFonts w:ascii="Arial" w:eastAsiaTheme="minorHAnsi" w:hAnsi="Arial" w:cs="Arial"/>
                <w:sz w:val="19"/>
                <w:szCs w:val="19"/>
              </w:rPr>
            </w:pPr>
            <w:r>
              <w:rPr>
                <w:rFonts w:ascii="Arial" w:eastAsiaTheme="minorHAnsi" w:hAnsi="Arial" w:cs="Arial"/>
                <w:sz w:val="19"/>
                <w:szCs w:val="19"/>
              </w:rPr>
              <w:t>1,446</w:t>
            </w:r>
          </w:p>
        </w:tc>
        <w:tc>
          <w:tcPr>
            <w:tcW w:w="236" w:type="dxa"/>
          </w:tcPr>
          <w:p w14:paraId="4D846806" w14:textId="77777777" w:rsidR="00AE106C" w:rsidRPr="008B043D" w:rsidRDefault="00AE106C" w:rsidP="00CB747F">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vAlign w:val="bottom"/>
          </w:tcPr>
          <w:p w14:paraId="6B977CDA" w14:textId="1A4D8A05" w:rsidR="00AE106C" w:rsidRPr="00D91466" w:rsidRDefault="00350F45" w:rsidP="00CB747F">
            <w:pPr>
              <w:pStyle w:val="ListParagraph"/>
              <w:spacing w:after="0" w:line="360" w:lineRule="auto"/>
              <w:ind w:left="0"/>
              <w:jc w:val="right"/>
              <w:rPr>
                <w:rFonts w:ascii="Arial" w:eastAsiaTheme="minorHAnsi" w:hAnsi="Arial" w:cs="Arial"/>
                <w:sz w:val="19"/>
                <w:szCs w:val="19"/>
              </w:rPr>
            </w:pPr>
            <w:r w:rsidRPr="00D91466">
              <w:rPr>
                <w:rFonts w:ascii="Arial" w:eastAsiaTheme="minorHAnsi" w:hAnsi="Arial" w:cs="Arial"/>
                <w:sz w:val="19"/>
                <w:szCs w:val="19"/>
              </w:rPr>
              <w:t>-</w:t>
            </w:r>
          </w:p>
        </w:tc>
      </w:tr>
      <w:tr w:rsidR="00AE106C" w:rsidRPr="008B043D" w14:paraId="5649613D" w14:textId="77777777" w:rsidTr="00F13AA9">
        <w:trPr>
          <w:trHeight w:val="104"/>
        </w:trPr>
        <w:tc>
          <w:tcPr>
            <w:tcW w:w="5063" w:type="dxa"/>
          </w:tcPr>
          <w:p w14:paraId="14F9682B" w14:textId="213FFE37" w:rsidR="00AE106C" w:rsidRPr="00F13AA9" w:rsidRDefault="00350F45" w:rsidP="00CB747F">
            <w:pPr>
              <w:spacing w:line="360" w:lineRule="auto"/>
              <w:ind w:left="459" w:hanging="459"/>
              <w:rPr>
                <w:rFonts w:ascii="Arial" w:hAnsi="Arial" w:cs="Arial"/>
                <w:sz w:val="19"/>
                <w:szCs w:val="19"/>
              </w:rPr>
            </w:pPr>
            <w:r w:rsidRPr="00F13AA9">
              <w:rPr>
                <w:rFonts w:ascii="Arial" w:hAnsi="Arial" w:cs="Arial"/>
                <w:sz w:val="19"/>
                <w:szCs w:val="19"/>
              </w:rPr>
              <w:t>Total right-of-use assets</w:t>
            </w:r>
          </w:p>
        </w:tc>
        <w:tc>
          <w:tcPr>
            <w:tcW w:w="1587" w:type="dxa"/>
            <w:tcBorders>
              <w:top w:val="single" w:sz="4" w:space="0" w:color="auto"/>
              <w:bottom w:val="single" w:sz="12" w:space="0" w:color="auto"/>
            </w:tcBorders>
          </w:tcPr>
          <w:p w14:paraId="3F1DFD5B" w14:textId="45D33954" w:rsidR="00AE106C" w:rsidRPr="008B043D" w:rsidRDefault="00D67310" w:rsidP="00CB747F">
            <w:pPr>
              <w:pStyle w:val="ListParagraph"/>
              <w:spacing w:after="0" w:line="360" w:lineRule="auto"/>
              <w:ind w:left="0"/>
              <w:jc w:val="right"/>
              <w:rPr>
                <w:rFonts w:ascii="Arial" w:eastAsiaTheme="minorHAnsi" w:hAnsi="Arial" w:cs="Arial"/>
                <w:sz w:val="19"/>
                <w:szCs w:val="19"/>
              </w:rPr>
            </w:pPr>
            <w:r>
              <w:rPr>
                <w:rFonts w:ascii="Arial" w:eastAsiaTheme="minorHAnsi" w:hAnsi="Arial" w:cs="Arial"/>
                <w:sz w:val="19"/>
                <w:szCs w:val="19"/>
              </w:rPr>
              <w:t>26,794</w:t>
            </w:r>
          </w:p>
        </w:tc>
        <w:tc>
          <w:tcPr>
            <w:tcW w:w="236" w:type="dxa"/>
          </w:tcPr>
          <w:p w14:paraId="7C8D6DB0" w14:textId="77777777" w:rsidR="00AE106C" w:rsidRPr="008B043D" w:rsidRDefault="00AE106C" w:rsidP="00CB747F">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12" w:space="0" w:color="auto"/>
            </w:tcBorders>
          </w:tcPr>
          <w:p w14:paraId="58B5ECC7" w14:textId="05C76764" w:rsidR="00AE106C" w:rsidRPr="00D91466" w:rsidRDefault="00350F45" w:rsidP="00CB747F">
            <w:pPr>
              <w:pStyle w:val="ListParagraph"/>
              <w:spacing w:after="0" w:line="360" w:lineRule="auto"/>
              <w:ind w:left="0"/>
              <w:jc w:val="right"/>
              <w:rPr>
                <w:rFonts w:ascii="Arial" w:eastAsiaTheme="minorHAnsi" w:hAnsi="Arial" w:cs="Arial"/>
                <w:sz w:val="19"/>
                <w:szCs w:val="19"/>
              </w:rPr>
            </w:pPr>
            <w:r w:rsidRPr="00D91466">
              <w:rPr>
                <w:rFonts w:ascii="Arial" w:eastAsiaTheme="minorHAnsi" w:hAnsi="Arial" w:cs="Arial"/>
                <w:sz w:val="19"/>
                <w:szCs w:val="19"/>
              </w:rPr>
              <w:t>17,647</w:t>
            </w:r>
          </w:p>
        </w:tc>
      </w:tr>
    </w:tbl>
    <w:p w14:paraId="5BC8501D" w14:textId="2EB651BC" w:rsidR="00AE106C" w:rsidRDefault="00AE106C" w:rsidP="00AE106C">
      <w:pPr>
        <w:spacing w:line="360" w:lineRule="auto"/>
        <w:jc w:val="thaiDistribute"/>
        <w:rPr>
          <w:rFonts w:ascii="Arial" w:hAnsi="Arial" w:cstheme="minorBidi"/>
          <w:sz w:val="19"/>
          <w:szCs w:val="19"/>
          <w:highlight w:val="green"/>
        </w:rPr>
      </w:pPr>
    </w:p>
    <w:p w14:paraId="236A7409" w14:textId="45F255D6" w:rsidR="00AE106C" w:rsidRDefault="00AE106C" w:rsidP="00AE106C">
      <w:pPr>
        <w:spacing w:line="360" w:lineRule="auto"/>
        <w:jc w:val="thaiDistribute"/>
        <w:rPr>
          <w:rFonts w:ascii="Arial" w:hAnsi="Arial" w:cstheme="minorBidi"/>
          <w:sz w:val="19"/>
          <w:szCs w:val="19"/>
          <w:highlight w:val="green"/>
        </w:rPr>
      </w:pPr>
    </w:p>
    <w:p w14:paraId="7CD3C10A" w14:textId="62A195B7" w:rsidR="00AE106C" w:rsidRDefault="00AE106C" w:rsidP="00AE106C">
      <w:pPr>
        <w:spacing w:line="360" w:lineRule="auto"/>
        <w:jc w:val="thaiDistribute"/>
        <w:rPr>
          <w:rFonts w:ascii="Arial" w:hAnsi="Arial" w:cstheme="minorBidi"/>
          <w:sz w:val="19"/>
          <w:szCs w:val="19"/>
          <w:highlight w:val="green"/>
        </w:rPr>
      </w:pPr>
    </w:p>
    <w:p w14:paraId="6BF97BB3" w14:textId="5D0B6348" w:rsidR="00AE106C" w:rsidRDefault="00AE106C" w:rsidP="00AE106C">
      <w:pPr>
        <w:spacing w:line="360" w:lineRule="auto"/>
        <w:jc w:val="thaiDistribute"/>
        <w:rPr>
          <w:rFonts w:ascii="Arial" w:hAnsi="Arial" w:cstheme="minorBidi"/>
          <w:sz w:val="19"/>
          <w:szCs w:val="19"/>
          <w:highlight w:val="green"/>
        </w:rPr>
      </w:pPr>
    </w:p>
    <w:p w14:paraId="18ECB8AB" w14:textId="6D43AF75" w:rsidR="00AE106C" w:rsidRDefault="00AE106C" w:rsidP="00AE106C">
      <w:pPr>
        <w:spacing w:line="360" w:lineRule="auto"/>
        <w:jc w:val="thaiDistribute"/>
        <w:rPr>
          <w:rFonts w:ascii="Arial" w:hAnsi="Arial" w:cstheme="minorBidi"/>
          <w:sz w:val="19"/>
          <w:szCs w:val="19"/>
          <w:highlight w:val="green"/>
        </w:rPr>
      </w:pPr>
    </w:p>
    <w:p w14:paraId="58AEFE1C" w14:textId="1AAD6E0C" w:rsidR="00AE106C" w:rsidRDefault="00AE106C" w:rsidP="00AE106C">
      <w:pPr>
        <w:spacing w:line="360" w:lineRule="auto"/>
        <w:jc w:val="thaiDistribute"/>
        <w:rPr>
          <w:rFonts w:ascii="Arial" w:hAnsi="Arial" w:cstheme="minorBidi"/>
          <w:sz w:val="19"/>
          <w:szCs w:val="19"/>
          <w:highlight w:val="green"/>
        </w:rPr>
      </w:pPr>
    </w:p>
    <w:p w14:paraId="0A6371B8" w14:textId="302A7DA1" w:rsidR="00AE106C" w:rsidRDefault="00AE106C" w:rsidP="00AE106C">
      <w:pPr>
        <w:spacing w:line="360" w:lineRule="auto"/>
        <w:jc w:val="thaiDistribute"/>
        <w:rPr>
          <w:rFonts w:ascii="Arial" w:hAnsi="Arial" w:cstheme="minorBidi"/>
          <w:sz w:val="19"/>
          <w:szCs w:val="19"/>
          <w:highlight w:val="green"/>
        </w:rPr>
      </w:pPr>
    </w:p>
    <w:p w14:paraId="6922571D" w14:textId="6574D444" w:rsidR="00AE106C" w:rsidRDefault="00AE106C" w:rsidP="00AE106C">
      <w:pPr>
        <w:spacing w:line="360" w:lineRule="auto"/>
        <w:jc w:val="thaiDistribute"/>
        <w:rPr>
          <w:rFonts w:ascii="Arial" w:hAnsi="Arial" w:cstheme="minorBidi"/>
          <w:sz w:val="19"/>
          <w:szCs w:val="19"/>
          <w:highlight w:val="green"/>
        </w:rPr>
      </w:pPr>
    </w:p>
    <w:p w14:paraId="4E0021A6" w14:textId="7617BB30" w:rsidR="00AE106C" w:rsidRDefault="00AE106C" w:rsidP="00AE106C">
      <w:pPr>
        <w:spacing w:line="360" w:lineRule="auto"/>
        <w:jc w:val="thaiDistribute"/>
        <w:rPr>
          <w:rFonts w:ascii="Arial" w:hAnsi="Arial" w:cstheme="minorBidi"/>
          <w:sz w:val="19"/>
          <w:szCs w:val="19"/>
          <w:highlight w:val="green"/>
        </w:rPr>
      </w:pPr>
    </w:p>
    <w:p w14:paraId="07751122" w14:textId="311F0006" w:rsidR="00AE106C" w:rsidRDefault="00AE106C" w:rsidP="00AE106C">
      <w:pPr>
        <w:spacing w:line="360" w:lineRule="auto"/>
        <w:jc w:val="thaiDistribute"/>
        <w:rPr>
          <w:rFonts w:ascii="Arial" w:hAnsi="Arial" w:cstheme="minorBidi"/>
          <w:sz w:val="19"/>
          <w:szCs w:val="19"/>
          <w:highlight w:val="green"/>
        </w:rPr>
      </w:pPr>
    </w:p>
    <w:p w14:paraId="4187CB35" w14:textId="77777777" w:rsidR="00AE106C" w:rsidRPr="00F13AA9" w:rsidRDefault="00AE106C" w:rsidP="00F13AA9">
      <w:pPr>
        <w:spacing w:line="360" w:lineRule="auto"/>
        <w:jc w:val="thaiDistribute"/>
        <w:rPr>
          <w:rFonts w:ascii="Arial" w:hAnsi="Arial" w:cstheme="minorBidi"/>
          <w:sz w:val="19"/>
          <w:szCs w:val="19"/>
          <w:highlight w:val="green"/>
        </w:rPr>
      </w:pPr>
    </w:p>
    <w:p w14:paraId="534315CB" w14:textId="7B9C29CF" w:rsidR="001531B7" w:rsidRPr="000C3538" w:rsidRDefault="00D513B7" w:rsidP="0019300F">
      <w:pPr>
        <w:pStyle w:val="ListParagraph"/>
        <w:numPr>
          <w:ilvl w:val="2"/>
          <w:numId w:val="1"/>
        </w:numPr>
        <w:tabs>
          <w:tab w:val="clear" w:pos="1080"/>
          <w:tab w:val="num" w:pos="900"/>
        </w:tabs>
        <w:spacing w:after="0" w:line="360" w:lineRule="auto"/>
        <w:ind w:left="1620"/>
        <w:jc w:val="thaiDistribute"/>
        <w:rPr>
          <w:rFonts w:ascii="Arial" w:hAnsi="Arial" w:cs="Arial"/>
          <w:sz w:val="19"/>
          <w:szCs w:val="19"/>
        </w:rPr>
      </w:pPr>
      <w:r w:rsidRPr="000C3538">
        <w:rPr>
          <w:rFonts w:ascii="Arial" w:hAnsi="Arial" w:cs="Arial"/>
          <w:sz w:val="19"/>
          <w:szCs w:val="19"/>
        </w:rPr>
        <w:lastRenderedPageBreak/>
        <w:t>Impact on the financial information</w:t>
      </w:r>
    </w:p>
    <w:p w14:paraId="03BAB7F6" w14:textId="77777777" w:rsidR="0019300F" w:rsidRDefault="0019300F" w:rsidP="0019300F">
      <w:pPr>
        <w:tabs>
          <w:tab w:val="left" w:pos="1080"/>
        </w:tabs>
        <w:spacing w:line="360" w:lineRule="auto"/>
        <w:ind w:left="1638"/>
        <w:jc w:val="both"/>
        <w:rPr>
          <w:rFonts w:ascii="Arial" w:hAnsi="Arial" w:cs="Arial"/>
          <w:sz w:val="19"/>
          <w:szCs w:val="19"/>
          <w:lang w:bidi="ar-SA"/>
        </w:rPr>
      </w:pPr>
    </w:p>
    <w:p w14:paraId="62761C7F" w14:textId="3EEF7726" w:rsidR="00D513B7" w:rsidRDefault="00D513B7" w:rsidP="0019300F">
      <w:pPr>
        <w:tabs>
          <w:tab w:val="left" w:pos="1080"/>
        </w:tabs>
        <w:spacing w:line="360" w:lineRule="auto"/>
        <w:ind w:left="1638"/>
        <w:jc w:val="both"/>
        <w:rPr>
          <w:rFonts w:ascii="Arial" w:hAnsi="Arial" w:cs="Arial"/>
          <w:sz w:val="19"/>
          <w:szCs w:val="19"/>
          <w:lang w:bidi="ar-SA"/>
        </w:rPr>
      </w:pPr>
      <w:r w:rsidRPr="008B043D">
        <w:rPr>
          <w:rFonts w:ascii="Arial" w:hAnsi="Arial" w:cs="Arial"/>
          <w:sz w:val="19"/>
          <w:szCs w:val="19"/>
          <w:lang w:bidi="ar-SA"/>
        </w:rPr>
        <w:t xml:space="preserve">The adoption of </w:t>
      </w:r>
      <w:r w:rsidR="00CB747F">
        <w:rPr>
          <w:rFonts w:ascii="Arial" w:hAnsi="Arial" w:cs="Arial"/>
          <w:sz w:val="19"/>
          <w:szCs w:val="19"/>
          <w:lang w:bidi="ar-SA"/>
        </w:rPr>
        <w:t>Thai Financial Reporting Standards No. 9 and Thai Financial Reporting Standards No.</w:t>
      </w:r>
      <w:r w:rsidR="00CB747F" w:rsidRPr="008B043D">
        <w:rPr>
          <w:rFonts w:ascii="Arial" w:hAnsi="Arial" w:cs="Arial"/>
          <w:sz w:val="19"/>
          <w:szCs w:val="19"/>
          <w:lang w:bidi="ar-SA"/>
        </w:rPr>
        <w:t xml:space="preserve"> </w:t>
      </w:r>
      <w:r w:rsidRPr="008B043D">
        <w:rPr>
          <w:rFonts w:ascii="Arial" w:hAnsi="Arial" w:cs="Arial"/>
          <w:sz w:val="19"/>
          <w:szCs w:val="19"/>
          <w:lang w:bidi="ar-SA"/>
        </w:rPr>
        <w:t>16 have impact</w:t>
      </w:r>
      <w:r w:rsidR="00CB747F">
        <w:rPr>
          <w:rFonts w:ascii="Arial" w:hAnsi="Arial" w:cs="Arial"/>
          <w:sz w:val="19"/>
          <w:szCs w:val="19"/>
          <w:lang w:bidi="ar-SA"/>
        </w:rPr>
        <w:t>s</w:t>
      </w:r>
      <w:r w:rsidRPr="008B043D">
        <w:rPr>
          <w:rFonts w:ascii="Arial" w:hAnsi="Arial" w:cs="Arial"/>
          <w:sz w:val="19"/>
          <w:szCs w:val="19"/>
          <w:lang w:bidi="ar-SA"/>
        </w:rPr>
        <w:t xml:space="preserve"> to the </w:t>
      </w:r>
      <w:r w:rsidR="00CB747F">
        <w:rPr>
          <w:rFonts w:ascii="Arial" w:hAnsi="Arial" w:cs="Arial"/>
          <w:sz w:val="19"/>
          <w:szCs w:val="19"/>
          <w:lang w:bidi="ar-SA"/>
        </w:rPr>
        <w:t xml:space="preserve">Group’s </w:t>
      </w:r>
      <w:r w:rsidRPr="008B043D">
        <w:rPr>
          <w:rFonts w:ascii="Arial" w:hAnsi="Arial" w:cs="Arial"/>
          <w:sz w:val="19"/>
          <w:szCs w:val="19"/>
          <w:lang w:bidi="ar-SA"/>
        </w:rPr>
        <w:t xml:space="preserve">statements of financial position as </w:t>
      </w:r>
      <w:proofErr w:type="gramStart"/>
      <w:r w:rsidRPr="008B043D">
        <w:rPr>
          <w:rFonts w:ascii="Arial" w:hAnsi="Arial" w:cs="Arial"/>
          <w:sz w:val="19"/>
          <w:szCs w:val="19"/>
          <w:lang w:bidi="ar-SA"/>
        </w:rPr>
        <w:t>at</w:t>
      </w:r>
      <w:proofErr w:type="gramEnd"/>
      <w:r w:rsidRPr="008B043D">
        <w:rPr>
          <w:rFonts w:ascii="Arial" w:hAnsi="Arial" w:cs="Arial"/>
          <w:sz w:val="19"/>
          <w:szCs w:val="19"/>
          <w:lang w:bidi="ar-SA"/>
        </w:rPr>
        <w:t xml:space="preserve"> 1 January 2020 as follows:</w:t>
      </w:r>
    </w:p>
    <w:p w14:paraId="7254A375" w14:textId="340FC6AD" w:rsidR="00D513B7" w:rsidRDefault="00D513B7" w:rsidP="00303404">
      <w:pPr>
        <w:tabs>
          <w:tab w:val="left" w:pos="1080"/>
        </w:tabs>
        <w:spacing w:line="360" w:lineRule="auto"/>
        <w:ind w:left="1620"/>
        <w:jc w:val="both"/>
        <w:rPr>
          <w:rFonts w:ascii="Arial" w:hAnsi="Arial" w:cs="Arial"/>
          <w:sz w:val="19"/>
          <w:szCs w:val="19"/>
          <w:lang w:bidi="ar-SA"/>
        </w:rPr>
      </w:pPr>
    </w:p>
    <w:tbl>
      <w:tblPr>
        <w:tblStyle w:val="TableGrid"/>
        <w:tblW w:w="8517"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1"/>
        <w:gridCol w:w="1355"/>
        <w:gridCol w:w="1417"/>
        <w:gridCol w:w="1418"/>
        <w:gridCol w:w="1276"/>
      </w:tblGrid>
      <w:tr w:rsidR="00CB747F" w:rsidRPr="008B043D" w14:paraId="2F853828" w14:textId="77777777" w:rsidTr="00CB747F">
        <w:trPr>
          <w:tblHeader/>
        </w:trPr>
        <w:tc>
          <w:tcPr>
            <w:tcW w:w="8517" w:type="dxa"/>
            <w:gridSpan w:val="5"/>
          </w:tcPr>
          <w:p w14:paraId="7914D6E6" w14:textId="3DA2AB86" w:rsidR="00CB747F" w:rsidRPr="008B043D" w:rsidRDefault="00CB747F" w:rsidP="00512D31">
            <w:pPr>
              <w:pStyle w:val="ListParagraph"/>
              <w:spacing w:after="0" w:line="360" w:lineRule="auto"/>
              <w:ind w:left="0"/>
              <w:jc w:val="right"/>
              <w:rPr>
                <w:rFonts w:ascii="Arial" w:eastAsiaTheme="minorHAnsi" w:hAnsi="Arial" w:cs="Arial"/>
                <w:sz w:val="19"/>
                <w:szCs w:val="19"/>
                <w:cs/>
              </w:rPr>
            </w:pPr>
            <w:r w:rsidRPr="008B043D">
              <w:rPr>
                <w:rFonts w:ascii="Arial" w:eastAsiaTheme="minorHAnsi" w:hAnsi="Arial" w:cs="Arial"/>
                <w:sz w:val="19"/>
                <w:szCs w:val="19"/>
                <w:cs/>
              </w:rPr>
              <w:t>(</w:t>
            </w:r>
            <w:r w:rsidRPr="008B043D">
              <w:rPr>
                <w:rFonts w:ascii="Arial" w:eastAsiaTheme="minorHAnsi" w:hAnsi="Arial" w:cs="Arial"/>
                <w:sz w:val="19"/>
                <w:szCs w:val="19"/>
              </w:rPr>
              <w:t>Unit</w:t>
            </w:r>
            <w:r w:rsidRPr="008B043D">
              <w:rPr>
                <w:rFonts w:ascii="Arial" w:eastAsiaTheme="minorHAnsi" w:hAnsi="Arial" w:cs="Arial"/>
                <w:sz w:val="19"/>
                <w:szCs w:val="19"/>
                <w:cs/>
              </w:rPr>
              <w:t xml:space="preserve"> </w:t>
            </w:r>
            <w:r w:rsidRPr="008B043D">
              <w:rPr>
                <w:rFonts w:ascii="Arial" w:eastAsiaTheme="minorHAnsi" w:hAnsi="Arial" w:cs="Arial"/>
                <w:sz w:val="19"/>
                <w:szCs w:val="19"/>
              </w:rPr>
              <w:t>: Thousand Baht</w:t>
            </w:r>
            <w:r w:rsidRPr="008B043D">
              <w:rPr>
                <w:rFonts w:ascii="Arial" w:eastAsiaTheme="minorHAnsi" w:hAnsi="Arial" w:cs="Arial"/>
                <w:sz w:val="19"/>
                <w:szCs w:val="19"/>
                <w:cs/>
              </w:rPr>
              <w:t>)</w:t>
            </w:r>
          </w:p>
        </w:tc>
      </w:tr>
      <w:tr w:rsidR="00CB747F" w:rsidRPr="008B043D" w14:paraId="147D48C5" w14:textId="77777777" w:rsidTr="00CB747F">
        <w:trPr>
          <w:tblHeader/>
        </w:trPr>
        <w:tc>
          <w:tcPr>
            <w:tcW w:w="8517" w:type="dxa"/>
            <w:gridSpan w:val="5"/>
          </w:tcPr>
          <w:p w14:paraId="2CAA1891" w14:textId="64E31CBA" w:rsidR="00CB747F" w:rsidRPr="008B043D" w:rsidRDefault="00CB747F" w:rsidP="00512D31">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Consolidated F/S</w:t>
            </w:r>
          </w:p>
        </w:tc>
      </w:tr>
      <w:tr w:rsidR="00CB747F" w:rsidRPr="008B043D" w14:paraId="3B4BA9E3" w14:textId="77777777" w:rsidTr="00F13AA9">
        <w:trPr>
          <w:tblHeader/>
        </w:trPr>
        <w:tc>
          <w:tcPr>
            <w:tcW w:w="3051" w:type="dxa"/>
          </w:tcPr>
          <w:p w14:paraId="255D7C18"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355" w:type="dxa"/>
          </w:tcPr>
          <w:p w14:paraId="0E6E65FC"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2835" w:type="dxa"/>
            <w:gridSpan w:val="2"/>
          </w:tcPr>
          <w:p w14:paraId="3C4B300A" w14:textId="0AC8EB8F" w:rsidR="00CB747F" w:rsidRPr="008B043D" w:rsidRDefault="00CB747F" w:rsidP="00512D31">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Adjustments</w:t>
            </w:r>
          </w:p>
        </w:tc>
        <w:tc>
          <w:tcPr>
            <w:tcW w:w="1276" w:type="dxa"/>
          </w:tcPr>
          <w:p w14:paraId="2B7ED204"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r>
      <w:tr w:rsidR="00CB747F" w:rsidRPr="008B043D" w14:paraId="04447676" w14:textId="77777777" w:rsidTr="00F13AA9">
        <w:trPr>
          <w:tblHeader/>
        </w:trPr>
        <w:tc>
          <w:tcPr>
            <w:tcW w:w="3051" w:type="dxa"/>
            <w:vAlign w:val="bottom"/>
          </w:tcPr>
          <w:p w14:paraId="60C13969" w14:textId="77777777" w:rsidR="00CB747F" w:rsidRPr="008B043D" w:rsidRDefault="00CB747F" w:rsidP="00512D31">
            <w:pPr>
              <w:pStyle w:val="block"/>
              <w:spacing w:after="0" w:line="360" w:lineRule="auto"/>
              <w:ind w:left="0"/>
              <w:jc w:val="center"/>
              <w:rPr>
                <w:rFonts w:ascii="Arial" w:hAnsi="Arial" w:cs="Arial"/>
                <w:sz w:val="19"/>
                <w:szCs w:val="19"/>
                <w:lang w:val="en-US" w:bidi="th-TH"/>
              </w:rPr>
            </w:pPr>
          </w:p>
        </w:tc>
        <w:tc>
          <w:tcPr>
            <w:tcW w:w="1355" w:type="dxa"/>
            <w:vAlign w:val="bottom"/>
          </w:tcPr>
          <w:p w14:paraId="6FC46A14" w14:textId="77777777" w:rsidR="00CB747F" w:rsidRPr="008B043D" w:rsidRDefault="00CB747F" w:rsidP="00512D31">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The previous accounting policies</w:t>
            </w:r>
          </w:p>
        </w:tc>
        <w:tc>
          <w:tcPr>
            <w:tcW w:w="1417" w:type="dxa"/>
          </w:tcPr>
          <w:p w14:paraId="2E2FAA7E" w14:textId="77777777" w:rsidR="00CB747F" w:rsidRPr="008B043D" w:rsidRDefault="00CB747F" w:rsidP="00CB747F">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 xml:space="preserve">Thai Financial Reporting Standards </w:t>
            </w:r>
          </w:p>
          <w:p w14:paraId="7B6C94C2" w14:textId="1D22EDD3" w:rsidR="00CB747F" w:rsidRPr="008B043D" w:rsidRDefault="00CB747F" w:rsidP="00CB747F">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 xml:space="preserve">No. </w:t>
            </w:r>
            <w:r>
              <w:rPr>
                <w:rFonts w:ascii="Arial" w:hAnsi="Arial" w:cs="Arial"/>
                <w:sz w:val="19"/>
                <w:szCs w:val="19"/>
                <w:lang w:val="en-US" w:bidi="th-TH"/>
              </w:rPr>
              <w:t>9</w:t>
            </w:r>
          </w:p>
        </w:tc>
        <w:tc>
          <w:tcPr>
            <w:tcW w:w="1418" w:type="dxa"/>
            <w:vAlign w:val="bottom"/>
          </w:tcPr>
          <w:p w14:paraId="5D26618C" w14:textId="0347FAC9" w:rsidR="00CB747F" w:rsidRPr="008B043D" w:rsidRDefault="00CB747F" w:rsidP="00512D31">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 xml:space="preserve">Thai Financial Reporting Standards </w:t>
            </w:r>
          </w:p>
          <w:p w14:paraId="2479216F" w14:textId="77777777" w:rsidR="00CB747F" w:rsidRPr="008B043D" w:rsidRDefault="00CB747F" w:rsidP="00512D31">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No. 16</w:t>
            </w:r>
          </w:p>
        </w:tc>
        <w:tc>
          <w:tcPr>
            <w:tcW w:w="1276" w:type="dxa"/>
            <w:vAlign w:val="bottom"/>
          </w:tcPr>
          <w:p w14:paraId="5604768A" w14:textId="77777777" w:rsidR="00CB747F" w:rsidRPr="008B043D" w:rsidRDefault="00CB747F" w:rsidP="00512D31">
            <w:pPr>
              <w:pStyle w:val="block"/>
              <w:pBdr>
                <w:bottom w:val="single" w:sz="4" w:space="1" w:color="auto"/>
              </w:pBdr>
              <w:spacing w:after="0" w:line="360" w:lineRule="auto"/>
              <w:ind w:left="0"/>
              <w:jc w:val="center"/>
              <w:rPr>
                <w:rFonts w:ascii="Arial" w:hAnsi="Arial" w:cs="Arial"/>
                <w:sz w:val="19"/>
                <w:szCs w:val="19"/>
                <w:cs/>
                <w:lang w:val="en-US" w:bidi="th-TH"/>
              </w:rPr>
            </w:pPr>
            <w:r w:rsidRPr="008B043D">
              <w:rPr>
                <w:rFonts w:ascii="Arial" w:hAnsi="Arial" w:cs="Arial"/>
                <w:sz w:val="19"/>
                <w:szCs w:val="19"/>
                <w:lang w:val="en-US" w:bidi="th-TH"/>
              </w:rPr>
              <w:t>After adjustment</w:t>
            </w:r>
          </w:p>
        </w:tc>
      </w:tr>
      <w:tr w:rsidR="00CB747F" w:rsidRPr="008B043D" w14:paraId="4BB0B7F1" w14:textId="77777777" w:rsidTr="00F13AA9">
        <w:trPr>
          <w:tblHeader/>
        </w:trPr>
        <w:tc>
          <w:tcPr>
            <w:tcW w:w="3051" w:type="dxa"/>
          </w:tcPr>
          <w:p w14:paraId="518136AD"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355" w:type="dxa"/>
          </w:tcPr>
          <w:p w14:paraId="651B7252"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417" w:type="dxa"/>
          </w:tcPr>
          <w:p w14:paraId="01007B66"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418" w:type="dxa"/>
          </w:tcPr>
          <w:p w14:paraId="68FDAE12" w14:textId="51C4ABD2"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276" w:type="dxa"/>
          </w:tcPr>
          <w:p w14:paraId="670BD329"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r>
      <w:tr w:rsidR="00CB747F" w:rsidRPr="008B043D" w14:paraId="4474F651" w14:textId="77777777" w:rsidTr="00F13AA9">
        <w:tc>
          <w:tcPr>
            <w:tcW w:w="3051" w:type="dxa"/>
          </w:tcPr>
          <w:p w14:paraId="558D6F8B" w14:textId="77777777" w:rsidR="00CB747F" w:rsidRPr="008B043D" w:rsidRDefault="00CB747F" w:rsidP="00512D31">
            <w:pPr>
              <w:pStyle w:val="block"/>
              <w:spacing w:after="0" w:line="360" w:lineRule="auto"/>
              <w:ind w:left="0"/>
              <w:jc w:val="thaiDistribute"/>
              <w:rPr>
                <w:rFonts w:ascii="Arial" w:hAnsi="Arial" w:cs="Arial"/>
                <w:b/>
                <w:bCs/>
                <w:sz w:val="19"/>
                <w:szCs w:val="19"/>
                <w:lang w:val="en-US" w:bidi="th-TH"/>
              </w:rPr>
            </w:pPr>
            <w:r w:rsidRPr="008B043D">
              <w:rPr>
                <w:rFonts w:ascii="Arial" w:hAnsi="Arial" w:cs="Arial"/>
                <w:b/>
                <w:bCs/>
                <w:sz w:val="19"/>
                <w:szCs w:val="19"/>
                <w:lang w:val="en-US" w:bidi="th-TH"/>
              </w:rPr>
              <w:t>Statement of financial position</w:t>
            </w:r>
          </w:p>
        </w:tc>
        <w:tc>
          <w:tcPr>
            <w:tcW w:w="1355" w:type="dxa"/>
          </w:tcPr>
          <w:p w14:paraId="2DFCFCEA"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417" w:type="dxa"/>
          </w:tcPr>
          <w:p w14:paraId="79A16F57"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418" w:type="dxa"/>
          </w:tcPr>
          <w:p w14:paraId="5D7F798B" w14:textId="419B3086"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276" w:type="dxa"/>
          </w:tcPr>
          <w:p w14:paraId="7E66AFD8"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r>
      <w:tr w:rsidR="00CB747F" w:rsidRPr="008B043D" w14:paraId="1D670CCF" w14:textId="77777777" w:rsidTr="00F13AA9">
        <w:tc>
          <w:tcPr>
            <w:tcW w:w="3051" w:type="dxa"/>
          </w:tcPr>
          <w:p w14:paraId="561A5D36" w14:textId="77777777" w:rsidR="00CB747F" w:rsidRPr="008B043D" w:rsidRDefault="00CB747F" w:rsidP="00512D31">
            <w:pPr>
              <w:pStyle w:val="block"/>
              <w:spacing w:after="0" w:line="360" w:lineRule="auto"/>
              <w:ind w:left="0"/>
              <w:jc w:val="thaiDistribute"/>
              <w:rPr>
                <w:rFonts w:ascii="Arial" w:hAnsi="Arial" w:cs="Arial"/>
                <w:sz w:val="19"/>
                <w:szCs w:val="19"/>
                <w:u w:val="single"/>
                <w:cs/>
                <w:lang w:val="en-US" w:bidi="th-TH"/>
              </w:rPr>
            </w:pPr>
            <w:r w:rsidRPr="008B043D">
              <w:rPr>
                <w:rFonts w:ascii="Arial" w:hAnsi="Arial" w:cs="Arial"/>
                <w:sz w:val="19"/>
                <w:szCs w:val="19"/>
                <w:u w:val="single"/>
                <w:lang w:val="en-US" w:bidi="th-TH"/>
              </w:rPr>
              <w:t>Non-current assets</w:t>
            </w:r>
          </w:p>
        </w:tc>
        <w:tc>
          <w:tcPr>
            <w:tcW w:w="1355" w:type="dxa"/>
          </w:tcPr>
          <w:p w14:paraId="4C76CE03"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417" w:type="dxa"/>
          </w:tcPr>
          <w:p w14:paraId="566B4AA8"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418" w:type="dxa"/>
          </w:tcPr>
          <w:p w14:paraId="04CA2A6D" w14:textId="1787F915"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276" w:type="dxa"/>
          </w:tcPr>
          <w:p w14:paraId="5ACA4933"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r>
      <w:tr w:rsidR="00CB747F" w:rsidRPr="008B043D" w14:paraId="066C093E" w14:textId="77777777" w:rsidTr="00F13AA9">
        <w:tc>
          <w:tcPr>
            <w:tcW w:w="3051" w:type="dxa"/>
          </w:tcPr>
          <w:p w14:paraId="15632E87"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r w:rsidRPr="008B043D">
              <w:rPr>
                <w:rFonts w:ascii="Arial" w:hAnsi="Arial" w:cs="Arial"/>
                <w:sz w:val="19"/>
                <w:szCs w:val="19"/>
                <w:lang w:val="en-US" w:bidi="th-TH"/>
              </w:rPr>
              <w:t>Right-of-use assets</w:t>
            </w:r>
          </w:p>
        </w:tc>
        <w:tc>
          <w:tcPr>
            <w:tcW w:w="1355" w:type="dxa"/>
            <w:vAlign w:val="bottom"/>
          </w:tcPr>
          <w:p w14:paraId="18FCB5E8" w14:textId="77777777" w:rsidR="00CB747F" w:rsidRPr="008B043D" w:rsidRDefault="00CB747F" w:rsidP="00F13AA9">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Pr="008B043D">
              <w:rPr>
                <w:rFonts w:ascii="Arial" w:hAnsi="Arial" w:cs="Arial"/>
                <w:sz w:val="19"/>
                <w:szCs w:val="19"/>
                <w:cs/>
                <w:lang w:val="en-US" w:bidi="th-TH"/>
              </w:rPr>
              <w:t>-</w:t>
            </w:r>
          </w:p>
        </w:tc>
        <w:tc>
          <w:tcPr>
            <w:tcW w:w="1417" w:type="dxa"/>
          </w:tcPr>
          <w:p w14:paraId="02581CA4" w14:textId="3320FADE" w:rsidR="00CB747F" w:rsidRPr="008B043D" w:rsidRDefault="00CB747F" w:rsidP="00F13AA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418" w:type="dxa"/>
          </w:tcPr>
          <w:p w14:paraId="31DB35FC" w14:textId="67D570E0" w:rsidR="00CB747F" w:rsidRPr="008B043D" w:rsidRDefault="00CB747F" w:rsidP="00F13AA9">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26,794</w:t>
            </w:r>
          </w:p>
        </w:tc>
        <w:tc>
          <w:tcPr>
            <w:tcW w:w="1276" w:type="dxa"/>
          </w:tcPr>
          <w:p w14:paraId="41B2E0EF" w14:textId="77777777" w:rsidR="00CB747F" w:rsidRPr="008B043D" w:rsidRDefault="00CB747F" w:rsidP="00F13AA9">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26,794</w:t>
            </w:r>
          </w:p>
        </w:tc>
      </w:tr>
      <w:tr w:rsidR="00CB747F" w:rsidRPr="008B043D" w14:paraId="0DB888F3" w14:textId="77777777" w:rsidTr="00F13AA9">
        <w:tc>
          <w:tcPr>
            <w:tcW w:w="3051" w:type="dxa"/>
          </w:tcPr>
          <w:p w14:paraId="79AB4FE2" w14:textId="77777777" w:rsidR="00CB747F" w:rsidRPr="008B043D" w:rsidRDefault="00CB747F" w:rsidP="00512D31">
            <w:pPr>
              <w:pStyle w:val="block"/>
              <w:spacing w:after="0" w:line="360" w:lineRule="auto"/>
              <w:ind w:left="0"/>
              <w:rPr>
                <w:rFonts w:ascii="Arial" w:hAnsi="Arial" w:cs="Arial"/>
                <w:b/>
                <w:bCs/>
                <w:color w:val="C45911" w:themeColor="accent2" w:themeShade="BF"/>
                <w:sz w:val="19"/>
                <w:szCs w:val="19"/>
                <w:cs/>
                <w:lang w:val="en-US" w:bidi="th-TH"/>
              </w:rPr>
            </w:pPr>
            <w:r w:rsidRPr="008B043D">
              <w:rPr>
                <w:rFonts w:ascii="Arial" w:hAnsi="Arial" w:cs="Arial"/>
                <w:b/>
                <w:bCs/>
                <w:sz w:val="19"/>
                <w:szCs w:val="19"/>
                <w:lang w:val="en-US" w:bidi="th-TH"/>
              </w:rPr>
              <w:t>Total assets</w:t>
            </w:r>
          </w:p>
        </w:tc>
        <w:tc>
          <w:tcPr>
            <w:tcW w:w="1355" w:type="dxa"/>
            <w:vAlign w:val="bottom"/>
          </w:tcPr>
          <w:p w14:paraId="3C24926E" w14:textId="77777777" w:rsidR="00CB747F" w:rsidRPr="008B043D" w:rsidRDefault="00CB747F" w:rsidP="00F13AA9">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Pr="008B043D">
              <w:rPr>
                <w:rFonts w:ascii="Arial" w:hAnsi="Arial" w:cs="Arial"/>
                <w:sz w:val="19"/>
                <w:szCs w:val="19"/>
                <w:cs/>
                <w:lang w:val="en-US" w:bidi="th-TH"/>
              </w:rPr>
              <w:t>-</w:t>
            </w:r>
          </w:p>
        </w:tc>
        <w:tc>
          <w:tcPr>
            <w:tcW w:w="1417" w:type="dxa"/>
          </w:tcPr>
          <w:p w14:paraId="28F7BFE6" w14:textId="1344F895" w:rsidR="00CB747F" w:rsidRPr="008B043D" w:rsidRDefault="00CB747F" w:rsidP="00F13AA9">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418" w:type="dxa"/>
          </w:tcPr>
          <w:p w14:paraId="62124D37" w14:textId="7827C684" w:rsidR="00CB747F" w:rsidRPr="008B043D" w:rsidRDefault="00CB747F" w:rsidP="00F13AA9">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26,794</w:t>
            </w:r>
          </w:p>
        </w:tc>
        <w:tc>
          <w:tcPr>
            <w:tcW w:w="1276" w:type="dxa"/>
          </w:tcPr>
          <w:p w14:paraId="73292D37" w14:textId="77777777" w:rsidR="00CB747F" w:rsidRPr="008B043D" w:rsidRDefault="00CB747F" w:rsidP="00F13AA9">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26,794</w:t>
            </w:r>
          </w:p>
        </w:tc>
      </w:tr>
      <w:tr w:rsidR="00CB747F" w:rsidRPr="008B043D" w14:paraId="1BF39EAA" w14:textId="77777777" w:rsidTr="00F13AA9">
        <w:tc>
          <w:tcPr>
            <w:tcW w:w="3051" w:type="dxa"/>
          </w:tcPr>
          <w:p w14:paraId="7B6A9064" w14:textId="77777777" w:rsidR="00CB747F" w:rsidRPr="008B043D" w:rsidRDefault="00CB747F" w:rsidP="00512D31">
            <w:pPr>
              <w:pStyle w:val="block"/>
              <w:spacing w:after="0" w:line="360" w:lineRule="auto"/>
              <w:ind w:left="0"/>
              <w:rPr>
                <w:rFonts w:ascii="Arial" w:hAnsi="Arial" w:cs="Arial"/>
                <w:sz w:val="19"/>
                <w:szCs w:val="19"/>
                <w:cs/>
                <w:lang w:val="en-US" w:bidi="th-TH"/>
              </w:rPr>
            </w:pPr>
          </w:p>
        </w:tc>
        <w:tc>
          <w:tcPr>
            <w:tcW w:w="1355" w:type="dxa"/>
            <w:vAlign w:val="bottom"/>
          </w:tcPr>
          <w:p w14:paraId="42323C6C" w14:textId="77777777" w:rsidR="00CB747F" w:rsidRPr="008B043D" w:rsidRDefault="00CB747F" w:rsidP="00512D31">
            <w:pPr>
              <w:pStyle w:val="block"/>
              <w:spacing w:after="0" w:line="360" w:lineRule="auto"/>
              <w:ind w:left="0"/>
              <w:jc w:val="right"/>
              <w:rPr>
                <w:rFonts w:ascii="Arial" w:hAnsi="Arial" w:cs="Arial"/>
                <w:sz w:val="19"/>
                <w:szCs w:val="19"/>
                <w:lang w:val="en-US" w:bidi="th-TH"/>
              </w:rPr>
            </w:pPr>
          </w:p>
        </w:tc>
        <w:tc>
          <w:tcPr>
            <w:tcW w:w="1417" w:type="dxa"/>
          </w:tcPr>
          <w:p w14:paraId="36D3CB87"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418" w:type="dxa"/>
          </w:tcPr>
          <w:p w14:paraId="1C44CAE3" w14:textId="47522EA2"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276" w:type="dxa"/>
          </w:tcPr>
          <w:p w14:paraId="16281D2A"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r>
      <w:tr w:rsidR="00CB747F" w:rsidRPr="008B043D" w14:paraId="0BC91151" w14:textId="77777777" w:rsidTr="00F13AA9">
        <w:tc>
          <w:tcPr>
            <w:tcW w:w="3051" w:type="dxa"/>
          </w:tcPr>
          <w:p w14:paraId="6C1AA165" w14:textId="77777777" w:rsidR="00CB747F" w:rsidRPr="008B043D" w:rsidRDefault="00CB747F" w:rsidP="00512D31">
            <w:pPr>
              <w:pStyle w:val="block"/>
              <w:spacing w:after="0" w:line="360" w:lineRule="auto"/>
              <w:ind w:left="0"/>
              <w:jc w:val="thaiDistribute"/>
              <w:rPr>
                <w:rFonts w:ascii="Arial" w:hAnsi="Arial" w:cs="Arial"/>
                <w:sz w:val="19"/>
                <w:szCs w:val="19"/>
                <w:u w:val="single"/>
                <w:lang w:val="en-US" w:bidi="th-TH"/>
              </w:rPr>
            </w:pPr>
            <w:r w:rsidRPr="008B043D">
              <w:rPr>
                <w:rFonts w:ascii="Arial" w:hAnsi="Arial" w:cs="Arial"/>
                <w:sz w:val="19"/>
                <w:szCs w:val="19"/>
                <w:u w:val="single"/>
                <w:lang w:val="en-US" w:bidi="th-TH"/>
              </w:rPr>
              <w:t>Current liabilities</w:t>
            </w:r>
          </w:p>
        </w:tc>
        <w:tc>
          <w:tcPr>
            <w:tcW w:w="1355" w:type="dxa"/>
            <w:vAlign w:val="bottom"/>
          </w:tcPr>
          <w:p w14:paraId="54AE7E06" w14:textId="77777777" w:rsidR="00CB747F" w:rsidRPr="008B043D" w:rsidRDefault="00CB747F" w:rsidP="00512D31">
            <w:pPr>
              <w:pStyle w:val="block"/>
              <w:spacing w:after="0" w:line="360" w:lineRule="auto"/>
              <w:ind w:left="0"/>
              <w:jc w:val="right"/>
              <w:rPr>
                <w:rFonts w:ascii="Arial" w:hAnsi="Arial" w:cs="Arial"/>
                <w:sz w:val="19"/>
                <w:szCs w:val="19"/>
                <w:lang w:val="en-US" w:bidi="th-TH"/>
              </w:rPr>
            </w:pPr>
          </w:p>
        </w:tc>
        <w:tc>
          <w:tcPr>
            <w:tcW w:w="1417" w:type="dxa"/>
          </w:tcPr>
          <w:p w14:paraId="0AE161DE"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418" w:type="dxa"/>
          </w:tcPr>
          <w:p w14:paraId="4525A065" w14:textId="39F1C362"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c>
          <w:tcPr>
            <w:tcW w:w="1276" w:type="dxa"/>
          </w:tcPr>
          <w:p w14:paraId="4F8711F7" w14:textId="77777777" w:rsidR="00CB747F" w:rsidRPr="008B043D" w:rsidRDefault="00CB747F" w:rsidP="00512D31">
            <w:pPr>
              <w:pStyle w:val="block"/>
              <w:spacing w:after="0" w:line="360" w:lineRule="auto"/>
              <w:ind w:left="0"/>
              <w:jc w:val="thaiDistribute"/>
              <w:rPr>
                <w:rFonts w:ascii="Arial" w:hAnsi="Arial" w:cs="Arial"/>
                <w:sz w:val="19"/>
                <w:szCs w:val="19"/>
                <w:lang w:val="en-US" w:bidi="th-TH"/>
              </w:rPr>
            </w:pPr>
          </w:p>
        </w:tc>
      </w:tr>
      <w:tr w:rsidR="00CB747F" w:rsidRPr="008B043D" w14:paraId="46313E68" w14:textId="77777777" w:rsidTr="00F13AA9">
        <w:tc>
          <w:tcPr>
            <w:tcW w:w="3051" w:type="dxa"/>
          </w:tcPr>
          <w:p w14:paraId="3BAA0912" w14:textId="77777777" w:rsidR="00CB747F" w:rsidRPr="008B043D" w:rsidRDefault="00CB747F" w:rsidP="00512D31">
            <w:pPr>
              <w:pStyle w:val="block"/>
              <w:spacing w:after="0" w:line="360" w:lineRule="auto"/>
              <w:ind w:left="282" w:hanging="282"/>
              <w:jc w:val="thaiDistribute"/>
              <w:rPr>
                <w:rFonts w:ascii="Arial" w:hAnsi="Arial" w:cs="Arial"/>
                <w:sz w:val="19"/>
                <w:szCs w:val="19"/>
                <w:lang w:val="en-US" w:bidi="th-TH"/>
              </w:rPr>
            </w:pPr>
            <w:r w:rsidRPr="008B043D">
              <w:rPr>
                <w:rFonts w:ascii="Arial" w:hAnsi="Arial" w:cs="Arial"/>
                <w:sz w:val="19"/>
                <w:szCs w:val="19"/>
                <w:lang w:val="en-US" w:bidi="th-TH"/>
              </w:rPr>
              <w:t xml:space="preserve">Current portion of </w:t>
            </w:r>
          </w:p>
          <w:p w14:paraId="052ADDAC" w14:textId="77777777" w:rsidR="00CB747F" w:rsidRPr="008B043D" w:rsidRDefault="00CB747F" w:rsidP="00512D31">
            <w:pPr>
              <w:pStyle w:val="block"/>
              <w:spacing w:after="0" w:line="360" w:lineRule="auto"/>
              <w:ind w:left="282" w:hanging="282"/>
              <w:jc w:val="thaiDistribute"/>
              <w:rPr>
                <w:rFonts w:ascii="Arial" w:hAnsi="Arial" w:cs="Arial"/>
                <w:sz w:val="19"/>
                <w:szCs w:val="19"/>
                <w:lang w:val="en-US" w:bidi="th-TH"/>
              </w:rPr>
            </w:pPr>
            <w:r w:rsidRPr="008B043D">
              <w:rPr>
                <w:rFonts w:ascii="Arial" w:hAnsi="Arial" w:cs="Arial"/>
                <w:sz w:val="19"/>
                <w:szCs w:val="19"/>
                <w:cs/>
                <w:lang w:val="en-US" w:bidi="th-TH"/>
              </w:rPr>
              <w:t xml:space="preserve">      </w:t>
            </w:r>
            <w:r w:rsidRPr="008B043D">
              <w:rPr>
                <w:rFonts w:ascii="Arial" w:hAnsi="Arial" w:cs="Arial"/>
                <w:sz w:val="19"/>
                <w:szCs w:val="19"/>
                <w:lang w:val="en-US" w:bidi="th-TH"/>
              </w:rPr>
              <w:t>lease liabilities - net</w:t>
            </w:r>
          </w:p>
        </w:tc>
        <w:tc>
          <w:tcPr>
            <w:tcW w:w="1355" w:type="dxa"/>
            <w:vAlign w:val="bottom"/>
          </w:tcPr>
          <w:p w14:paraId="5886B2B3" w14:textId="77777777" w:rsidR="00CB747F" w:rsidRPr="008B043D" w:rsidRDefault="00CB747F" w:rsidP="00512D31">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Pr="008B043D">
              <w:rPr>
                <w:rFonts w:ascii="Arial" w:hAnsi="Arial" w:cs="Arial"/>
                <w:sz w:val="19"/>
                <w:szCs w:val="19"/>
                <w:cs/>
                <w:lang w:val="en-US" w:bidi="th-TH"/>
              </w:rPr>
              <w:t>-</w:t>
            </w:r>
          </w:p>
        </w:tc>
        <w:tc>
          <w:tcPr>
            <w:tcW w:w="1417" w:type="dxa"/>
          </w:tcPr>
          <w:p w14:paraId="40795436" w14:textId="77777777" w:rsidR="00CB747F" w:rsidRDefault="00CB747F" w:rsidP="00512D31">
            <w:pPr>
              <w:pStyle w:val="block"/>
              <w:spacing w:after="0" w:line="360" w:lineRule="auto"/>
              <w:ind w:left="0"/>
              <w:jc w:val="right"/>
              <w:rPr>
                <w:rFonts w:ascii="Arial" w:hAnsi="Arial" w:cs="Arial"/>
                <w:sz w:val="19"/>
                <w:szCs w:val="19"/>
                <w:lang w:val="en-US" w:bidi="th-TH"/>
              </w:rPr>
            </w:pPr>
          </w:p>
          <w:p w14:paraId="0CB17DF7" w14:textId="09A06BF2" w:rsidR="00CB747F" w:rsidRPr="008B043D" w:rsidRDefault="00CB747F" w:rsidP="00512D3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418" w:type="dxa"/>
            <w:vAlign w:val="bottom"/>
          </w:tcPr>
          <w:p w14:paraId="4282651A" w14:textId="27B959A9" w:rsidR="00CB747F" w:rsidRPr="008B043D" w:rsidRDefault="00CB747F" w:rsidP="00512D31">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6,317</w:t>
            </w:r>
          </w:p>
        </w:tc>
        <w:tc>
          <w:tcPr>
            <w:tcW w:w="1276" w:type="dxa"/>
            <w:vAlign w:val="bottom"/>
          </w:tcPr>
          <w:p w14:paraId="1F6D7BC0" w14:textId="77777777" w:rsidR="00CB747F" w:rsidRPr="008B043D" w:rsidRDefault="00CB747F" w:rsidP="00512D31">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6,317</w:t>
            </w:r>
          </w:p>
        </w:tc>
      </w:tr>
      <w:tr w:rsidR="00A622EB" w:rsidRPr="008B043D" w14:paraId="5032528D" w14:textId="77777777" w:rsidTr="00CB747F">
        <w:tc>
          <w:tcPr>
            <w:tcW w:w="3051" w:type="dxa"/>
          </w:tcPr>
          <w:p w14:paraId="2BB64DB0" w14:textId="77777777" w:rsidR="00A622EB" w:rsidRDefault="00A622EB" w:rsidP="00512D31">
            <w:pPr>
              <w:pStyle w:val="block"/>
              <w:spacing w:after="0" w:line="360" w:lineRule="auto"/>
              <w:ind w:left="282" w:hanging="282"/>
              <w:jc w:val="thaiDistribute"/>
              <w:rPr>
                <w:rFonts w:ascii="Arial" w:hAnsi="Arial" w:cs="Arial"/>
                <w:sz w:val="19"/>
                <w:szCs w:val="19"/>
                <w:lang w:val="en-US" w:bidi="th-TH"/>
              </w:rPr>
            </w:pPr>
            <w:r w:rsidRPr="00A622EB">
              <w:rPr>
                <w:rFonts w:ascii="Arial" w:hAnsi="Arial" w:cs="Arial"/>
                <w:sz w:val="19"/>
                <w:szCs w:val="19"/>
                <w:lang w:val="en-US" w:bidi="th-TH"/>
              </w:rPr>
              <w:t xml:space="preserve">Forward exchange contracts </w:t>
            </w:r>
          </w:p>
          <w:p w14:paraId="5C8C3A8E" w14:textId="5158B29A" w:rsidR="00A622EB" w:rsidRPr="008B043D" w:rsidRDefault="00A622EB" w:rsidP="00512D31">
            <w:pPr>
              <w:pStyle w:val="block"/>
              <w:spacing w:after="0" w:line="360" w:lineRule="auto"/>
              <w:ind w:left="282" w:hanging="282"/>
              <w:jc w:val="thaiDistribute"/>
              <w:rPr>
                <w:rFonts w:ascii="Arial" w:hAnsi="Arial" w:cs="Arial"/>
                <w:sz w:val="19"/>
                <w:szCs w:val="19"/>
                <w:lang w:val="en-US" w:bidi="th-TH"/>
              </w:rPr>
            </w:pPr>
            <w:r>
              <w:rPr>
                <w:rFonts w:ascii="Arial" w:hAnsi="Arial" w:cs="Arial"/>
                <w:sz w:val="19"/>
                <w:szCs w:val="19"/>
                <w:lang w:val="en-US" w:bidi="th-TH"/>
              </w:rPr>
              <w:t xml:space="preserve">      </w:t>
            </w:r>
            <w:r w:rsidRPr="00A622EB">
              <w:rPr>
                <w:rFonts w:ascii="Arial" w:hAnsi="Arial" w:cs="Arial"/>
                <w:sz w:val="19"/>
                <w:szCs w:val="19"/>
                <w:lang w:val="en-US" w:bidi="th-TH"/>
              </w:rPr>
              <w:t>payable - net</w:t>
            </w:r>
          </w:p>
        </w:tc>
        <w:tc>
          <w:tcPr>
            <w:tcW w:w="1355" w:type="dxa"/>
            <w:vAlign w:val="bottom"/>
          </w:tcPr>
          <w:p w14:paraId="0AAF36A7" w14:textId="730ECC25" w:rsidR="00A622EB" w:rsidRPr="008B043D" w:rsidRDefault="00A622EB" w:rsidP="00512D3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17,260</w:t>
            </w:r>
          </w:p>
        </w:tc>
        <w:tc>
          <w:tcPr>
            <w:tcW w:w="1417" w:type="dxa"/>
          </w:tcPr>
          <w:p w14:paraId="7ABCCEB1" w14:textId="77777777" w:rsidR="00A622EB" w:rsidRDefault="00A622EB" w:rsidP="00512D31">
            <w:pPr>
              <w:pStyle w:val="block"/>
              <w:spacing w:after="0" w:line="360" w:lineRule="auto"/>
              <w:ind w:left="0"/>
              <w:jc w:val="right"/>
              <w:rPr>
                <w:rFonts w:ascii="Arial" w:hAnsi="Arial" w:cs="Arial"/>
                <w:sz w:val="19"/>
                <w:szCs w:val="19"/>
                <w:lang w:val="en-US" w:bidi="th-TH"/>
              </w:rPr>
            </w:pPr>
          </w:p>
          <w:p w14:paraId="7ED048B4" w14:textId="303D3E16" w:rsidR="00A622EB" w:rsidRDefault="00A622EB" w:rsidP="00512D3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(17,260)</w:t>
            </w:r>
          </w:p>
        </w:tc>
        <w:tc>
          <w:tcPr>
            <w:tcW w:w="1418" w:type="dxa"/>
            <w:vAlign w:val="bottom"/>
          </w:tcPr>
          <w:p w14:paraId="2B9AFC20" w14:textId="77777777" w:rsidR="00A622EB" w:rsidRDefault="00A622EB" w:rsidP="00512D31">
            <w:pPr>
              <w:pStyle w:val="block"/>
              <w:spacing w:after="0" w:line="360" w:lineRule="auto"/>
              <w:ind w:left="0"/>
              <w:jc w:val="right"/>
              <w:rPr>
                <w:rFonts w:ascii="Arial" w:hAnsi="Arial" w:cs="Arial"/>
                <w:sz w:val="19"/>
                <w:szCs w:val="19"/>
                <w:lang w:val="en-US" w:bidi="th-TH"/>
              </w:rPr>
            </w:pPr>
          </w:p>
          <w:p w14:paraId="17822FC2" w14:textId="73C7233A" w:rsidR="00A622EB" w:rsidRPr="008B043D" w:rsidRDefault="00A622EB" w:rsidP="00512D3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276" w:type="dxa"/>
            <w:vAlign w:val="bottom"/>
          </w:tcPr>
          <w:p w14:paraId="786EDD72" w14:textId="399F4C7A" w:rsidR="00A622EB" w:rsidRPr="008B043D" w:rsidRDefault="00A622EB" w:rsidP="00512D3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r>
      <w:tr w:rsidR="00A622EB" w:rsidRPr="008B043D" w14:paraId="58B150DB" w14:textId="77777777" w:rsidTr="00CB747F">
        <w:tc>
          <w:tcPr>
            <w:tcW w:w="3051" w:type="dxa"/>
          </w:tcPr>
          <w:p w14:paraId="0CF05F0C" w14:textId="01504ADC" w:rsidR="00A622EB" w:rsidRPr="008B043D" w:rsidRDefault="00A622EB" w:rsidP="00512D31">
            <w:pPr>
              <w:pStyle w:val="block"/>
              <w:spacing w:after="0" w:line="360" w:lineRule="auto"/>
              <w:ind w:left="282" w:hanging="282"/>
              <w:jc w:val="thaiDistribute"/>
              <w:rPr>
                <w:rFonts w:ascii="Arial" w:hAnsi="Arial" w:cs="Arial"/>
                <w:sz w:val="19"/>
                <w:szCs w:val="19"/>
                <w:lang w:val="en-US" w:bidi="th-TH"/>
              </w:rPr>
            </w:pPr>
            <w:r w:rsidRPr="00A622EB">
              <w:rPr>
                <w:rFonts w:ascii="Arial" w:hAnsi="Arial" w:cs="Arial"/>
                <w:sz w:val="19"/>
                <w:szCs w:val="19"/>
                <w:lang w:val="en-US" w:bidi="th-TH"/>
              </w:rPr>
              <w:t>Derivative liabilities</w:t>
            </w:r>
          </w:p>
        </w:tc>
        <w:tc>
          <w:tcPr>
            <w:tcW w:w="1355" w:type="dxa"/>
            <w:vAlign w:val="bottom"/>
          </w:tcPr>
          <w:p w14:paraId="7C7B14F7" w14:textId="19BAAE51" w:rsidR="00A622EB" w:rsidRPr="008B043D" w:rsidRDefault="00A622EB" w:rsidP="00512D3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417" w:type="dxa"/>
          </w:tcPr>
          <w:p w14:paraId="18E03E1F" w14:textId="080C801F" w:rsidR="00A622EB" w:rsidRDefault="00A622EB" w:rsidP="00512D3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17,260</w:t>
            </w:r>
          </w:p>
        </w:tc>
        <w:tc>
          <w:tcPr>
            <w:tcW w:w="1418" w:type="dxa"/>
            <w:vAlign w:val="bottom"/>
          </w:tcPr>
          <w:p w14:paraId="6DBBDE6F" w14:textId="629BCE52" w:rsidR="00A622EB" w:rsidRPr="008B043D" w:rsidRDefault="00A622EB" w:rsidP="00512D3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276" w:type="dxa"/>
            <w:vAlign w:val="bottom"/>
          </w:tcPr>
          <w:p w14:paraId="5B514AD9" w14:textId="0544AB38" w:rsidR="00A622EB" w:rsidRPr="008B043D" w:rsidRDefault="00A622EB" w:rsidP="00512D3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17,260</w:t>
            </w:r>
          </w:p>
        </w:tc>
      </w:tr>
      <w:tr w:rsidR="00CB747F" w:rsidRPr="008B043D" w14:paraId="3A122702" w14:textId="77777777" w:rsidTr="00F13AA9">
        <w:tc>
          <w:tcPr>
            <w:tcW w:w="3051" w:type="dxa"/>
          </w:tcPr>
          <w:p w14:paraId="6A33E476" w14:textId="77777777" w:rsidR="00CB747F" w:rsidRPr="008B043D" w:rsidRDefault="00CB747F" w:rsidP="00512D31">
            <w:pPr>
              <w:pStyle w:val="block"/>
              <w:spacing w:after="0" w:line="360" w:lineRule="auto"/>
              <w:ind w:left="0"/>
              <w:jc w:val="thaiDistribute"/>
              <w:rPr>
                <w:rFonts w:ascii="Arial" w:hAnsi="Arial" w:cs="Arial"/>
                <w:sz w:val="19"/>
                <w:szCs w:val="19"/>
                <w:u w:val="single"/>
                <w:cs/>
                <w:lang w:val="en-US" w:bidi="th-TH"/>
              </w:rPr>
            </w:pPr>
            <w:r w:rsidRPr="008B043D">
              <w:rPr>
                <w:rFonts w:ascii="Arial" w:hAnsi="Arial" w:cs="Arial"/>
                <w:sz w:val="19"/>
                <w:szCs w:val="19"/>
                <w:u w:val="single"/>
                <w:lang w:val="en-US" w:bidi="th-TH"/>
              </w:rPr>
              <w:t>Non-current liabilities</w:t>
            </w:r>
          </w:p>
        </w:tc>
        <w:tc>
          <w:tcPr>
            <w:tcW w:w="1355" w:type="dxa"/>
            <w:vAlign w:val="bottom"/>
          </w:tcPr>
          <w:p w14:paraId="63D0640C" w14:textId="77777777" w:rsidR="00CB747F" w:rsidRPr="008B043D" w:rsidRDefault="00CB747F" w:rsidP="00512D31">
            <w:pPr>
              <w:pStyle w:val="block"/>
              <w:spacing w:after="0" w:line="360" w:lineRule="auto"/>
              <w:ind w:left="0"/>
              <w:jc w:val="right"/>
              <w:rPr>
                <w:rFonts w:ascii="Arial" w:hAnsi="Arial" w:cs="Arial"/>
                <w:sz w:val="19"/>
                <w:szCs w:val="19"/>
                <w:lang w:val="en-US" w:bidi="th-TH"/>
              </w:rPr>
            </w:pPr>
          </w:p>
        </w:tc>
        <w:tc>
          <w:tcPr>
            <w:tcW w:w="1417" w:type="dxa"/>
          </w:tcPr>
          <w:p w14:paraId="7455D1A6" w14:textId="77777777" w:rsidR="00CB747F" w:rsidRPr="008B043D" w:rsidRDefault="00CB747F" w:rsidP="00512D31">
            <w:pPr>
              <w:pStyle w:val="block"/>
              <w:spacing w:after="0" w:line="360" w:lineRule="auto"/>
              <w:ind w:left="0"/>
              <w:jc w:val="right"/>
              <w:rPr>
                <w:rFonts w:ascii="Arial" w:hAnsi="Arial" w:cs="Arial"/>
                <w:sz w:val="19"/>
                <w:szCs w:val="19"/>
                <w:lang w:val="en-US" w:bidi="th-TH"/>
              </w:rPr>
            </w:pPr>
          </w:p>
        </w:tc>
        <w:tc>
          <w:tcPr>
            <w:tcW w:w="1418" w:type="dxa"/>
          </w:tcPr>
          <w:p w14:paraId="4C9B10C0" w14:textId="2ED9CB37" w:rsidR="00CB747F" w:rsidRPr="008B043D" w:rsidRDefault="00CB747F" w:rsidP="00512D31">
            <w:pPr>
              <w:pStyle w:val="block"/>
              <w:spacing w:after="0" w:line="360" w:lineRule="auto"/>
              <w:ind w:left="0"/>
              <w:jc w:val="right"/>
              <w:rPr>
                <w:rFonts w:ascii="Arial" w:hAnsi="Arial" w:cs="Arial"/>
                <w:sz w:val="19"/>
                <w:szCs w:val="19"/>
                <w:lang w:val="en-US" w:bidi="th-TH"/>
              </w:rPr>
            </w:pPr>
          </w:p>
        </w:tc>
        <w:tc>
          <w:tcPr>
            <w:tcW w:w="1276" w:type="dxa"/>
          </w:tcPr>
          <w:p w14:paraId="73DE8145" w14:textId="77777777" w:rsidR="00CB747F" w:rsidRPr="008B043D" w:rsidRDefault="00CB747F" w:rsidP="00512D31">
            <w:pPr>
              <w:pStyle w:val="block"/>
              <w:spacing w:after="0" w:line="360" w:lineRule="auto"/>
              <w:ind w:left="0"/>
              <w:jc w:val="right"/>
              <w:rPr>
                <w:rFonts w:ascii="Arial" w:hAnsi="Arial" w:cs="Arial"/>
                <w:sz w:val="19"/>
                <w:szCs w:val="19"/>
                <w:lang w:val="en-US" w:bidi="th-TH"/>
              </w:rPr>
            </w:pPr>
          </w:p>
        </w:tc>
      </w:tr>
      <w:tr w:rsidR="00CB747F" w:rsidRPr="008B043D" w14:paraId="090F510E" w14:textId="77777777" w:rsidTr="00F13AA9">
        <w:tc>
          <w:tcPr>
            <w:tcW w:w="3051" w:type="dxa"/>
          </w:tcPr>
          <w:p w14:paraId="656F43C7" w14:textId="3C324155" w:rsidR="00CB747F" w:rsidRPr="008B043D" w:rsidRDefault="00CB747F" w:rsidP="00512D31">
            <w:pPr>
              <w:pStyle w:val="block"/>
              <w:spacing w:after="0" w:line="360" w:lineRule="auto"/>
              <w:ind w:left="453" w:hanging="453"/>
              <w:jc w:val="thaiDistribute"/>
              <w:rPr>
                <w:rFonts w:ascii="Arial" w:hAnsi="Arial" w:cs="Arial"/>
                <w:sz w:val="19"/>
                <w:szCs w:val="19"/>
                <w:lang w:val="en-US" w:bidi="th-TH"/>
              </w:rPr>
            </w:pPr>
            <w:r w:rsidRPr="008B043D">
              <w:rPr>
                <w:rFonts w:ascii="Arial" w:hAnsi="Arial" w:cs="Arial"/>
                <w:sz w:val="19"/>
                <w:szCs w:val="19"/>
                <w:lang w:val="en-US" w:bidi="th-TH"/>
              </w:rPr>
              <w:t xml:space="preserve">Lease liabilities </w:t>
            </w:r>
            <w:r>
              <w:rPr>
                <w:rFonts w:ascii="Arial" w:hAnsi="Arial" w:cs="Arial"/>
                <w:sz w:val="19"/>
                <w:szCs w:val="19"/>
                <w:lang w:val="en-US" w:bidi="th-TH"/>
              </w:rPr>
              <w:t>-</w:t>
            </w:r>
            <w:r w:rsidRPr="008B043D">
              <w:rPr>
                <w:rFonts w:ascii="Arial" w:hAnsi="Arial" w:cs="Arial"/>
                <w:sz w:val="19"/>
                <w:szCs w:val="19"/>
                <w:lang w:val="en-US" w:bidi="th-TH"/>
              </w:rPr>
              <w:t xml:space="preserve"> net</w:t>
            </w:r>
          </w:p>
        </w:tc>
        <w:tc>
          <w:tcPr>
            <w:tcW w:w="1355" w:type="dxa"/>
            <w:vAlign w:val="bottom"/>
          </w:tcPr>
          <w:p w14:paraId="78881124" w14:textId="77777777" w:rsidR="00CB747F" w:rsidRPr="008B043D" w:rsidRDefault="00CB747F" w:rsidP="00512D3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Pr="008B043D">
              <w:rPr>
                <w:rFonts w:ascii="Arial" w:hAnsi="Arial" w:cs="Arial"/>
                <w:sz w:val="19"/>
                <w:szCs w:val="19"/>
                <w:cs/>
                <w:lang w:val="en-US" w:bidi="th-TH"/>
              </w:rPr>
              <w:t>-</w:t>
            </w:r>
          </w:p>
        </w:tc>
        <w:tc>
          <w:tcPr>
            <w:tcW w:w="1417" w:type="dxa"/>
          </w:tcPr>
          <w:p w14:paraId="3C038B93" w14:textId="0E470E50" w:rsidR="00CB747F" w:rsidRPr="008B043D" w:rsidRDefault="00A622EB" w:rsidP="00512D31">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418" w:type="dxa"/>
          </w:tcPr>
          <w:p w14:paraId="170688D8" w14:textId="2F35BF95" w:rsidR="00CB747F" w:rsidRPr="008B043D" w:rsidRDefault="00CB747F" w:rsidP="00512D3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20,477</w:t>
            </w:r>
          </w:p>
        </w:tc>
        <w:tc>
          <w:tcPr>
            <w:tcW w:w="1276" w:type="dxa"/>
          </w:tcPr>
          <w:p w14:paraId="70BC7632" w14:textId="77777777" w:rsidR="00CB747F" w:rsidRPr="008B043D" w:rsidRDefault="00CB747F" w:rsidP="00512D3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20,477</w:t>
            </w:r>
          </w:p>
        </w:tc>
      </w:tr>
      <w:tr w:rsidR="00CB747F" w:rsidRPr="008B043D" w14:paraId="79FEE906" w14:textId="77777777" w:rsidTr="00F13AA9">
        <w:trPr>
          <w:trHeight w:val="243"/>
        </w:trPr>
        <w:tc>
          <w:tcPr>
            <w:tcW w:w="3051" w:type="dxa"/>
          </w:tcPr>
          <w:p w14:paraId="2BA5475A" w14:textId="77777777" w:rsidR="00CB747F" w:rsidRPr="008B043D" w:rsidRDefault="00CB747F" w:rsidP="00512D31">
            <w:pPr>
              <w:pStyle w:val="block"/>
              <w:spacing w:after="0" w:line="360" w:lineRule="auto"/>
              <w:ind w:left="0"/>
              <w:jc w:val="thaiDistribute"/>
              <w:rPr>
                <w:rFonts w:ascii="Arial" w:hAnsi="Arial" w:cs="Arial"/>
                <w:b/>
                <w:bCs/>
                <w:sz w:val="19"/>
                <w:szCs w:val="19"/>
                <w:lang w:val="en-US" w:bidi="th-TH"/>
              </w:rPr>
            </w:pPr>
            <w:r w:rsidRPr="008B043D">
              <w:rPr>
                <w:rFonts w:ascii="Arial" w:hAnsi="Arial" w:cs="Arial"/>
                <w:b/>
                <w:bCs/>
                <w:sz w:val="19"/>
                <w:szCs w:val="19"/>
                <w:lang w:val="en-US" w:bidi="th-TH"/>
              </w:rPr>
              <w:t>Total liabilities</w:t>
            </w:r>
          </w:p>
        </w:tc>
        <w:tc>
          <w:tcPr>
            <w:tcW w:w="1355" w:type="dxa"/>
            <w:vAlign w:val="bottom"/>
          </w:tcPr>
          <w:p w14:paraId="7EAF032F" w14:textId="6419C069" w:rsidR="00CB747F" w:rsidRPr="008B043D" w:rsidRDefault="00A622EB" w:rsidP="00F13AA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17,260</w:t>
            </w:r>
          </w:p>
        </w:tc>
        <w:tc>
          <w:tcPr>
            <w:tcW w:w="1417" w:type="dxa"/>
          </w:tcPr>
          <w:p w14:paraId="0C57BE79" w14:textId="56FCC377" w:rsidR="00CB747F" w:rsidRPr="008B043D" w:rsidRDefault="00A622EB" w:rsidP="00F13AA9">
            <w:pPr>
              <w:pStyle w:val="ListParagraph"/>
              <w:pBdr>
                <w:bottom w:val="single" w:sz="12" w:space="1" w:color="auto"/>
              </w:pBdr>
              <w:spacing w:after="0" w:line="360" w:lineRule="auto"/>
              <w:ind w:left="0"/>
              <w:jc w:val="right"/>
              <w:rPr>
                <w:rFonts w:ascii="Arial" w:eastAsiaTheme="minorHAnsi" w:hAnsi="Arial" w:cs="Arial"/>
                <w:sz w:val="19"/>
                <w:szCs w:val="19"/>
              </w:rPr>
            </w:pPr>
            <w:r>
              <w:rPr>
                <w:rFonts w:ascii="Arial" w:eastAsiaTheme="minorHAnsi" w:hAnsi="Arial" w:cs="Arial"/>
                <w:sz w:val="19"/>
                <w:szCs w:val="19"/>
              </w:rPr>
              <w:t>-</w:t>
            </w:r>
          </w:p>
        </w:tc>
        <w:tc>
          <w:tcPr>
            <w:tcW w:w="1418" w:type="dxa"/>
          </w:tcPr>
          <w:p w14:paraId="1B1A2AD2" w14:textId="7A7241EB" w:rsidR="00CB747F" w:rsidRPr="008B043D" w:rsidRDefault="00CB747F" w:rsidP="00F13AA9">
            <w:pPr>
              <w:pStyle w:val="ListParagraph"/>
              <w:pBdr>
                <w:bottom w:val="single" w:sz="12" w:space="1" w:color="auto"/>
              </w:pBdr>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26,794</w:t>
            </w:r>
          </w:p>
        </w:tc>
        <w:tc>
          <w:tcPr>
            <w:tcW w:w="1276" w:type="dxa"/>
          </w:tcPr>
          <w:p w14:paraId="55E980CC" w14:textId="10A433F3" w:rsidR="00CB747F" w:rsidRPr="008B043D" w:rsidRDefault="000D2F27" w:rsidP="00F13AA9">
            <w:pPr>
              <w:pStyle w:val="ListParagraph"/>
              <w:pBdr>
                <w:bottom w:val="single" w:sz="12" w:space="1" w:color="auto"/>
              </w:pBdr>
              <w:spacing w:after="0" w:line="360" w:lineRule="auto"/>
              <w:ind w:left="0"/>
              <w:jc w:val="right"/>
              <w:rPr>
                <w:rFonts w:ascii="Arial" w:eastAsiaTheme="minorHAnsi" w:hAnsi="Arial" w:cs="Arial"/>
                <w:sz w:val="19"/>
                <w:szCs w:val="19"/>
              </w:rPr>
            </w:pPr>
            <w:r>
              <w:rPr>
                <w:rFonts w:ascii="Arial" w:eastAsiaTheme="minorHAnsi" w:hAnsi="Arial" w:cs="Arial"/>
                <w:sz w:val="19"/>
                <w:szCs w:val="19"/>
              </w:rPr>
              <w:t>44</w:t>
            </w:r>
            <w:r w:rsidR="00CB747F" w:rsidRPr="008B043D">
              <w:rPr>
                <w:rFonts w:ascii="Arial" w:eastAsiaTheme="minorHAnsi" w:hAnsi="Arial" w:cs="Arial"/>
                <w:sz w:val="19"/>
                <w:szCs w:val="19"/>
              </w:rPr>
              <w:t>,</w:t>
            </w:r>
            <w:r>
              <w:rPr>
                <w:rFonts w:ascii="Arial" w:eastAsiaTheme="minorHAnsi" w:hAnsi="Arial" w:cs="Arial"/>
                <w:sz w:val="19"/>
                <w:szCs w:val="19"/>
              </w:rPr>
              <w:t>05</w:t>
            </w:r>
            <w:r w:rsidR="00CB747F" w:rsidRPr="008B043D">
              <w:rPr>
                <w:rFonts w:ascii="Arial" w:eastAsiaTheme="minorHAnsi" w:hAnsi="Arial" w:cs="Arial"/>
                <w:sz w:val="19"/>
                <w:szCs w:val="19"/>
              </w:rPr>
              <w:t>4</w:t>
            </w:r>
          </w:p>
        </w:tc>
      </w:tr>
      <w:tr w:rsidR="00CB747F" w:rsidRPr="008B043D" w14:paraId="7D276F92" w14:textId="77777777" w:rsidTr="00F13AA9">
        <w:trPr>
          <w:trHeight w:val="243"/>
        </w:trPr>
        <w:tc>
          <w:tcPr>
            <w:tcW w:w="3051" w:type="dxa"/>
          </w:tcPr>
          <w:p w14:paraId="442C703F" w14:textId="77777777" w:rsidR="00CB747F" w:rsidRPr="008B043D" w:rsidRDefault="00CB747F" w:rsidP="00512D31">
            <w:pPr>
              <w:pStyle w:val="block"/>
              <w:spacing w:after="0" w:line="360" w:lineRule="auto"/>
              <w:ind w:left="0"/>
              <w:jc w:val="thaiDistribute"/>
              <w:rPr>
                <w:rFonts w:ascii="Arial" w:hAnsi="Arial" w:cs="Arial"/>
                <w:b/>
                <w:bCs/>
                <w:sz w:val="19"/>
                <w:szCs w:val="19"/>
                <w:lang w:val="en-US" w:bidi="th-TH"/>
              </w:rPr>
            </w:pPr>
          </w:p>
        </w:tc>
        <w:tc>
          <w:tcPr>
            <w:tcW w:w="1355" w:type="dxa"/>
            <w:vAlign w:val="bottom"/>
          </w:tcPr>
          <w:p w14:paraId="77DAEE49" w14:textId="77777777" w:rsidR="00CB747F" w:rsidRPr="008B043D" w:rsidRDefault="00CB747F" w:rsidP="00127319">
            <w:pPr>
              <w:pStyle w:val="block"/>
              <w:spacing w:after="0" w:line="360" w:lineRule="auto"/>
              <w:ind w:left="0"/>
              <w:jc w:val="right"/>
              <w:rPr>
                <w:rFonts w:ascii="Arial" w:hAnsi="Arial" w:cs="Arial"/>
                <w:sz w:val="19"/>
                <w:szCs w:val="19"/>
                <w:lang w:val="en-US" w:bidi="th-TH"/>
              </w:rPr>
            </w:pPr>
          </w:p>
        </w:tc>
        <w:tc>
          <w:tcPr>
            <w:tcW w:w="1417" w:type="dxa"/>
          </w:tcPr>
          <w:p w14:paraId="0B17D1DC" w14:textId="77777777" w:rsidR="00CB747F" w:rsidRPr="008B043D" w:rsidRDefault="00CB747F" w:rsidP="00127319">
            <w:pPr>
              <w:pStyle w:val="ListParagraph"/>
              <w:spacing w:after="0" w:line="360" w:lineRule="auto"/>
              <w:ind w:left="0"/>
              <w:jc w:val="right"/>
              <w:rPr>
                <w:rFonts w:ascii="Arial" w:eastAsiaTheme="minorHAnsi" w:hAnsi="Arial" w:cs="Arial"/>
                <w:sz w:val="19"/>
                <w:szCs w:val="19"/>
              </w:rPr>
            </w:pPr>
          </w:p>
        </w:tc>
        <w:tc>
          <w:tcPr>
            <w:tcW w:w="1418" w:type="dxa"/>
          </w:tcPr>
          <w:p w14:paraId="24F458B6" w14:textId="7E2FCEA7" w:rsidR="00CB747F" w:rsidRPr="008B043D" w:rsidRDefault="00CB747F" w:rsidP="00127319">
            <w:pPr>
              <w:pStyle w:val="ListParagraph"/>
              <w:spacing w:after="0" w:line="360" w:lineRule="auto"/>
              <w:ind w:left="0"/>
              <w:jc w:val="right"/>
              <w:rPr>
                <w:rFonts w:ascii="Arial" w:eastAsiaTheme="minorHAnsi" w:hAnsi="Arial" w:cs="Arial"/>
                <w:sz w:val="19"/>
                <w:szCs w:val="19"/>
              </w:rPr>
            </w:pPr>
          </w:p>
        </w:tc>
        <w:tc>
          <w:tcPr>
            <w:tcW w:w="1276" w:type="dxa"/>
          </w:tcPr>
          <w:p w14:paraId="4CFC1110" w14:textId="77777777" w:rsidR="00CB747F" w:rsidRPr="008B043D" w:rsidRDefault="00CB747F" w:rsidP="00127319">
            <w:pPr>
              <w:pStyle w:val="ListParagraph"/>
              <w:spacing w:after="0" w:line="360" w:lineRule="auto"/>
              <w:ind w:left="0"/>
              <w:jc w:val="right"/>
              <w:rPr>
                <w:rFonts w:ascii="Arial" w:eastAsiaTheme="minorHAnsi" w:hAnsi="Arial" w:cs="Arial"/>
                <w:sz w:val="19"/>
                <w:szCs w:val="19"/>
              </w:rPr>
            </w:pPr>
          </w:p>
        </w:tc>
      </w:tr>
    </w:tbl>
    <w:p w14:paraId="46FF73EE" w14:textId="510F4335" w:rsidR="00B84AEB" w:rsidRDefault="00B84AEB" w:rsidP="009573DD">
      <w:pPr>
        <w:pStyle w:val="ListParagraph"/>
        <w:spacing w:line="360" w:lineRule="auto"/>
        <w:ind w:left="644"/>
        <w:jc w:val="both"/>
        <w:rPr>
          <w:rFonts w:ascii="Arial" w:hAnsi="Arial" w:cstheme="minorBidi"/>
          <w:b/>
          <w:bCs/>
          <w:sz w:val="19"/>
          <w:szCs w:val="19"/>
          <w:lang w:eastAsia="zh-CN"/>
        </w:rPr>
      </w:pPr>
    </w:p>
    <w:p w14:paraId="5192289C" w14:textId="6F2CD923" w:rsidR="00B84AEB" w:rsidRDefault="00B84AEB" w:rsidP="009573DD">
      <w:pPr>
        <w:pStyle w:val="ListParagraph"/>
        <w:spacing w:line="360" w:lineRule="auto"/>
        <w:ind w:left="644"/>
        <w:jc w:val="both"/>
        <w:rPr>
          <w:rFonts w:ascii="Arial" w:hAnsi="Arial" w:cstheme="minorBidi"/>
          <w:b/>
          <w:bCs/>
          <w:sz w:val="19"/>
          <w:szCs w:val="19"/>
          <w:lang w:eastAsia="zh-CN"/>
        </w:rPr>
      </w:pPr>
    </w:p>
    <w:p w14:paraId="26930635" w14:textId="7161E7B5" w:rsidR="00B84AEB" w:rsidRDefault="00B84AEB" w:rsidP="009573DD">
      <w:pPr>
        <w:pStyle w:val="ListParagraph"/>
        <w:spacing w:line="360" w:lineRule="auto"/>
        <w:ind w:left="644"/>
        <w:jc w:val="both"/>
        <w:rPr>
          <w:rFonts w:ascii="Arial" w:hAnsi="Arial" w:cstheme="minorBidi"/>
          <w:b/>
          <w:bCs/>
          <w:sz w:val="19"/>
          <w:szCs w:val="19"/>
          <w:lang w:eastAsia="zh-CN"/>
        </w:rPr>
      </w:pPr>
    </w:p>
    <w:p w14:paraId="5402FD65" w14:textId="11BFE23D" w:rsidR="00B84AEB" w:rsidRDefault="00B84AEB" w:rsidP="009573DD">
      <w:pPr>
        <w:pStyle w:val="ListParagraph"/>
        <w:spacing w:line="360" w:lineRule="auto"/>
        <w:ind w:left="644"/>
        <w:jc w:val="both"/>
        <w:rPr>
          <w:rFonts w:ascii="Arial" w:hAnsi="Arial" w:cstheme="minorBidi"/>
          <w:b/>
          <w:bCs/>
          <w:sz w:val="19"/>
          <w:szCs w:val="19"/>
          <w:lang w:eastAsia="zh-CN"/>
        </w:rPr>
      </w:pPr>
    </w:p>
    <w:p w14:paraId="0956E9C6" w14:textId="6652F977" w:rsidR="00B84AEB" w:rsidRDefault="00B84AEB" w:rsidP="009573DD">
      <w:pPr>
        <w:pStyle w:val="ListParagraph"/>
        <w:spacing w:line="360" w:lineRule="auto"/>
        <w:ind w:left="644"/>
        <w:jc w:val="both"/>
        <w:rPr>
          <w:rFonts w:ascii="Arial" w:hAnsi="Arial" w:cstheme="minorBidi"/>
          <w:b/>
          <w:bCs/>
          <w:sz w:val="19"/>
          <w:szCs w:val="19"/>
          <w:lang w:eastAsia="zh-CN"/>
        </w:rPr>
      </w:pPr>
    </w:p>
    <w:p w14:paraId="18392E56" w14:textId="64B3667E" w:rsidR="00B84AEB" w:rsidRDefault="00B84AEB" w:rsidP="009573DD">
      <w:pPr>
        <w:pStyle w:val="ListParagraph"/>
        <w:spacing w:line="360" w:lineRule="auto"/>
        <w:ind w:left="644"/>
        <w:jc w:val="both"/>
        <w:rPr>
          <w:rFonts w:ascii="Arial" w:hAnsi="Arial" w:cstheme="minorBidi"/>
          <w:b/>
          <w:bCs/>
          <w:sz w:val="19"/>
          <w:szCs w:val="19"/>
          <w:lang w:eastAsia="zh-CN"/>
        </w:rPr>
      </w:pPr>
    </w:p>
    <w:p w14:paraId="516FD407" w14:textId="4A25EBBB" w:rsidR="00B84AEB" w:rsidRDefault="00B84AEB" w:rsidP="009573DD">
      <w:pPr>
        <w:pStyle w:val="ListParagraph"/>
        <w:spacing w:line="360" w:lineRule="auto"/>
        <w:ind w:left="644"/>
        <w:jc w:val="both"/>
        <w:rPr>
          <w:rFonts w:ascii="Arial" w:hAnsi="Arial" w:cstheme="minorBidi"/>
          <w:b/>
          <w:bCs/>
          <w:sz w:val="19"/>
          <w:szCs w:val="19"/>
          <w:lang w:eastAsia="zh-CN"/>
        </w:rPr>
      </w:pPr>
    </w:p>
    <w:p w14:paraId="2BD140F2" w14:textId="15B55FDB" w:rsidR="00B84AEB" w:rsidRDefault="00B84AEB" w:rsidP="009573DD">
      <w:pPr>
        <w:pStyle w:val="ListParagraph"/>
        <w:spacing w:line="360" w:lineRule="auto"/>
        <w:ind w:left="644"/>
        <w:jc w:val="both"/>
        <w:rPr>
          <w:rFonts w:ascii="Arial" w:hAnsi="Arial" w:cstheme="minorBidi"/>
          <w:b/>
          <w:bCs/>
          <w:sz w:val="19"/>
          <w:szCs w:val="19"/>
          <w:lang w:eastAsia="zh-CN"/>
        </w:rPr>
      </w:pPr>
    </w:p>
    <w:p w14:paraId="6A2B0329" w14:textId="0F253B5A" w:rsidR="00B84AEB" w:rsidRDefault="00B84AEB" w:rsidP="009573DD">
      <w:pPr>
        <w:pStyle w:val="ListParagraph"/>
        <w:spacing w:line="360" w:lineRule="auto"/>
        <w:ind w:left="644"/>
        <w:jc w:val="both"/>
        <w:rPr>
          <w:rFonts w:ascii="Arial" w:hAnsi="Arial" w:cstheme="minorBidi"/>
          <w:b/>
          <w:bCs/>
          <w:sz w:val="19"/>
          <w:szCs w:val="19"/>
          <w:lang w:eastAsia="zh-CN"/>
        </w:rPr>
      </w:pPr>
    </w:p>
    <w:p w14:paraId="22629E0D" w14:textId="77777777" w:rsidR="00B84AEB" w:rsidRPr="00F13AA9" w:rsidRDefault="00B84AEB" w:rsidP="009573DD">
      <w:pPr>
        <w:pStyle w:val="ListParagraph"/>
        <w:spacing w:line="360" w:lineRule="auto"/>
        <w:ind w:left="644"/>
        <w:jc w:val="both"/>
        <w:rPr>
          <w:rFonts w:ascii="Arial" w:hAnsi="Arial" w:cstheme="minorBidi"/>
          <w:b/>
          <w:bCs/>
          <w:sz w:val="19"/>
          <w:szCs w:val="19"/>
        </w:rPr>
      </w:pPr>
    </w:p>
    <w:p w14:paraId="10E6F26B" w14:textId="06EEB257" w:rsidR="009573DD" w:rsidRPr="00F13AA9" w:rsidRDefault="009573DD" w:rsidP="00F13AA9">
      <w:pPr>
        <w:spacing w:line="360" w:lineRule="auto"/>
        <w:jc w:val="both"/>
        <w:rPr>
          <w:rFonts w:ascii="Arial" w:hAnsi="Arial" w:cs="Arial"/>
          <w:b/>
          <w:bCs/>
          <w:sz w:val="19"/>
          <w:szCs w:val="19"/>
        </w:rPr>
      </w:pPr>
    </w:p>
    <w:tbl>
      <w:tblPr>
        <w:tblStyle w:val="TableGrid"/>
        <w:tblW w:w="850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1"/>
        <w:gridCol w:w="1355"/>
        <w:gridCol w:w="1418"/>
        <w:gridCol w:w="1418"/>
        <w:gridCol w:w="1276"/>
      </w:tblGrid>
      <w:tr w:rsidR="00CB747F" w:rsidRPr="008B043D" w14:paraId="59D4CE54" w14:textId="77777777" w:rsidTr="00F13AA9">
        <w:trPr>
          <w:tblHeader/>
        </w:trPr>
        <w:tc>
          <w:tcPr>
            <w:tcW w:w="8508" w:type="dxa"/>
            <w:gridSpan w:val="5"/>
          </w:tcPr>
          <w:p w14:paraId="0B1C5AD2" w14:textId="77777777" w:rsidR="00CB747F" w:rsidRPr="008B043D" w:rsidRDefault="00CB747F" w:rsidP="00CB747F">
            <w:pPr>
              <w:pStyle w:val="block"/>
              <w:spacing w:after="0" w:line="360" w:lineRule="auto"/>
              <w:ind w:left="0"/>
              <w:jc w:val="right"/>
              <w:rPr>
                <w:rFonts w:ascii="Arial" w:hAnsi="Arial" w:cs="Arial"/>
                <w:sz w:val="19"/>
                <w:szCs w:val="19"/>
                <w:cs/>
                <w:lang w:val="en-US" w:bidi="th-TH"/>
              </w:rPr>
            </w:pPr>
            <w:r w:rsidRPr="008B043D">
              <w:rPr>
                <w:rFonts w:ascii="Arial" w:eastAsiaTheme="minorHAnsi" w:hAnsi="Arial" w:cs="Arial"/>
                <w:sz w:val="19"/>
                <w:szCs w:val="19"/>
                <w:lang w:val="en-US"/>
              </w:rPr>
              <w:lastRenderedPageBreak/>
              <w:t>(</w:t>
            </w:r>
            <w:proofErr w:type="gramStart"/>
            <w:r w:rsidRPr="008B043D">
              <w:rPr>
                <w:rFonts w:ascii="Arial" w:eastAsiaTheme="minorHAnsi" w:hAnsi="Arial" w:cs="Arial"/>
                <w:sz w:val="19"/>
                <w:szCs w:val="19"/>
              </w:rPr>
              <w:t>Unit</w:t>
            </w:r>
            <w:r w:rsidRPr="008B043D">
              <w:rPr>
                <w:rFonts w:ascii="Arial" w:eastAsiaTheme="minorHAnsi" w:hAnsi="Arial" w:cs="Arial"/>
                <w:sz w:val="19"/>
                <w:szCs w:val="19"/>
                <w:rtl/>
                <w:cs/>
              </w:rPr>
              <w:t xml:space="preserve"> </w:t>
            </w:r>
            <w:r w:rsidRPr="008B043D">
              <w:rPr>
                <w:rFonts w:ascii="Arial" w:eastAsiaTheme="minorHAnsi" w:hAnsi="Arial" w:cs="Arial"/>
                <w:sz w:val="19"/>
                <w:szCs w:val="19"/>
              </w:rPr>
              <w:t>:</w:t>
            </w:r>
            <w:proofErr w:type="gramEnd"/>
            <w:r w:rsidRPr="008B043D">
              <w:rPr>
                <w:rFonts w:ascii="Arial" w:eastAsiaTheme="minorHAnsi" w:hAnsi="Arial" w:cs="Arial"/>
                <w:sz w:val="19"/>
                <w:szCs w:val="19"/>
              </w:rPr>
              <w:t xml:space="preserve"> Thousand Baht)</w:t>
            </w:r>
          </w:p>
        </w:tc>
      </w:tr>
      <w:tr w:rsidR="00CB747F" w:rsidRPr="008B043D" w14:paraId="12432A4A" w14:textId="77777777" w:rsidTr="00F13AA9">
        <w:trPr>
          <w:tblHeader/>
        </w:trPr>
        <w:tc>
          <w:tcPr>
            <w:tcW w:w="8508" w:type="dxa"/>
            <w:gridSpan w:val="5"/>
          </w:tcPr>
          <w:p w14:paraId="53FC5484" w14:textId="77777777" w:rsidR="00CB747F" w:rsidRPr="008B043D" w:rsidRDefault="00CB747F" w:rsidP="00CB747F">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Separate F/S</w:t>
            </w:r>
          </w:p>
        </w:tc>
      </w:tr>
      <w:tr w:rsidR="00CB747F" w:rsidRPr="008B043D" w14:paraId="4838B453" w14:textId="77777777" w:rsidTr="00F13AA9">
        <w:trPr>
          <w:tblHeader/>
        </w:trPr>
        <w:tc>
          <w:tcPr>
            <w:tcW w:w="3041" w:type="dxa"/>
          </w:tcPr>
          <w:p w14:paraId="35BA26A9" w14:textId="77777777" w:rsidR="00CB747F" w:rsidRPr="008B043D" w:rsidRDefault="00CB747F" w:rsidP="00CB747F">
            <w:pPr>
              <w:pStyle w:val="block"/>
              <w:spacing w:after="0" w:line="360" w:lineRule="auto"/>
              <w:ind w:left="0"/>
              <w:jc w:val="thaiDistribute"/>
              <w:rPr>
                <w:rFonts w:ascii="Arial" w:hAnsi="Arial" w:cs="Arial"/>
                <w:sz w:val="19"/>
                <w:szCs w:val="19"/>
                <w:lang w:val="en-US" w:bidi="th-TH"/>
              </w:rPr>
            </w:pPr>
          </w:p>
        </w:tc>
        <w:tc>
          <w:tcPr>
            <w:tcW w:w="1355" w:type="dxa"/>
          </w:tcPr>
          <w:p w14:paraId="4169E9B3" w14:textId="77777777" w:rsidR="00CB747F" w:rsidRPr="008B043D" w:rsidRDefault="00CB747F" w:rsidP="00CB747F">
            <w:pPr>
              <w:pStyle w:val="block"/>
              <w:spacing w:after="0" w:line="360" w:lineRule="auto"/>
              <w:ind w:left="0"/>
              <w:jc w:val="thaiDistribute"/>
              <w:rPr>
                <w:rFonts w:ascii="Arial" w:hAnsi="Arial" w:cs="Arial"/>
                <w:sz w:val="19"/>
                <w:szCs w:val="19"/>
                <w:lang w:val="en-US" w:bidi="th-TH"/>
              </w:rPr>
            </w:pPr>
          </w:p>
        </w:tc>
        <w:tc>
          <w:tcPr>
            <w:tcW w:w="2836" w:type="dxa"/>
            <w:gridSpan w:val="2"/>
          </w:tcPr>
          <w:p w14:paraId="17375CBC" w14:textId="77777777" w:rsidR="00CB747F" w:rsidRPr="008B043D" w:rsidRDefault="00CB747F" w:rsidP="00CB747F">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Adjustments</w:t>
            </w:r>
          </w:p>
        </w:tc>
        <w:tc>
          <w:tcPr>
            <w:tcW w:w="1276" w:type="dxa"/>
          </w:tcPr>
          <w:p w14:paraId="41ED5091" w14:textId="77777777" w:rsidR="00CB747F" w:rsidRPr="008B043D" w:rsidRDefault="00CB747F" w:rsidP="00CB747F">
            <w:pPr>
              <w:pStyle w:val="block"/>
              <w:spacing w:after="0" w:line="360" w:lineRule="auto"/>
              <w:ind w:left="0"/>
              <w:jc w:val="thaiDistribute"/>
              <w:rPr>
                <w:rFonts w:ascii="Arial" w:hAnsi="Arial" w:cs="Arial"/>
                <w:sz w:val="19"/>
                <w:szCs w:val="19"/>
                <w:lang w:val="en-US" w:bidi="th-TH"/>
              </w:rPr>
            </w:pPr>
          </w:p>
        </w:tc>
      </w:tr>
      <w:tr w:rsidR="00CB747F" w:rsidRPr="008B043D" w14:paraId="06261111" w14:textId="77777777" w:rsidTr="00F13AA9">
        <w:trPr>
          <w:tblHeader/>
        </w:trPr>
        <w:tc>
          <w:tcPr>
            <w:tcW w:w="3041" w:type="dxa"/>
            <w:vAlign w:val="bottom"/>
          </w:tcPr>
          <w:p w14:paraId="426AB256" w14:textId="77777777" w:rsidR="00CB747F" w:rsidRPr="008B043D" w:rsidRDefault="00CB747F" w:rsidP="00CB747F">
            <w:pPr>
              <w:pStyle w:val="block"/>
              <w:spacing w:after="0" w:line="360" w:lineRule="auto"/>
              <w:ind w:left="0"/>
              <w:jc w:val="center"/>
              <w:rPr>
                <w:rFonts w:ascii="Arial" w:hAnsi="Arial" w:cs="Arial"/>
                <w:sz w:val="19"/>
                <w:szCs w:val="19"/>
                <w:lang w:val="en-US" w:bidi="th-TH"/>
              </w:rPr>
            </w:pPr>
          </w:p>
        </w:tc>
        <w:tc>
          <w:tcPr>
            <w:tcW w:w="1355" w:type="dxa"/>
            <w:vAlign w:val="bottom"/>
          </w:tcPr>
          <w:p w14:paraId="12487373" w14:textId="77777777" w:rsidR="00CB747F" w:rsidRPr="008B043D" w:rsidRDefault="00CB747F" w:rsidP="00CB747F">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The previous accounting policies</w:t>
            </w:r>
          </w:p>
        </w:tc>
        <w:tc>
          <w:tcPr>
            <w:tcW w:w="1418" w:type="dxa"/>
          </w:tcPr>
          <w:p w14:paraId="0081ACF7" w14:textId="77777777" w:rsidR="00CB747F" w:rsidRPr="008B043D" w:rsidRDefault="00CB747F" w:rsidP="00CB747F">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 xml:space="preserve">Thai Financial Reporting Standards </w:t>
            </w:r>
          </w:p>
          <w:p w14:paraId="09D53D53" w14:textId="77777777" w:rsidR="00CB747F" w:rsidRPr="008B043D" w:rsidRDefault="00CB747F" w:rsidP="00CB747F">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 xml:space="preserve">No. </w:t>
            </w:r>
            <w:r>
              <w:rPr>
                <w:rFonts w:ascii="Arial" w:hAnsi="Arial" w:cs="Arial"/>
                <w:sz w:val="19"/>
                <w:szCs w:val="19"/>
                <w:lang w:val="en-US" w:bidi="th-TH"/>
              </w:rPr>
              <w:t>9</w:t>
            </w:r>
          </w:p>
        </w:tc>
        <w:tc>
          <w:tcPr>
            <w:tcW w:w="1418" w:type="dxa"/>
            <w:vAlign w:val="bottom"/>
          </w:tcPr>
          <w:p w14:paraId="549E5878" w14:textId="77777777" w:rsidR="00CB747F" w:rsidRPr="008B043D" w:rsidRDefault="00CB747F" w:rsidP="00CB747F">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 xml:space="preserve">Thai Financial Reporting Standards </w:t>
            </w:r>
          </w:p>
          <w:p w14:paraId="59B4C53A" w14:textId="77777777" w:rsidR="00CB747F" w:rsidRPr="008B043D" w:rsidRDefault="00CB747F" w:rsidP="00CB747F">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No. 16</w:t>
            </w:r>
          </w:p>
        </w:tc>
        <w:tc>
          <w:tcPr>
            <w:tcW w:w="1276" w:type="dxa"/>
            <w:vAlign w:val="bottom"/>
          </w:tcPr>
          <w:p w14:paraId="06FF2B20" w14:textId="77777777" w:rsidR="00CB747F" w:rsidRPr="008B043D" w:rsidRDefault="00CB747F" w:rsidP="00CB747F">
            <w:pPr>
              <w:pStyle w:val="block"/>
              <w:pBdr>
                <w:bottom w:val="single" w:sz="4" w:space="1" w:color="auto"/>
              </w:pBdr>
              <w:spacing w:after="0" w:line="360" w:lineRule="auto"/>
              <w:ind w:left="0"/>
              <w:jc w:val="center"/>
              <w:rPr>
                <w:rFonts w:ascii="Arial" w:hAnsi="Arial" w:cs="Arial"/>
                <w:sz w:val="19"/>
                <w:szCs w:val="19"/>
                <w:cs/>
                <w:lang w:val="en-US" w:bidi="th-TH"/>
              </w:rPr>
            </w:pPr>
            <w:r w:rsidRPr="008B043D">
              <w:rPr>
                <w:rFonts w:ascii="Arial" w:hAnsi="Arial" w:cs="Arial"/>
                <w:sz w:val="19"/>
                <w:szCs w:val="19"/>
                <w:lang w:val="en-US" w:bidi="th-TH"/>
              </w:rPr>
              <w:t>After adjustment</w:t>
            </w:r>
          </w:p>
        </w:tc>
      </w:tr>
      <w:tr w:rsidR="00CB747F" w:rsidRPr="008B043D" w14:paraId="74B4CE1C" w14:textId="77777777" w:rsidTr="00F13AA9">
        <w:trPr>
          <w:tblHeader/>
        </w:trPr>
        <w:tc>
          <w:tcPr>
            <w:tcW w:w="3041" w:type="dxa"/>
          </w:tcPr>
          <w:p w14:paraId="7D69739E" w14:textId="77777777" w:rsidR="00CB747F" w:rsidRPr="008B043D" w:rsidRDefault="00CB747F" w:rsidP="00CB747F">
            <w:pPr>
              <w:pStyle w:val="block"/>
              <w:spacing w:after="0" w:line="360" w:lineRule="auto"/>
              <w:ind w:left="0"/>
              <w:jc w:val="thaiDistribute"/>
              <w:rPr>
                <w:rFonts w:ascii="Arial" w:hAnsi="Arial" w:cs="Arial"/>
                <w:sz w:val="19"/>
                <w:szCs w:val="19"/>
                <w:lang w:val="en-US" w:bidi="th-TH"/>
              </w:rPr>
            </w:pPr>
          </w:p>
        </w:tc>
        <w:tc>
          <w:tcPr>
            <w:tcW w:w="1355" w:type="dxa"/>
          </w:tcPr>
          <w:p w14:paraId="51856850" w14:textId="77777777" w:rsidR="00CB747F" w:rsidRPr="008B043D" w:rsidRDefault="00CB747F" w:rsidP="00CB747F">
            <w:pPr>
              <w:pStyle w:val="block"/>
              <w:spacing w:after="0" w:line="360" w:lineRule="auto"/>
              <w:ind w:left="0"/>
              <w:jc w:val="thaiDistribute"/>
              <w:rPr>
                <w:rFonts w:ascii="Arial" w:hAnsi="Arial" w:cs="Arial"/>
                <w:sz w:val="19"/>
                <w:szCs w:val="19"/>
                <w:lang w:val="en-US" w:bidi="th-TH"/>
              </w:rPr>
            </w:pPr>
          </w:p>
        </w:tc>
        <w:tc>
          <w:tcPr>
            <w:tcW w:w="1418" w:type="dxa"/>
          </w:tcPr>
          <w:p w14:paraId="05FF9EE8" w14:textId="77777777" w:rsidR="00CB747F" w:rsidRPr="008B043D" w:rsidRDefault="00CB747F" w:rsidP="00CB747F">
            <w:pPr>
              <w:pStyle w:val="block"/>
              <w:spacing w:after="0" w:line="360" w:lineRule="auto"/>
              <w:ind w:left="0"/>
              <w:jc w:val="thaiDistribute"/>
              <w:rPr>
                <w:rFonts w:ascii="Arial" w:hAnsi="Arial" w:cs="Arial"/>
                <w:sz w:val="19"/>
                <w:szCs w:val="19"/>
                <w:lang w:val="en-US" w:bidi="th-TH"/>
              </w:rPr>
            </w:pPr>
          </w:p>
        </w:tc>
        <w:tc>
          <w:tcPr>
            <w:tcW w:w="1418" w:type="dxa"/>
          </w:tcPr>
          <w:p w14:paraId="3A7FD597" w14:textId="77777777" w:rsidR="00CB747F" w:rsidRPr="008B043D" w:rsidRDefault="00CB747F" w:rsidP="00CB747F">
            <w:pPr>
              <w:pStyle w:val="block"/>
              <w:spacing w:after="0" w:line="360" w:lineRule="auto"/>
              <w:ind w:left="0"/>
              <w:jc w:val="thaiDistribute"/>
              <w:rPr>
                <w:rFonts w:ascii="Arial" w:hAnsi="Arial" w:cs="Arial"/>
                <w:sz w:val="19"/>
                <w:szCs w:val="19"/>
                <w:lang w:val="en-US" w:bidi="th-TH"/>
              </w:rPr>
            </w:pPr>
          </w:p>
        </w:tc>
        <w:tc>
          <w:tcPr>
            <w:tcW w:w="1276" w:type="dxa"/>
          </w:tcPr>
          <w:p w14:paraId="5531DB3E" w14:textId="77777777" w:rsidR="00CB747F" w:rsidRPr="008B043D" w:rsidRDefault="00CB747F" w:rsidP="00CB747F">
            <w:pPr>
              <w:pStyle w:val="block"/>
              <w:spacing w:after="0" w:line="360" w:lineRule="auto"/>
              <w:ind w:left="0"/>
              <w:jc w:val="thaiDistribute"/>
              <w:rPr>
                <w:rFonts w:ascii="Arial" w:hAnsi="Arial" w:cs="Arial"/>
                <w:sz w:val="19"/>
                <w:szCs w:val="19"/>
                <w:lang w:val="en-US" w:bidi="th-TH"/>
              </w:rPr>
            </w:pPr>
          </w:p>
        </w:tc>
      </w:tr>
      <w:tr w:rsidR="00CB747F" w:rsidRPr="008B043D" w14:paraId="5915EAD6" w14:textId="77777777" w:rsidTr="00F13AA9">
        <w:tc>
          <w:tcPr>
            <w:tcW w:w="3041" w:type="dxa"/>
          </w:tcPr>
          <w:p w14:paraId="5753FA49" w14:textId="77777777" w:rsidR="00CB747F" w:rsidRPr="008B043D" w:rsidRDefault="00CB747F" w:rsidP="00CB747F">
            <w:pPr>
              <w:pStyle w:val="block"/>
              <w:spacing w:after="0" w:line="360" w:lineRule="auto"/>
              <w:ind w:left="0"/>
              <w:jc w:val="thaiDistribute"/>
              <w:rPr>
                <w:rFonts w:ascii="Arial" w:hAnsi="Arial" w:cs="Arial"/>
                <w:b/>
                <w:bCs/>
                <w:sz w:val="19"/>
                <w:szCs w:val="19"/>
                <w:lang w:val="en-US" w:bidi="th-TH"/>
              </w:rPr>
            </w:pPr>
            <w:r w:rsidRPr="008B043D">
              <w:rPr>
                <w:rFonts w:ascii="Arial" w:hAnsi="Arial" w:cs="Arial"/>
                <w:b/>
                <w:bCs/>
                <w:sz w:val="19"/>
                <w:szCs w:val="19"/>
                <w:lang w:val="en-US" w:bidi="th-TH"/>
              </w:rPr>
              <w:t>Statement of financial position</w:t>
            </w:r>
          </w:p>
        </w:tc>
        <w:tc>
          <w:tcPr>
            <w:tcW w:w="1355" w:type="dxa"/>
          </w:tcPr>
          <w:p w14:paraId="4BB5B4EF" w14:textId="77777777" w:rsidR="00CB747F" w:rsidRPr="008B043D" w:rsidRDefault="00CB747F" w:rsidP="00CB747F">
            <w:pPr>
              <w:pStyle w:val="block"/>
              <w:spacing w:after="0" w:line="360" w:lineRule="auto"/>
              <w:ind w:left="0"/>
              <w:jc w:val="thaiDistribute"/>
              <w:rPr>
                <w:rFonts w:ascii="Arial" w:hAnsi="Arial" w:cs="Arial"/>
                <w:sz w:val="19"/>
                <w:szCs w:val="19"/>
                <w:lang w:val="en-US" w:bidi="th-TH"/>
              </w:rPr>
            </w:pPr>
          </w:p>
        </w:tc>
        <w:tc>
          <w:tcPr>
            <w:tcW w:w="1418" w:type="dxa"/>
          </w:tcPr>
          <w:p w14:paraId="14EB1CAE" w14:textId="77777777" w:rsidR="00CB747F" w:rsidRPr="008B043D" w:rsidRDefault="00CB747F" w:rsidP="00CB747F">
            <w:pPr>
              <w:pStyle w:val="block"/>
              <w:spacing w:after="0" w:line="360" w:lineRule="auto"/>
              <w:ind w:left="0"/>
              <w:jc w:val="thaiDistribute"/>
              <w:rPr>
                <w:rFonts w:ascii="Arial" w:hAnsi="Arial" w:cs="Arial"/>
                <w:sz w:val="19"/>
                <w:szCs w:val="19"/>
                <w:lang w:val="en-US" w:bidi="th-TH"/>
              </w:rPr>
            </w:pPr>
          </w:p>
        </w:tc>
        <w:tc>
          <w:tcPr>
            <w:tcW w:w="1418" w:type="dxa"/>
          </w:tcPr>
          <w:p w14:paraId="1AB7E940" w14:textId="77777777" w:rsidR="00CB747F" w:rsidRPr="008B043D" w:rsidRDefault="00CB747F" w:rsidP="00CB747F">
            <w:pPr>
              <w:pStyle w:val="block"/>
              <w:spacing w:after="0" w:line="360" w:lineRule="auto"/>
              <w:ind w:left="0"/>
              <w:jc w:val="thaiDistribute"/>
              <w:rPr>
                <w:rFonts w:ascii="Arial" w:hAnsi="Arial" w:cs="Arial"/>
                <w:sz w:val="19"/>
                <w:szCs w:val="19"/>
                <w:lang w:val="en-US" w:bidi="th-TH"/>
              </w:rPr>
            </w:pPr>
          </w:p>
        </w:tc>
        <w:tc>
          <w:tcPr>
            <w:tcW w:w="1276" w:type="dxa"/>
          </w:tcPr>
          <w:p w14:paraId="1C7BEBE8" w14:textId="77777777" w:rsidR="00CB747F" w:rsidRPr="008B043D" w:rsidRDefault="00CB747F" w:rsidP="00CB747F">
            <w:pPr>
              <w:pStyle w:val="block"/>
              <w:spacing w:after="0" w:line="360" w:lineRule="auto"/>
              <w:ind w:left="0"/>
              <w:jc w:val="thaiDistribute"/>
              <w:rPr>
                <w:rFonts w:ascii="Arial" w:hAnsi="Arial" w:cs="Arial"/>
                <w:sz w:val="19"/>
                <w:szCs w:val="19"/>
                <w:lang w:val="en-US" w:bidi="th-TH"/>
              </w:rPr>
            </w:pPr>
          </w:p>
        </w:tc>
      </w:tr>
      <w:tr w:rsidR="00B84AEB" w:rsidRPr="008B043D" w14:paraId="1AACD053" w14:textId="77777777" w:rsidTr="00B84AEB">
        <w:tc>
          <w:tcPr>
            <w:tcW w:w="3041" w:type="dxa"/>
          </w:tcPr>
          <w:p w14:paraId="2B6054D4" w14:textId="3E0803F6" w:rsidR="00B84AEB" w:rsidRPr="008B043D" w:rsidRDefault="00B84AEB" w:rsidP="00CB747F">
            <w:pPr>
              <w:pStyle w:val="block"/>
              <w:spacing w:after="0" w:line="360" w:lineRule="auto"/>
              <w:ind w:left="0"/>
              <w:jc w:val="thaiDistribute"/>
              <w:rPr>
                <w:rFonts w:ascii="Arial" w:hAnsi="Arial" w:cs="Arial"/>
                <w:sz w:val="19"/>
                <w:szCs w:val="19"/>
                <w:u w:val="single"/>
                <w:lang w:val="en-US" w:bidi="th-TH"/>
              </w:rPr>
            </w:pPr>
            <w:r>
              <w:rPr>
                <w:rFonts w:ascii="Arial" w:hAnsi="Arial" w:cs="Arial"/>
                <w:sz w:val="19"/>
                <w:szCs w:val="19"/>
                <w:u w:val="single"/>
                <w:lang w:val="en-US" w:bidi="th-TH"/>
              </w:rPr>
              <w:t>Current</w:t>
            </w:r>
            <w:r w:rsidRPr="008B043D">
              <w:rPr>
                <w:rFonts w:ascii="Arial" w:hAnsi="Arial" w:cs="Arial"/>
                <w:sz w:val="19"/>
                <w:szCs w:val="19"/>
                <w:u w:val="single"/>
                <w:lang w:val="en-US" w:bidi="th-TH"/>
              </w:rPr>
              <w:t xml:space="preserve"> assets</w:t>
            </w:r>
          </w:p>
        </w:tc>
        <w:tc>
          <w:tcPr>
            <w:tcW w:w="1355" w:type="dxa"/>
          </w:tcPr>
          <w:p w14:paraId="29A31D29" w14:textId="77777777" w:rsidR="00B84AEB" w:rsidRPr="008B043D" w:rsidRDefault="00B84AEB" w:rsidP="00CB747F">
            <w:pPr>
              <w:pStyle w:val="block"/>
              <w:spacing w:after="0" w:line="360" w:lineRule="auto"/>
              <w:ind w:left="0"/>
              <w:jc w:val="thaiDistribute"/>
              <w:rPr>
                <w:rFonts w:ascii="Arial" w:hAnsi="Arial" w:cs="Arial"/>
                <w:sz w:val="19"/>
                <w:szCs w:val="19"/>
                <w:lang w:val="en-US" w:bidi="th-TH"/>
              </w:rPr>
            </w:pPr>
          </w:p>
        </w:tc>
        <w:tc>
          <w:tcPr>
            <w:tcW w:w="1418" w:type="dxa"/>
          </w:tcPr>
          <w:p w14:paraId="71A2870E" w14:textId="77777777" w:rsidR="00B84AEB" w:rsidRPr="008B043D" w:rsidRDefault="00B84AEB" w:rsidP="00CB747F">
            <w:pPr>
              <w:pStyle w:val="block"/>
              <w:spacing w:after="0" w:line="360" w:lineRule="auto"/>
              <w:ind w:left="0"/>
              <w:jc w:val="thaiDistribute"/>
              <w:rPr>
                <w:rFonts w:ascii="Arial" w:hAnsi="Arial" w:cs="Arial"/>
                <w:sz w:val="19"/>
                <w:szCs w:val="19"/>
                <w:lang w:val="en-US" w:bidi="th-TH"/>
              </w:rPr>
            </w:pPr>
          </w:p>
        </w:tc>
        <w:tc>
          <w:tcPr>
            <w:tcW w:w="1418" w:type="dxa"/>
          </w:tcPr>
          <w:p w14:paraId="03242A23" w14:textId="77777777" w:rsidR="00B84AEB" w:rsidRPr="008B043D" w:rsidRDefault="00B84AEB" w:rsidP="00CB747F">
            <w:pPr>
              <w:pStyle w:val="block"/>
              <w:spacing w:after="0" w:line="360" w:lineRule="auto"/>
              <w:ind w:left="0"/>
              <w:jc w:val="thaiDistribute"/>
              <w:rPr>
                <w:rFonts w:ascii="Arial" w:hAnsi="Arial" w:cs="Arial"/>
                <w:sz w:val="19"/>
                <w:szCs w:val="19"/>
                <w:lang w:val="en-US" w:bidi="th-TH"/>
              </w:rPr>
            </w:pPr>
          </w:p>
        </w:tc>
        <w:tc>
          <w:tcPr>
            <w:tcW w:w="1276" w:type="dxa"/>
          </w:tcPr>
          <w:p w14:paraId="1D71328B" w14:textId="77777777" w:rsidR="00B84AEB" w:rsidRPr="008B043D" w:rsidRDefault="00B84AEB" w:rsidP="00CB747F">
            <w:pPr>
              <w:pStyle w:val="block"/>
              <w:spacing w:after="0" w:line="360" w:lineRule="auto"/>
              <w:ind w:left="0"/>
              <w:jc w:val="thaiDistribute"/>
              <w:rPr>
                <w:rFonts w:ascii="Arial" w:hAnsi="Arial" w:cs="Arial"/>
                <w:sz w:val="19"/>
                <w:szCs w:val="19"/>
                <w:lang w:val="en-US" w:bidi="th-TH"/>
              </w:rPr>
            </w:pPr>
          </w:p>
        </w:tc>
      </w:tr>
      <w:tr w:rsidR="00B84AEB" w:rsidRPr="008B043D" w14:paraId="0F08447F" w14:textId="77777777" w:rsidTr="00B84AEB">
        <w:tc>
          <w:tcPr>
            <w:tcW w:w="3041" w:type="dxa"/>
          </w:tcPr>
          <w:p w14:paraId="48603ACB" w14:textId="15FCAF90" w:rsidR="00B84AEB" w:rsidRDefault="00B84AEB" w:rsidP="00CB747F">
            <w:pPr>
              <w:pStyle w:val="block"/>
              <w:spacing w:after="0" w:line="360" w:lineRule="auto"/>
              <w:ind w:left="0"/>
              <w:jc w:val="thaiDistribute"/>
              <w:rPr>
                <w:rFonts w:ascii="Arial" w:hAnsi="Arial" w:cs="Arial"/>
                <w:sz w:val="19"/>
                <w:szCs w:val="19"/>
                <w:lang w:val="en-US" w:bidi="th-TH"/>
              </w:rPr>
            </w:pPr>
            <w:r w:rsidRPr="00F13AA9">
              <w:rPr>
                <w:rFonts w:ascii="Arial" w:hAnsi="Arial" w:cs="Arial"/>
                <w:sz w:val="19"/>
                <w:szCs w:val="19"/>
                <w:lang w:val="en-US" w:bidi="th-TH"/>
              </w:rPr>
              <w:t>Forward excha</w:t>
            </w:r>
            <w:r>
              <w:rPr>
                <w:rFonts w:ascii="Arial" w:hAnsi="Arial" w:cs="Arial"/>
                <w:sz w:val="19"/>
                <w:szCs w:val="19"/>
                <w:lang w:val="en-US" w:bidi="th-TH"/>
              </w:rPr>
              <w:t>n</w:t>
            </w:r>
            <w:r w:rsidRPr="00F13AA9">
              <w:rPr>
                <w:rFonts w:ascii="Arial" w:hAnsi="Arial" w:cs="Arial"/>
                <w:sz w:val="19"/>
                <w:szCs w:val="19"/>
                <w:lang w:val="en-US" w:bidi="th-TH"/>
              </w:rPr>
              <w:t>ge contra</w:t>
            </w:r>
            <w:r>
              <w:rPr>
                <w:rFonts w:ascii="Arial" w:hAnsi="Arial" w:cs="Arial"/>
                <w:sz w:val="19"/>
                <w:szCs w:val="19"/>
                <w:lang w:val="en-US" w:bidi="th-TH"/>
              </w:rPr>
              <w:t>c</w:t>
            </w:r>
            <w:r w:rsidRPr="00F13AA9">
              <w:rPr>
                <w:rFonts w:ascii="Arial" w:hAnsi="Arial" w:cs="Arial"/>
                <w:sz w:val="19"/>
                <w:szCs w:val="19"/>
                <w:lang w:val="en-US" w:bidi="th-TH"/>
              </w:rPr>
              <w:t xml:space="preserve">ts </w:t>
            </w:r>
          </w:p>
          <w:p w14:paraId="6C9B6E10" w14:textId="4D52AC08" w:rsidR="00B84AEB" w:rsidRPr="00F13AA9" w:rsidRDefault="00B84AEB" w:rsidP="00CB747F">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 xml:space="preserve">     </w:t>
            </w:r>
            <w:r w:rsidRPr="00F13AA9">
              <w:rPr>
                <w:rFonts w:ascii="Arial" w:hAnsi="Arial" w:cs="Arial"/>
                <w:sz w:val="19"/>
                <w:szCs w:val="19"/>
                <w:lang w:val="en-US" w:bidi="th-TH"/>
              </w:rPr>
              <w:t>receivable - net</w:t>
            </w:r>
          </w:p>
        </w:tc>
        <w:tc>
          <w:tcPr>
            <w:tcW w:w="1355" w:type="dxa"/>
          </w:tcPr>
          <w:p w14:paraId="51A9F8C6" w14:textId="77777777" w:rsidR="00B84AEB" w:rsidRDefault="00B84AEB" w:rsidP="00B84AEB">
            <w:pPr>
              <w:pStyle w:val="block"/>
              <w:spacing w:after="0" w:line="360" w:lineRule="auto"/>
              <w:ind w:left="0"/>
              <w:jc w:val="right"/>
              <w:rPr>
                <w:rFonts w:ascii="Arial" w:hAnsi="Arial" w:cs="Arial"/>
                <w:sz w:val="19"/>
                <w:szCs w:val="19"/>
                <w:lang w:val="en-US" w:bidi="th-TH"/>
              </w:rPr>
            </w:pPr>
          </w:p>
          <w:p w14:paraId="21DA4217" w14:textId="10B7AA2F" w:rsidR="00B84AEB" w:rsidRPr="008B043D" w:rsidRDefault="00B84AEB" w:rsidP="00F13AA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6,181</w:t>
            </w:r>
          </w:p>
        </w:tc>
        <w:tc>
          <w:tcPr>
            <w:tcW w:w="1418" w:type="dxa"/>
          </w:tcPr>
          <w:p w14:paraId="5D067625" w14:textId="77777777" w:rsidR="00B84AEB" w:rsidRDefault="00B84AEB" w:rsidP="00B84AEB">
            <w:pPr>
              <w:pStyle w:val="block"/>
              <w:spacing w:after="0" w:line="360" w:lineRule="auto"/>
              <w:ind w:left="0"/>
              <w:jc w:val="right"/>
              <w:rPr>
                <w:rFonts w:ascii="Arial" w:hAnsi="Arial" w:cs="Arial"/>
                <w:sz w:val="19"/>
                <w:szCs w:val="19"/>
                <w:lang w:val="en-US" w:bidi="th-TH"/>
              </w:rPr>
            </w:pPr>
          </w:p>
          <w:p w14:paraId="4D2643F2" w14:textId="3087F0BD" w:rsidR="00B84AEB" w:rsidRPr="008B043D" w:rsidRDefault="00B84AEB" w:rsidP="00F13AA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(6,181)</w:t>
            </w:r>
          </w:p>
        </w:tc>
        <w:tc>
          <w:tcPr>
            <w:tcW w:w="1418" w:type="dxa"/>
          </w:tcPr>
          <w:p w14:paraId="2B702B1F" w14:textId="77777777" w:rsidR="00B84AEB" w:rsidRDefault="00B84AEB" w:rsidP="00B84AEB">
            <w:pPr>
              <w:pStyle w:val="block"/>
              <w:spacing w:after="0" w:line="360" w:lineRule="auto"/>
              <w:ind w:left="0"/>
              <w:jc w:val="right"/>
              <w:rPr>
                <w:rFonts w:ascii="Arial" w:hAnsi="Arial" w:cs="Arial"/>
                <w:sz w:val="19"/>
                <w:szCs w:val="19"/>
                <w:lang w:val="en-US" w:bidi="th-TH"/>
              </w:rPr>
            </w:pPr>
          </w:p>
          <w:p w14:paraId="500981B7" w14:textId="093319C2" w:rsidR="00B84AEB" w:rsidRPr="008B043D" w:rsidRDefault="00B84AEB" w:rsidP="00F13AA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276" w:type="dxa"/>
          </w:tcPr>
          <w:p w14:paraId="73FB8C85" w14:textId="77777777" w:rsidR="00B84AEB" w:rsidRDefault="00B84AEB" w:rsidP="00B84AEB">
            <w:pPr>
              <w:pStyle w:val="block"/>
              <w:spacing w:after="0" w:line="360" w:lineRule="auto"/>
              <w:ind w:left="0"/>
              <w:jc w:val="right"/>
              <w:rPr>
                <w:rFonts w:ascii="Arial" w:hAnsi="Arial" w:cs="Arial"/>
                <w:sz w:val="19"/>
                <w:szCs w:val="19"/>
                <w:lang w:val="en-US" w:bidi="th-TH"/>
              </w:rPr>
            </w:pPr>
          </w:p>
          <w:p w14:paraId="17C22B6A" w14:textId="3BD4F659" w:rsidR="00B84AEB" w:rsidRPr="008B043D" w:rsidRDefault="00B84AEB" w:rsidP="00F13AA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r>
      <w:tr w:rsidR="00B84AEB" w:rsidRPr="008B043D" w14:paraId="60DDEAFF" w14:textId="77777777" w:rsidTr="00B84AEB">
        <w:tc>
          <w:tcPr>
            <w:tcW w:w="3041" w:type="dxa"/>
          </w:tcPr>
          <w:p w14:paraId="76461736" w14:textId="3E33CA1F" w:rsidR="00B84AEB" w:rsidRPr="00B84AEB" w:rsidRDefault="00B84AEB" w:rsidP="00CB747F">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Derivative assets</w:t>
            </w:r>
          </w:p>
        </w:tc>
        <w:tc>
          <w:tcPr>
            <w:tcW w:w="1355" w:type="dxa"/>
          </w:tcPr>
          <w:p w14:paraId="79F575D0" w14:textId="7108765B" w:rsidR="00B84AEB" w:rsidRPr="008B043D" w:rsidRDefault="00B84AEB" w:rsidP="00F13AA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418" w:type="dxa"/>
          </w:tcPr>
          <w:p w14:paraId="58B5AEDD" w14:textId="2DB421DA" w:rsidR="00B84AEB" w:rsidRPr="008B043D" w:rsidRDefault="00B84AEB" w:rsidP="00F13AA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6,181</w:t>
            </w:r>
          </w:p>
        </w:tc>
        <w:tc>
          <w:tcPr>
            <w:tcW w:w="1418" w:type="dxa"/>
          </w:tcPr>
          <w:p w14:paraId="4D022954" w14:textId="086FE49F" w:rsidR="00B84AEB" w:rsidRPr="008B043D" w:rsidRDefault="00B84AEB" w:rsidP="00F13AA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276" w:type="dxa"/>
          </w:tcPr>
          <w:p w14:paraId="66F85B92" w14:textId="0EC523CD" w:rsidR="00B84AEB" w:rsidRPr="008B043D" w:rsidRDefault="00B84AEB" w:rsidP="00F13AA9">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6,181</w:t>
            </w:r>
          </w:p>
        </w:tc>
      </w:tr>
      <w:tr w:rsidR="00CB747F" w:rsidRPr="008B043D" w14:paraId="21F5CABD" w14:textId="77777777" w:rsidTr="00F13AA9">
        <w:tc>
          <w:tcPr>
            <w:tcW w:w="3041" w:type="dxa"/>
          </w:tcPr>
          <w:p w14:paraId="38DEFF7D" w14:textId="77777777" w:rsidR="00CB747F" w:rsidRPr="008B043D" w:rsidRDefault="00CB747F" w:rsidP="00CB747F">
            <w:pPr>
              <w:pStyle w:val="block"/>
              <w:spacing w:after="0" w:line="360" w:lineRule="auto"/>
              <w:ind w:left="0"/>
              <w:jc w:val="thaiDistribute"/>
              <w:rPr>
                <w:rFonts w:ascii="Arial" w:hAnsi="Arial" w:cs="Arial"/>
                <w:sz w:val="19"/>
                <w:szCs w:val="19"/>
                <w:u w:val="single"/>
                <w:cs/>
                <w:lang w:val="en-US" w:bidi="th-TH"/>
              </w:rPr>
            </w:pPr>
            <w:r w:rsidRPr="008B043D">
              <w:rPr>
                <w:rFonts w:ascii="Arial" w:hAnsi="Arial" w:cs="Arial"/>
                <w:sz w:val="19"/>
                <w:szCs w:val="19"/>
                <w:u w:val="single"/>
                <w:lang w:val="en-US" w:bidi="th-TH"/>
              </w:rPr>
              <w:t>Non-current assets</w:t>
            </w:r>
          </w:p>
        </w:tc>
        <w:tc>
          <w:tcPr>
            <w:tcW w:w="1355" w:type="dxa"/>
          </w:tcPr>
          <w:p w14:paraId="5DFC3FE4" w14:textId="77777777" w:rsidR="00CB747F" w:rsidRPr="008B043D" w:rsidRDefault="00CB747F" w:rsidP="00F13AA9">
            <w:pPr>
              <w:pStyle w:val="block"/>
              <w:spacing w:after="0" w:line="360" w:lineRule="auto"/>
              <w:ind w:left="0"/>
              <w:jc w:val="right"/>
              <w:rPr>
                <w:rFonts w:ascii="Arial" w:hAnsi="Arial" w:cs="Arial"/>
                <w:sz w:val="19"/>
                <w:szCs w:val="19"/>
                <w:lang w:val="en-US" w:bidi="th-TH"/>
              </w:rPr>
            </w:pPr>
          </w:p>
        </w:tc>
        <w:tc>
          <w:tcPr>
            <w:tcW w:w="1418" w:type="dxa"/>
          </w:tcPr>
          <w:p w14:paraId="312BF3BB" w14:textId="77777777" w:rsidR="00CB747F" w:rsidRPr="008B043D" w:rsidRDefault="00CB747F" w:rsidP="00F13AA9">
            <w:pPr>
              <w:pStyle w:val="block"/>
              <w:spacing w:after="0" w:line="360" w:lineRule="auto"/>
              <w:ind w:left="0"/>
              <w:jc w:val="right"/>
              <w:rPr>
                <w:rFonts w:ascii="Arial" w:hAnsi="Arial" w:cs="Arial"/>
                <w:sz w:val="19"/>
                <w:szCs w:val="19"/>
                <w:lang w:val="en-US" w:bidi="th-TH"/>
              </w:rPr>
            </w:pPr>
          </w:p>
        </w:tc>
        <w:tc>
          <w:tcPr>
            <w:tcW w:w="1418" w:type="dxa"/>
          </w:tcPr>
          <w:p w14:paraId="7E3227F8" w14:textId="77777777" w:rsidR="00CB747F" w:rsidRPr="008B043D" w:rsidRDefault="00CB747F" w:rsidP="00F13AA9">
            <w:pPr>
              <w:pStyle w:val="block"/>
              <w:spacing w:after="0" w:line="360" w:lineRule="auto"/>
              <w:ind w:left="0"/>
              <w:jc w:val="right"/>
              <w:rPr>
                <w:rFonts w:ascii="Arial" w:hAnsi="Arial" w:cs="Arial"/>
                <w:sz w:val="19"/>
                <w:szCs w:val="19"/>
                <w:lang w:val="en-US" w:bidi="th-TH"/>
              </w:rPr>
            </w:pPr>
          </w:p>
        </w:tc>
        <w:tc>
          <w:tcPr>
            <w:tcW w:w="1276" w:type="dxa"/>
          </w:tcPr>
          <w:p w14:paraId="65344988" w14:textId="77777777" w:rsidR="00CB747F" w:rsidRPr="008B043D" w:rsidRDefault="00CB747F" w:rsidP="00F13AA9">
            <w:pPr>
              <w:pStyle w:val="block"/>
              <w:spacing w:after="0" w:line="360" w:lineRule="auto"/>
              <w:ind w:left="0"/>
              <w:jc w:val="right"/>
              <w:rPr>
                <w:rFonts w:ascii="Arial" w:hAnsi="Arial" w:cs="Arial"/>
                <w:sz w:val="19"/>
                <w:szCs w:val="19"/>
                <w:lang w:val="en-US" w:bidi="th-TH"/>
              </w:rPr>
            </w:pPr>
          </w:p>
        </w:tc>
      </w:tr>
      <w:tr w:rsidR="00CB747F" w:rsidRPr="008B043D" w14:paraId="1066643A" w14:textId="77777777" w:rsidTr="00F13AA9">
        <w:tc>
          <w:tcPr>
            <w:tcW w:w="3041" w:type="dxa"/>
          </w:tcPr>
          <w:p w14:paraId="6D6F7073" w14:textId="77777777" w:rsidR="00CB747F" w:rsidRPr="008B043D" w:rsidRDefault="00CB747F" w:rsidP="00CB747F">
            <w:pPr>
              <w:pStyle w:val="block"/>
              <w:spacing w:after="0" w:line="360" w:lineRule="auto"/>
              <w:ind w:left="0"/>
              <w:jc w:val="thaiDistribute"/>
              <w:rPr>
                <w:rFonts w:ascii="Arial" w:hAnsi="Arial" w:cs="Arial"/>
                <w:sz w:val="19"/>
                <w:szCs w:val="19"/>
                <w:cs/>
                <w:lang w:val="en-US" w:bidi="th-TH"/>
              </w:rPr>
            </w:pPr>
            <w:r w:rsidRPr="008B043D">
              <w:rPr>
                <w:rFonts w:ascii="Arial" w:hAnsi="Arial" w:cs="Arial"/>
                <w:sz w:val="19"/>
                <w:szCs w:val="19"/>
                <w:lang w:val="en-US" w:bidi="th-TH"/>
              </w:rPr>
              <w:t>Right-of-use assets</w:t>
            </w:r>
          </w:p>
        </w:tc>
        <w:tc>
          <w:tcPr>
            <w:tcW w:w="1355" w:type="dxa"/>
            <w:vAlign w:val="center"/>
          </w:tcPr>
          <w:p w14:paraId="6739EA08" w14:textId="77777777" w:rsidR="00CB747F" w:rsidRPr="008B043D" w:rsidRDefault="00CB747F">
            <w:pPr>
              <w:pStyle w:val="block"/>
              <w:pBdr>
                <w:bottom w:val="single" w:sz="4" w:space="0"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p>
        </w:tc>
        <w:tc>
          <w:tcPr>
            <w:tcW w:w="1418" w:type="dxa"/>
          </w:tcPr>
          <w:p w14:paraId="33D4114B" w14:textId="72836389" w:rsidR="00CB747F" w:rsidRPr="008B043D" w:rsidRDefault="00B84AEB">
            <w:pPr>
              <w:pStyle w:val="block"/>
              <w:pBdr>
                <w:bottom w:val="single" w:sz="4" w:space="0"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418" w:type="dxa"/>
          </w:tcPr>
          <w:p w14:paraId="69A842A9" w14:textId="77777777" w:rsidR="00CB747F" w:rsidRPr="008B043D" w:rsidRDefault="00CB747F">
            <w:pPr>
              <w:pStyle w:val="block"/>
              <w:pBdr>
                <w:bottom w:val="single" w:sz="4" w:space="0"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17,647</w:t>
            </w:r>
          </w:p>
        </w:tc>
        <w:tc>
          <w:tcPr>
            <w:tcW w:w="1276" w:type="dxa"/>
          </w:tcPr>
          <w:p w14:paraId="7712341E" w14:textId="77777777" w:rsidR="00CB747F" w:rsidRPr="008B043D" w:rsidRDefault="00CB747F">
            <w:pPr>
              <w:pStyle w:val="block"/>
              <w:pBdr>
                <w:bottom w:val="single" w:sz="4" w:space="0"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17,647</w:t>
            </w:r>
          </w:p>
        </w:tc>
      </w:tr>
      <w:tr w:rsidR="00CB747F" w:rsidRPr="008B043D" w14:paraId="71DD9DEA" w14:textId="77777777" w:rsidTr="00F13AA9">
        <w:tc>
          <w:tcPr>
            <w:tcW w:w="3041" w:type="dxa"/>
          </w:tcPr>
          <w:p w14:paraId="431FCC54" w14:textId="77777777" w:rsidR="00CB747F" w:rsidRPr="008B043D" w:rsidRDefault="00CB747F" w:rsidP="00CB747F">
            <w:pPr>
              <w:pStyle w:val="block"/>
              <w:spacing w:after="0" w:line="360" w:lineRule="auto"/>
              <w:ind w:left="0"/>
              <w:rPr>
                <w:rFonts w:ascii="Arial" w:hAnsi="Arial" w:cs="Arial"/>
                <w:b/>
                <w:bCs/>
                <w:color w:val="C45911" w:themeColor="accent2" w:themeShade="BF"/>
                <w:sz w:val="19"/>
                <w:szCs w:val="19"/>
                <w:cs/>
                <w:lang w:val="en-US" w:bidi="th-TH"/>
              </w:rPr>
            </w:pPr>
            <w:r w:rsidRPr="008B043D">
              <w:rPr>
                <w:rFonts w:ascii="Arial" w:hAnsi="Arial" w:cs="Arial"/>
                <w:b/>
                <w:bCs/>
                <w:sz w:val="19"/>
                <w:szCs w:val="19"/>
                <w:lang w:val="en-US" w:bidi="th-TH"/>
              </w:rPr>
              <w:t>Total assets</w:t>
            </w:r>
          </w:p>
        </w:tc>
        <w:tc>
          <w:tcPr>
            <w:tcW w:w="1355" w:type="dxa"/>
            <w:vAlign w:val="center"/>
          </w:tcPr>
          <w:p w14:paraId="35EE8264" w14:textId="706B38EC" w:rsidR="00CB747F" w:rsidRPr="008B043D" w:rsidRDefault="00CB747F">
            <w:pPr>
              <w:pStyle w:val="block"/>
              <w:pBdr>
                <w:bottom w:val="single" w:sz="12"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00B84AEB">
              <w:rPr>
                <w:rFonts w:ascii="Arial" w:hAnsi="Arial" w:cs="Arial"/>
                <w:sz w:val="19"/>
                <w:szCs w:val="19"/>
                <w:lang w:val="en-US" w:bidi="th-TH"/>
              </w:rPr>
              <w:t>6,181</w:t>
            </w:r>
            <w:r w:rsidRPr="008B043D">
              <w:rPr>
                <w:rFonts w:ascii="Arial" w:hAnsi="Arial" w:cs="Arial"/>
                <w:sz w:val="19"/>
                <w:szCs w:val="19"/>
                <w:lang w:val="en-US" w:bidi="th-TH"/>
              </w:rPr>
              <w:t xml:space="preserve">        </w:t>
            </w:r>
          </w:p>
        </w:tc>
        <w:tc>
          <w:tcPr>
            <w:tcW w:w="1418" w:type="dxa"/>
          </w:tcPr>
          <w:p w14:paraId="1A0D01EF" w14:textId="358E7994" w:rsidR="00CB747F" w:rsidRPr="008B043D" w:rsidRDefault="00B84AEB">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418" w:type="dxa"/>
          </w:tcPr>
          <w:p w14:paraId="000FEBDE" w14:textId="77777777" w:rsidR="00CB747F" w:rsidRPr="008B043D" w:rsidRDefault="00CB747F">
            <w:pPr>
              <w:pStyle w:val="block"/>
              <w:pBdr>
                <w:bottom w:val="single" w:sz="12"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17,647</w:t>
            </w:r>
          </w:p>
        </w:tc>
        <w:tc>
          <w:tcPr>
            <w:tcW w:w="1276" w:type="dxa"/>
          </w:tcPr>
          <w:p w14:paraId="7DD86668" w14:textId="696C1882" w:rsidR="00CB747F" w:rsidRPr="008B043D" w:rsidRDefault="00DD63B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23</w:t>
            </w:r>
            <w:r w:rsidR="00CB747F" w:rsidRPr="008B043D">
              <w:rPr>
                <w:rFonts w:ascii="Arial" w:hAnsi="Arial" w:cs="Arial"/>
                <w:sz w:val="19"/>
                <w:szCs w:val="19"/>
                <w:lang w:val="en-US" w:bidi="th-TH"/>
              </w:rPr>
              <w:t>,</w:t>
            </w:r>
            <w:r>
              <w:rPr>
                <w:rFonts w:ascii="Arial" w:hAnsi="Arial" w:cs="Arial"/>
                <w:sz w:val="19"/>
                <w:szCs w:val="19"/>
                <w:lang w:val="en-US" w:bidi="th-TH"/>
              </w:rPr>
              <w:t>828</w:t>
            </w:r>
          </w:p>
        </w:tc>
      </w:tr>
      <w:tr w:rsidR="00CB747F" w:rsidRPr="008B043D" w14:paraId="0030ED81" w14:textId="77777777" w:rsidTr="00F13AA9">
        <w:tc>
          <w:tcPr>
            <w:tcW w:w="3041" w:type="dxa"/>
          </w:tcPr>
          <w:p w14:paraId="5E00047B" w14:textId="77777777" w:rsidR="00CB747F" w:rsidRPr="008B043D" w:rsidRDefault="00CB747F" w:rsidP="00CB747F">
            <w:pPr>
              <w:pStyle w:val="block"/>
              <w:spacing w:after="0" w:line="360" w:lineRule="auto"/>
              <w:ind w:left="0"/>
              <w:rPr>
                <w:rFonts w:ascii="Arial" w:hAnsi="Arial" w:cs="Arial"/>
                <w:b/>
                <w:bCs/>
                <w:sz w:val="19"/>
                <w:szCs w:val="19"/>
                <w:lang w:val="en-US" w:bidi="th-TH"/>
              </w:rPr>
            </w:pPr>
          </w:p>
        </w:tc>
        <w:tc>
          <w:tcPr>
            <w:tcW w:w="1355" w:type="dxa"/>
            <w:vAlign w:val="center"/>
          </w:tcPr>
          <w:p w14:paraId="41B8C0DE" w14:textId="77777777" w:rsidR="00CB747F" w:rsidRPr="008B043D" w:rsidRDefault="00CB747F">
            <w:pPr>
              <w:pStyle w:val="block"/>
              <w:spacing w:after="0" w:line="360" w:lineRule="auto"/>
              <w:ind w:left="0"/>
              <w:jc w:val="right"/>
              <w:rPr>
                <w:rFonts w:ascii="Arial" w:hAnsi="Arial" w:cs="Arial"/>
                <w:sz w:val="19"/>
                <w:szCs w:val="19"/>
                <w:lang w:val="en-US" w:bidi="th-TH"/>
              </w:rPr>
            </w:pPr>
          </w:p>
        </w:tc>
        <w:tc>
          <w:tcPr>
            <w:tcW w:w="1418" w:type="dxa"/>
          </w:tcPr>
          <w:p w14:paraId="67CBEAD9" w14:textId="77777777" w:rsidR="00CB747F" w:rsidRPr="008B043D" w:rsidRDefault="00CB747F">
            <w:pPr>
              <w:pStyle w:val="block"/>
              <w:spacing w:after="0" w:line="360" w:lineRule="auto"/>
              <w:ind w:left="0"/>
              <w:jc w:val="right"/>
              <w:rPr>
                <w:rFonts w:ascii="Arial" w:hAnsi="Arial" w:cs="Arial"/>
                <w:sz w:val="19"/>
                <w:szCs w:val="19"/>
                <w:lang w:val="en-US" w:bidi="th-TH"/>
              </w:rPr>
            </w:pPr>
          </w:p>
        </w:tc>
        <w:tc>
          <w:tcPr>
            <w:tcW w:w="1418" w:type="dxa"/>
          </w:tcPr>
          <w:p w14:paraId="14FD7DBF" w14:textId="77777777" w:rsidR="00CB747F" w:rsidRPr="008B043D" w:rsidRDefault="00CB747F">
            <w:pPr>
              <w:pStyle w:val="block"/>
              <w:spacing w:after="0" w:line="360" w:lineRule="auto"/>
              <w:ind w:left="0"/>
              <w:jc w:val="right"/>
              <w:rPr>
                <w:rFonts w:ascii="Arial" w:hAnsi="Arial" w:cs="Arial"/>
                <w:sz w:val="19"/>
                <w:szCs w:val="19"/>
                <w:lang w:val="en-US" w:bidi="th-TH"/>
              </w:rPr>
            </w:pPr>
          </w:p>
        </w:tc>
        <w:tc>
          <w:tcPr>
            <w:tcW w:w="1276" w:type="dxa"/>
          </w:tcPr>
          <w:p w14:paraId="5BCDC5FA" w14:textId="77777777" w:rsidR="00CB747F" w:rsidRPr="008B043D" w:rsidRDefault="00CB747F">
            <w:pPr>
              <w:pStyle w:val="block"/>
              <w:spacing w:after="0" w:line="360" w:lineRule="auto"/>
              <w:ind w:left="0"/>
              <w:jc w:val="right"/>
              <w:rPr>
                <w:rFonts w:ascii="Arial" w:hAnsi="Arial" w:cs="Arial"/>
                <w:sz w:val="19"/>
                <w:szCs w:val="19"/>
                <w:lang w:val="en-US" w:bidi="th-TH"/>
              </w:rPr>
            </w:pPr>
          </w:p>
        </w:tc>
      </w:tr>
      <w:tr w:rsidR="00CB747F" w:rsidRPr="008B043D" w14:paraId="441C311B" w14:textId="77777777" w:rsidTr="00F13AA9">
        <w:tc>
          <w:tcPr>
            <w:tcW w:w="3041" w:type="dxa"/>
          </w:tcPr>
          <w:p w14:paraId="70140DA1" w14:textId="77777777" w:rsidR="00CB747F" w:rsidRPr="008B043D" w:rsidRDefault="00CB747F" w:rsidP="00CB747F">
            <w:pPr>
              <w:pStyle w:val="block"/>
              <w:spacing w:after="0" w:line="360" w:lineRule="auto"/>
              <w:ind w:left="0"/>
              <w:jc w:val="thaiDistribute"/>
              <w:rPr>
                <w:rFonts w:ascii="Arial" w:hAnsi="Arial" w:cs="Arial"/>
                <w:sz w:val="19"/>
                <w:szCs w:val="19"/>
                <w:u w:val="single"/>
                <w:lang w:val="en-US" w:bidi="th-TH"/>
              </w:rPr>
            </w:pPr>
            <w:r w:rsidRPr="008B043D">
              <w:rPr>
                <w:rFonts w:ascii="Arial" w:hAnsi="Arial" w:cs="Arial"/>
                <w:sz w:val="19"/>
                <w:szCs w:val="19"/>
                <w:u w:val="single"/>
                <w:lang w:val="en-US" w:bidi="th-TH"/>
              </w:rPr>
              <w:t>Current liabilities</w:t>
            </w:r>
          </w:p>
        </w:tc>
        <w:tc>
          <w:tcPr>
            <w:tcW w:w="1355" w:type="dxa"/>
          </w:tcPr>
          <w:p w14:paraId="4C5BDA4B" w14:textId="77777777" w:rsidR="00CB747F" w:rsidRPr="008B043D" w:rsidRDefault="00CB747F" w:rsidP="00F13AA9">
            <w:pPr>
              <w:pStyle w:val="block"/>
              <w:spacing w:after="0" w:line="360" w:lineRule="auto"/>
              <w:ind w:left="0"/>
              <w:jc w:val="right"/>
              <w:rPr>
                <w:rFonts w:ascii="Arial" w:hAnsi="Arial" w:cs="Arial"/>
                <w:sz w:val="19"/>
                <w:szCs w:val="19"/>
                <w:lang w:val="en-US" w:bidi="th-TH"/>
              </w:rPr>
            </w:pPr>
          </w:p>
        </w:tc>
        <w:tc>
          <w:tcPr>
            <w:tcW w:w="1418" w:type="dxa"/>
          </w:tcPr>
          <w:p w14:paraId="7AD23A65" w14:textId="77777777" w:rsidR="00CB747F" w:rsidRPr="008B043D" w:rsidRDefault="00CB747F" w:rsidP="00F13AA9">
            <w:pPr>
              <w:pStyle w:val="block"/>
              <w:spacing w:after="0" w:line="360" w:lineRule="auto"/>
              <w:ind w:left="0"/>
              <w:jc w:val="right"/>
              <w:rPr>
                <w:rFonts w:ascii="Arial" w:hAnsi="Arial" w:cs="Arial"/>
                <w:sz w:val="19"/>
                <w:szCs w:val="19"/>
                <w:lang w:val="en-US" w:bidi="th-TH"/>
              </w:rPr>
            </w:pPr>
          </w:p>
        </w:tc>
        <w:tc>
          <w:tcPr>
            <w:tcW w:w="1418" w:type="dxa"/>
          </w:tcPr>
          <w:p w14:paraId="6E173C02" w14:textId="77777777" w:rsidR="00CB747F" w:rsidRPr="008B043D" w:rsidRDefault="00CB747F" w:rsidP="00F13AA9">
            <w:pPr>
              <w:pStyle w:val="block"/>
              <w:spacing w:after="0" w:line="360" w:lineRule="auto"/>
              <w:ind w:left="0"/>
              <w:jc w:val="right"/>
              <w:rPr>
                <w:rFonts w:ascii="Arial" w:hAnsi="Arial" w:cs="Arial"/>
                <w:sz w:val="19"/>
                <w:szCs w:val="19"/>
                <w:lang w:val="en-US" w:bidi="th-TH"/>
              </w:rPr>
            </w:pPr>
          </w:p>
        </w:tc>
        <w:tc>
          <w:tcPr>
            <w:tcW w:w="1276" w:type="dxa"/>
          </w:tcPr>
          <w:p w14:paraId="0C661ABB" w14:textId="77777777" w:rsidR="00CB747F" w:rsidRPr="008B043D" w:rsidRDefault="00CB747F" w:rsidP="00F13AA9">
            <w:pPr>
              <w:pStyle w:val="block"/>
              <w:spacing w:after="0" w:line="360" w:lineRule="auto"/>
              <w:ind w:left="0"/>
              <w:jc w:val="right"/>
              <w:rPr>
                <w:rFonts w:ascii="Arial" w:hAnsi="Arial" w:cs="Arial"/>
                <w:sz w:val="19"/>
                <w:szCs w:val="19"/>
                <w:lang w:val="en-US" w:bidi="th-TH"/>
              </w:rPr>
            </w:pPr>
          </w:p>
        </w:tc>
      </w:tr>
      <w:tr w:rsidR="00CB747F" w:rsidRPr="008B043D" w14:paraId="5A9D6F74" w14:textId="77777777" w:rsidTr="00F13AA9">
        <w:tc>
          <w:tcPr>
            <w:tcW w:w="3041" w:type="dxa"/>
          </w:tcPr>
          <w:p w14:paraId="0894A2FE" w14:textId="77777777" w:rsidR="00CB747F" w:rsidRPr="008B043D" w:rsidRDefault="00CB747F" w:rsidP="00CB747F">
            <w:pPr>
              <w:pStyle w:val="block"/>
              <w:spacing w:after="0" w:line="360" w:lineRule="auto"/>
              <w:ind w:left="241" w:hanging="241"/>
              <w:jc w:val="thaiDistribute"/>
              <w:rPr>
                <w:rFonts w:ascii="Arial" w:hAnsi="Arial" w:cs="Arial"/>
                <w:sz w:val="19"/>
                <w:szCs w:val="19"/>
                <w:lang w:val="en-US" w:bidi="th-TH"/>
              </w:rPr>
            </w:pPr>
            <w:r w:rsidRPr="008B043D">
              <w:rPr>
                <w:rFonts w:ascii="Arial" w:hAnsi="Arial" w:cs="Arial"/>
                <w:sz w:val="19"/>
                <w:szCs w:val="19"/>
                <w:lang w:val="en-US" w:bidi="th-TH"/>
              </w:rPr>
              <w:t>Current portion of</w:t>
            </w:r>
          </w:p>
          <w:p w14:paraId="493D9701" w14:textId="77777777" w:rsidR="00CB747F" w:rsidRPr="008B043D" w:rsidRDefault="00CB747F" w:rsidP="00CB747F">
            <w:pPr>
              <w:pStyle w:val="block"/>
              <w:spacing w:after="0" w:line="360" w:lineRule="auto"/>
              <w:ind w:left="241" w:hanging="241"/>
              <w:jc w:val="thaiDistribute"/>
              <w:rPr>
                <w:rFonts w:ascii="Arial" w:hAnsi="Arial" w:cs="Arial"/>
                <w:sz w:val="19"/>
                <w:szCs w:val="19"/>
                <w:lang w:val="en-US" w:bidi="th-TH"/>
              </w:rPr>
            </w:pPr>
            <w:r w:rsidRPr="008B043D">
              <w:rPr>
                <w:rFonts w:ascii="Arial" w:hAnsi="Arial" w:cs="Arial"/>
                <w:sz w:val="19"/>
                <w:szCs w:val="19"/>
                <w:cs/>
                <w:lang w:val="en-US" w:bidi="th-TH"/>
              </w:rPr>
              <w:t xml:space="preserve">    </w:t>
            </w:r>
            <w:r w:rsidRPr="008B043D">
              <w:rPr>
                <w:rFonts w:ascii="Arial" w:hAnsi="Arial" w:cs="Arial"/>
                <w:sz w:val="19"/>
                <w:szCs w:val="19"/>
                <w:lang w:val="en-US" w:bidi="th-TH"/>
              </w:rPr>
              <w:t xml:space="preserve"> lease liabilities - net</w:t>
            </w:r>
          </w:p>
        </w:tc>
        <w:tc>
          <w:tcPr>
            <w:tcW w:w="1355" w:type="dxa"/>
            <w:vAlign w:val="bottom"/>
          </w:tcPr>
          <w:p w14:paraId="5AD6EC0F" w14:textId="77777777" w:rsidR="00CB747F" w:rsidRPr="008B043D" w:rsidRDefault="00CB747F">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p>
        </w:tc>
        <w:tc>
          <w:tcPr>
            <w:tcW w:w="1418" w:type="dxa"/>
          </w:tcPr>
          <w:p w14:paraId="2D198EB5" w14:textId="77777777" w:rsidR="00CB747F" w:rsidRDefault="00CB747F" w:rsidP="00B84AEB">
            <w:pPr>
              <w:pStyle w:val="block"/>
              <w:spacing w:after="0" w:line="240" w:lineRule="atLeast"/>
              <w:ind w:left="0"/>
              <w:jc w:val="right"/>
              <w:rPr>
                <w:rFonts w:ascii="Arial" w:hAnsi="Arial" w:cs="Arial"/>
                <w:sz w:val="19"/>
                <w:szCs w:val="19"/>
                <w:lang w:val="en-US" w:bidi="th-TH"/>
              </w:rPr>
            </w:pPr>
          </w:p>
          <w:p w14:paraId="022AEE78" w14:textId="48848E8B" w:rsidR="00B84AEB" w:rsidRPr="008B043D" w:rsidRDefault="00B84AEB">
            <w:pPr>
              <w:pStyle w:val="block"/>
              <w:spacing w:after="0" w:line="240" w:lineRule="atLeast"/>
              <w:ind w:left="0"/>
              <w:jc w:val="right"/>
              <w:rPr>
                <w:rFonts w:ascii="Arial" w:hAnsi="Arial" w:cs="Arial"/>
                <w:sz w:val="19"/>
                <w:szCs w:val="19"/>
                <w:lang w:val="en-US" w:bidi="th-TH"/>
              </w:rPr>
            </w:pPr>
            <w:r>
              <w:rPr>
                <w:rFonts w:ascii="Arial" w:hAnsi="Arial" w:cs="Arial"/>
                <w:sz w:val="19"/>
                <w:szCs w:val="19"/>
                <w:lang w:val="en-US" w:bidi="th-TH"/>
              </w:rPr>
              <w:t>-</w:t>
            </w:r>
          </w:p>
        </w:tc>
        <w:tc>
          <w:tcPr>
            <w:tcW w:w="1418" w:type="dxa"/>
            <w:vAlign w:val="bottom"/>
          </w:tcPr>
          <w:p w14:paraId="440B1E1A" w14:textId="77777777" w:rsidR="00CB747F" w:rsidRPr="008B043D" w:rsidRDefault="00CB747F">
            <w:pPr>
              <w:pStyle w:val="block"/>
              <w:spacing w:after="0" w:line="240" w:lineRule="atLeast"/>
              <w:ind w:left="0"/>
              <w:jc w:val="right"/>
              <w:rPr>
                <w:rFonts w:ascii="Arial" w:hAnsi="Arial" w:cs="Arial"/>
                <w:sz w:val="19"/>
                <w:szCs w:val="19"/>
                <w:lang w:val="en-US" w:bidi="th-TH"/>
              </w:rPr>
            </w:pPr>
          </w:p>
          <w:p w14:paraId="798EA13D" w14:textId="77777777" w:rsidR="00CB747F" w:rsidRPr="008B043D" w:rsidRDefault="00CB747F">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2,635</w:t>
            </w:r>
          </w:p>
        </w:tc>
        <w:tc>
          <w:tcPr>
            <w:tcW w:w="1276" w:type="dxa"/>
            <w:vAlign w:val="bottom"/>
          </w:tcPr>
          <w:p w14:paraId="6FCC912D" w14:textId="77777777" w:rsidR="00CB747F" w:rsidRPr="008B043D" w:rsidRDefault="00CB747F">
            <w:pPr>
              <w:pStyle w:val="block"/>
              <w:spacing w:after="0" w:line="240" w:lineRule="atLeast"/>
              <w:ind w:left="0"/>
              <w:jc w:val="right"/>
              <w:rPr>
                <w:rFonts w:ascii="Arial" w:hAnsi="Arial" w:cs="Arial"/>
                <w:sz w:val="19"/>
                <w:szCs w:val="19"/>
                <w:lang w:val="en-US" w:bidi="th-TH"/>
              </w:rPr>
            </w:pPr>
          </w:p>
          <w:p w14:paraId="15EA5A78" w14:textId="77777777" w:rsidR="00CB747F" w:rsidRPr="008B043D" w:rsidRDefault="00CB747F">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2,635</w:t>
            </w:r>
          </w:p>
        </w:tc>
      </w:tr>
      <w:tr w:rsidR="00CB747F" w:rsidRPr="008B043D" w14:paraId="79FA40A8" w14:textId="77777777" w:rsidTr="00F13AA9">
        <w:tc>
          <w:tcPr>
            <w:tcW w:w="3041" w:type="dxa"/>
          </w:tcPr>
          <w:p w14:paraId="64C9A861" w14:textId="77777777" w:rsidR="00CB747F" w:rsidRPr="008B043D" w:rsidRDefault="00CB747F" w:rsidP="00CB747F">
            <w:pPr>
              <w:pStyle w:val="block"/>
              <w:spacing w:after="0" w:line="360" w:lineRule="auto"/>
              <w:ind w:left="0"/>
              <w:jc w:val="thaiDistribute"/>
              <w:rPr>
                <w:rFonts w:ascii="Arial" w:hAnsi="Arial" w:cs="Arial"/>
                <w:sz w:val="19"/>
                <w:szCs w:val="19"/>
                <w:u w:val="single"/>
                <w:cs/>
                <w:lang w:val="en-US" w:bidi="th-TH"/>
              </w:rPr>
            </w:pPr>
            <w:r w:rsidRPr="008B043D">
              <w:rPr>
                <w:rFonts w:ascii="Arial" w:hAnsi="Arial" w:cs="Arial"/>
                <w:sz w:val="19"/>
                <w:szCs w:val="19"/>
                <w:u w:val="single"/>
                <w:lang w:val="en-US" w:bidi="th-TH"/>
              </w:rPr>
              <w:t>Non-current liabilities</w:t>
            </w:r>
          </w:p>
        </w:tc>
        <w:tc>
          <w:tcPr>
            <w:tcW w:w="1355" w:type="dxa"/>
            <w:vAlign w:val="bottom"/>
          </w:tcPr>
          <w:p w14:paraId="274D7904" w14:textId="77777777" w:rsidR="00CB747F" w:rsidRPr="008B043D" w:rsidRDefault="00CB747F">
            <w:pPr>
              <w:pStyle w:val="block"/>
              <w:spacing w:after="0" w:line="360" w:lineRule="auto"/>
              <w:ind w:left="0"/>
              <w:jc w:val="right"/>
              <w:rPr>
                <w:rFonts w:ascii="Arial" w:hAnsi="Arial" w:cs="Arial"/>
                <w:sz w:val="19"/>
                <w:szCs w:val="19"/>
                <w:lang w:val="en-US" w:bidi="th-TH"/>
              </w:rPr>
            </w:pPr>
          </w:p>
        </w:tc>
        <w:tc>
          <w:tcPr>
            <w:tcW w:w="1418" w:type="dxa"/>
          </w:tcPr>
          <w:p w14:paraId="622857E2" w14:textId="77777777" w:rsidR="00CB747F" w:rsidRPr="008B043D" w:rsidRDefault="00CB747F">
            <w:pPr>
              <w:pStyle w:val="block"/>
              <w:spacing w:after="0" w:line="360" w:lineRule="auto"/>
              <w:ind w:left="0"/>
              <w:jc w:val="right"/>
              <w:rPr>
                <w:rFonts w:ascii="Arial" w:hAnsi="Arial" w:cs="Arial"/>
                <w:sz w:val="19"/>
                <w:szCs w:val="19"/>
                <w:lang w:val="en-US" w:bidi="th-TH"/>
              </w:rPr>
            </w:pPr>
          </w:p>
        </w:tc>
        <w:tc>
          <w:tcPr>
            <w:tcW w:w="1418" w:type="dxa"/>
            <w:vAlign w:val="bottom"/>
          </w:tcPr>
          <w:p w14:paraId="40C0533E" w14:textId="77777777" w:rsidR="00CB747F" w:rsidRPr="008B043D" w:rsidRDefault="00CB747F">
            <w:pPr>
              <w:pStyle w:val="block"/>
              <w:spacing w:after="0" w:line="360" w:lineRule="auto"/>
              <w:ind w:left="0"/>
              <w:jc w:val="right"/>
              <w:rPr>
                <w:rFonts w:ascii="Arial" w:hAnsi="Arial" w:cs="Arial"/>
                <w:sz w:val="19"/>
                <w:szCs w:val="19"/>
                <w:lang w:val="en-US" w:bidi="th-TH"/>
              </w:rPr>
            </w:pPr>
          </w:p>
        </w:tc>
        <w:tc>
          <w:tcPr>
            <w:tcW w:w="1276" w:type="dxa"/>
            <w:vAlign w:val="bottom"/>
          </w:tcPr>
          <w:p w14:paraId="2D4638B5" w14:textId="77777777" w:rsidR="00CB747F" w:rsidRPr="008B043D" w:rsidRDefault="00CB747F">
            <w:pPr>
              <w:pStyle w:val="block"/>
              <w:spacing w:after="0" w:line="360" w:lineRule="auto"/>
              <w:ind w:left="0"/>
              <w:jc w:val="right"/>
              <w:rPr>
                <w:rFonts w:ascii="Arial" w:hAnsi="Arial" w:cs="Arial"/>
                <w:sz w:val="19"/>
                <w:szCs w:val="19"/>
                <w:lang w:val="en-US" w:bidi="th-TH"/>
              </w:rPr>
            </w:pPr>
          </w:p>
        </w:tc>
      </w:tr>
      <w:tr w:rsidR="00CB747F" w:rsidRPr="008B043D" w14:paraId="5336DD2E" w14:textId="77777777" w:rsidTr="00F13AA9">
        <w:tc>
          <w:tcPr>
            <w:tcW w:w="3041" w:type="dxa"/>
          </w:tcPr>
          <w:p w14:paraId="108F631F" w14:textId="77777777" w:rsidR="00CB747F" w:rsidRPr="008B043D" w:rsidRDefault="00CB747F" w:rsidP="00CB747F">
            <w:pPr>
              <w:pStyle w:val="block"/>
              <w:spacing w:after="0" w:line="360" w:lineRule="auto"/>
              <w:ind w:left="241" w:hanging="241"/>
              <w:jc w:val="thaiDistribute"/>
              <w:rPr>
                <w:rFonts w:ascii="Arial" w:hAnsi="Arial" w:cs="Arial"/>
                <w:sz w:val="19"/>
                <w:szCs w:val="19"/>
                <w:cs/>
                <w:lang w:val="en-US" w:bidi="th-TH"/>
              </w:rPr>
            </w:pPr>
            <w:r w:rsidRPr="008B043D">
              <w:rPr>
                <w:rFonts w:ascii="Arial" w:hAnsi="Arial" w:cs="Arial"/>
                <w:sz w:val="19"/>
                <w:szCs w:val="19"/>
                <w:lang w:val="en-US" w:bidi="th-TH"/>
              </w:rPr>
              <w:t xml:space="preserve">Lease liabilities </w:t>
            </w:r>
            <w:r>
              <w:rPr>
                <w:rFonts w:ascii="Arial" w:hAnsi="Arial" w:cs="Arial"/>
                <w:sz w:val="19"/>
                <w:szCs w:val="19"/>
                <w:lang w:val="en-US" w:bidi="th-TH"/>
              </w:rPr>
              <w:t>-</w:t>
            </w:r>
            <w:r w:rsidRPr="008B043D">
              <w:rPr>
                <w:rFonts w:ascii="Arial" w:hAnsi="Arial" w:cs="Arial"/>
                <w:sz w:val="19"/>
                <w:szCs w:val="19"/>
                <w:lang w:val="en-US" w:bidi="th-TH"/>
              </w:rPr>
              <w:t xml:space="preserve"> net</w:t>
            </w:r>
          </w:p>
        </w:tc>
        <w:tc>
          <w:tcPr>
            <w:tcW w:w="1355" w:type="dxa"/>
            <w:vAlign w:val="bottom"/>
          </w:tcPr>
          <w:p w14:paraId="67DA59ED" w14:textId="77777777" w:rsidR="00CB747F" w:rsidRPr="008B043D" w:rsidRDefault="00CB747F">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p>
        </w:tc>
        <w:tc>
          <w:tcPr>
            <w:tcW w:w="1418" w:type="dxa"/>
          </w:tcPr>
          <w:p w14:paraId="3EB8C5BE" w14:textId="205D4DB4" w:rsidR="00CB747F" w:rsidRPr="008B043D" w:rsidRDefault="00B84AEB">
            <w:pPr>
              <w:pStyle w:val="block"/>
              <w:pBdr>
                <w:bottom w:val="single" w:sz="4"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418" w:type="dxa"/>
            <w:vAlign w:val="bottom"/>
          </w:tcPr>
          <w:p w14:paraId="5186F266" w14:textId="77777777" w:rsidR="00CB747F" w:rsidRPr="008B043D" w:rsidRDefault="00CB747F">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15,012</w:t>
            </w:r>
          </w:p>
        </w:tc>
        <w:tc>
          <w:tcPr>
            <w:tcW w:w="1276" w:type="dxa"/>
            <w:vAlign w:val="bottom"/>
          </w:tcPr>
          <w:p w14:paraId="410E0DDE" w14:textId="77777777" w:rsidR="00CB747F" w:rsidRPr="008B043D" w:rsidRDefault="00CB747F">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15,012</w:t>
            </w:r>
          </w:p>
        </w:tc>
      </w:tr>
      <w:tr w:rsidR="00CB747F" w:rsidRPr="008B043D" w14:paraId="78A9FF77" w14:textId="77777777" w:rsidTr="00F13AA9">
        <w:trPr>
          <w:trHeight w:val="369"/>
        </w:trPr>
        <w:tc>
          <w:tcPr>
            <w:tcW w:w="3041" w:type="dxa"/>
          </w:tcPr>
          <w:p w14:paraId="7AD01E40" w14:textId="77777777" w:rsidR="00CB747F" w:rsidRPr="008B043D" w:rsidRDefault="00CB747F" w:rsidP="00CB747F">
            <w:pPr>
              <w:pStyle w:val="block"/>
              <w:spacing w:after="0" w:line="360" w:lineRule="auto"/>
              <w:ind w:left="0"/>
              <w:jc w:val="thaiDistribute"/>
              <w:rPr>
                <w:rFonts w:ascii="Arial" w:hAnsi="Arial" w:cs="Arial"/>
                <w:b/>
                <w:bCs/>
                <w:sz w:val="19"/>
                <w:szCs w:val="19"/>
                <w:lang w:val="en-US" w:bidi="th-TH"/>
              </w:rPr>
            </w:pPr>
            <w:r w:rsidRPr="008B043D">
              <w:rPr>
                <w:rFonts w:ascii="Arial" w:hAnsi="Arial" w:cs="Arial"/>
                <w:b/>
                <w:bCs/>
                <w:sz w:val="19"/>
                <w:szCs w:val="19"/>
                <w:lang w:val="en-US" w:bidi="th-TH"/>
              </w:rPr>
              <w:t>Total liabilities</w:t>
            </w:r>
          </w:p>
        </w:tc>
        <w:tc>
          <w:tcPr>
            <w:tcW w:w="1355" w:type="dxa"/>
            <w:vAlign w:val="bottom"/>
          </w:tcPr>
          <w:p w14:paraId="1D2576B6" w14:textId="77777777" w:rsidR="00CB747F" w:rsidRPr="008B043D" w:rsidRDefault="00CB747F" w:rsidP="00F13AA9">
            <w:pPr>
              <w:pStyle w:val="block"/>
              <w:pBdr>
                <w:bottom w:val="single" w:sz="12"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p>
        </w:tc>
        <w:tc>
          <w:tcPr>
            <w:tcW w:w="1418" w:type="dxa"/>
          </w:tcPr>
          <w:p w14:paraId="4147E887" w14:textId="367AB8C0" w:rsidR="00CB747F" w:rsidRPr="008B043D" w:rsidRDefault="00B84AEB" w:rsidP="00F13AA9">
            <w:pPr>
              <w:pStyle w:val="block"/>
              <w:pBdr>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w:t>
            </w:r>
          </w:p>
        </w:tc>
        <w:tc>
          <w:tcPr>
            <w:tcW w:w="1418" w:type="dxa"/>
            <w:vAlign w:val="bottom"/>
          </w:tcPr>
          <w:p w14:paraId="7EB056A9" w14:textId="77777777" w:rsidR="00CB747F" w:rsidRPr="008B043D" w:rsidRDefault="00CB747F" w:rsidP="00F13AA9">
            <w:pPr>
              <w:pStyle w:val="block"/>
              <w:pBdr>
                <w:bottom w:val="single" w:sz="12"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17,647</w:t>
            </w:r>
          </w:p>
        </w:tc>
        <w:tc>
          <w:tcPr>
            <w:tcW w:w="1276" w:type="dxa"/>
            <w:vAlign w:val="bottom"/>
          </w:tcPr>
          <w:p w14:paraId="4DF98682" w14:textId="77777777" w:rsidR="00CB747F" w:rsidRPr="008B043D" w:rsidRDefault="00CB747F" w:rsidP="00F13AA9">
            <w:pPr>
              <w:pStyle w:val="block"/>
              <w:pBdr>
                <w:bottom w:val="single" w:sz="12"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17,647</w:t>
            </w:r>
          </w:p>
        </w:tc>
      </w:tr>
    </w:tbl>
    <w:p w14:paraId="0E3C6151" w14:textId="3D6E0C42" w:rsidR="009573DD" w:rsidRPr="00F13AA9" w:rsidRDefault="009573DD" w:rsidP="00F13AA9">
      <w:pPr>
        <w:spacing w:line="360" w:lineRule="auto"/>
        <w:ind w:left="720"/>
        <w:jc w:val="thaiDistribute"/>
        <w:rPr>
          <w:rFonts w:ascii="Arial" w:hAnsi="Arial" w:cstheme="minorBidi"/>
          <w:sz w:val="19"/>
          <w:szCs w:val="19"/>
        </w:rPr>
      </w:pPr>
    </w:p>
    <w:p w14:paraId="241A1441" w14:textId="22296065" w:rsidR="008D3EFA" w:rsidRPr="00F13AA9" w:rsidRDefault="008D3EFA" w:rsidP="0019300F">
      <w:pPr>
        <w:spacing w:line="360" w:lineRule="auto"/>
        <w:ind w:left="918"/>
        <w:jc w:val="thaiDistribute"/>
        <w:rPr>
          <w:rFonts w:ascii="Arial" w:hAnsi="Arial" w:cstheme="minorBidi"/>
          <w:sz w:val="19"/>
          <w:szCs w:val="19"/>
        </w:rPr>
      </w:pPr>
      <w:r w:rsidRPr="00F13AA9">
        <w:rPr>
          <w:rFonts w:ascii="Arial" w:hAnsi="Arial" w:cstheme="minorBidi"/>
          <w:sz w:val="19"/>
          <w:szCs w:val="19"/>
        </w:rPr>
        <w:t xml:space="preserve">As </w:t>
      </w:r>
      <w:proofErr w:type="gramStart"/>
      <w:r w:rsidRPr="00F13AA9">
        <w:rPr>
          <w:rFonts w:ascii="Arial" w:hAnsi="Arial" w:cstheme="minorBidi"/>
          <w:sz w:val="19"/>
          <w:szCs w:val="19"/>
        </w:rPr>
        <w:t>at</w:t>
      </w:r>
      <w:proofErr w:type="gramEnd"/>
      <w:r w:rsidRPr="00F13AA9">
        <w:rPr>
          <w:rFonts w:ascii="Arial" w:hAnsi="Arial" w:cstheme="minorBidi"/>
          <w:sz w:val="19"/>
          <w:szCs w:val="19"/>
        </w:rPr>
        <w:t xml:space="preserve"> 1 January 2020 (the date of first time adoption), the carrying amounts and the fair value of derivative assets and liabilities have no significant difference.</w:t>
      </w:r>
    </w:p>
    <w:p w14:paraId="0C7FFE4F" w14:textId="1BF9B8AD" w:rsidR="0007041E" w:rsidRPr="00F13AA9" w:rsidRDefault="0007041E" w:rsidP="00F13AA9">
      <w:pPr>
        <w:spacing w:line="360" w:lineRule="auto"/>
        <w:ind w:left="720"/>
        <w:jc w:val="thaiDistribute"/>
        <w:rPr>
          <w:rFonts w:ascii="Arial" w:hAnsi="Arial" w:cstheme="minorBidi"/>
          <w:sz w:val="19"/>
          <w:szCs w:val="19"/>
        </w:rPr>
      </w:pPr>
    </w:p>
    <w:p w14:paraId="562E95D8" w14:textId="5488B5CC" w:rsidR="0007041E" w:rsidRDefault="0007041E" w:rsidP="0019300F">
      <w:pPr>
        <w:pStyle w:val="ListParagraph"/>
        <w:numPr>
          <w:ilvl w:val="0"/>
          <w:numId w:val="52"/>
        </w:numPr>
        <w:tabs>
          <w:tab w:val="num" w:pos="900"/>
        </w:tabs>
        <w:spacing w:after="0" w:line="360" w:lineRule="auto"/>
        <w:ind w:left="907" w:hanging="461"/>
        <w:jc w:val="thaiDistribute"/>
        <w:rPr>
          <w:rFonts w:ascii="Arial" w:hAnsi="Arial" w:cs="Arial"/>
          <w:sz w:val="19"/>
          <w:szCs w:val="19"/>
        </w:rPr>
      </w:pPr>
      <w:r>
        <w:rPr>
          <w:rFonts w:ascii="Arial" w:hAnsi="Arial" w:cs="Arial"/>
          <w:sz w:val="19"/>
          <w:szCs w:val="19"/>
        </w:rPr>
        <w:tab/>
        <w:t xml:space="preserve">Financial Reporting Standards, </w:t>
      </w:r>
      <w:proofErr w:type="gramStart"/>
      <w:r>
        <w:rPr>
          <w:rFonts w:ascii="Arial" w:hAnsi="Arial" w:cs="Arial"/>
          <w:sz w:val="19"/>
          <w:szCs w:val="19"/>
        </w:rPr>
        <w:t>Interpretations</w:t>
      </w:r>
      <w:proofErr w:type="gramEnd"/>
      <w:r>
        <w:rPr>
          <w:rFonts w:ascii="Arial" w:hAnsi="Arial" w:cs="Arial"/>
          <w:sz w:val="19"/>
          <w:szCs w:val="19"/>
        </w:rPr>
        <w:t xml:space="preserve"> and guidance which effective from 1 January 2021</w:t>
      </w:r>
    </w:p>
    <w:p w14:paraId="6C7245F6" w14:textId="76F2DD1C" w:rsidR="0007041E" w:rsidRDefault="0007041E" w:rsidP="0019300F">
      <w:pPr>
        <w:spacing w:line="360" w:lineRule="auto"/>
        <w:rPr>
          <w:rFonts w:ascii="Arial" w:hAnsi="Arial" w:cs="Arial"/>
          <w:b/>
          <w:bCs/>
          <w:sz w:val="19"/>
          <w:szCs w:val="19"/>
        </w:rPr>
      </w:pPr>
    </w:p>
    <w:p w14:paraId="7C529696" w14:textId="77777777" w:rsidR="0007041E" w:rsidRPr="001A36B7" w:rsidRDefault="0007041E" w:rsidP="0019300F">
      <w:pPr>
        <w:pStyle w:val="ListParagraph"/>
        <w:numPr>
          <w:ilvl w:val="2"/>
          <w:numId w:val="45"/>
        </w:numPr>
        <w:spacing w:after="160" w:line="360" w:lineRule="auto"/>
        <w:ind w:left="1701" w:hanging="783"/>
        <w:jc w:val="thaiDistribute"/>
        <w:rPr>
          <w:rFonts w:ascii="Arial" w:hAnsi="Arial" w:cs="Arial"/>
          <w:sz w:val="19"/>
          <w:szCs w:val="19"/>
          <w:u w:val="single"/>
        </w:rPr>
      </w:pPr>
      <w:r w:rsidRPr="001A36B7">
        <w:rPr>
          <w:rFonts w:ascii="Arial" w:hAnsi="Arial" w:cs="Browallia New"/>
          <w:sz w:val="19"/>
          <w:szCs w:val="19"/>
          <w:u w:val="single"/>
        </w:rPr>
        <w:t>Thai</w:t>
      </w:r>
      <w:r>
        <w:rPr>
          <w:rFonts w:ascii="Arial" w:hAnsi="Arial" w:cs="Browallia New" w:hint="cs"/>
          <w:sz w:val="19"/>
          <w:szCs w:val="19"/>
          <w:u w:val="single"/>
          <w:cs/>
        </w:rPr>
        <w:t xml:space="preserve"> </w:t>
      </w:r>
      <w:r>
        <w:rPr>
          <w:rFonts w:ascii="Arial" w:hAnsi="Arial" w:cs="Browallia New"/>
          <w:sz w:val="19"/>
          <w:szCs w:val="19"/>
          <w:u w:val="single"/>
        </w:rPr>
        <w:t>Accounting S</w:t>
      </w:r>
      <w:r w:rsidRPr="001A36B7">
        <w:rPr>
          <w:rFonts w:ascii="Arial" w:hAnsi="Arial" w:cs="Browallia New"/>
          <w:sz w:val="19"/>
          <w:szCs w:val="19"/>
          <w:u w:val="single"/>
        </w:rPr>
        <w:t xml:space="preserve">tandard </w:t>
      </w:r>
      <w:r>
        <w:rPr>
          <w:rFonts w:ascii="Arial" w:hAnsi="Arial" w:cs="Browallia New"/>
          <w:sz w:val="19"/>
          <w:szCs w:val="19"/>
          <w:u w:val="single"/>
        </w:rPr>
        <w:t>N</w:t>
      </w:r>
      <w:r w:rsidRPr="001A36B7">
        <w:rPr>
          <w:rFonts w:ascii="Arial" w:hAnsi="Arial" w:cs="Browallia New"/>
          <w:sz w:val="19"/>
          <w:szCs w:val="19"/>
          <w:u w:val="single"/>
        </w:rPr>
        <w:t xml:space="preserve">o.1 “Presentation of financial statements” and Thai </w:t>
      </w:r>
      <w:r>
        <w:rPr>
          <w:rFonts w:ascii="Arial" w:hAnsi="Arial" w:cs="Browallia New"/>
          <w:sz w:val="19"/>
          <w:szCs w:val="19"/>
          <w:u w:val="single"/>
        </w:rPr>
        <w:t>Accounting S</w:t>
      </w:r>
      <w:r w:rsidRPr="001A36B7">
        <w:rPr>
          <w:rFonts w:ascii="Arial" w:hAnsi="Arial" w:cs="Browallia New"/>
          <w:sz w:val="19"/>
          <w:szCs w:val="19"/>
          <w:u w:val="single"/>
        </w:rPr>
        <w:t xml:space="preserve">tandard </w:t>
      </w:r>
      <w:r>
        <w:rPr>
          <w:rFonts w:ascii="Arial" w:hAnsi="Arial" w:cs="Browallia New"/>
          <w:sz w:val="19"/>
          <w:szCs w:val="19"/>
          <w:u w:val="single"/>
        </w:rPr>
        <w:t>N</w:t>
      </w:r>
      <w:r w:rsidRPr="001A36B7">
        <w:rPr>
          <w:rFonts w:ascii="Arial" w:hAnsi="Arial" w:cs="Browallia New"/>
          <w:sz w:val="19"/>
          <w:szCs w:val="19"/>
          <w:u w:val="single"/>
        </w:rPr>
        <w:t>o. 8 “Accounting policies, Changes in Accounting Estimates and Errors”</w:t>
      </w:r>
    </w:p>
    <w:p w14:paraId="0767E298" w14:textId="77777777" w:rsidR="0007041E" w:rsidRDefault="0007041E" w:rsidP="0019300F">
      <w:pPr>
        <w:pStyle w:val="ListParagraph"/>
        <w:spacing w:line="360" w:lineRule="auto"/>
        <w:ind w:left="1701"/>
        <w:jc w:val="thaiDistribute"/>
        <w:rPr>
          <w:rFonts w:ascii="Arial" w:hAnsi="Arial" w:cs="Browallia New"/>
          <w:sz w:val="19"/>
          <w:szCs w:val="19"/>
          <w:u w:val="single"/>
        </w:rPr>
      </w:pPr>
    </w:p>
    <w:p w14:paraId="376C9C7D" w14:textId="6430F125" w:rsidR="0007041E" w:rsidRDefault="0007041E" w:rsidP="0019300F">
      <w:pPr>
        <w:pStyle w:val="ListParagraph"/>
        <w:spacing w:line="360" w:lineRule="auto"/>
        <w:ind w:left="1701"/>
        <w:jc w:val="thaiDistribute"/>
        <w:rPr>
          <w:rFonts w:ascii="Arial" w:hAnsi="Arial" w:cs="Browallia New"/>
          <w:sz w:val="19"/>
          <w:szCs w:val="24"/>
          <w:cs/>
        </w:rPr>
      </w:pPr>
      <w:r w:rsidRPr="001A36B7">
        <w:rPr>
          <w:rFonts w:ascii="Arial" w:hAnsi="Arial" w:cs="Browallia New"/>
          <w:sz w:val="19"/>
          <w:szCs w:val="19"/>
        </w:rPr>
        <w:t>The</w:t>
      </w:r>
      <w:r>
        <w:rPr>
          <w:rFonts w:ascii="Arial" w:hAnsi="Arial" w:cs="Browallia New"/>
          <w:sz w:val="19"/>
          <w:szCs w:val="19"/>
        </w:rPr>
        <w:t xml:space="preserve"> </w:t>
      </w:r>
      <w:r w:rsidRPr="001A36B7">
        <w:rPr>
          <w:rFonts w:ascii="Arial" w:hAnsi="Arial" w:cs="Arial"/>
          <w:sz w:val="19"/>
          <w:szCs w:val="19"/>
        </w:rPr>
        <w:t>amendment</w:t>
      </w:r>
      <w:r>
        <w:rPr>
          <w:rFonts w:ascii="Arial" w:hAnsi="Arial" w:cs="Arial"/>
          <w:sz w:val="19"/>
          <w:szCs w:val="19"/>
        </w:rPr>
        <w:t xml:space="preserve"> definition of “Materiality”</w:t>
      </w:r>
      <w:r>
        <w:rPr>
          <w:rFonts w:ascii="Arial" w:hAnsi="Arial" w:cs="Browallia New"/>
          <w:sz w:val="19"/>
          <w:szCs w:val="24"/>
        </w:rPr>
        <w:t xml:space="preserve"> to comply with the</w:t>
      </w:r>
      <w:r>
        <w:rPr>
          <w:rFonts w:ascii="Arial" w:hAnsi="Arial" w:cs="Arial"/>
          <w:sz w:val="19"/>
          <w:szCs w:val="19"/>
        </w:rPr>
        <w:t xml:space="preserve"> Financial Reporting Standards and frameworks. Including the explanation that clarified the materiality application to</w:t>
      </w:r>
      <w:r>
        <w:rPr>
          <w:rFonts w:ascii="Arial" w:hAnsi="Arial" w:hint="cs"/>
          <w:sz w:val="19"/>
          <w:szCs w:val="19"/>
          <w:cs/>
        </w:rPr>
        <w:t xml:space="preserve"> </w:t>
      </w:r>
      <w:r>
        <w:rPr>
          <w:rFonts w:ascii="Arial" w:hAnsi="Arial" w:cs="Arial"/>
          <w:sz w:val="19"/>
          <w:szCs w:val="19"/>
        </w:rPr>
        <w:t xml:space="preserve">Thai Financial Reporting Standard No.1. </w:t>
      </w:r>
      <w:r>
        <w:rPr>
          <w:rFonts w:ascii="Arial" w:hAnsi="Arial" w:cs="Browallia New"/>
          <w:sz w:val="19"/>
          <w:szCs w:val="24"/>
        </w:rPr>
        <w:t>The amendment also makes consequential amendments to other TFRS including TAS 8, TAS 10, TAS 34 and TAS 37.</w:t>
      </w:r>
    </w:p>
    <w:p w14:paraId="5CBC34E2" w14:textId="69F9E65A" w:rsidR="0007041E" w:rsidRDefault="0007041E" w:rsidP="0019300F">
      <w:pPr>
        <w:pStyle w:val="ListParagraph"/>
        <w:spacing w:line="360" w:lineRule="auto"/>
        <w:ind w:left="1701"/>
        <w:rPr>
          <w:rFonts w:ascii="Arial" w:hAnsi="Arial" w:cs="Browallia New"/>
          <w:sz w:val="19"/>
          <w:szCs w:val="24"/>
        </w:rPr>
      </w:pPr>
    </w:p>
    <w:p w14:paraId="33070B20" w14:textId="636E8E80" w:rsidR="0007041E" w:rsidRDefault="0007041E" w:rsidP="0007041E">
      <w:pPr>
        <w:pStyle w:val="ListParagraph"/>
        <w:spacing w:line="360" w:lineRule="auto"/>
        <w:ind w:left="1701"/>
        <w:rPr>
          <w:rFonts w:ascii="Arial" w:hAnsi="Arial" w:cs="Browallia New"/>
          <w:sz w:val="19"/>
          <w:szCs w:val="24"/>
        </w:rPr>
      </w:pPr>
    </w:p>
    <w:p w14:paraId="235DADED" w14:textId="77777777" w:rsidR="00CA7581" w:rsidRDefault="00CA7581" w:rsidP="0007041E">
      <w:pPr>
        <w:pStyle w:val="ListParagraph"/>
        <w:spacing w:line="360" w:lineRule="auto"/>
        <w:ind w:left="1701"/>
        <w:rPr>
          <w:rFonts w:ascii="Arial" w:hAnsi="Arial" w:cs="Browallia New"/>
          <w:sz w:val="19"/>
          <w:szCs w:val="24"/>
        </w:rPr>
      </w:pPr>
    </w:p>
    <w:p w14:paraId="1C8CDF52" w14:textId="77777777" w:rsidR="008D3EFA" w:rsidRDefault="008D3EFA" w:rsidP="0007041E">
      <w:pPr>
        <w:pStyle w:val="ListParagraph"/>
        <w:spacing w:line="360" w:lineRule="auto"/>
        <w:ind w:left="1701"/>
        <w:rPr>
          <w:rFonts w:ascii="Arial" w:hAnsi="Arial" w:cs="Browallia New"/>
          <w:sz w:val="19"/>
          <w:szCs w:val="24"/>
        </w:rPr>
      </w:pPr>
    </w:p>
    <w:p w14:paraId="03D52723" w14:textId="234B12B4" w:rsidR="0007041E" w:rsidRDefault="0007041E" w:rsidP="0007041E">
      <w:pPr>
        <w:pStyle w:val="ListParagraph"/>
        <w:spacing w:line="360" w:lineRule="auto"/>
        <w:ind w:left="1701"/>
        <w:rPr>
          <w:rFonts w:ascii="Arial" w:hAnsi="Arial" w:cs="Browallia New"/>
          <w:sz w:val="19"/>
          <w:szCs w:val="24"/>
        </w:rPr>
      </w:pPr>
    </w:p>
    <w:p w14:paraId="12194495" w14:textId="6E68BCA7" w:rsidR="0007041E" w:rsidRDefault="0007041E" w:rsidP="0007041E">
      <w:pPr>
        <w:pStyle w:val="ListParagraph"/>
        <w:spacing w:line="360" w:lineRule="auto"/>
        <w:ind w:left="1701"/>
        <w:rPr>
          <w:rFonts w:ascii="Arial" w:hAnsi="Arial" w:cs="Browallia New"/>
          <w:sz w:val="19"/>
          <w:szCs w:val="24"/>
        </w:rPr>
      </w:pPr>
    </w:p>
    <w:p w14:paraId="431A392C" w14:textId="6010130A" w:rsidR="0007041E" w:rsidRDefault="0007041E" w:rsidP="0007041E">
      <w:pPr>
        <w:pStyle w:val="ListParagraph"/>
        <w:spacing w:line="360" w:lineRule="auto"/>
        <w:ind w:left="1701"/>
        <w:rPr>
          <w:rFonts w:ascii="Arial" w:hAnsi="Arial" w:cs="Browallia New"/>
          <w:sz w:val="19"/>
          <w:szCs w:val="24"/>
        </w:rPr>
      </w:pPr>
    </w:p>
    <w:p w14:paraId="3B45BB43" w14:textId="77777777" w:rsidR="0007041E" w:rsidRPr="00305D92" w:rsidRDefault="0007041E" w:rsidP="00F13AA9">
      <w:pPr>
        <w:pStyle w:val="ListParagraph"/>
        <w:numPr>
          <w:ilvl w:val="2"/>
          <w:numId w:val="45"/>
        </w:numPr>
        <w:spacing w:after="160" w:line="360" w:lineRule="auto"/>
        <w:ind w:left="1701"/>
        <w:rPr>
          <w:rFonts w:ascii="Arial" w:hAnsi="Arial"/>
          <w:color w:val="000000" w:themeColor="text1"/>
          <w:sz w:val="19"/>
          <w:szCs w:val="19"/>
        </w:rPr>
      </w:pPr>
      <w:r w:rsidRPr="000B28F5">
        <w:rPr>
          <w:rFonts w:ascii="Arial" w:hAnsi="Arial" w:cs="Browallia New"/>
          <w:sz w:val="19"/>
          <w:szCs w:val="19"/>
          <w:u w:val="single"/>
        </w:rPr>
        <w:lastRenderedPageBreak/>
        <w:t xml:space="preserve">Thai Financial Reporting Standard </w:t>
      </w:r>
      <w:r>
        <w:rPr>
          <w:rFonts w:ascii="Arial" w:hAnsi="Arial" w:cs="Browallia New"/>
          <w:sz w:val="19"/>
          <w:szCs w:val="19"/>
          <w:u w:val="single"/>
        </w:rPr>
        <w:t>N</w:t>
      </w:r>
      <w:r w:rsidRPr="000B28F5">
        <w:rPr>
          <w:rFonts w:ascii="Arial" w:hAnsi="Arial" w:cs="Browallia New"/>
          <w:sz w:val="19"/>
          <w:szCs w:val="19"/>
          <w:u w:val="single"/>
        </w:rPr>
        <w:t>o.3 “</w:t>
      </w:r>
      <w:r>
        <w:rPr>
          <w:rFonts w:ascii="Arial" w:hAnsi="Arial" w:cs="Browallia New"/>
          <w:sz w:val="19"/>
          <w:szCs w:val="19"/>
          <w:u w:val="single"/>
        </w:rPr>
        <w:t>Business combinations”</w:t>
      </w:r>
    </w:p>
    <w:p w14:paraId="7D2DC829" w14:textId="77777777" w:rsidR="0007041E" w:rsidRPr="00305D92" w:rsidRDefault="0007041E" w:rsidP="00F13AA9">
      <w:pPr>
        <w:pStyle w:val="ListParagraph"/>
        <w:spacing w:line="360" w:lineRule="auto"/>
        <w:ind w:left="1701"/>
        <w:rPr>
          <w:rFonts w:ascii="Arial" w:hAnsi="Arial"/>
          <w:color w:val="000000" w:themeColor="text1"/>
          <w:sz w:val="19"/>
          <w:szCs w:val="19"/>
        </w:rPr>
      </w:pPr>
    </w:p>
    <w:p w14:paraId="169B8424" w14:textId="06157831" w:rsidR="0007041E" w:rsidRPr="00F13AA9" w:rsidRDefault="0007041E" w:rsidP="0019300F">
      <w:pPr>
        <w:pStyle w:val="ListParagraph"/>
        <w:numPr>
          <w:ilvl w:val="3"/>
          <w:numId w:val="47"/>
        </w:numPr>
        <w:spacing w:after="160" w:line="360" w:lineRule="auto"/>
        <w:ind w:left="2124" w:hanging="387"/>
        <w:jc w:val="thaiDistribute"/>
        <w:rPr>
          <w:rFonts w:ascii="Arial" w:hAnsi="Arial"/>
          <w:color w:val="000000" w:themeColor="text1"/>
          <w:sz w:val="19"/>
          <w:szCs w:val="19"/>
        </w:rPr>
      </w:pPr>
      <w:r>
        <w:rPr>
          <w:rFonts w:ascii="Arial" w:hAnsi="Arial" w:cs="Browallia New"/>
          <w:sz w:val="19"/>
          <w:szCs w:val="19"/>
        </w:rPr>
        <w:t>Provide</w:t>
      </w:r>
      <w:r w:rsidRPr="004C0C73">
        <w:rPr>
          <w:rFonts w:ascii="Arial" w:hAnsi="Arial" w:cs="Browallia New"/>
          <w:sz w:val="19"/>
          <w:szCs w:val="19"/>
        </w:rPr>
        <w:t xml:space="preserve"> an optio</w:t>
      </w:r>
      <w:r>
        <w:rPr>
          <w:rFonts w:ascii="Arial" w:hAnsi="Arial" w:cs="Browallia New"/>
          <w:sz w:val="19"/>
          <w:szCs w:val="19"/>
        </w:rPr>
        <w:t>n for the entity to use</w:t>
      </w:r>
      <w:r w:rsidRPr="004C0C73">
        <w:rPr>
          <w:rFonts w:ascii="Arial" w:hAnsi="Arial" w:cs="Browallia New"/>
          <w:sz w:val="19"/>
          <w:szCs w:val="19"/>
        </w:rPr>
        <w:t xml:space="preserve"> </w:t>
      </w:r>
      <w:r>
        <w:rPr>
          <w:rFonts w:ascii="Arial" w:hAnsi="Arial" w:cs="Browallia New"/>
          <w:sz w:val="19"/>
          <w:szCs w:val="19"/>
        </w:rPr>
        <w:t>“C</w:t>
      </w:r>
      <w:r w:rsidRPr="004C0C73">
        <w:rPr>
          <w:rFonts w:ascii="Arial" w:hAnsi="Arial" w:cs="Browallia New"/>
          <w:sz w:val="19"/>
          <w:szCs w:val="19"/>
        </w:rPr>
        <w:t xml:space="preserve">oncentration </w:t>
      </w:r>
      <w:r>
        <w:rPr>
          <w:rFonts w:ascii="Arial" w:hAnsi="Arial" w:cs="Browallia New"/>
          <w:sz w:val="19"/>
          <w:szCs w:val="19"/>
        </w:rPr>
        <w:t>T</w:t>
      </w:r>
      <w:r w:rsidRPr="004C0C73">
        <w:rPr>
          <w:rFonts w:ascii="Arial" w:hAnsi="Arial" w:cs="Browallia New"/>
          <w:sz w:val="19"/>
          <w:szCs w:val="19"/>
        </w:rPr>
        <w:t>est</w:t>
      </w:r>
      <w:r>
        <w:rPr>
          <w:rFonts w:ascii="Arial" w:hAnsi="Arial" w:cs="Browallia New"/>
          <w:sz w:val="19"/>
          <w:szCs w:val="19"/>
        </w:rPr>
        <w:t>”</w:t>
      </w:r>
      <w:r w:rsidRPr="004C0C73">
        <w:rPr>
          <w:rFonts w:ascii="Arial" w:hAnsi="Arial" w:cs="Browallia New"/>
          <w:sz w:val="19"/>
          <w:szCs w:val="19"/>
        </w:rPr>
        <w:t xml:space="preserve"> that allows a simplified assessment of whether </w:t>
      </w:r>
      <w:r>
        <w:rPr>
          <w:rFonts w:ascii="Arial" w:hAnsi="Arial" w:cs="Browallia New"/>
          <w:sz w:val="19"/>
          <w:szCs w:val="19"/>
        </w:rPr>
        <w:t xml:space="preserve">a transaction is </w:t>
      </w:r>
      <w:r w:rsidRPr="004C0C73">
        <w:rPr>
          <w:rFonts w:ascii="Arial" w:hAnsi="Arial" w:cs="Browallia New"/>
          <w:sz w:val="19"/>
          <w:szCs w:val="19"/>
        </w:rPr>
        <w:t xml:space="preserve">an acquired </w:t>
      </w:r>
      <w:r>
        <w:rPr>
          <w:rFonts w:ascii="Arial" w:hAnsi="Arial" w:cs="Browallia New"/>
          <w:sz w:val="19"/>
          <w:szCs w:val="19"/>
        </w:rPr>
        <w:t>of assets or a business combination.</w:t>
      </w:r>
    </w:p>
    <w:p w14:paraId="00B0AFB8" w14:textId="77777777" w:rsidR="005E758F" w:rsidRPr="00F13AA9" w:rsidRDefault="005E758F" w:rsidP="0019300F">
      <w:pPr>
        <w:pStyle w:val="ListParagraph"/>
        <w:spacing w:after="160" w:line="360" w:lineRule="auto"/>
        <w:ind w:left="2124" w:hanging="387"/>
        <w:jc w:val="thaiDistribute"/>
        <w:rPr>
          <w:rFonts w:ascii="Arial" w:hAnsi="Arial"/>
          <w:color w:val="000000" w:themeColor="text1"/>
          <w:sz w:val="19"/>
          <w:szCs w:val="19"/>
        </w:rPr>
      </w:pPr>
    </w:p>
    <w:p w14:paraId="67291D8F" w14:textId="77777777" w:rsidR="0007041E" w:rsidRDefault="0007041E" w:rsidP="0019300F">
      <w:pPr>
        <w:pStyle w:val="ListParagraph"/>
        <w:numPr>
          <w:ilvl w:val="3"/>
          <w:numId w:val="47"/>
        </w:numPr>
        <w:spacing w:after="160" w:line="360" w:lineRule="auto"/>
        <w:ind w:left="2124" w:hanging="387"/>
        <w:jc w:val="thaiDistribute"/>
        <w:rPr>
          <w:rFonts w:ascii="Arial" w:hAnsi="Arial"/>
          <w:color w:val="000000" w:themeColor="text1"/>
          <w:sz w:val="19"/>
          <w:szCs w:val="19"/>
        </w:rPr>
      </w:pPr>
      <w:r>
        <w:rPr>
          <w:rFonts w:ascii="Arial" w:hAnsi="Arial"/>
          <w:color w:val="000000" w:themeColor="text1"/>
          <w:sz w:val="19"/>
          <w:szCs w:val="19"/>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2F5FF7E7" w14:textId="77777777" w:rsidR="0007041E" w:rsidRDefault="0007041E" w:rsidP="00F13AA9">
      <w:pPr>
        <w:pStyle w:val="ListParagraph"/>
        <w:spacing w:line="360" w:lineRule="auto"/>
        <w:ind w:left="1701"/>
        <w:jc w:val="thaiDistribute"/>
        <w:rPr>
          <w:rFonts w:ascii="Arial" w:hAnsi="Arial"/>
          <w:color w:val="000000" w:themeColor="text1"/>
          <w:sz w:val="19"/>
          <w:szCs w:val="19"/>
        </w:rPr>
      </w:pPr>
    </w:p>
    <w:p w14:paraId="597E8866" w14:textId="6E7B5A1A" w:rsidR="0007041E" w:rsidRPr="00F13AA9" w:rsidRDefault="0007041E" w:rsidP="0033772F">
      <w:pPr>
        <w:pStyle w:val="ListParagraph"/>
        <w:numPr>
          <w:ilvl w:val="2"/>
          <w:numId w:val="45"/>
        </w:numPr>
        <w:spacing w:after="160" w:line="360" w:lineRule="auto"/>
        <w:ind w:left="1701"/>
        <w:jc w:val="thaiDistribute"/>
        <w:rPr>
          <w:rFonts w:ascii="Arial" w:hAnsi="Arial"/>
          <w:color w:val="000000" w:themeColor="text1"/>
          <w:sz w:val="19"/>
          <w:szCs w:val="19"/>
        </w:rPr>
      </w:pPr>
      <w:r w:rsidRPr="000B28F5">
        <w:rPr>
          <w:rFonts w:ascii="Arial" w:hAnsi="Arial" w:cs="Browallia New"/>
          <w:sz w:val="19"/>
          <w:szCs w:val="19"/>
          <w:u w:val="single"/>
        </w:rPr>
        <w:t xml:space="preserve">Thai Financial Reporting Standard </w:t>
      </w:r>
      <w:r>
        <w:rPr>
          <w:rFonts w:ascii="Arial" w:hAnsi="Arial" w:cs="Browallia New"/>
          <w:sz w:val="19"/>
          <w:szCs w:val="19"/>
          <w:u w:val="single"/>
        </w:rPr>
        <w:t>N</w:t>
      </w:r>
      <w:r w:rsidRPr="000B28F5">
        <w:rPr>
          <w:rFonts w:ascii="Arial" w:hAnsi="Arial" w:cs="Browallia New"/>
          <w:sz w:val="19"/>
          <w:szCs w:val="19"/>
          <w:u w:val="single"/>
        </w:rPr>
        <w:t>o.</w:t>
      </w:r>
      <w:r>
        <w:rPr>
          <w:rFonts w:ascii="Arial" w:hAnsi="Arial" w:cs="Browallia New"/>
          <w:sz w:val="19"/>
          <w:szCs w:val="19"/>
          <w:u w:val="single"/>
        </w:rPr>
        <w:t>9</w:t>
      </w:r>
      <w:r w:rsidRPr="000B28F5">
        <w:rPr>
          <w:rFonts w:ascii="Arial" w:hAnsi="Arial" w:cs="Browallia New"/>
          <w:sz w:val="19"/>
          <w:szCs w:val="19"/>
          <w:u w:val="single"/>
        </w:rPr>
        <w:t xml:space="preserve"> “</w:t>
      </w:r>
      <w:r>
        <w:rPr>
          <w:rFonts w:ascii="Arial" w:hAnsi="Arial" w:cs="Browallia New"/>
          <w:sz w:val="19"/>
          <w:szCs w:val="19"/>
          <w:u w:val="single"/>
        </w:rPr>
        <w:t xml:space="preserve">Financial instruments” and </w:t>
      </w:r>
      <w:r w:rsidRPr="000B28F5">
        <w:rPr>
          <w:rFonts w:ascii="Arial" w:hAnsi="Arial" w:cs="Browallia New"/>
          <w:sz w:val="19"/>
          <w:szCs w:val="19"/>
          <w:u w:val="single"/>
        </w:rPr>
        <w:t>Thai Financial Reporting Standard</w:t>
      </w:r>
      <w:r>
        <w:rPr>
          <w:rFonts w:ascii="Arial" w:hAnsi="Arial" w:cs="Browallia New"/>
          <w:sz w:val="19"/>
          <w:szCs w:val="19"/>
          <w:u w:val="single"/>
        </w:rPr>
        <w:t xml:space="preserve"> No.7 “Disclosure of Financial instruments”</w:t>
      </w:r>
    </w:p>
    <w:p w14:paraId="0D3C81EC" w14:textId="77777777" w:rsidR="0033772F" w:rsidRPr="00F13AA9" w:rsidRDefault="0033772F" w:rsidP="00F13AA9">
      <w:pPr>
        <w:pStyle w:val="ListParagraph"/>
        <w:spacing w:after="160" w:line="360" w:lineRule="auto"/>
        <w:ind w:left="1701"/>
        <w:jc w:val="thaiDistribute"/>
        <w:rPr>
          <w:rFonts w:ascii="Arial" w:hAnsi="Arial"/>
          <w:color w:val="000000" w:themeColor="text1"/>
          <w:sz w:val="19"/>
          <w:szCs w:val="19"/>
        </w:rPr>
      </w:pPr>
    </w:p>
    <w:p w14:paraId="6643A963" w14:textId="28A83E7E" w:rsidR="0007041E" w:rsidRDefault="0007041E" w:rsidP="00F13AA9">
      <w:pPr>
        <w:pStyle w:val="ListParagraph"/>
        <w:spacing w:line="360" w:lineRule="auto"/>
        <w:ind w:left="1701"/>
        <w:jc w:val="thaiDistribute"/>
        <w:rPr>
          <w:rFonts w:ascii="Arial" w:hAnsi="Arial" w:cs="Browallia New"/>
          <w:sz w:val="19"/>
          <w:szCs w:val="19"/>
        </w:rPr>
      </w:pPr>
      <w:r w:rsidRPr="001E0085">
        <w:rPr>
          <w:rFonts w:ascii="Arial" w:hAnsi="Arial" w:cs="Browallia New"/>
          <w:sz w:val="19"/>
          <w:szCs w:val="19"/>
        </w:rPr>
        <w:t xml:space="preserve">Change in </w:t>
      </w:r>
      <w:r>
        <w:rPr>
          <w:rFonts w:ascii="Arial" w:hAnsi="Arial" w:cs="Browallia New"/>
          <w:sz w:val="19"/>
          <w:szCs w:val="19"/>
        </w:rPr>
        <w:t xml:space="preserve">specific </w:t>
      </w:r>
      <w:r w:rsidRPr="001E0085">
        <w:rPr>
          <w:rFonts w:ascii="Arial" w:hAnsi="Arial" w:cs="Browallia New"/>
          <w:sz w:val="19"/>
          <w:szCs w:val="19"/>
        </w:rPr>
        <w:t xml:space="preserve">hedge accounting </w:t>
      </w:r>
      <w:r>
        <w:rPr>
          <w:rFonts w:ascii="Arial" w:hAnsi="Arial" w:cs="Browallia New"/>
          <w:sz w:val="19"/>
          <w:szCs w:val="19"/>
        </w:rPr>
        <w:t xml:space="preserve">requirements </w:t>
      </w:r>
      <w:r w:rsidRPr="001E0085">
        <w:rPr>
          <w:rFonts w:ascii="Arial" w:hAnsi="Arial" w:cs="Browallia New"/>
          <w:sz w:val="19"/>
          <w:szCs w:val="19"/>
        </w:rPr>
        <w:t xml:space="preserve">for relief </w:t>
      </w:r>
      <w:r>
        <w:rPr>
          <w:rFonts w:ascii="Arial" w:hAnsi="Arial" w:cs="Browallia New"/>
          <w:sz w:val="19"/>
          <w:szCs w:val="19"/>
        </w:rPr>
        <w:t xml:space="preserve">the uncertainties arising from impact of </w:t>
      </w:r>
      <w:r w:rsidRPr="001E0085">
        <w:rPr>
          <w:rFonts w:ascii="Arial" w:hAnsi="Arial" w:cs="Browallia New"/>
          <w:sz w:val="19"/>
          <w:szCs w:val="19"/>
        </w:rPr>
        <w:t xml:space="preserve">interest rate benchmark reform such as Interbank offer rates </w:t>
      </w:r>
      <w:r w:rsidR="0033772F">
        <w:rPr>
          <w:rFonts w:ascii="Arial" w:hAnsi="Arial" w:cs="Browallia New"/>
          <w:sz w:val="19"/>
          <w:szCs w:val="19"/>
        </w:rPr>
        <w:t>-</w:t>
      </w:r>
      <w:r w:rsidRPr="001E0085">
        <w:rPr>
          <w:rFonts w:ascii="Arial" w:hAnsi="Arial" w:cs="Browallia New"/>
          <w:sz w:val="19"/>
          <w:szCs w:val="19"/>
        </w:rPr>
        <w:t xml:space="preserve"> IBORs. In addition, the amendment require</w:t>
      </w:r>
      <w:r>
        <w:rPr>
          <w:rFonts w:ascii="Arial" w:hAnsi="Arial" w:cs="Browallia New"/>
          <w:sz w:val="19"/>
          <w:szCs w:val="19"/>
        </w:rPr>
        <w:t>s</w:t>
      </w:r>
      <w:r w:rsidRPr="001E0085">
        <w:rPr>
          <w:rFonts w:ascii="Arial" w:hAnsi="Arial" w:cs="Browallia New"/>
          <w:sz w:val="19"/>
          <w:szCs w:val="19"/>
        </w:rPr>
        <w:t xml:space="preserve"> the entity to provide </w:t>
      </w:r>
      <w:r>
        <w:rPr>
          <w:rFonts w:ascii="Arial" w:hAnsi="Arial" w:cs="Browallia New"/>
          <w:sz w:val="19"/>
          <w:szCs w:val="19"/>
        </w:rPr>
        <w:t>information of all hedging relationships directly affected by such uncertainty</w:t>
      </w:r>
      <w:r w:rsidRPr="001E0085">
        <w:rPr>
          <w:rFonts w:ascii="Arial" w:hAnsi="Arial" w:cs="Browallia New"/>
          <w:sz w:val="19"/>
          <w:szCs w:val="19"/>
        </w:rPr>
        <w:t>.</w:t>
      </w:r>
    </w:p>
    <w:p w14:paraId="4CC6303A" w14:textId="77777777" w:rsidR="0007041E" w:rsidRDefault="0007041E" w:rsidP="00F13AA9">
      <w:pPr>
        <w:pStyle w:val="ListParagraph"/>
        <w:spacing w:line="360" w:lineRule="auto"/>
        <w:ind w:left="1701"/>
        <w:rPr>
          <w:rFonts w:ascii="Arial" w:hAnsi="Arial" w:cs="Browallia New"/>
          <w:sz w:val="19"/>
          <w:szCs w:val="19"/>
        </w:rPr>
      </w:pPr>
    </w:p>
    <w:p w14:paraId="6A35052C" w14:textId="77777777" w:rsidR="0007041E" w:rsidRPr="002C6501" w:rsidRDefault="0007041E" w:rsidP="00F13AA9">
      <w:pPr>
        <w:pStyle w:val="ListParagraph"/>
        <w:numPr>
          <w:ilvl w:val="2"/>
          <w:numId w:val="45"/>
        </w:numPr>
        <w:spacing w:after="160" w:line="360" w:lineRule="auto"/>
        <w:ind w:left="1701"/>
        <w:rPr>
          <w:rFonts w:ascii="Arial" w:hAnsi="Arial"/>
          <w:color w:val="000000" w:themeColor="text1"/>
          <w:sz w:val="19"/>
          <w:szCs w:val="19"/>
        </w:rPr>
      </w:pPr>
      <w:r>
        <w:rPr>
          <w:rFonts w:ascii="Arial" w:hAnsi="Arial" w:cs="Browallia New"/>
          <w:sz w:val="19"/>
          <w:szCs w:val="19"/>
          <w:u w:val="single"/>
        </w:rPr>
        <w:t>Conceptual Framework for Financial Reporting</w:t>
      </w:r>
    </w:p>
    <w:p w14:paraId="0F145C9A" w14:textId="77777777" w:rsidR="0007041E" w:rsidRPr="002C6501" w:rsidRDefault="0007041E" w:rsidP="00F13AA9">
      <w:pPr>
        <w:pStyle w:val="ListParagraph"/>
        <w:spacing w:line="360" w:lineRule="auto"/>
        <w:ind w:left="1701"/>
        <w:rPr>
          <w:rFonts w:ascii="Arial" w:hAnsi="Arial"/>
          <w:color w:val="000000" w:themeColor="text1"/>
          <w:sz w:val="19"/>
          <w:szCs w:val="19"/>
        </w:rPr>
      </w:pPr>
    </w:p>
    <w:p w14:paraId="1B313DD7" w14:textId="7C1334E6" w:rsidR="0007041E" w:rsidRDefault="0007041E" w:rsidP="0007041E">
      <w:pPr>
        <w:pStyle w:val="ListParagraph"/>
        <w:spacing w:line="360" w:lineRule="auto"/>
        <w:ind w:left="1701"/>
        <w:jc w:val="thaiDistribute"/>
        <w:rPr>
          <w:rFonts w:ascii="Arial" w:hAnsi="Arial" w:cs="Browallia New"/>
          <w:sz w:val="19"/>
          <w:szCs w:val="19"/>
        </w:rPr>
      </w:pPr>
      <w:r w:rsidRPr="002C6501">
        <w:rPr>
          <w:rFonts w:ascii="Arial" w:hAnsi="Arial" w:cs="Browallia New"/>
          <w:sz w:val="19"/>
          <w:szCs w:val="19"/>
        </w:rPr>
        <w:t>T</w:t>
      </w:r>
      <w:r>
        <w:rPr>
          <w:rFonts w:ascii="Arial" w:hAnsi="Arial" w:cs="Browallia New"/>
          <w:sz w:val="19"/>
          <w:szCs w:val="19"/>
        </w:rPr>
        <w:t>he amendment conceptual framework in definition of assets and liabilities and criteria for recognizing assets and liabilities in financial statements. The principles and practices are as following:</w:t>
      </w:r>
    </w:p>
    <w:p w14:paraId="07E15398" w14:textId="77777777" w:rsidR="0007041E" w:rsidRDefault="0007041E" w:rsidP="00F13AA9">
      <w:pPr>
        <w:pStyle w:val="ListParagraph"/>
        <w:spacing w:line="360" w:lineRule="auto"/>
        <w:ind w:left="1701"/>
        <w:jc w:val="thaiDistribute"/>
        <w:rPr>
          <w:rFonts w:ascii="Arial" w:hAnsi="Arial" w:cs="Browallia New"/>
          <w:sz w:val="19"/>
          <w:szCs w:val="19"/>
        </w:rPr>
      </w:pPr>
    </w:p>
    <w:p w14:paraId="4B1E15EE" w14:textId="77777777" w:rsidR="0007041E" w:rsidRDefault="0007041E" w:rsidP="00F13AA9">
      <w:pPr>
        <w:pStyle w:val="ListParagraph"/>
        <w:numPr>
          <w:ilvl w:val="3"/>
          <w:numId w:val="47"/>
        </w:numPr>
        <w:spacing w:after="160" w:line="360" w:lineRule="auto"/>
        <w:ind w:left="1985" w:hanging="284"/>
        <w:jc w:val="thaiDistribute"/>
        <w:rPr>
          <w:rFonts w:ascii="Arial" w:hAnsi="Arial" w:cs="Browallia New"/>
          <w:sz w:val="19"/>
          <w:szCs w:val="19"/>
        </w:rPr>
      </w:pPr>
      <w:r>
        <w:rPr>
          <w:rFonts w:ascii="Arial" w:hAnsi="Arial" w:cs="Browallia New"/>
          <w:sz w:val="19"/>
          <w:szCs w:val="19"/>
        </w:rPr>
        <w:t xml:space="preserve">Measurement including factors to be considered when selecting a benchmark </w:t>
      </w:r>
      <w:proofErr w:type="gramStart"/>
      <w:r>
        <w:rPr>
          <w:rFonts w:ascii="Arial" w:hAnsi="Arial" w:cs="Browallia New"/>
          <w:sz w:val="19"/>
          <w:szCs w:val="19"/>
        </w:rPr>
        <w:t>basis</w:t>
      </w:r>
      <w:proofErr w:type="gramEnd"/>
    </w:p>
    <w:p w14:paraId="7C04AE28" w14:textId="0884EE8C" w:rsidR="0007041E" w:rsidRPr="00F13AA9" w:rsidRDefault="0007041E" w:rsidP="00F13AA9">
      <w:pPr>
        <w:pStyle w:val="ListParagraph"/>
        <w:numPr>
          <w:ilvl w:val="3"/>
          <w:numId w:val="47"/>
        </w:numPr>
        <w:spacing w:after="160" w:line="360" w:lineRule="auto"/>
        <w:ind w:left="1985" w:hanging="284"/>
        <w:jc w:val="thaiDistribute"/>
        <w:rPr>
          <w:rFonts w:ascii="Arial" w:hAnsi="Arial" w:cs="Browallia New"/>
          <w:sz w:val="19"/>
          <w:szCs w:val="19"/>
        </w:rPr>
      </w:pPr>
      <w:r>
        <w:rPr>
          <w:rFonts w:ascii="Arial" w:hAnsi="Arial" w:cs="Browallia New"/>
          <w:sz w:val="19"/>
          <w:szCs w:val="19"/>
        </w:rPr>
        <w:t>Presentation and disclosure including classification of revenue and expenses in other comprehensive income.</w:t>
      </w:r>
    </w:p>
    <w:p w14:paraId="5A9A33FC" w14:textId="77777777" w:rsidR="0007041E" w:rsidRDefault="0007041E" w:rsidP="00F13AA9">
      <w:pPr>
        <w:pStyle w:val="ListParagraph"/>
        <w:numPr>
          <w:ilvl w:val="3"/>
          <w:numId w:val="47"/>
        </w:numPr>
        <w:spacing w:after="160" w:line="360" w:lineRule="auto"/>
        <w:ind w:left="1985" w:hanging="284"/>
        <w:jc w:val="thaiDistribute"/>
        <w:rPr>
          <w:rFonts w:ascii="Arial" w:hAnsi="Arial" w:cs="Browallia New"/>
          <w:sz w:val="19"/>
          <w:szCs w:val="19"/>
        </w:rPr>
      </w:pPr>
      <w:r>
        <w:rPr>
          <w:rFonts w:ascii="Arial" w:hAnsi="Arial" w:cs="Browallia New"/>
          <w:sz w:val="19"/>
          <w:szCs w:val="19"/>
        </w:rPr>
        <w:t>Derecognition assets and liabilities from financial statements.</w:t>
      </w:r>
    </w:p>
    <w:p w14:paraId="68C92356" w14:textId="77777777" w:rsidR="0007041E" w:rsidRDefault="0007041E" w:rsidP="00F13AA9">
      <w:pPr>
        <w:pStyle w:val="ListParagraph"/>
        <w:spacing w:line="360" w:lineRule="auto"/>
        <w:ind w:left="1701"/>
        <w:jc w:val="thaiDistribute"/>
        <w:rPr>
          <w:rFonts w:ascii="Arial" w:hAnsi="Arial" w:cs="Browallia New"/>
          <w:sz w:val="19"/>
          <w:szCs w:val="19"/>
        </w:rPr>
      </w:pPr>
    </w:p>
    <w:p w14:paraId="5E1966FE" w14:textId="075D7D73" w:rsidR="0007041E" w:rsidRPr="00F13AA9" w:rsidRDefault="0007041E" w:rsidP="00F13AA9">
      <w:pPr>
        <w:pStyle w:val="ListParagraph"/>
        <w:spacing w:line="360" w:lineRule="auto"/>
        <w:ind w:left="1701"/>
        <w:jc w:val="thaiDistribute"/>
        <w:rPr>
          <w:rFonts w:ascii="Arial" w:hAnsi="Arial" w:cs="Browallia New"/>
          <w:sz w:val="19"/>
          <w:szCs w:val="19"/>
        </w:rPr>
      </w:pPr>
      <w:r>
        <w:rPr>
          <w:rFonts w:ascii="Arial" w:hAnsi="Arial" w:cs="Browallia New"/>
          <w:sz w:val="19"/>
          <w:szCs w:val="19"/>
        </w:rPr>
        <w:t>In addition, this framework describes responsibilities, conservatism, and measurement uncertainty in preparation of financial reporting. The revised in conceptual framework that effect to revised in others framework including TAS 1, TAS 8, TAS 34, TAS 37, TAS 38, TFRS 2, TFRS 3, TFRS 6, TFRIC 12, TFRIC 19, TFRIC 20, TFRIC 22 and TSIC 32.</w:t>
      </w:r>
    </w:p>
    <w:p w14:paraId="7972B21E" w14:textId="402821FC" w:rsidR="0007041E" w:rsidRDefault="0007041E">
      <w:pPr>
        <w:rPr>
          <w:rFonts w:ascii="Arial" w:hAnsi="Arial" w:cs="Arial"/>
          <w:b/>
          <w:bCs/>
          <w:sz w:val="19"/>
          <w:szCs w:val="19"/>
        </w:rPr>
      </w:pPr>
    </w:p>
    <w:p w14:paraId="5EAC8867" w14:textId="77777777" w:rsidR="0007041E" w:rsidRDefault="0007041E">
      <w:pPr>
        <w:rPr>
          <w:rFonts w:ascii="Arial" w:hAnsi="Arial" w:cs="Arial"/>
          <w:b/>
          <w:bCs/>
          <w:sz w:val="19"/>
          <w:szCs w:val="19"/>
        </w:rPr>
      </w:pPr>
    </w:p>
    <w:p w14:paraId="67B7C8F1" w14:textId="7A2E07D6" w:rsidR="0007041E" w:rsidRDefault="0007041E">
      <w:pPr>
        <w:rPr>
          <w:rFonts w:ascii="Arial" w:hAnsi="Arial" w:cs="Arial"/>
          <w:b/>
          <w:bCs/>
          <w:sz w:val="19"/>
          <w:szCs w:val="19"/>
        </w:rPr>
      </w:pPr>
    </w:p>
    <w:p w14:paraId="52EF9946" w14:textId="15DFD62D" w:rsidR="00546C43" w:rsidRDefault="00546C43">
      <w:pPr>
        <w:rPr>
          <w:rFonts w:ascii="Arial" w:hAnsi="Arial" w:cs="Arial"/>
          <w:b/>
          <w:bCs/>
          <w:sz w:val="19"/>
          <w:szCs w:val="19"/>
        </w:rPr>
      </w:pPr>
    </w:p>
    <w:p w14:paraId="47283598" w14:textId="6C9CD95D" w:rsidR="00546C43" w:rsidRDefault="00546C43">
      <w:pPr>
        <w:rPr>
          <w:rFonts w:ascii="Arial" w:hAnsi="Arial" w:cs="Arial"/>
          <w:b/>
          <w:bCs/>
          <w:sz w:val="19"/>
          <w:szCs w:val="19"/>
        </w:rPr>
      </w:pPr>
    </w:p>
    <w:p w14:paraId="584BBA1F" w14:textId="6C30227B" w:rsidR="00546C43" w:rsidRDefault="00546C43">
      <w:pPr>
        <w:rPr>
          <w:rFonts w:ascii="Arial" w:hAnsi="Arial" w:cs="Arial"/>
          <w:b/>
          <w:bCs/>
          <w:sz w:val="19"/>
          <w:szCs w:val="19"/>
        </w:rPr>
      </w:pPr>
    </w:p>
    <w:p w14:paraId="0DA7C61E" w14:textId="3888A9AD" w:rsidR="00546C43" w:rsidRDefault="00546C43">
      <w:pPr>
        <w:rPr>
          <w:rFonts w:ascii="Arial" w:hAnsi="Arial" w:cs="Arial"/>
          <w:b/>
          <w:bCs/>
          <w:sz w:val="19"/>
          <w:szCs w:val="19"/>
        </w:rPr>
      </w:pPr>
    </w:p>
    <w:p w14:paraId="6DE2113C" w14:textId="14BC1E44" w:rsidR="00546C43" w:rsidRDefault="00546C43">
      <w:pPr>
        <w:rPr>
          <w:rFonts w:ascii="Arial" w:hAnsi="Arial" w:cs="Arial"/>
          <w:b/>
          <w:bCs/>
          <w:sz w:val="19"/>
          <w:szCs w:val="19"/>
        </w:rPr>
      </w:pPr>
    </w:p>
    <w:p w14:paraId="0FE1C6BC" w14:textId="6391DE54" w:rsidR="00546C43" w:rsidRDefault="00546C43">
      <w:pPr>
        <w:rPr>
          <w:rFonts w:ascii="Arial" w:hAnsi="Arial" w:cs="Arial"/>
          <w:b/>
          <w:bCs/>
          <w:sz w:val="19"/>
          <w:szCs w:val="19"/>
        </w:rPr>
      </w:pPr>
    </w:p>
    <w:p w14:paraId="6E0B3A05" w14:textId="3FBDB52C" w:rsidR="00546C43" w:rsidRDefault="00546C43">
      <w:pPr>
        <w:rPr>
          <w:rFonts w:ascii="Arial" w:hAnsi="Arial" w:cs="Arial"/>
          <w:b/>
          <w:bCs/>
          <w:sz w:val="19"/>
          <w:szCs w:val="19"/>
        </w:rPr>
      </w:pPr>
    </w:p>
    <w:p w14:paraId="6BDC2D6D" w14:textId="78C7A3A2" w:rsidR="00546C43" w:rsidRDefault="00546C43">
      <w:pPr>
        <w:rPr>
          <w:rFonts w:ascii="Arial" w:hAnsi="Arial" w:cs="Arial"/>
          <w:b/>
          <w:bCs/>
          <w:sz w:val="19"/>
          <w:szCs w:val="19"/>
        </w:rPr>
      </w:pPr>
    </w:p>
    <w:p w14:paraId="1DDD7391" w14:textId="53A742F0" w:rsidR="00546C43" w:rsidRDefault="00546C43">
      <w:pPr>
        <w:rPr>
          <w:rFonts w:ascii="Arial" w:hAnsi="Arial" w:cs="Arial"/>
          <w:b/>
          <w:bCs/>
          <w:sz w:val="19"/>
          <w:szCs w:val="19"/>
        </w:rPr>
      </w:pPr>
    </w:p>
    <w:p w14:paraId="73748B8B" w14:textId="17CE2E28" w:rsidR="007521DE" w:rsidRPr="00D513B7" w:rsidRDefault="007521DE" w:rsidP="001D4D3A">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D513B7">
        <w:rPr>
          <w:rFonts w:ascii="Arial" w:hAnsi="Arial" w:cs="Arial"/>
          <w:b/>
          <w:bCs/>
          <w:sz w:val="19"/>
          <w:szCs w:val="19"/>
        </w:rPr>
        <w:lastRenderedPageBreak/>
        <w:t>SIGNIFICANT ACCOUNTING POLICIES</w:t>
      </w:r>
    </w:p>
    <w:p w14:paraId="708DE165" w14:textId="77777777" w:rsidR="007521DE" w:rsidRPr="00D95F38" w:rsidRDefault="007521DE" w:rsidP="00183875">
      <w:pPr>
        <w:pStyle w:val="ListParagraph"/>
        <w:spacing w:after="0" w:line="360" w:lineRule="auto"/>
        <w:ind w:left="446"/>
        <w:contextualSpacing w:val="0"/>
        <w:jc w:val="both"/>
        <w:rPr>
          <w:rFonts w:ascii="Arial" w:hAnsi="Arial" w:cs="Arial"/>
          <w:sz w:val="19"/>
          <w:szCs w:val="19"/>
          <w:u w:val="single"/>
        </w:rPr>
      </w:pPr>
    </w:p>
    <w:p w14:paraId="08703120" w14:textId="2C6A14BB" w:rsidR="00F17B73" w:rsidRPr="00D95F38" w:rsidRDefault="00047BF7"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Investments in subsidiaries and joint venture</w:t>
      </w:r>
    </w:p>
    <w:p w14:paraId="696BAB10" w14:textId="6DBE0F3D" w:rsidR="00047BF7" w:rsidRPr="00D95F38" w:rsidRDefault="00047BF7" w:rsidP="00183875">
      <w:pPr>
        <w:pStyle w:val="ListParagraph"/>
        <w:spacing w:after="0" w:line="360" w:lineRule="auto"/>
        <w:ind w:left="446"/>
        <w:contextualSpacing w:val="0"/>
        <w:jc w:val="both"/>
        <w:rPr>
          <w:rFonts w:ascii="Arial" w:hAnsi="Arial" w:cs="Arial"/>
          <w:sz w:val="19"/>
          <w:szCs w:val="19"/>
          <w:u w:val="single"/>
        </w:rPr>
      </w:pPr>
    </w:p>
    <w:p w14:paraId="2F5B8BC0" w14:textId="26520C18" w:rsidR="00047BF7" w:rsidRPr="00D95F38" w:rsidRDefault="00047BF7" w:rsidP="004B070F">
      <w:pPr>
        <w:pStyle w:val="ListParagraph"/>
        <w:numPr>
          <w:ilvl w:val="0"/>
          <w:numId w:val="18"/>
        </w:numPr>
        <w:tabs>
          <w:tab w:val="num" w:pos="432"/>
          <w:tab w:val="left" w:pos="900"/>
          <w:tab w:val="left" w:pos="1530"/>
        </w:tabs>
        <w:spacing w:after="0" w:line="360" w:lineRule="auto"/>
        <w:ind w:left="1530" w:hanging="540"/>
        <w:jc w:val="thaiDistribute"/>
        <w:rPr>
          <w:rFonts w:ascii="Arial" w:hAnsi="Arial" w:cs="Arial"/>
          <w:sz w:val="19"/>
          <w:szCs w:val="19"/>
        </w:rPr>
      </w:pPr>
      <w:r w:rsidRPr="00D95F38">
        <w:rPr>
          <w:rFonts w:ascii="Arial" w:hAnsi="Arial" w:cs="Arial"/>
          <w:sz w:val="19"/>
          <w:szCs w:val="19"/>
        </w:rPr>
        <w:t>Subsidiaries</w:t>
      </w:r>
    </w:p>
    <w:p w14:paraId="34A6C964" w14:textId="77777777" w:rsidR="00047BF7" w:rsidRPr="00D95F38" w:rsidRDefault="00047BF7" w:rsidP="00183875">
      <w:pPr>
        <w:tabs>
          <w:tab w:val="num" w:pos="1530"/>
        </w:tabs>
        <w:spacing w:line="360" w:lineRule="auto"/>
        <w:ind w:left="1530"/>
        <w:jc w:val="thaiDistribute"/>
        <w:rPr>
          <w:rFonts w:ascii="Arial" w:hAnsi="Arial" w:cs="Arial"/>
          <w:sz w:val="16"/>
          <w:szCs w:val="16"/>
        </w:rPr>
      </w:pPr>
    </w:p>
    <w:p w14:paraId="427C80D4" w14:textId="655724C5"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 xml:space="preserve">Subsidiaries are all entities over which the group has control. The group controls an entity when the group is exposed to, or has rights to, variable returns from its involvement with the entity and </w:t>
      </w:r>
      <w:proofErr w:type="gramStart"/>
      <w:r w:rsidRPr="00D95F38">
        <w:rPr>
          <w:rFonts w:ascii="Arial" w:hAnsi="Arial" w:cs="Arial"/>
          <w:sz w:val="19"/>
          <w:szCs w:val="19"/>
        </w:rPr>
        <w:t>has the ability to</w:t>
      </w:r>
      <w:proofErr w:type="gramEnd"/>
      <w:r w:rsidRPr="00D95F38">
        <w:rPr>
          <w:rFonts w:ascii="Arial" w:hAnsi="Arial" w:cs="Arial"/>
          <w:sz w:val="19"/>
          <w:szCs w:val="19"/>
        </w:rPr>
        <w:t xml:space="preserve"> affect those returns through its power over the entity. Subsidiaries are fully consolidated from the date on which control is transferred to the group. They are deconsolidated from the date that control ceases.</w:t>
      </w:r>
    </w:p>
    <w:p w14:paraId="513C0754" w14:textId="77777777" w:rsidR="00135D55" w:rsidRPr="00D95F38" w:rsidRDefault="00135D55" w:rsidP="00183875">
      <w:pPr>
        <w:tabs>
          <w:tab w:val="num" w:pos="1530"/>
        </w:tabs>
        <w:spacing w:line="360" w:lineRule="auto"/>
        <w:ind w:left="1530"/>
        <w:jc w:val="thaiDistribute"/>
        <w:rPr>
          <w:rFonts w:ascii="Arial" w:hAnsi="Arial" w:cs="Arial"/>
          <w:sz w:val="16"/>
          <w:szCs w:val="16"/>
        </w:rPr>
      </w:pPr>
    </w:p>
    <w:p w14:paraId="6CC69A51" w14:textId="2B3E7757"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The Group applies the acquisition method to account for business combinations. The consideration transferred for the acquisition of a subsidiary is the fair values of the assets transferred, the liabilities incurred to the former owners of the acquiree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On an acquisition-by-acquisition basis, the Group recogni</w:t>
      </w:r>
      <w:r w:rsidR="002E4684" w:rsidRPr="00D95F38">
        <w:rPr>
          <w:rFonts w:ascii="Arial" w:hAnsi="Arial" w:cs="Arial"/>
          <w:sz w:val="19"/>
          <w:szCs w:val="19"/>
        </w:rPr>
        <w:t>z</w:t>
      </w:r>
      <w:r w:rsidRPr="00D95F38">
        <w:rPr>
          <w:rFonts w:ascii="Arial" w:hAnsi="Arial" w:cs="Arial"/>
          <w:sz w:val="19"/>
          <w:szCs w:val="19"/>
        </w:rPr>
        <w:t>es any non-controlling interest in the acquiree, either at fair value or at the non-controlling interest’s proportionate share of the acquiree’s net assets.</w:t>
      </w:r>
    </w:p>
    <w:p w14:paraId="562033E6" w14:textId="77777777" w:rsidR="00D513B7" w:rsidRPr="00D95F38" w:rsidRDefault="00D513B7" w:rsidP="006159CD">
      <w:pPr>
        <w:tabs>
          <w:tab w:val="num" w:pos="1530"/>
        </w:tabs>
        <w:spacing w:line="360" w:lineRule="auto"/>
        <w:jc w:val="thaiDistribute"/>
        <w:rPr>
          <w:rFonts w:ascii="Arial" w:hAnsi="Arial" w:cstheme="minorBidi"/>
          <w:sz w:val="19"/>
          <w:szCs w:val="19"/>
        </w:rPr>
      </w:pPr>
    </w:p>
    <w:p w14:paraId="175F69C2" w14:textId="3C0319DE"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If the business combination is achieving in stages, the acquisition date carrying value of the acquirer’s previously held equity interest in the acquiree is re-measured to fair value at the acquisition date; any gains or losses arising from such re-measured are recogni</w:t>
      </w:r>
      <w:r w:rsidR="00D56E53" w:rsidRPr="00D95F38">
        <w:rPr>
          <w:rFonts w:ascii="Arial" w:hAnsi="Arial" w:cs="Arial"/>
          <w:sz w:val="19"/>
          <w:szCs w:val="19"/>
        </w:rPr>
        <w:t>z</w:t>
      </w:r>
      <w:r w:rsidRPr="00D95F38">
        <w:rPr>
          <w:rFonts w:ascii="Arial" w:hAnsi="Arial" w:cs="Arial"/>
          <w:sz w:val="19"/>
          <w:szCs w:val="19"/>
        </w:rPr>
        <w:t>ed in profit or loss.</w:t>
      </w:r>
    </w:p>
    <w:p w14:paraId="4269010E" w14:textId="77777777"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515A5E29" w14:textId="51E0928F"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Any contingent consideration to be transferred by the group is recogni</w:t>
      </w:r>
      <w:r w:rsidR="00D56E53" w:rsidRPr="00D95F38">
        <w:rPr>
          <w:rFonts w:ascii="Arial" w:hAnsi="Arial" w:cs="Arial"/>
          <w:sz w:val="19"/>
          <w:szCs w:val="19"/>
        </w:rPr>
        <w:t>z</w:t>
      </w:r>
      <w:r w:rsidRPr="00D95F38">
        <w:rPr>
          <w:rFonts w:ascii="Arial" w:hAnsi="Arial" w:cs="Arial"/>
          <w:sz w:val="19"/>
          <w:szCs w:val="19"/>
        </w:rPr>
        <w:t>ed at fair value at the acquisition date. Subsequent changes to the fair value of the contingent consideration that is deemed to be an asset or liability is recogni</w:t>
      </w:r>
      <w:r w:rsidR="00D56E53" w:rsidRPr="00D95F38">
        <w:rPr>
          <w:rFonts w:ascii="Arial" w:hAnsi="Arial" w:cs="Arial"/>
          <w:sz w:val="19"/>
          <w:szCs w:val="19"/>
        </w:rPr>
        <w:t>z</w:t>
      </w:r>
      <w:r w:rsidRPr="00D95F38">
        <w:rPr>
          <w:rFonts w:ascii="Arial" w:hAnsi="Arial" w:cs="Arial"/>
          <w:sz w:val="19"/>
          <w:szCs w:val="19"/>
        </w:rPr>
        <w:t>ed either in profit or loss or other comprehensive income. Contingent consideration that is classified as equity is not re-measured, and its subsequent settlement is accounted for within equity.</w:t>
      </w:r>
    </w:p>
    <w:p w14:paraId="5C2E3101" w14:textId="77777777" w:rsidR="00EA7068" w:rsidRPr="00D95F38" w:rsidRDefault="00EA7068" w:rsidP="00183875">
      <w:pPr>
        <w:tabs>
          <w:tab w:val="num" w:pos="432"/>
          <w:tab w:val="left" w:pos="900"/>
          <w:tab w:val="left" w:pos="1530"/>
        </w:tabs>
        <w:spacing w:line="360" w:lineRule="auto"/>
        <w:ind w:left="1530"/>
        <w:jc w:val="thaiDistribute"/>
        <w:rPr>
          <w:rFonts w:ascii="Arial" w:hAnsi="Arial" w:cstheme="minorBidi"/>
          <w:sz w:val="19"/>
          <w:szCs w:val="19"/>
        </w:rPr>
      </w:pPr>
    </w:p>
    <w:p w14:paraId="7DD4DE2E" w14:textId="7317BEDD"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w:t>
      </w:r>
      <w:r w:rsidR="00D56E53" w:rsidRPr="00D95F38">
        <w:rPr>
          <w:rFonts w:ascii="Arial" w:hAnsi="Arial" w:cs="Arial"/>
          <w:sz w:val="19"/>
          <w:szCs w:val="19"/>
        </w:rPr>
        <w:t>z</w:t>
      </w:r>
      <w:r w:rsidRPr="00D95F38">
        <w:rPr>
          <w:rFonts w:ascii="Arial" w:hAnsi="Arial" w:cs="Arial"/>
          <w:sz w:val="19"/>
          <w:szCs w:val="19"/>
        </w:rPr>
        <w:t>e and previously held interest measured less than the fair value of the net assets of the subsidiary acquired in the case of a bargain purchase, the difference is recogni</w:t>
      </w:r>
      <w:r w:rsidR="00D56E53" w:rsidRPr="00D95F38">
        <w:rPr>
          <w:rFonts w:ascii="Arial" w:hAnsi="Arial" w:cs="Arial"/>
          <w:sz w:val="19"/>
          <w:szCs w:val="19"/>
        </w:rPr>
        <w:t>z</w:t>
      </w:r>
      <w:r w:rsidRPr="00D95F38">
        <w:rPr>
          <w:rFonts w:ascii="Arial" w:hAnsi="Arial" w:cs="Arial"/>
          <w:sz w:val="19"/>
          <w:szCs w:val="19"/>
        </w:rPr>
        <w:t>ed directly in profit or loss.</w:t>
      </w:r>
    </w:p>
    <w:p w14:paraId="6A5C79C1" w14:textId="7A5F975A" w:rsidR="00C21FA8" w:rsidRPr="00D95F38" w:rsidRDefault="00C21FA8">
      <w:pPr>
        <w:rPr>
          <w:rFonts w:ascii="Arial" w:hAnsi="Arial" w:cs="Arial"/>
          <w:sz w:val="24"/>
          <w:szCs w:val="24"/>
          <w:cs/>
        </w:rPr>
      </w:pPr>
    </w:p>
    <w:p w14:paraId="17DAC430" w14:textId="77777777" w:rsidR="009573DD" w:rsidRDefault="009573DD" w:rsidP="00183875">
      <w:pPr>
        <w:tabs>
          <w:tab w:val="num" w:pos="432"/>
          <w:tab w:val="left" w:pos="900"/>
          <w:tab w:val="left" w:pos="1530"/>
        </w:tabs>
        <w:spacing w:line="360" w:lineRule="auto"/>
        <w:ind w:left="1530"/>
        <w:jc w:val="thaiDistribute"/>
        <w:rPr>
          <w:rFonts w:ascii="Arial" w:hAnsi="Arial" w:cs="Arial"/>
          <w:sz w:val="19"/>
          <w:szCs w:val="19"/>
        </w:rPr>
      </w:pPr>
    </w:p>
    <w:p w14:paraId="78B7C271" w14:textId="24136A1E"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lastRenderedPageBreak/>
        <w:t>Intercompany transactions, balance</w:t>
      </w:r>
      <w:r w:rsidR="00C17DD6">
        <w:rPr>
          <w:rFonts w:ascii="Arial" w:hAnsi="Arial" w:cs="Arial"/>
          <w:sz w:val="19"/>
          <w:szCs w:val="19"/>
        </w:rPr>
        <w:t xml:space="preserve">s, </w:t>
      </w:r>
      <w:r w:rsidRPr="00D95F38">
        <w:rPr>
          <w:rFonts w:ascii="Arial" w:hAnsi="Arial" w:cs="Arial"/>
          <w:sz w:val="19"/>
          <w:szCs w:val="19"/>
        </w:rPr>
        <w:t>unreali</w:t>
      </w:r>
      <w:r w:rsidR="00D56E53" w:rsidRPr="00D95F38">
        <w:rPr>
          <w:rFonts w:ascii="Arial" w:hAnsi="Arial" w:cs="Arial"/>
          <w:sz w:val="19"/>
          <w:szCs w:val="19"/>
        </w:rPr>
        <w:t>z</w:t>
      </w:r>
      <w:r w:rsidRPr="00D95F38">
        <w:rPr>
          <w:rFonts w:ascii="Arial" w:hAnsi="Arial" w:cs="Arial"/>
          <w:sz w:val="19"/>
          <w:szCs w:val="19"/>
        </w:rPr>
        <w:t xml:space="preserve">ed </w:t>
      </w:r>
      <w:proofErr w:type="gramStart"/>
      <w:r w:rsidRPr="00D95F38">
        <w:rPr>
          <w:rFonts w:ascii="Arial" w:hAnsi="Arial" w:cs="Arial"/>
          <w:sz w:val="19"/>
          <w:szCs w:val="19"/>
        </w:rPr>
        <w:t>gains</w:t>
      </w:r>
      <w:proofErr w:type="gramEnd"/>
      <w:r w:rsidR="00C17DD6">
        <w:rPr>
          <w:rFonts w:ascii="Arial" w:hAnsi="Arial" w:cs="Arial"/>
          <w:sz w:val="19"/>
          <w:szCs w:val="19"/>
        </w:rPr>
        <w:t xml:space="preserve"> or losses</w:t>
      </w:r>
      <w:r w:rsidRPr="00D95F38">
        <w:rPr>
          <w:rFonts w:ascii="Arial" w:hAnsi="Arial" w:cs="Arial"/>
          <w:sz w:val="19"/>
          <w:szCs w:val="19"/>
        </w:rPr>
        <w:t xml:space="preserve"> on transactions between Group companies are eliminated. Accounting policies of subsidiaries </w:t>
      </w:r>
      <w:r w:rsidR="00460726" w:rsidRPr="00D95F38">
        <w:rPr>
          <w:rFonts w:ascii="Arial" w:hAnsi="Arial" w:cs="Arial"/>
          <w:sz w:val="19"/>
          <w:szCs w:val="19"/>
        </w:rPr>
        <w:t>are</w:t>
      </w:r>
      <w:r w:rsidRPr="00D95F38">
        <w:rPr>
          <w:rFonts w:ascii="Arial" w:hAnsi="Arial" w:cs="Arial"/>
          <w:sz w:val="19"/>
          <w:szCs w:val="19"/>
        </w:rPr>
        <w:t xml:space="preserve"> </w:t>
      </w:r>
      <w:r w:rsidR="006C1B8B">
        <w:rPr>
          <w:rFonts w:ascii="Arial" w:hAnsi="Arial" w:cs="Arial"/>
          <w:sz w:val="19"/>
          <w:szCs w:val="19"/>
        </w:rPr>
        <w:t>adjusted</w:t>
      </w:r>
      <w:r w:rsidRPr="00D95F38">
        <w:rPr>
          <w:rFonts w:ascii="Arial" w:hAnsi="Arial" w:cs="Arial"/>
          <w:sz w:val="19"/>
          <w:szCs w:val="19"/>
        </w:rPr>
        <w:t xml:space="preserve"> where necessary to ensure consistency with the policies adopted by the Group.</w:t>
      </w:r>
    </w:p>
    <w:p w14:paraId="3CAB6761" w14:textId="77777777"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5F95D74B" w14:textId="3CB7EC86"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In the separate financial statements, investments in subsidiaries are accounted for at cost less impairment. Cost is adjusted to reflect changes in consideration arising from contingent consideration amendments.  Cost also includes direct attributable costs of investment.</w:t>
      </w:r>
    </w:p>
    <w:p w14:paraId="3E13462E" w14:textId="77777777" w:rsidR="00135D55" w:rsidRPr="00D95F38" w:rsidRDefault="00135D55" w:rsidP="00183875">
      <w:pPr>
        <w:tabs>
          <w:tab w:val="num" w:pos="432"/>
          <w:tab w:val="left" w:pos="900"/>
          <w:tab w:val="left" w:pos="1530"/>
        </w:tabs>
        <w:spacing w:line="360" w:lineRule="auto"/>
        <w:ind w:left="1530"/>
        <w:jc w:val="thaiDistribute"/>
        <w:rPr>
          <w:rFonts w:ascii="Arial" w:hAnsi="Arial" w:cs="Arial"/>
          <w:sz w:val="19"/>
          <w:szCs w:val="19"/>
        </w:rPr>
      </w:pPr>
    </w:p>
    <w:p w14:paraId="677201DD" w14:textId="5F0036E4" w:rsidR="00047BF7" w:rsidRPr="00D95F38" w:rsidRDefault="00047BF7" w:rsidP="00183875">
      <w:pPr>
        <w:pStyle w:val="ListParagraph"/>
        <w:numPr>
          <w:ilvl w:val="0"/>
          <w:numId w:val="18"/>
        </w:numPr>
        <w:tabs>
          <w:tab w:val="num" w:pos="432"/>
          <w:tab w:val="left" w:pos="900"/>
          <w:tab w:val="left" w:pos="1530"/>
        </w:tabs>
        <w:spacing w:after="0" w:line="360" w:lineRule="auto"/>
        <w:ind w:left="1530" w:hanging="630"/>
        <w:jc w:val="thaiDistribute"/>
        <w:rPr>
          <w:rFonts w:ascii="Arial" w:hAnsi="Arial" w:cs="Arial"/>
          <w:sz w:val="19"/>
          <w:szCs w:val="19"/>
        </w:rPr>
      </w:pPr>
      <w:r w:rsidRPr="00D95F38">
        <w:rPr>
          <w:rFonts w:ascii="Arial" w:hAnsi="Arial" w:cs="Arial"/>
          <w:sz w:val="19"/>
          <w:szCs w:val="19"/>
        </w:rPr>
        <w:t>Joint arrangement</w:t>
      </w:r>
    </w:p>
    <w:p w14:paraId="5DF38D79" w14:textId="77777777" w:rsidR="00183875" w:rsidRPr="00D95F38" w:rsidRDefault="00183875" w:rsidP="00183875">
      <w:pPr>
        <w:pStyle w:val="ListParagraph"/>
        <w:tabs>
          <w:tab w:val="left" w:pos="900"/>
          <w:tab w:val="left" w:pos="1530"/>
        </w:tabs>
        <w:spacing w:after="0" w:line="360" w:lineRule="auto"/>
        <w:ind w:left="1530"/>
        <w:jc w:val="thaiDistribute"/>
        <w:rPr>
          <w:rFonts w:ascii="Arial" w:hAnsi="Arial" w:cs="Arial"/>
          <w:sz w:val="19"/>
          <w:szCs w:val="19"/>
        </w:rPr>
      </w:pPr>
    </w:p>
    <w:p w14:paraId="050B55B3" w14:textId="710370AF"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 xml:space="preserve">Investment in joint arrangement is classified as either joint operation or joint venture depending on the contractual rights and obligations </w:t>
      </w:r>
      <w:r w:rsidR="00A0078F" w:rsidRPr="00D95F38">
        <w:rPr>
          <w:rFonts w:ascii="Arial" w:hAnsi="Arial" w:cs="Arial"/>
          <w:sz w:val="19"/>
          <w:szCs w:val="19"/>
        </w:rPr>
        <w:t xml:space="preserve">of </w:t>
      </w:r>
      <w:r w:rsidRPr="00D95F38">
        <w:rPr>
          <w:rFonts w:ascii="Arial" w:hAnsi="Arial" w:cs="Arial"/>
          <w:sz w:val="19"/>
          <w:szCs w:val="19"/>
        </w:rPr>
        <w:t xml:space="preserve">each investor. The Group assessed the nature of its joint arrangement and determined it to be joint venture.  Joint venture is accounted for using the equity method. </w:t>
      </w:r>
    </w:p>
    <w:p w14:paraId="1EE35812" w14:textId="77777777"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12B66C2E" w14:textId="65076F06"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 xml:space="preserve">Under the equity method of accounting, interests in joint venture </w:t>
      </w:r>
      <w:proofErr w:type="gramStart"/>
      <w:r w:rsidRPr="00D95F38">
        <w:rPr>
          <w:rFonts w:ascii="Arial" w:hAnsi="Arial" w:cs="Arial"/>
          <w:sz w:val="19"/>
          <w:szCs w:val="19"/>
        </w:rPr>
        <w:t>is</w:t>
      </w:r>
      <w:proofErr w:type="gramEnd"/>
      <w:r w:rsidRPr="00D95F38">
        <w:rPr>
          <w:rFonts w:ascii="Arial" w:hAnsi="Arial" w:cs="Arial"/>
          <w:sz w:val="19"/>
          <w:szCs w:val="19"/>
        </w:rPr>
        <w:t xml:space="preserve"> initially recogni</w:t>
      </w:r>
      <w:r w:rsidR="00D56E53" w:rsidRPr="00D95F38">
        <w:rPr>
          <w:rFonts w:ascii="Arial" w:hAnsi="Arial" w:cs="Arial"/>
          <w:sz w:val="19"/>
          <w:szCs w:val="19"/>
        </w:rPr>
        <w:t>z</w:t>
      </w:r>
      <w:r w:rsidRPr="00D95F38">
        <w:rPr>
          <w:rFonts w:ascii="Arial" w:hAnsi="Arial" w:cs="Arial"/>
          <w:sz w:val="19"/>
          <w:szCs w:val="19"/>
        </w:rPr>
        <w:t>ed at cost and adjusted thereafter to recogni</w:t>
      </w:r>
      <w:r w:rsidR="00D56E53" w:rsidRPr="00D95F38">
        <w:rPr>
          <w:rFonts w:ascii="Arial" w:hAnsi="Arial" w:cs="Arial"/>
          <w:sz w:val="19"/>
          <w:szCs w:val="19"/>
        </w:rPr>
        <w:t>z</w:t>
      </w:r>
      <w:r w:rsidRPr="00D95F38">
        <w:rPr>
          <w:rFonts w:ascii="Arial" w:hAnsi="Arial" w:cs="Arial"/>
          <w:sz w:val="19"/>
          <w:szCs w:val="19"/>
        </w:rPr>
        <w:t xml:space="preserve">e the Group’s share of the post-acquisition profits or losses and </w:t>
      </w:r>
      <w:r w:rsidR="00580A56">
        <w:rPr>
          <w:rFonts w:ascii="Arial" w:hAnsi="Arial" w:cs="Arial"/>
          <w:sz w:val="19"/>
          <w:szCs w:val="19"/>
        </w:rPr>
        <w:t>change</w:t>
      </w:r>
      <w:r w:rsidRPr="00D95F38">
        <w:rPr>
          <w:rFonts w:ascii="Arial" w:hAnsi="Arial" w:cs="Arial"/>
          <w:sz w:val="19"/>
          <w:szCs w:val="19"/>
        </w:rPr>
        <w:t xml:space="preserve"> in other comprehensive income. When the group’s share of losses in a joint venture equals or exceeds its interests in the joint venture (which includes any long-term interests that, in substance, form part of the group’s net investment in the joint venture), the Group </w:t>
      </w:r>
      <w:r w:rsidR="00A0078F" w:rsidRPr="00D95F38">
        <w:rPr>
          <w:rFonts w:ascii="Arial" w:hAnsi="Arial" w:cs="Arial"/>
          <w:sz w:val="19"/>
          <w:szCs w:val="19"/>
        </w:rPr>
        <w:t>will</w:t>
      </w:r>
      <w:r w:rsidRPr="00D95F38">
        <w:rPr>
          <w:rFonts w:ascii="Arial" w:hAnsi="Arial" w:cs="Arial"/>
          <w:sz w:val="19"/>
          <w:szCs w:val="19"/>
        </w:rPr>
        <w:t xml:space="preserve"> not recogni</w:t>
      </w:r>
      <w:r w:rsidR="00D56E53" w:rsidRPr="00D95F38">
        <w:rPr>
          <w:rFonts w:ascii="Arial" w:hAnsi="Arial" w:cs="Arial"/>
          <w:sz w:val="19"/>
          <w:szCs w:val="19"/>
        </w:rPr>
        <w:t>z</w:t>
      </w:r>
      <w:r w:rsidRPr="00D95F38">
        <w:rPr>
          <w:rFonts w:ascii="Arial" w:hAnsi="Arial" w:cs="Arial"/>
          <w:sz w:val="19"/>
          <w:szCs w:val="19"/>
        </w:rPr>
        <w:t>e further losses, unless it has incurred obligations or made payments on behalf of the joint venture.</w:t>
      </w:r>
    </w:p>
    <w:p w14:paraId="7549B4F4" w14:textId="77777777" w:rsidR="00D513B7" w:rsidRPr="00D95F38" w:rsidRDefault="00D513B7" w:rsidP="00FB5812">
      <w:pPr>
        <w:tabs>
          <w:tab w:val="num" w:pos="432"/>
          <w:tab w:val="left" w:pos="900"/>
          <w:tab w:val="left" w:pos="1530"/>
        </w:tabs>
        <w:spacing w:line="360" w:lineRule="auto"/>
        <w:jc w:val="thaiDistribute"/>
        <w:rPr>
          <w:rFonts w:ascii="Arial" w:hAnsi="Arial" w:cstheme="minorBidi"/>
          <w:sz w:val="19"/>
          <w:szCs w:val="19"/>
        </w:rPr>
      </w:pPr>
    </w:p>
    <w:p w14:paraId="4D657F59" w14:textId="72154ADC"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Unreali</w:t>
      </w:r>
      <w:r w:rsidR="00D56E53" w:rsidRPr="00D95F38">
        <w:rPr>
          <w:rFonts w:ascii="Arial" w:hAnsi="Arial" w:cs="Arial"/>
          <w:sz w:val="19"/>
          <w:szCs w:val="19"/>
        </w:rPr>
        <w:t>z</w:t>
      </w:r>
      <w:r w:rsidRPr="00D95F38">
        <w:rPr>
          <w:rFonts w:ascii="Arial" w:hAnsi="Arial" w:cs="Arial"/>
          <w:sz w:val="19"/>
          <w:szCs w:val="19"/>
        </w:rPr>
        <w:t xml:space="preserve">ed gains </w:t>
      </w:r>
      <w:r w:rsidR="00580A56">
        <w:rPr>
          <w:rFonts w:ascii="Arial" w:hAnsi="Arial" w:cs="Arial"/>
          <w:sz w:val="19"/>
          <w:szCs w:val="19"/>
        </w:rPr>
        <w:t>or losses</w:t>
      </w:r>
      <w:r w:rsidR="00082E7E">
        <w:rPr>
          <w:rFonts w:ascii="Arial" w:hAnsi="Arial" w:cs="Arial"/>
          <w:sz w:val="19"/>
          <w:szCs w:val="19"/>
        </w:rPr>
        <w:t xml:space="preserve"> </w:t>
      </w:r>
      <w:r w:rsidRPr="00D95F38">
        <w:rPr>
          <w:rFonts w:ascii="Arial" w:hAnsi="Arial" w:cs="Arial"/>
          <w:sz w:val="19"/>
          <w:szCs w:val="19"/>
        </w:rPr>
        <w:t>on transactions between the group and its joint venture is eliminated to the extent of the group’s interest in the joint venture</w:t>
      </w:r>
      <w:r w:rsidR="00A70A53">
        <w:rPr>
          <w:rFonts w:ascii="Arial" w:hAnsi="Arial" w:cs="Arial"/>
          <w:sz w:val="19"/>
          <w:szCs w:val="19"/>
        </w:rPr>
        <w:t xml:space="preserve"> </w:t>
      </w:r>
      <w:r w:rsidRPr="00D95F38">
        <w:rPr>
          <w:rFonts w:ascii="Arial" w:hAnsi="Arial" w:cs="Arial"/>
          <w:sz w:val="19"/>
          <w:szCs w:val="19"/>
        </w:rPr>
        <w:t xml:space="preserve">unless the transaction provides evidence of an impairment of the asset transferred. Accounting policies of the joint venture </w:t>
      </w:r>
      <w:r w:rsidR="00A0078F" w:rsidRPr="00D95F38">
        <w:rPr>
          <w:rFonts w:ascii="Arial" w:hAnsi="Arial" w:cs="Arial"/>
          <w:sz w:val="19"/>
          <w:szCs w:val="19"/>
        </w:rPr>
        <w:t>are</w:t>
      </w:r>
      <w:r w:rsidRPr="00D95F38">
        <w:rPr>
          <w:rFonts w:ascii="Arial" w:hAnsi="Arial" w:cs="Arial"/>
          <w:sz w:val="19"/>
          <w:szCs w:val="19"/>
        </w:rPr>
        <w:t xml:space="preserve"> changed where necessary to ensure consistency with the policies adopted by the Group.</w:t>
      </w:r>
    </w:p>
    <w:p w14:paraId="49D36827" w14:textId="77777777"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p>
    <w:p w14:paraId="2646B6D3" w14:textId="1F9FDBC1" w:rsidR="00047BF7" w:rsidRPr="00D95F38" w:rsidRDefault="00047BF7" w:rsidP="00183875">
      <w:pPr>
        <w:tabs>
          <w:tab w:val="num" w:pos="432"/>
          <w:tab w:val="left" w:pos="900"/>
          <w:tab w:val="left" w:pos="1530"/>
        </w:tabs>
        <w:spacing w:line="360" w:lineRule="auto"/>
        <w:ind w:left="1530"/>
        <w:jc w:val="thaiDistribute"/>
        <w:rPr>
          <w:rFonts w:ascii="Arial" w:hAnsi="Arial" w:cs="Arial"/>
          <w:sz w:val="19"/>
          <w:szCs w:val="19"/>
        </w:rPr>
      </w:pPr>
      <w:r w:rsidRPr="00D436A5">
        <w:rPr>
          <w:rFonts w:ascii="Arial" w:hAnsi="Arial" w:cs="Arial"/>
          <w:sz w:val="19"/>
          <w:szCs w:val="19"/>
        </w:rPr>
        <w:t xml:space="preserve">In the </w:t>
      </w:r>
      <w:r w:rsidR="00851650">
        <w:rPr>
          <w:rFonts w:ascii="Arial" w:hAnsi="Arial" w:cs="Arial"/>
          <w:sz w:val="19"/>
          <w:szCs w:val="19"/>
        </w:rPr>
        <w:t>consolidated</w:t>
      </w:r>
      <w:r w:rsidRPr="00D95F38">
        <w:rPr>
          <w:rFonts w:ascii="Arial" w:hAnsi="Arial" w:cs="Arial"/>
          <w:sz w:val="19"/>
          <w:szCs w:val="19"/>
        </w:rPr>
        <w:t xml:space="preserve"> financial statement</w:t>
      </w:r>
      <w:r w:rsidR="00B26B6F" w:rsidRPr="00D95F38">
        <w:rPr>
          <w:rFonts w:ascii="Arial" w:hAnsi="Arial" w:cs="Arial"/>
          <w:sz w:val="19"/>
          <w:szCs w:val="19"/>
        </w:rPr>
        <w:t>s</w:t>
      </w:r>
      <w:r w:rsidRPr="00D95F38">
        <w:rPr>
          <w:rFonts w:ascii="Arial" w:hAnsi="Arial" w:cs="Arial"/>
          <w:sz w:val="19"/>
          <w:szCs w:val="19"/>
        </w:rPr>
        <w:t>, investment in joint venture is accounted for at cost less impairment.</w:t>
      </w:r>
    </w:p>
    <w:p w14:paraId="455E3D42" w14:textId="46AA69B7" w:rsidR="00C21FA8" w:rsidRPr="0096506A" w:rsidRDefault="00C21FA8">
      <w:pPr>
        <w:rPr>
          <w:rFonts w:ascii="Arial" w:hAnsi="Arial" w:cs="Arial"/>
          <w:sz w:val="24"/>
          <w:szCs w:val="24"/>
          <w:cs/>
        </w:rPr>
      </w:pPr>
    </w:p>
    <w:p w14:paraId="1A0C06A9" w14:textId="695EF156" w:rsidR="00047BF7" w:rsidRPr="00D95F38" w:rsidRDefault="00047BF7" w:rsidP="00F31D81">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Foreign currency translation</w:t>
      </w:r>
    </w:p>
    <w:p w14:paraId="71E74508" w14:textId="4591818D" w:rsidR="00047BF7" w:rsidRPr="00D95F38" w:rsidRDefault="00047BF7" w:rsidP="00F31D81">
      <w:pPr>
        <w:pStyle w:val="ListParagraph"/>
        <w:spacing w:after="0" w:line="360" w:lineRule="auto"/>
        <w:ind w:left="446"/>
        <w:contextualSpacing w:val="0"/>
        <w:jc w:val="both"/>
        <w:rPr>
          <w:rFonts w:ascii="Arial" w:hAnsi="Arial" w:cs="Arial"/>
          <w:sz w:val="19"/>
          <w:szCs w:val="19"/>
          <w:u w:val="single"/>
        </w:rPr>
      </w:pPr>
    </w:p>
    <w:p w14:paraId="7A23C5A0" w14:textId="1FCEE2D4" w:rsidR="00047BF7" w:rsidRPr="00D95F38" w:rsidRDefault="00047BF7" w:rsidP="00F31D81">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D95F38">
        <w:rPr>
          <w:rFonts w:ascii="Arial" w:hAnsi="Arial" w:cs="Arial"/>
          <w:sz w:val="19"/>
          <w:szCs w:val="19"/>
        </w:rPr>
        <w:t>Functional and presentation currency</w:t>
      </w:r>
    </w:p>
    <w:p w14:paraId="210F0942" w14:textId="77777777" w:rsidR="00047BF7" w:rsidRPr="00D95F38" w:rsidRDefault="00047BF7" w:rsidP="00F31D81">
      <w:pPr>
        <w:tabs>
          <w:tab w:val="num" w:pos="432"/>
          <w:tab w:val="left" w:pos="900"/>
          <w:tab w:val="left" w:pos="1530"/>
        </w:tabs>
        <w:spacing w:line="360" w:lineRule="auto"/>
        <w:ind w:left="1530"/>
        <w:jc w:val="thaiDistribute"/>
        <w:rPr>
          <w:rFonts w:ascii="Arial" w:hAnsi="Arial" w:cs="Arial"/>
          <w:sz w:val="19"/>
          <w:szCs w:val="19"/>
        </w:rPr>
      </w:pPr>
    </w:p>
    <w:p w14:paraId="7D956766" w14:textId="6E492538" w:rsidR="00047BF7" w:rsidRPr="00D95F38" w:rsidRDefault="00047BF7"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Items included in the financial statements of each of the group’s entities are measured using the currency of the primary economic environment in which the entity operates (‘the functional currency’). The consolidated financial statements are presented in Thai Baht, which is the Company’s functional and presentation currency.</w:t>
      </w:r>
    </w:p>
    <w:p w14:paraId="78B3215E" w14:textId="34D49724" w:rsidR="006C63B3" w:rsidRDefault="006C63B3" w:rsidP="00F31D81">
      <w:pPr>
        <w:spacing w:line="360" w:lineRule="auto"/>
        <w:rPr>
          <w:rFonts w:ascii="Arial" w:hAnsi="Arial" w:cs="Arial"/>
          <w:sz w:val="19"/>
          <w:szCs w:val="19"/>
        </w:rPr>
      </w:pPr>
    </w:p>
    <w:p w14:paraId="5AB70636" w14:textId="3A76200E" w:rsidR="009573DD" w:rsidRDefault="009573DD" w:rsidP="00F31D81">
      <w:pPr>
        <w:spacing w:line="360" w:lineRule="auto"/>
        <w:rPr>
          <w:rFonts w:ascii="Arial" w:hAnsi="Arial" w:cs="Arial"/>
          <w:sz w:val="19"/>
          <w:szCs w:val="19"/>
        </w:rPr>
      </w:pPr>
    </w:p>
    <w:p w14:paraId="60B89C24" w14:textId="254AEFDD" w:rsidR="009573DD" w:rsidRDefault="009573DD" w:rsidP="00F31D81">
      <w:pPr>
        <w:spacing w:line="360" w:lineRule="auto"/>
        <w:rPr>
          <w:rFonts w:ascii="Arial" w:hAnsi="Arial" w:cs="Arial"/>
          <w:sz w:val="19"/>
          <w:szCs w:val="19"/>
        </w:rPr>
      </w:pPr>
    </w:p>
    <w:p w14:paraId="46E0C282" w14:textId="7CF620B4" w:rsidR="00E116EB" w:rsidRDefault="00E116EB">
      <w:pPr>
        <w:rPr>
          <w:rFonts w:ascii="Arial" w:hAnsi="Arial" w:cs="Arial"/>
          <w:sz w:val="19"/>
          <w:szCs w:val="19"/>
        </w:rPr>
      </w:pPr>
      <w:r>
        <w:rPr>
          <w:rFonts w:ascii="Arial" w:hAnsi="Arial" w:cs="Arial"/>
          <w:sz w:val="19"/>
          <w:szCs w:val="19"/>
        </w:rPr>
        <w:br w:type="page"/>
      </w:r>
    </w:p>
    <w:p w14:paraId="27BB151F" w14:textId="186C772D" w:rsidR="00047BF7" w:rsidRPr="00D95F38" w:rsidRDefault="00DD3399" w:rsidP="00F31D81">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D95F38">
        <w:rPr>
          <w:rFonts w:ascii="Arial" w:hAnsi="Arial" w:cs="Arial"/>
          <w:sz w:val="19"/>
          <w:szCs w:val="19"/>
        </w:rPr>
        <w:lastRenderedPageBreak/>
        <w:t>Transactions and balances</w:t>
      </w:r>
    </w:p>
    <w:p w14:paraId="1424B60B" w14:textId="41411CB8"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p>
    <w:p w14:paraId="697776F1" w14:textId="7516F327"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w:t>
      </w:r>
      <w:r w:rsidR="00D56E53" w:rsidRPr="00D95F38">
        <w:rPr>
          <w:rFonts w:ascii="Arial" w:hAnsi="Arial" w:cs="Arial"/>
          <w:sz w:val="19"/>
          <w:szCs w:val="19"/>
        </w:rPr>
        <w:t>z</w:t>
      </w:r>
      <w:r w:rsidRPr="00D95F38">
        <w:rPr>
          <w:rFonts w:ascii="Arial" w:hAnsi="Arial" w:cs="Arial"/>
          <w:sz w:val="19"/>
          <w:szCs w:val="19"/>
        </w:rPr>
        <w:t>ed in the profit or loss.</w:t>
      </w:r>
    </w:p>
    <w:p w14:paraId="4323786C" w14:textId="77777777" w:rsidR="00BB23DC" w:rsidRPr="00D95F38" w:rsidRDefault="00BB23DC" w:rsidP="00F31D81">
      <w:pPr>
        <w:tabs>
          <w:tab w:val="num" w:pos="432"/>
          <w:tab w:val="left" w:pos="900"/>
          <w:tab w:val="left" w:pos="1530"/>
        </w:tabs>
        <w:spacing w:line="360" w:lineRule="auto"/>
        <w:ind w:left="1530"/>
        <w:jc w:val="thaiDistribute"/>
        <w:rPr>
          <w:rFonts w:ascii="Arial" w:hAnsi="Arial" w:cs="Arial"/>
          <w:sz w:val="19"/>
          <w:szCs w:val="19"/>
        </w:rPr>
      </w:pPr>
    </w:p>
    <w:p w14:paraId="52571054" w14:textId="48CF4BF8"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When a gain or loss on a non-monetary item is recogni</w:t>
      </w:r>
      <w:r w:rsidR="00D56E53" w:rsidRPr="00D95F38">
        <w:rPr>
          <w:rFonts w:ascii="Arial" w:hAnsi="Arial" w:cs="Arial"/>
          <w:sz w:val="19"/>
          <w:szCs w:val="19"/>
        </w:rPr>
        <w:t>z</w:t>
      </w:r>
      <w:r w:rsidRPr="00D95F38">
        <w:rPr>
          <w:rFonts w:ascii="Arial" w:hAnsi="Arial" w:cs="Arial"/>
          <w:sz w:val="19"/>
          <w:szCs w:val="19"/>
        </w:rPr>
        <w:t>ed in other comprehensive income, any exchange component of that gain or loss is recogni</w:t>
      </w:r>
      <w:r w:rsidR="00D56E53" w:rsidRPr="00D95F38">
        <w:rPr>
          <w:rFonts w:ascii="Arial" w:hAnsi="Arial" w:cs="Arial"/>
          <w:sz w:val="19"/>
          <w:szCs w:val="19"/>
        </w:rPr>
        <w:t>z</w:t>
      </w:r>
      <w:r w:rsidRPr="00D95F38">
        <w:rPr>
          <w:rFonts w:ascii="Arial" w:hAnsi="Arial" w:cs="Arial"/>
          <w:sz w:val="19"/>
          <w:szCs w:val="19"/>
        </w:rPr>
        <w:t>ed in other comprehensive income. Conversely, when a gain or loss on a non-monetary item is recogni</w:t>
      </w:r>
      <w:r w:rsidR="00D56E53" w:rsidRPr="00D95F38">
        <w:rPr>
          <w:rFonts w:ascii="Arial" w:hAnsi="Arial" w:cs="Arial"/>
          <w:sz w:val="19"/>
          <w:szCs w:val="19"/>
        </w:rPr>
        <w:t>z</w:t>
      </w:r>
      <w:r w:rsidRPr="00D95F38">
        <w:rPr>
          <w:rFonts w:ascii="Arial" w:hAnsi="Arial" w:cs="Arial"/>
          <w:sz w:val="19"/>
          <w:szCs w:val="19"/>
        </w:rPr>
        <w:t>ed in profit and loss, any exchange component of that gain or loss is recogni</w:t>
      </w:r>
      <w:r w:rsidR="00D56E53" w:rsidRPr="00D95F38">
        <w:rPr>
          <w:rFonts w:ascii="Arial" w:hAnsi="Arial" w:cs="Arial"/>
          <w:sz w:val="19"/>
          <w:szCs w:val="19"/>
        </w:rPr>
        <w:t>z</w:t>
      </w:r>
      <w:r w:rsidRPr="00D95F38">
        <w:rPr>
          <w:rFonts w:ascii="Arial" w:hAnsi="Arial" w:cs="Arial"/>
          <w:sz w:val="19"/>
          <w:szCs w:val="19"/>
        </w:rPr>
        <w:t>ed in profit and loss.</w:t>
      </w:r>
    </w:p>
    <w:p w14:paraId="007C9480" w14:textId="77777777"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p>
    <w:p w14:paraId="7A4CA189" w14:textId="0291E692" w:rsidR="008C46CB" w:rsidRPr="00D95F38" w:rsidRDefault="00DD3399" w:rsidP="00F31D81">
      <w:pPr>
        <w:pStyle w:val="ListParagraph"/>
        <w:numPr>
          <w:ilvl w:val="0"/>
          <w:numId w:val="27"/>
        </w:numPr>
        <w:tabs>
          <w:tab w:val="left" w:pos="900"/>
          <w:tab w:val="left" w:pos="1530"/>
        </w:tabs>
        <w:spacing w:after="0" w:line="360" w:lineRule="auto"/>
        <w:ind w:left="1530" w:hanging="540"/>
        <w:jc w:val="thaiDistribute"/>
        <w:rPr>
          <w:rFonts w:ascii="Arial" w:hAnsi="Arial" w:cs="Arial"/>
          <w:sz w:val="19"/>
          <w:szCs w:val="19"/>
        </w:rPr>
      </w:pPr>
      <w:r w:rsidRPr="00D95F38">
        <w:rPr>
          <w:rFonts w:ascii="Arial" w:hAnsi="Arial" w:cs="Arial"/>
          <w:sz w:val="19"/>
          <w:szCs w:val="19"/>
        </w:rPr>
        <w:t>Group companies</w:t>
      </w:r>
    </w:p>
    <w:p w14:paraId="51D5D21E" w14:textId="789CFB79" w:rsidR="00DD3399" w:rsidRPr="004C43BE" w:rsidRDefault="00DD3399" w:rsidP="00F31D81">
      <w:pPr>
        <w:tabs>
          <w:tab w:val="num" w:pos="432"/>
          <w:tab w:val="left" w:pos="900"/>
          <w:tab w:val="left" w:pos="1530"/>
        </w:tabs>
        <w:spacing w:line="360" w:lineRule="auto"/>
        <w:ind w:left="1530"/>
        <w:jc w:val="thaiDistribute"/>
        <w:rPr>
          <w:rFonts w:ascii="Arial" w:hAnsi="Arial" w:cs="Arial"/>
          <w:sz w:val="18"/>
          <w:szCs w:val="18"/>
        </w:rPr>
      </w:pPr>
    </w:p>
    <w:p w14:paraId="1B5964FB" w14:textId="1E9809BF" w:rsidR="00183875"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The results and financial position of all the group entities (none of which has the currency of a hyper-inflationary economy) that have a functional currency different from the presentation currency are translated into the presentation currency as follows:</w:t>
      </w:r>
    </w:p>
    <w:p w14:paraId="49BAA952" w14:textId="77777777" w:rsidR="00281B11" w:rsidRPr="00D95F38" w:rsidRDefault="00281B11" w:rsidP="00F31D81">
      <w:pPr>
        <w:tabs>
          <w:tab w:val="num" w:pos="432"/>
          <w:tab w:val="left" w:pos="900"/>
          <w:tab w:val="left" w:pos="1530"/>
        </w:tabs>
        <w:spacing w:line="360" w:lineRule="auto"/>
        <w:ind w:left="1530"/>
        <w:jc w:val="thaiDistribute"/>
        <w:rPr>
          <w:rFonts w:ascii="Arial" w:hAnsi="Arial" w:cs="Arial"/>
          <w:sz w:val="16"/>
          <w:szCs w:val="16"/>
        </w:rPr>
      </w:pPr>
    </w:p>
    <w:p w14:paraId="5B1074E4" w14:textId="77777777" w:rsidR="00183875" w:rsidRPr="00D95F38" w:rsidRDefault="00DD3399" w:rsidP="00F31D81">
      <w:pPr>
        <w:pStyle w:val="ListParagraph"/>
        <w:numPr>
          <w:ilvl w:val="0"/>
          <w:numId w:val="28"/>
        </w:numPr>
        <w:tabs>
          <w:tab w:val="num" w:pos="432"/>
          <w:tab w:val="left" w:pos="900"/>
          <w:tab w:val="left" w:pos="1530"/>
        </w:tabs>
        <w:spacing w:after="0" w:line="360" w:lineRule="auto"/>
        <w:ind w:left="1890"/>
        <w:jc w:val="thaiDistribute"/>
        <w:rPr>
          <w:rFonts w:ascii="Arial" w:hAnsi="Arial" w:cs="Arial"/>
          <w:sz w:val="19"/>
          <w:szCs w:val="19"/>
        </w:rPr>
      </w:pPr>
      <w:r w:rsidRPr="00D95F38">
        <w:rPr>
          <w:rFonts w:ascii="Arial" w:hAnsi="Arial" w:cs="Arial"/>
          <w:sz w:val="19"/>
          <w:szCs w:val="19"/>
        </w:rPr>
        <w:t xml:space="preserve">Assets and liabilities for each statement of financial position presented are translated at the closing rate at the date of that statement of financial </w:t>
      </w:r>
      <w:proofErr w:type="gramStart"/>
      <w:r w:rsidRPr="00D95F38">
        <w:rPr>
          <w:rFonts w:ascii="Arial" w:hAnsi="Arial" w:cs="Arial"/>
          <w:sz w:val="19"/>
          <w:szCs w:val="19"/>
        </w:rPr>
        <w:t>position;</w:t>
      </w:r>
      <w:proofErr w:type="gramEnd"/>
    </w:p>
    <w:p w14:paraId="60DE72A4" w14:textId="2AE46A31" w:rsidR="00183875" w:rsidRPr="00D95F38" w:rsidRDefault="00DD3399" w:rsidP="00F31D81">
      <w:pPr>
        <w:pStyle w:val="ListParagraph"/>
        <w:numPr>
          <w:ilvl w:val="0"/>
          <w:numId w:val="28"/>
        </w:numPr>
        <w:tabs>
          <w:tab w:val="num" w:pos="432"/>
          <w:tab w:val="left" w:pos="900"/>
          <w:tab w:val="left" w:pos="1530"/>
        </w:tabs>
        <w:spacing w:after="0" w:line="360" w:lineRule="auto"/>
        <w:ind w:left="1890"/>
        <w:jc w:val="thaiDistribute"/>
        <w:rPr>
          <w:rFonts w:ascii="Arial" w:hAnsi="Arial" w:cs="Arial"/>
          <w:sz w:val="19"/>
          <w:szCs w:val="19"/>
        </w:rPr>
      </w:pPr>
      <w:r w:rsidRPr="00D95F38">
        <w:rPr>
          <w:rFonts w:ascii="Arial" w:hAnsi="Arial" w:cs="Arial"/>
          <w:sz w:val="19"/>
          <w:szCs w:val="19"/>
        </w:rPr>
        <w:t xml:space="preserve">Income and expenses for each statement of </w:t>
      </w:r>
      <w:r w:rsidR="003D564F">
        <w:rPr>
          <w:rFonts w:ascii="Arial" w:hAnsi="Arial" w:cs="Arial"/>
          <w:sz w:val="19"/>
          <w:szCs w:val="19"/>
        </w:rPr>
        <w:t>profit or loss and other</w:t>
      </w:r>
      <w:r w:rsidR="00241E90">
        <w:rPr>
          <w:rFonts w:ascii="Arial" w:hAnsi="Arial" w:cs="Arial"/>
          <w:sz w:val="19"/>
          <w:szCs w:val="19"/>
        </w:rPr>
        <w:t xml:space="preserve"> </w:t>
      </w:r>
      <w:r w:rsidRPr="00D95F38">
        <w:rPr>
          <w:rFonts w:ascii="Arial" w:hAnsi="Arial" w:cs="Arial"/>
          <w:sz w:val="19"/>
          <w:szCs w:val="19"/>
        </w:rPr>
        <w:t>comprehensive income are translated at average exchange rates; and</w:t>
      </w:r>
    </w:p>
    <w:p w14:paraId="6CF9BCC7" w14:textId="13EE70FD" w:rsidR="00DD3399" w:rsidRPr="00D95F38" w:rsidRDefault="00DD3399" w:rsidP="00F31D81">
      <w:pPr>
        <w:pStyle w:val="ListParagraph"/>
        <w:numPr>
          <w:ilvl w:val="0"/>
          <w:numId w:val="28"/>
        </w:numPr>
        <w:tabs>
          <w:tab w:val="num" w:pos="432"/>
          <w:tab w:val="left" w:pos="900"/>
          <w:tab w:val="left" w:pos="1530"/>
        </w:tabs>
        <w:spacing w:after="0" w:line="360" w:lineRule="auto"/>
        <w:ind w:left="1886"/>
        <w:contextualSpacing w:val="0"/>
        <w:jc w:val="thaiDistribute"/>
        <w:rPr>
          <w:rFonts w:ascii="Arial" w:hAnsi="Arial" w:cs="Arial"/>
          <w:sz w:val="19"/>
          <w:szCs w:val="19"/>
        </w:rPr>
      </w:pPr>
      <w:r w:rsidRPr="00D95F38">
        <w:rPr>
          <w:rFonts w:ascii="Arial" w:hAnsi="Arial" w:cs="Arial"/>
          <w:sz w:val="19"/>
          <w:szCs w:val="19"/>
        </w:rPr>
        <w:t>All resulting exchange differences are recogni</w:t>
      </w:r>
      <w:r w:rsidR="00D56E53" w:rsidRPr="00D95F38">
        <w:rPr>
          <w:rFonts w:ascii="Arial" w:hAnsi="Arial" w:cs="Arial"/>
          <w:sz w:val="19"/>
          <w:szCs w:val="19"/>
        </w:rPr>
        <w:t>z</w:t>
      </w:r>
      <w:r w:rsidRPr="00D95F38">
        <w:rPr>
          <w:rFonts w:ascii="Arial" w:hAnsi="Arial" w:cs="Arial"/>
          <w:sz w:val="19"/>
          <w:szCs w:val="19"/>
        </w:rPr>
        <w:t>ed in other comprehensive income.</w:t>
      </w:r>
    </w:p>
    <w:p w14:paraId="401E3B46" w14:textId="77777777" w:rsidR="00F9469F" w:rsidRPr="00D95F38" w:rsidRDefault="00F9469F" w:rsidP="00D101A5">
      <w:pPr>
        <w:tabs>
          <w:tab w:val="num" w:pos="432"/>
          <w:tab w:val="left" w:pos="900"/>
          <w:tab w:val="left" w:pos="1530"/>
        </w:tabs>
        <w:spacing w:line="360" w:lineRule="auto"/>
        <w:jc w:val="thaiDistribute"/>
        <w:rPr>
          <w:rFonts w:ascii="Arial" w:hAnsi="Arial" w:cs="Arial"/>
          <w:sz w:val="19"/>
          <w:szCs w:val="19"/>
        </w:rPr>
      </w:pPr>
    </w:p>
    <w:p w14:paraId="3968538F" w14:textId="43FA8600" w:rsidR="00DD3399" w:rsidRPr="00D95F38" w:rsidRDefault="00DD3399" w:rsidP="00F31D81">
      <w:pPr>
        <w:tabs>
          <w:tab w:val="num" w:pos="432"/>
          <w:tab w:val="left" w:pos="900"/>
          <w:tab w:val="left" w:pos="1530"/>
        </w:tabs>
        <w:spacing w:line="360" w:lineRule="auto"/>
        <w:ind w:left="1530"/>
        <w:jc w:val="thaiDistribute"/>
        <w:rPr>
          <w:rFonts w:ascii="Arial" w:hAnsi="Arial" w:cs="Arial"/>
          <w:sz w:val="19"/>
          <w:szCs w:val="19"/>
        </w:rPr>
      </w:pPr>
      <w:r w:rsidRPr="00D95F38">
        <w:rPr>
          <w:rFonts w:ascii="Arial" w:hAnsi="Arial" w:cs="Arial"/>
          <w:sz w:val="19"/>
          <w:szCs w:val="19"/>
        </w:rPr>
        <w:t>Goodwill and fair value adjustments arising on the acquisition of a foreign operation are treated as assets and liabilities of the foreign operation and translated at the closing rate.</w:t>
      </w:r>
    </w:p>
    <w:p w14:paraId="2881084F" w14:textId="6EB8B140" w:rsidR="00C21FA8" w:rsidRPr="00D95F38" w:rsidRDefault="00C21FA8" w:rsidP="00F31D81">
      <w:pPr>
        <w:spacing w:line="360" w:lineRule="auto"/>
        <w:rPr>
          <w:rFonts w:ascii="Arial" w:hAnsi="Arial" w:cs="Arial"/>
          <w:sz w:val="19"/>
          <w:szCs w:val="19"/>
          <w:cs/>
        </w:rPr>
      </w:pPr>
    </w:p>
    <w:p w14:paraId="565ECC7E" w14:textId="4A708300" w:rsidR="00DD3399" w:rsidRPr="004C43BE"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C43BE">
        <w:rPr>
          <w:rFonts w:ascii="Arial" w:hAnsi="Arial" w:cs="Arial"/>
          <w:sz w:val="19"/>
          <w:szCs w:val="19"/>
        </w:rPr>
        <w:t>Cash and cash equivalents</w:t>
      </w:r>
    </w:p>
    <w:p w14:paraId="0ECCBA41" w14:textId="2AAB467F" w:rsidR="00DD3399" w:rsidRPr="004C43BE" w:rsidRDefault="00DD3399" w:rsidP="004C43BE">
      <w:pPr>
        <w:pStyle w:val="ListParagraph"/>
        <w:spacing w:after="0" w:line="360" w:lineRule="auto"/>
        <w:ind w:left="990"/>
        <w:contextualSpacing w:val="0"/>
        <w:jc w:val="both"/>
        <w:rPr>
          <w:rFonts w:ascii="Arial" w:hAnsi="Arial" w:cs="Arial"/>
          <w:sz w:val="19"/>
          <w:szCs w:val="19"/>
        </w:rPr>
      </w:pPr>
    </w:p>
    <w:p w14:paraId="07BC2EC9" w14:textId="08CC133E" w:rsidR="00DD3399" w:rsidRPr="004C43BE" w:rsidRDefault="00DD3399" w:rsidP="004C43BE">
      <w:pPr>
        <w:pStyle w:val="ListParagraph"/>
        <w:spacing w:after="0" w:line="360" w:lineRule="auto"/>
        <w:ind w:left="990"/>
        <w:contextualSpacing w:val="0"/>
        <w:jc w:val="both"/>
        <w:rPr>
          <w:rFonts w:ascii="Arial" w:hAnsi="Arial" w:cs="Arial"/>
          <w:sz w:val="19"/>
          <w:szCs w:val="19"/>
        </w:rPr>
      </w:pPr>
      <w:r w:rsidRPr="004C43BE">
        <w:rPr>
          <w:rFonts w:ascii="Arial" w:hAnsi="Arial" w:cs="Arial"/>
          <w:sz w:val="19"/>
          <w:szCs w:val="19"/>
        </w:rPr>
        <w:t xml:space="preserve">Cash and cash equivalents include cash in hand, deposits held at call with banks, other short-term highly liquid investments with original maturities of three months or less. </w:t>
      </w:r>
      <w:r w:rsidR="00D47B54" w:rsidRPr="004C43BE">
        <w:rPr>
          <w:rFonts w:ascii="Arial" w:hAnsi="Arial" w:cs="Arial"/>
          <w:sz w:val="19"/>
          <w:szCs w:val="19"/>
        </w:rPr>
        <w:t>B</w:t>
      </w:r>
      <w:r w:rsidRPr="004C43BE">
        <w:rPr>
          <w:rFonts w:ascii="Arial" w:hAnsi="Arial" w:cs="Arial"/>
          <w:sz w:val="19"/>
          <w:szCs w:val="19"/>
        </w:rPr>
        <w:t xml:space="preserve">ank overdrafts are </w:t>
      </w:r>
      <w:r w:rsidR="00D47B54" w:rsidRPr="004C43BE">
        <w:rPr>
          <w:rFonts w:ascii="Arial" w:hAnsi="Arial" w:cs="Arial"/>
          <w:sz w:val="19"/>
          <w:szCs w:val="19"/>
        </w:rPr>
        <w:t>presented under</w:t>
      </w:r>
      <w:r w:rsidRPr="004C43BE">
        <w:rPr>
          <w:rFonts w:ascii="Arial" w:hAnsi="Arial" w:cs="Arial"/>
          <w:sz w:val="19"/>
          <w:szCs w:val="19"/>
        </w:rPr>
        <w:t xml:space="preserve"> current liabilities</w:t>
      </w:r>
      <w:r w:rsidR="00D47B54" w:rsidRPr="004C43BE">
        <w:rPr>
          <w:rFonts w:ascii="Arial" w:hAnsi="Arial" w:cs="Arial"/>
          <w:sz w:val="19"/>
          <w:szCs w:val="19"/>
        </w:rPr>
        <w:t xml:space="preserve"> in the statement of financial position</w:t>
      </w:r>
      <w:r w:rsidRPr="004C43BE">
        <w:rPr>
          <w:rFonts w:ascii="Arial" w:hAnsi="Arial" w:cs="Arial"/>
          <w:sz w:val="19"/>
          <w:szCs w:val="19"/>
        </w:rPr>
        <w:t>.</w:t>
      </w:r>
    </w:p>
    <w:p w14:paraId="180AEFB7" w14:textId="769B102D" w:rsidR="000C46AE" w:rsidRPr="004C43BE" w:rsidRDefault="000C46AE" w:rsidP="004C43BE">
      <w:pPr>
        <w:pStyle w:val="ListParagraph"/>
        <w:spacing w:after="0" w:line="360" w:lineRule="auto"/>
        <w:ind w:left="990"/>
        <w:contextualSpacing w:val="0"/>
        <w:jc w:val="both"/>
        <w:rPr>
          <w:rFonts w:ascii="Arial" w:hAnsi="Arial" w:cs="Arial"/>
          <w:sz w:val="19"/>
          <w:szCs w:val="19"/>
        </w:rPr>
      </w:pPr>
    </w:p>
    <w:p w14:paraId="35C8803D" w14:textId="285486F2" w:rsidR="000C46AE" w:rsidRPr="004C43BE" w:rsidRDefault="000C46AE" w:rsidP="004C43BE">
      <w:pPr>
        <w:pStyle w:val="ListParagraph"/>
        <w:spacing w:after="0" w:line="360" w:lineRule="auto"/>
        <w:ind w:left="990"/>
        <w:contextualSpacing w:val="0"/>
        <w:jc w:val="both"/>
        <w:rPr>
          <w:rFonts w:ascii="Arial" w:hAnsi="Arial" w:cs="Arial"/>
          <w:sz w:val="19"/>
          <w:szCs w:val="19"/>
        </w:rPr>
      </w:pPr>
      <w:r w:rsidRPr="004C43BE">
        <w:rPr>
          <w:rFonts w:ascii="Arial" w:hAnsi="Arial" w:cs="Arial"/>
          <w:sz w:val="19"/>
          <w:szCs w:val="19"/>
        </w:rPr>
        <w:t>Cash at banks with restrictions of usage are presented separately as “Restricted deposits with banks” under non-current assets in the statement of financial position</w:t>
      </w:r>
      <w:r w:rsidR="00922060">
        <w:rPr>
          <w:rFonts w:ascii="Arial" w:hAnsi="Arial" w:cs="Arial"/>
          <w:sz w:val="19"/>
          <w:szCs w:val="19"/>
        </w:rPr>
        <w:t>.</w:t>
      </w:r>
    </w:p>
    <w:p w14:paraId="1C390022" w14:textId="2A1563E8" w:rsidR="00DD3399" w:rsidRDefault="00DD3399" w:rsidP="004C43BE">
      <w:pPr>
        <w:pStyle w:val="ListParagraph"/>
        <w:spacing w:after="0" w:line="360" w:lineRule="auto"/>
        <w:ind w:left="990"/>
        <w:contextualSpacing w:val="0"/>
        <w:jc w:val="both"/>
        <w:rPr>
          <w:rFonts w:ascii="Arial" w:hAnsi="Arial" w:cs="Arial"/>
          <w:sz w:val="19"/>
          <w:szCs w:val="19"/>
        </w:rPr>
      </w:pPr>
    </w:p>
    <w:p w14:paraId="11A68FF4" w14:textId="3DED40DC" w:rsidR="009573DD" w:rsidRDefault="009573DD" w:rsidP="004C43BE">
      <w:pPr>
        <w:pStyle w:val="ListParagraph"/>
        <w:spacing w:after="0" w:line="360" w:lineRule="auto"/>
        <w:ind w:left="990"/>
        <w:contextualSpacing w:val="0"/>
        <w:jc w:val="both"/>
        <w:rPr>
          <w:rFonts w:ascii="Arial" w:hAnsi="Arial" w:cs="Arial"/>
          <w:sz w:val="19"/>
          <w:szCs w:val="19"/>
        </w:rPr>
      </w:pPr>
    </w:p>
    <w:p w14:paraId="51DDFAC2" w14:textId="4BE9BF37" w:rsidR="009573DD" w:rsidRDefault="009573DD" w:rsidP="004C43BE">
      <w:pPr>
        <w:pStyle w:val="ListParagraph"/>
        <w:spacing w:after="0" w:line="360" w:lineRule="auto"/>
        <w:ind w:left="990"/>
        <w:contextualSpacing w:val="0"/>
        <w:jc w:val="both"/>
        <w:rPr>
          <w:rFonts w:ascii="Arial" w:hAnsi="Arial" w:cs="Arial"/>
          <w:sz w:val="19"/>
          <w:szCs w:val="19"/>
        </w:rPr>
      </w:pPr>
    </w:p>
    <w:p w14:paraId="6159798B" w14:textId="52CCB592" w:rsidR="009573DD" w:rsidRDefault="009573DD" w:rsidP="004C43BE">
      <w:pPr>
        <w:pStyle w:val="ListParagraph"/>
        <w:spacing w:after="0" w:line="360" w:lineRule="auto"/>
        <w:ind w:left="990"/>
        <w:contextualSpacing w:val="0"/>
        <w:jc w:val="both"/>
        <w:rPr>
          <w:rFonts w:ascii="Arial" w:hAnsi="Arial" w:cs="Arial"/>
          <w:sz w:val="19"/>
          <w:szCs w:val="19"/>
        </w:rPr>
      </w:pPr>
    </w:p>
    <w:p w14:paraId="125E9342" w14:textId="5144100F" w:rsidR="00D101A5" w:rsidRDefault="00D101A5" w:rsidP="004C43BE">
      <w:pPr>
        <w:pStyle w:val="ListParagraph"/>
        <w:spacing w:after="0" w:line="360" w:lineRule="auto"/>
        <w:ind w:left="990"/>
        <w:contextualSpacing w:val="0"/>
        <w:jc w:val="both"/>
        <w:rPr>
          <w:rFonts w:ascii="Arial" w:hAnsi="Arial" w:cs="Arial"/>
          <w:sz w:val="19"/>
          <w:szCs w:val="19"/>
        </w:rPr>
      </w:pPr>
    </w:p>
    <w:p w14:paraId="3B28FB6C" w14:textId="77777777" w:rsidR="00D101A5" w:rsidRDefault="00D101A5" w:rsidP="004C43BE">
      <w:pPr>
        <w:pStyle w:val="ListParagraph"/>
        <w:spacing w:after="0" w:line="360" w:lineRule="auto"/>
        <w:ind w:left="990"/>
        <w:contextualSpacing w:val="0"/>
        <w:jc w:val="both"/>
        <w:rPr>
          <w:rFonts w:ascii="Arial" w:hAnsi="Arial" w:cs="Arial"/>
          <w:sz w:val="19"/>
          <w:szCs w:val="19"/>
        </w:rPr>
      </w:pPr>
    </w:p>
    <w:p w14:paraId="3EC3FD9E" w14:textId="7FE55E40" w:rsidR="009573DD" w:rsidRDefault="009573DD" w:rsidP="004C43BE">
      <w:pPr>
        <w:pStyle w:val="ListParagraph"/>
        <w:spacing w:after="0" w:line="360" w:lineRule="auto"/>
        <w:ind w:left="990"/>
        <w:contextualSpacing w:val="0"/>
        <w:jc w:val="both"/>
        <w:rPr>
          <w:rFonts w:ascii="Arial" w:hAnsi="Arial" w:cs="Arial"/>
          <w:sz w:val="19"/>
          <w:szCs w:val="19"/>
        </w:rPr>
      </w:pPr>
    </w:p>
    <w:p w14:paraId="1D5DC4DF" w14:textId="77777777" w:rsidR="009573DD" w:rsidRPr="004C43BE" w:rsidRDefault="009573DD" w:rsidP="004C43BE">
      <w:pPr>
        <w:pStyle w:val="ListParagraph"/>
        <w:spacing w:after="0" w:line="360" w:lineRule="auto"/>
        <w:ind w:left="990"/>
        <w:contextualSpacing w:val="0"/>
        <w:jc w:val="both"/>
        <w:rPr>
          <w:rFonts w:ascii="Arial" w:hAnsi="Arial" w:cs="Arial"/>
          <w:sz w:val="19"/>
          <w:szCs w:val="19"/>
        </w:rPr>
      </w:pPr>
    </w:p>
    <w:p w14:paraId="05BBB3EB" w14:textId="24489EF0" w:rsidR="005F6939" w:rsidRDefault="005F693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Pr>
          <w:rFonts w:ascii="Arial" w:hAnsi="Arial" w:cs="Arial"/>
          <w:sz w:val="19"/>
          <w:szCs w:val="19"/>
        </w:rPr>
        <w:lastRenderedPageBreak/>
        <w:t>Financial instrument</w:t>
      </w:r>
    </w:p>
    <w:p w14:paraId="11062FB0" w14:textId="356025E4" w:rsidR="005F6939" w:rsidRDefault="005F6939" w:rsidP="005F6939">
      <w:pPr>
        <w:pStyle w:val="ListParagraph"/>
        <w:tabs>
          <w:tab w:val="left" w:pos="1358"/>
        </w:tabs>
        <w:spacing w:after="0" w:line="360" w:lineRule="auto"/>
        <w:ind w:left="990"/>
        <w:jc w:val="thaiDistribute"/>
        <w:rPr>
          <w:rFonts w:ascii="Arial" w:hAnsi="Arial" w:cs="Arial"/>
          <w:sz w:val="19"/>
          <w:szCs w:val="19"/>
        </w:rPr>
      </w:pPr>
    </w:p>
    <w:p w14:paraId="5C6C2877" w14:textId="77777777" w:rsidR="005F6939" w:rsidRDefault="005F6939" w:rsidP="00F13AA9">
      <w:pPr>
        <w:spacing w:line="360" w:lineRule="auto"/>
        <w:ind w:left="696" w:right="-143" w:firstLine="294"/>
        <w:rPr>
          <w:rFonts w:ascii="Arial" w:hAnsi="Arial" w:cs="Browallia New"/>
          <w:i/>
          <w:iCs/>
          <w:sz w:val="19"/>
          <w:szCs w:val="24"/>
        </w:rPr>
      </w:pPr>
      <w:r w:rsidRPr="009064E6">
        <w:rPr>
          <w:rFonts w:ascii="Arial" w:hAnsi="Arial" w:cs="Browallia New"/>
          <w:i/>
          <w:iCs/>
          <w:sz w:val="19"/>
          <w:szCs w:val="24"/>
        </w:rPr>
        <w:t>Policies applicable after 1 January 2020</w:t>
      </w:r>
    </w:p>
    <w:p w14:paraId="3C594AB4" w14:textId="1B7C8079" w:rsidR="005F6939" w:rsidRPr="00385769" w:rsidRDefault="005F6939" w:rsidP="00F13AA9">
      <w:pPr>
        <w:pStyle w:val="BodyTextIndent3"/>
        <w:spacing w:line="360" w:lineRule="auto"/>
        <w:ind w:left="993"/>
        <w:rPr>
          <w:rFonts w:ascii="Arial" w:hAnsi="Arial" w:cs="Arial"/>
          <w:sz w:val="19"/>
          <w:szCs w:val="19"/>
          <w:u w:val="single"/>
          <w:lang w:val="en-GB" w:eastAsia="en-GB"/>
        </w:rPr>
      </w:pPr>
      <w:r w:rsidRPr="00385769">
        <w:rPr>
          <w:rFonts w:ascii="Arial" w:hAnsi="Arial" w:cs="Arial"/>
          <w:sz w:val="19"/>
          <w:szCs w:val="19"/>
          <w:u w:val="single"/>
          <w:lang w:val="en-GB" w:eastAsia="en-GB"/>
        </w:rPr>
        <w:t>Recognition and derecognition</w:t>
      </w:r>
    </w:p>
    <w:p w14:paraId="48939D54" w14:textId="77777777" w:rsidR="005F6939" w:rsidRDefault="005F6939" w:rsidP="00F13AA9">
      <w:pPr>
        <w:spacing w:line="360" w:lineRule="auto"/>
        <w:ind w:left="993" w:right="-143"/>
        <w:rPr>
          <w:rFonts w:ascii="Arial" w:hAnsi="Arial" w:cs="Arial"/>
          <w:sz w:val="19"/>
          <w:szCs w:val="19"/>
          <w:lang w:val="en-GB" w:eastAsia="en-GB"/>
        </w:rPr>
      </w:pPr>
      <w:r>
        <w:rPr>
          <w:rFonts w:ascii="Arial" w:hAnsi="Arial" w:cs="Arial"/>
          <w:sz w:val="19"/>
          <w:szCs w:val="19"/>
          <w:lang w:val="en-GB" w:eastAsia="en-GB"/>
        </w:rPr>
        <w:t>The Group will recognize f</w:t>
      </w:r>
      <w:r w:rsidRPr="006E2804">
        <w:rPr>
          <w:rFonts w:ascii="Arial" w:hAnsi="Arial" w:cs="Arial"/>
          <w:sz w:val="19"/>
          <w:szCs w:val="19"/>
          <w:lang w:val="en-GB" w:eastAsia="en-GB"/>
        </w:rPr>
        <w:t xml:space="preserve">inancial assets and financial liabilities when the </w:t>
      </w:r>
      <w:r>
        <w:rPr>
          <w:rFonts w:ascii="Arial" w:hAnsi="Arial" w:cs="Arial"/>
          <w:sz w:val="19"/>
          <w:szCs w:val="19"/>
          <w:lang w:val="en-GB" w:eastAsia="en-GB"/>
        </w:rPr>
        <w:t>Group</w:t>
      </w:r>
      <w:r w:rsidRPr="006E2804">
        <w:rPr>
          <w:rFonts w:ascii="Arial" w:hAnsi="Arial" w:cs="Arial"/>
          <w:sz w:val="19"/>
          <w:szCs w:val="19"/>
          <w:lang w:val="en-GB" w:eastAsia="en-GB"/>
        </w:rPr>
        <w:t xml:space="preserve"> becomes a party to the contractual provisions of the financial instrument.</w:t>
      </w:r>
    </w:p>
    <w:p w14:paraId="6207735C" w14:textId="77777777" w:rsidR="005F6939" w:rsidRDefault="005F6939" w:rsidP="00F13AA9">
      <w:pPr>
        <w:spacing w:line="360" w:lineRule="auto"/>
        <w:ind w:left="993" w:right="-143"/>
        <w:rPr>
          <w:rFonts w:ascii="Arial" w:hAnsi="Arial" w:cs="Arial"/>
          <w:sz w:val="19"/>
          <w:szCs w:val="19"/>
          <w:lang w:val="en-GB" w:eastAsia="en-GB"/>
        </w:rPr>
      </w:pPr>
    </w:p>
    <w:p w14:paraId="52E17413" w14:textId="77777777" w:rsidR="005F6939" w:rsidRDefault="005F6939" w:rsidP="00F13AA9">
      <w:pPr>
        <w:pStyle w:val="BodyTextIndent3"/>
        <w:spacing w:line="360" w:lineRule="auto"/>
        <w:ind w:left="993"/>
        <w:rPr>
          <w:rFonts w:ascii="Arial" w:hAnsi="Arial" w:cs="Arial"/>
          <w:sz w:val="19"/>
          <w:szCs w:val="19"/>
          <w:lang w:val="en-GB" w:eastAsia="en-GB"/>
        </w:rPr>
      </w:pPr>
      <w:r>
        <w:rPr>
          <w:rFonts w:ascii="Arial" w:hAnsi="Arial" w:cs="Arial"/>
          <w:sz w:val="19"/>
          <w:szCs w:val="19"/>
          <w:lang w:val="en-GB" w:eastAsia="en-GB"/>
        </w:rPr>
        <w:t>The Group will derecognize f</w:t>
      </w:r>
      <w:r w:rsidRPr="006E2804">
        <w:rPr>
          <w:rFonts w:ascii="Arial" w:hAnsi="Arial" w:cs="Arial"/>
          <w:sz w:val="19"/>
          <w:szCs w:val="19"/>
          <w:lang w:val="en-GB" w:eastAsia="en-GB"/>
        </w:rPr>
        <w:t>inancial assets when the contractual rights to the cash flows from the financial asset expire, or when the financial asset and substantially all the risks and rewards are transferred.</w:t>
      </w:r>
    </w:p>
    <w:p w14:paraId="2E2EED12" w14:textId="77777777" w:rsidR="005F6939" w:rsidRDefault="005F6939" w:rsidP="00F13AA9">
      <w:pPr>
        <w:pStyle w:val="BodyTextIndent3"/>
        <w:spacing w:line="360" w:lineRule="auto"/>
        <w:ind w:left="993"/>
        <w:rPr>
          <w:rFonts w:ascii="Arial" w:hAnsi="Arial" w:cs="Arial"/>
          <w:sz w:val="19"/>
          <w:szCs w:val="19"/>
          <w:lang w:val="en-GB" w:eastAsia="en-GB"/>
        </w:rPr>
      </w:pPr>
    </w:p>
    <w:p w14:paraId="5949A228" w14:textId="77777777" w:rsidR="005F6939" w:rsidRDefault="005F6939" w:rsidP="00F13AA9">
      <w:pPr>
        <w:pStyle w:val="BodyTextIndent3"/>
        <w:spacing w:line="360" w:lineRule="auto"/>
        <w:ind w:left="993"/>
        <w:rPr>
          <w:rFonts w:ascii="Arial" w:hAnsi="Arial" w:cs="Arial"/>
          <w:sz w:val="19"/>
          <w:szCs w:val="19"/>
          <w:lang w:val="en-GB" w:eastAsia="en-GB"/>
        </w:rPr>
      </w:pPr>
      <w:r>
        <w:rPr>
          <w:rFonts w:ascii="Arial" w:hAnsi="Arial" w:cs="Arial"/>
          <w:sz w:val="19"/>
          <w:szCs w:val="19"/>
          <w:lang w:val="en-GB" w:eastAsia="en-GB"/>
        </w:rPr>
        <w:t>The Group will derecognize f</w:t>
      </w:r>
      <w:r w:rsidRPr="006E2804">
        <w:rPr>
          <w:rFonts w:ascii="Arial" w:hAnsi="Arial" w:cs="Arial"/>
          <w:sz w:val="19"/>
          <w:szCs w:val="19"/>
          <w:lang w:val="en-GB" w:eastAsia="en-GB"/>
        </w:rPr>
        <w:t xml:space="preserve">inancial liabilities when they are extinguished, discharged, </w:t>
      </w:r>
      <w:proofErr w:type="gramStart"/>
      <w:r w:rsidRPr="006E2804">
        <w:rPr>
          <w:rFonts w:ascii="Arial" w:hAnsi="Arial" w:cs="Arial"/>
          <w:sz w:val="19"/>
          <w:szCs w:val="19"/>
          <w:lang w:val="en-GB" w:eastAsia="en-GB"/>
        </w:rPr>
        <w:t>cancelled</w:t>
      </w:r>
      <w:proofErr w:type="gramEnd"/>
      <w:r w:rsidRPr="006E2804">
        <w:rPr>
          <w:rFonts w:ascii="Arial" w:hAnsi="Arial" w:cs="Arial"/>
          <w:sz w:val="19"/>
          <w:szCs w:val="19"/>
          <w:lang w:val="en-GB" w:eastAsia="en-GB"/>
        </w:rPr>
        <w:t xml:space="preserve"> or expires.</w:t>
      </w:r>
    </w:p>
    <w:p w14:paraId="78DEB178" w14:textId="77777777" w:rsidR="005F6939" w:rsidRDefault="005F6939" w:rsidP="00F13AA9">
      <w:pPr>
        <w:pStyle w:val="BodyTextIndent3"/>
        <w:spacing w:line="360" w:lineRule="auto"/>
        <w:ind w:left="993"/>
        <w:rPr>
          <w:rFonts w:ascii="Arial" w:hAnsi="Arial" w:cs="Arial"/>
          <w:sz w:val="19"/>
          <w:szCs w:val="19"/>
          <w:lang w:val="en-GB" w:eastAsia="en-GB"/>
        </w:rPr>
      </w:pPr>
    </w:p>
    <w:p w14:paraId="124B39BD" w14:textId="77777777" w:rsidR="005F6939" w:rsidRPr="00076A71" w:rsidRDefault="005F6939" w:rsidP="00F13AA9">
      <w:pPr>
        <w:pStyle w:val="BodyTextIndent3"/>
        <w:spacing w:line="360" w:lineRule="auto"/>
        <w:ind w:left="993"/>
        <w:rPr>
          <w:rFonts w:ascii="Arial" w:hAnsi="Arial" w:cs="Arial"/>
          <w:sz w:val="19"/>
          <w:szCs w:val="19"/>
          <w:u w:val="single"/>
          <w:lang w:val="en-GB" w:eastAsia="en-GB"/>
        </w:rPr>
      </w:pPr>
      <w:r w:rsidRPr="00076A71">
        <w:rPr>
          <w:rFonts w:ascii="Arial" w:hAnsi="Arial" w:cs="Arial"/>
          <w:sz w:val="19"/>
          <w:szCs w:val="19"/>
          <w:u w:val="single"/>
          <w:lang w:val="en-GB"/>
        </w:rPr>
        <w:t>Classification and initial measurement of financial assets</w:t>
      </w:r>
    </w:p>
    <w:p w14:paraId="6AF2C5EC" w14:textId="0B4B81A1" w:rsidR="005F6939" w:rsidRDefault="005F6939" w:rsidP="00F13AA9">
      <w:pPr>
        <w:tabs>
          <w:tab w:val="left" w:pos="567"/>
        </w:tabs>
        <w:spacing w:line="360" w:lineRule="auto"/>
        <w:ind w:left="993" w:right="4"/>
        <w:jc w:val="thaiDistribute"/>
        <w:rPr>
          <w:rFonts w:ascii="Arial" w:hAnsi="Arial" w:cs="Arial"/>
          <w:sz w:val="19"/>
          <w:szCs w:val="19"/>
          <w:lang w:val="en-GB" w:bidi="ar-SA"/>
        </w:rPr>
      </w:pPr>
      <w:r w:rsidRPr="006E2804">
        <w:rPr>
          <w:rFonts w:ascii="Arial" w:hAnsi="Arial" w:cs="Arial"/>
          <w:sz w:val="19"/>
          <w:szCs w:val="19"/>
          <w:lang w:val="en-GB" w:bidi="ar-SA"/>
        </w:rPr>
        <w:t xml:space="preserve">The </w:t>
      </w:r>
      <w:r>
        <w:rPr>
          <w:rFonts w:ascii="Arial" w:hAnsi="Arial" w:cs="Arial"/>
          <w:sz w:val="19"/>
          <w:szCs w:val="19"/>
          <w:lang w:val="en-GB" w:bidi="ar-SA"/>
        </w:rPr>
        <w:t>Group</w:t>
      </w:r>
      <w:r w:rsidRPr="006E2804">
        <w:rPr>
          <w:rFonts w:ascii="Arial" w:hAnsi="Arial" w:cs="Arial"/>
          <w:sz w:val="19"/>
          <w:szCs w:val="19"/>
          <w:lang w:val="en-GB" w:bidi="ar-SA"/>
        </w:rPr>
        <w:t xml:space="preserve"> classified financial assets into the categorized (1) amortised cost (2) fair value through</w:t>
      </w:r>
      <w:r>
        <w:rPr>
          <w:rFonts w:ascii="Arial" w:hAnsi="Arial" w:cs="Arial"/>
          <w:sz w:val="19"/>
          <w:szCs w:val="19"/>
          <w:lang w:val="en-GB" w:bidi="ar-SA"/>
        </w:rPr>
        <w:t xml:space="preserve"> </w:t>
      </w:r>
      <w:r w:rsidRPr="006E2804">
        <w:rPr>
          <w:rFonts w:ascii="Arial" w:hAnsi="Arial" w:cs="Arial"/>
          <w:sz w:val="19"/>
          <w:szCs w:val="19"/>
          <w:lang w:val="en-GB" w:bidi="ar-SA"/>
        </w:rPr>
        <w:t xml:space="preserve">other comprehensive income </w:t>
      </w:r>
      <w:r>
        <w:rPr>
          <w:rFonts w:ascii="Arial" w:hAnsi="Arial" w:cs="Arial"/>
          <w:sz w:val="19"/>
          <w:szCs w:val="19"/>
          <w:lang w:val="en-GB" w:bidi="ar-SA"/>
        </w:rPr>
        <w:t>(FV</w:t>
      </w:r>
      <w:r>
        <w:rPr>
          <w:rFonts w:ascii="Arial" w:hAnsi="Arial" w:cs="Browallia New"/>
          <w:sz w:val="19"/>
          <w:szCs w:val="24"/>
        </w:rPr>
        <w:t>T</w:t>
      </w:r>
      <w:r>
        <w:rPr>
          <w:rFonts w:ascii="Arial" w:hAnsi="Arial" w:cs="Arial"/>
          <w:sz w:val="19"/>
          <w:szCs w:val="19"/>
          <w:lang w:val="en-GB" w:bidi="ar-SA"/>
        </w:rPr>
        <w:t xml:space="preserve">OCI) </w:t>
      </w:r>
      <w:r w:rsidRPr="006E2804">
        <w:rPr>
          <w:rFonts w:ascii="Arial" w:hAnsi="Arial" w:cs="Arial"/>
          <w:sz w:val="19"/>
          <w:szCs w:val="19"/>
          <w:lang w:val="en-GB" w:bidi="ar-SA"/>
        </w:rPr>
        <w:t xml:space="preserve">or (3) fair value through profit or loss </w:t>
      </w:r>
      <w:r>
        <w:rPr>
          <w:rFonts w:ascii="Arial" w:hAnsi="Arial" w:cs="Arial"/>
          <w:sz w:val="19"/>
          <w:szCs w:val="19"/>
          <w:lang w:val="en-GB" w:bidi="ar-SA"/>
        </w:rPr>
        <w:t xml:space="preserve">(FVTPL) </w:t>
      </w:r>
      <w:r w:rsidRPr="006E2804">
        <w:rPr>
          <w:rFonts w:ascii="Arial" w:hAnsi="Arial" w:cs="Arial"/>
          <w:sz w:val="19"/>
          <w:szCs w:val="19"/>
          <w:lang w:val="en-GB" w:bidi="ar-SA"/>
        </w:rPr>
        <w:t>based on 2</w:t>
      </w:r>
      <w:r>
        <w:rPr>
          <w:rFonts w:ascii="Arial" w:hAnsi="Arial" w:cs="Arial"/>
          <w:sz w:val="19"/>
          <w:szCs w:val="19"/>
          <w:lang w:val="en-GB" w:bidi="ar-SA"/>
        </w:rPr>
        <w:t xml:space="preserve"> </w:t>
      </w:r>
      <w:r w:rsidRPr="006E2804">
        <w:rPr>
          <w:rFonts w:ascii="Arial" w:hAnsi="Arial" w:cs="Arial"/>
          <w:sz w:val="19"/>
          <w:szCs w:val="19"/>
          <w:lang w:val="en-GB" w:bidi="ar-SA"/>
        </w:rPr>
        <w:t>criteria as follow</w:t>
      </w:r>
      <w:r>
        <w:rPr>
          <w:rFonts w:ascii="Arial" w:hAnsi="Arial" w:cs="Arial"/>
          <w:sz w:val="19"/>
          <w:szCs w:val="19"/>
          <w:lang w:val="en-GB" w:bidi="ar-SA"/>
        </w:rPr>
        <w:t>s:</w:t>
      </w:r>
      <w:r w:rsidRPr="006E2804">
        <w:rPr>
          <w:rFonts w:ascii="Arial" w:hAnsi="Arial" w:cs="Arial"/>
          <w:sz w:val="19"/>
          <w:szCs w:val="19"/>
          <w:lang w:val="en-GB" w:bidi="ar-SA"/>
        </w:rPr>
        <w:t xml:space="preserve"> </w:t>
      </w:r>
    </w:p>
    <w:p w14:paraId="7E9FECC3" w14:textId="77777777" w:rsidR="005F6939" w:rsidRDefault="005F6939" w:rsidP="00F13AA9">
      <w:pPr>
        <w:tabs>
          <w:tab w:val="left" w:pos="567"/>
        </w:tabs>
        <w:spacing w:line="360" w:lineRule="auto"/>
        <w:ind w:left="993"/>
        <w:jc w:val="thaiDistribute"/>
        <w:rPr>
          <w:rFonts w:ascii="Arial" w:hAnsi="Arial" w:cs="Arial"/>
          <w:sz w:val="19"/>
          <w:szCs w:val="19"/>
          <w:lang w:val="en-GB" w:bidi="ar-SA"/>
        </w:rPr>
      </w:pPr>
    </w:p>
    <w:p w14:paraId="584AE2C2" w14:textId="77777777" w:rsidR="005F6939" w:rsidRPr="006E2804" w:rsidRDefault="005F6939" w:rsidP="00F13AA9">
      <w:pPr>
        <w:pStyle w:val="ListParagraph"/>
        <w:numPr>
          <w:ilvl w:val="0"/>
          <w:numId w:val="48"/>
        </w:numPr>
        <w:tabs>
          <w:tab w:val="left" w:pos="567"/>
        </w:tabs>
        <w:spacing w:after="0" w:line="360" w:lineRule="auto"/>
        <w:ind w:left="1701"/>
        <w:contextualSpacing w:val="0"/>
        <w:jc w:val="thaiDistribute"/>
        <w:rPr>
          <w:rFonts w:ascii="Arial" w:hAnsi="Arial" w:cs="Arial"/>
          <w:sz w:val="19"/>
          <w:szCs w:val="19"/>
          <w:lang w:val="en-GB" w:bidi="ar-SA"/>
        </w:rPr>
      </w:pPr>
      <w:r w:rsidRPr="006E2804">
        <w:rPr>
          <w:rFonts w:ascii="Arial" w:hAnsi="Arial" w:cs="Arial"/>
          <w:sz w:val="19"/>
          <w:szCs w:val="19"/>
          <w:lang w:val="en-GB" w:bidi="ar-SA"/>
        </w:rPr>
        <w:t>the entity’s business model for managing the financial asset, and</w:t>
      </w:r>
    </w:p>
    <w:p w14:paraId="4BEA184C" w14:textId="77777777" w:rsidR="005F6939" w:rsidRPr="006E2804" w:rsidRDefault="005F6939" w:rsidP="00F13AA9">
      <w:pPr>
        <w:pStyle w:val="ListParagraph"/>
        <w:numPr>
          <w:ilvl w:val="0"/>
          <w:numId w:val="48"/>
        </w:numPr>
        <w:tabs>
          <w:tab w:val="left" w:pos="567"/>
        </w:tabs>
        <w:spacing w:after="0" w:line="360" w:lineRule="auto"/>
        <w:ind w:left="1701"/>
        <w:contextualSpacing w:val="0"/>
        <w:jc w:val="thaiDistribute"/>
        <w:rPr>
          <w:rFonts w:ascii="Arial" w:hAnsi="Arial" w:cs="Arial"/>
          <w:sz w:val="19"/>
          <w:szCs w:val="19"/>
          <w:lang w:val="en-GB" w:bidi="ar-SA"/>
        </w:rPr>
      </w:pPr>
      <w:r w:rsidRPr="006E2804">
        <w:rPr>
          <w:rFonts w:ascii="Arial" w:hAnsi="Arial" w:cs="Arial"/>
          <w:sz w:val="19"/>
          <w:szCs w:val="19"/>
          <w:lang w:val="en-GB" w:bidi="ar-SA"/>
        </w:rPr>
        <w:t>the contractual cash flow characteristics of the financial asset</w:t>
      </w:r>
    </w:p>
    <w:p w14:paraId="6EB3040F" w14:textId="77777777" w:rsidR="005F6939" w:rsidRPr="00036123" w:rsidRDefault="005F6939" w:rsidP="00F13AA9">
      <w:pPr>
        <w:tabs>
          <w:tab w:val="left" w:pos="567"/>
        </w:tabs>
        <w:spacing w:line="360" w:lineRule="auto"/>
        <w:ind w:left="993"/>
        <w:jc w:val="thaiDistribute"/>
        <w:rPr>
          <w:rFonts w:ascii="Arial" w:hAnsi="Arial" w:cs="Arial"/>
          <w:sz w:val="19"/>
          <w:szCs w:val="19"/>
          <w:lang w:val="en-GB" w:bidi="ar-SA"/>
        </w:rPr>
      </w:pPr>
    </w:p>
    <w:p w14:paraId="64AF953B" w14:textId="5DF74E23" w:rsidR="005F6939" w:rsidRPr="006E2804" w:rsidRDefault="005F6939" w:rsidP="00F13AA9">
      <w:pPr>
        <w:tabs>
          <w:tab w:val="left" w:pos="567"/>
        </w:tabs>
        <w:spacing w:line="360" w:lineRule="auto"/>
        <w:ind w:left="993"/>
        <w:jc w:val="thaiDistribute"/>
        <w:rPr>
          <w:rFonts w:ascii="Arial" w:hAnsi="Arial" w:cs="Arial"/>
          <w:sz w:val="19"/>
          <w:szCs w:val="19"/>
          <w:lang w:val="en-GB" w:bidi="ar-SA"/>
        </w:rPr>
      </w:pPr>
      <w:r w:rsidRPr="006E2804">
        <w:rPr>
          <w:rFonts w:ascii="Arial" w:hAnsi="Arial" w:cs="Arial"/>
          <w:sz w:val="19"/>
          <w:szCs w:val="19"/>
          <w:lang w:val="en-GB" w:bidi="ar-SA"/>
        </w:rPr>
        <w:t xml:space="preserve">All revenue and expenses relating to financial assets that are recognised in profit or loss are presented within finance costs, finance income or other financial items, except for impairment of trade receivables which is presented </w:t>
      </w:r>
      <w:r>
        <w:rPr>
          <w:rFonts w:ascii="Arial" w:hAnsi="Arial" w:cs="Arial"/>
          <w:sz w:val="19"/>
          <w:szCs w:val="19"/>
          <w:lang w:val="en-GB" w:bidi="ar-SA"/>
        </w:rPr>
        <w:t>as a separate transaction</w:t>
      </w:r>
      <w:r w:rsidRPr="006E2804">
        <w:rPr>
          <w:rFonts w:ascii="Arial" w:hAnsi="Arial" w:cs="Arial"/>
          <w:sz w:val="19"/>
          <w:szCs w:val="19"/>
          <w:lang w:val="en-GB" w:bidi="ar-SA"/>
        </w:rPr>
        <w:t>.</w:t>
      </w:r>
      <w:r w:rsidRPr="006E2804">
        <w:rPr>
          <w:rFonts w:ascii="Arial" w:hAnsi="Arial" w:cs="Arial"/>
          <w:sz w:val="19"/>
          <w:szCs w:val="19"/>
          <w:cs/>
          <w:lang w:val="en-GB"/>
        </w:rPr>
        <w:t xml:space="preserve"> </w:t>
      </w:r>
    </w:p>
    <w:p w14:paraId="3EFCD3EC" w14:textId="77777777" w:rsidR="005F6939" w:rsidRPr="006E2804" w:rsidRDefault="005F6939" w:rsidP="00F13AA9">
      <w:pPr>
        <w:tabs>
          <w:tab w:val="left" w:pos="567"/>
        </w:tabs>
        <w:spacing w:line="360" w:lineRule="auto"/>
        <w:ind w:left="993"/>
        <w:jc w:val="thaiDistribute"/>
        <w:rPr>
          <w:rFonts w:ascii="Arial" w:hAnsi="Arial" w:cs="Arial"/>
          <w:sz w:val="19"/>
          <w:szCs w:val="19"/>
          <w:cs/>
          <w:lang w:val="en-GB"/>
        </w:rPr>
      </w:pPr>
    </w:p>
    <w:p w14:paraId="045AD643" w14:textId="77777777" w:rsidR="005F6939" w:rsidRDefault="005F6939" w:rsidP="00F13AA9">
      <w:pPr>
        <w:spacing w:line="360" w:lineRule="auto"/>
        <w:ind w:left="993" w:right="-1"/>
        <w:jc w:val="thaiDistribute"/>
        <w:rPr>
          <w:rFonts w:ascii="Arial" w:hAnsi="Arial" w:cs="Arial"/>
          <w:sz w:val="19"/>
          <w:szCs w:val="19"/>
          <w:lang w:val="en-GB" w:bidi="ar-SA"/>
        </w:rPr>
      </w:pPr>
      <w:r w:rsidRPr="006E2804">
        <w:rPr>
          <w:rFonts w:ascii="Arial" w:hAnsi="Arial" w:cs="Arial"/>
          <w:sz w:val="19"/>
          <w:szCs w:val="19"/>
          <w:lang w:val="en-GB" w:bidi="ar-SA"/>
        </w:rPr>
        <w:t>At initial recognition, the financial assets (in the case of a financial asset not at FV</w:t>
      </w:r>
      <w:r>
        <w:rPr>
          <w:rFonts w:ascii="Arial" w:hAnsi="Arial" w:cs="Arial"/>
          <w:sz w:val="19"/>
          <w:szCs w:val="19"/>
          <w:lang w:val="en-GB" w:bidi="ar-SA"/>
        </w:rPr>
        <w:t>T</w:t>
      </w:r>
      <w:r w:rsidRPr="006E2804">
        <w:rPr>
          <w:rFonts w:ascii="Arial" w:hAnsi="Arial" w:cs="Arial"/>
          <w:sz w:val="19"/>
          <w:szCs w:val="19"/>
          <w:lang w:val="en-GB" w:bidi="ar-SA"/>
        </w:rPr>
        <w:t>PL) are initial recognized at its fair value plus or minus transaction costs that are directly attributable to the acquisition of the financial assets. Transaction costs of financial assets carried at FV</w:t>
      </w:r>
      <w:r>
        <w:rPr>
          <w:rFonts w:ascii="Arial" w:hAnsi="Arial" w:cs="Arial"/>
          <w:sz w:val="19"/>
          <w:szCs w:val="19"/>
          <w:lang w:val="en-GB" w:bidi="ar-SA"/>
        </w:rPr>
        <w:t>T</w:t>
      </w:r>
      <w:r w:rsidRPr="006E2804">
        <w:rPr>
          <w:rFonts w:ascii="Arial" w:hAnsi="Arial" w:cs="Arial"/>
          <w:sz w:val="19"/>
          <w:szCs w:val="19"/>
          <w:lang w:val="en-GB" w:bidi="ar-SA"/>
        </w:rPr>
        <w:t>PL are expensed in profit or loss.</w:t>
      </w:r>
    </w:p>
    <w:p w14:paraId="2BDA6D6E" w14:textId="77777777" w:rsidR="005F6939" w:rsidRDefault="005F6939" w:rsidP="00F13AA9">
      <w:pPr>
        <w:spacing w:line="360" w:lineRule="auto"/>
        <w:ind w:left="993" w:right="-143"/>
        <w:jc w:val="thaiDistribute"/>
        <w:rPr>
          <w:rFonts w:ascii="Arial" w:hAnsi="Arial" w:cs="Arial"/>
          <w:sz w:val="19"/>
          <w:szCs w:val="19"/>
          <w:lang w:val="en-GB" w:bidi="ar-SA"/>
        </w:rPr>
      </w:pPr>
    </w:p>
    <w:p w14:paraId="75A4EB6D" w14:textId="76E24E37" w:rsidR="005F6939" w:rsidRPr="006E2804" w:rsidRDefault="005F6939" w:rsidP="00F13AA9">
      <w:pPr>
        <w:tabs>
          <w:tab w:val="left" w:pos="567"/>
        </w:tabs>
        <w:spacing w:line="360" w:lineRule="auto"/>
        <w:ind w:left="993"/>
        <w:jc w:val="thaiDistribute"/>
        <w:rPr>
          <w:rFonts w:ascii="Arial" w:hAnsi="Arial" w:cs="Arial"/>
          <w:sz w:val="19"/>
          <w:szCs w:val="19"/>
          <w:lang w:val="en-GB" w:bidi="ar-SA"/>
        </w:rPr>
      </w:pPr>
      <w:r w:rsidRPr="006E2804">
        <w:rPr>
          <w:rFonts w:ascii="Arial" w:hAnsi="Arial" w:cs="Arial"/>
          <w:sz w:val="19"/>
          <w:szCs w:val="19"/>
          <w:lang w:val="en-GB" w:bidi="ar-SA"/>
        </w:rPr>
        <w:t xml:space="preserve">The </w:t>
      </w:r>
      <w:r>
        <w:rPr>
          <w:rFonts w:ascii="Arial" w:hAnsi="Arial" w:cs="Arial"/>
          <w:sz w:val="19"/>
          <w:szCs w:val="19"/>
          <w:lang w:val="en-GB" w:bidi="ar-SA"/>
        </w:rPr>
        <w:t>Group</w:t>
      </w:r>
      <w:r w:rsidRPr="006E2804">
        <w:rPr>
          <w:rFonts w:ascii="Arial" w:hAnsi="Arial" w:cs="Arial"/>
          <w:sz w:val="19"/>
          <w:szCs w:val="19"/>
          <w:lang w:val="en-GB" w:bidi="ar-SA"/>
        </w:rPr>
        <w:t xml:space="preserve"> does not have any financial assets categorized and measured </w:t>
      </w:r>
      <w:r>
        <w:rPr>
          <w:rFonts w:ascii="Arial" w:hAnsi="Arial" w:cs="Arial"/>
          <w:sz w:val="19"/>
          <w:szCs w:val="19"/>
          <w:lang w:val="en-GB" w:bidi="ar-SA"/>
        </w:rPr>
        <w:t>by</w:t>
      </w:r>
      <w:r w:rsidRPr="006E2804">
        <w:rPr>
          <w:rFonts w:ascii="Arial" w:hAnsi="Arial" w:cs="Arial"/>
          <w:sz w:val="19"/>
          <w:szCs w:val="19"/>
          <w:lang w:val="en-GB" w:bidi="ar-SA"/>
        </w:rPr>
        <w:t xml:space="preserve"> FV</w:t>
      </w:r>
      <w:r>
        <w:rPr>
          <w:rFonts w:ascii="Arial" w:hAnsi="Arial" w:cs="Arial"/>
          <w:sz w:val="19"/>
          <w:szCs w:val="19"/>
          <w:lang w:val="en-GB" w:bidi="ar-SA"/>
        </w:rPr>
        <w:t>T</w:t>
      </w:r>
      <w:r w:rsidRPr="006E2804">
        <w:rPr>
          <w:rFonts w:ascii="Arial" w:hAnsi="Arial" w:cs="Arial"/>
          <w:sz w:val="19"/>
          <w:szCs w:val="19"/>
          <w:lang w:val="en-GB" w:bidi="ar-SA"/>
        </w:rPr>
        <w:t>OCI.</w:t>
      </w:r>
    </w:p>
    <w:p w14:paraId="52E8A5F7" w14:textId="77777777" w:rsidR="005F6939" w:rsidRDefault="005F6939" w:rsidP="00F13AA9">
      <w:pPr>
        <w:spacing w:line="360" w:lineRule="auto"/>
        <w:ind w:left="993" w:right="-143"/>
        <w:jc w:val="thaiDistribute"/>
        <w:rPr>
          <w:rFonts w:ascii="Arial" w:hAnsi="Arial" w:cs="Browallia New"/>
          <w:sz w:val="19"/>
          <w:szCs w:val="24"/>
          <w:lang w:val="en-GB"/>
        </w:rPr>
      </w:pPr>
    </w:p>
    <w:p w14:paraId="4233C7D3" w14:textId="77777777" w:rsidR="005F6939" w:rsidRPr="00A906A2" w:rsidRDefault="005F6939" w:rsidP="00F13AA9">
      <w:pPr>
        <w:spacing w:line="360" w:lineRule="auto"/>
        <w:ind w:left="993" w:right="-143"/>
        <w:jc w:val="thaiDistribute"/>
        <w:rPr>
          <w:rFonts w:ascii="Arial" w:hAnsi="Arial" w:cs="Browallia New"/>
          <w:sz w:val="19"/>
          <w:szCs w:val="24"/>
          <w:u w:val="single"/>
          <w:cs/>
          <w:lang w:val="en-GB"/>
        </w:rPr>
      </w:pPr>
      <w:r>
        <w:rPr>
          <w:rFonts w:ascii="Arial" w:hAnsi="Arial" w:cs="Browallia New"/>
          <w:sz w:val="19"/>
          <w:szCs w:val="24"/>
          <w:u w:val="single"/>
          <w:lang w:val="en-GB"/>
        </w:rPr>
        <w:t>Subsequent measurement of financial assets</w:t>
      </w:r>
      <w:r w:rsidRPr="00A05C0B">
        <w:rPr>
          <w:rFonts w:ascii="Arial" w:hAnsi="Arial" w:cs="Arial"/>
          <w:i/>
          <w:iCs/>
          <w:sz w:val="19"/>
          <w:szCs w:val="19"/>
          <w:cs/>
          <w:lang w:val="en-GB"/>
        </w:rPr>
        <w:t xml:space="preserve"> </w:t>
      </w:r>
    </w:p>
    <w:p w14:paraId="5785D459" w14:textId="373615F5" w:rsidR="005F6939" w:rsidRPr="00A66FF9" w:rsidRDefault="005F6939" w:rsidP="00F13AA9">
      <w:pPr>
        <w:tabs>
          <w:tab w:val="left" w:pos="567"/>
        </w:tabs>
        <w:spacing w:line="360" w:lineRule="auto"/>
        <w:ind w:left="993"/>
        <w:jc w:val="thaiDistribute"/>
        <w:rPr>
          <w:rFonts w:ascii="Arial" w:hAnsi="Arial" w:cs="Arial"/>
          <w:i/>
          <w:iCs/>
          <w:sz w:val="19"/>
          <w:szCs w:val="19"/>
          <w:lang w:val="en-GB" w:bidi="ar-SA"/>
        </w:rPr>
      </w:pPr>
      <w:r w:rsidRPr="00A66FF9">
        <w:rPr>
          <w:rFonts w:ascii="Arial" w:hAnsi="Arial" w:cs="Arial"/>
          <w:i/>
          <w:iCs/>
          <w:sz w:val="19"/>
          <w:szCs w:val="19"/>
          <w:lang w:val="en-GB" w:bidi="ar-SA"/>
        </w:rPr>
        <w:t>Financial assets at amorti</w:t>
      </w:r>
      <w:r>
        <w:rPr>
          <w:rFonts w:ascii="Arial" w:hAnsi="Arial" w:cs="Arial"/>
          <w:i/>
          <w:iCs/>
          <w:sz w:val="19"/>
          <w:szCs w:val="19"/>
          <w:lang w:val="en-GB" w:bidi="ar-SA"/>
        </w:rPr>
        <w:t>z</w:t>
      </w:r>
      <w:r w:rsidRPr="00A66FF9">
        <w:rPr>
          <w:rFonts w:ascii="Arial" w:hAnsi="Arial" w:cs="Arial"/>
          <w:i/>
          <w:iCs/>
          <w:sz w:val="19"/>
          <w:szCs w:val="19"/>
          <w:lang w:val="en-GB" w:bidi="ar-SA"/>
        </w:rPr>
        <w:t>ed cost</w:t>
      </w:r>
    </w:p>
    <w:p w14:paraId="44304D59" w14:textId="4A5D9371" w:rsidR="005F6939" w:rsidRDefault="005F6939" w:rsidP="00F13AA9">
      <w:pPr>
        <w:tabs>
          <w:tab w:val="left" w:pos="567"/>
        </w:tabs>
        <w:spacing w:line="360" w:lineRule="auto"/>
        <w:ind w:left="993"/>
        <w:jc w:val="thaiDistribute"/>
        <w:rPr>
          <w:rFonts w:ascii="Arial" w:hAnsi="Arial" w:cs="Arial"/>
          <w:sz w:val="19"/>
          <w:szCs w:val="19"/>
          <w:cs/>
          <w:lang w:val="en-GB" w:bidi="ar-SA"/>
        </w:rPr>
      </w:pPr>
      <w:r w:rsidRPr="006E2804">
        <w:rPr>
          <w:rFonts w:ascii="Arial" w:hAnsi="Arial" w:cs="Arial"/>
          <w:sz w:val="19"/>
          <w:szCs w:val="19"/>
          <w:lang w:val="en-GB" w:bidi="ar-SA"/>
        </w:rPr>
        <w:t>Financial</w:t>
      </w:r>
      <w:r w:rsidRPr="00A05C0B">
        <w:rPr>
          <w:rFonts w:ascii="Arial" w:hAnsi="Arial" w:cs="Arial"/>
          <w:sz w:val="19"/>
          <w:szCs w:val="19"/>
          <w:lang w:val="en-GB" w:bidi="ar-SA"/>
        </w:rPr>
        <w:t xml:space="preserve"> assets are measured at amorti</w:t>
      </w:r>
      <w:r>
        <w:rPr>
          <w:rFonts w:ascii="Arial" w:hAnsi="Arial" w:cs="Arial"/>
          <w:sz w:val="19"/>
          <w:szCs w:val="19"/>
          <w:lang w:val="en-GB" w:bidi="ar-SA"/>
        </w:rPr>
        <w:t>z</w:t>
      </w:r>
      <w:r w:rsidRPr="00A05C0B">
        <w:rPr>
          <w:rFonts w:ascii="Arial" w:hAnsi="Arial" w:cs="Arial"/>
          <w:sz w:val="19"/>
          <w:szCs w:val="19"/>
          <w:lang w:val="en-GB" w:bidi="ar-SA"/>
        </w:rPr>
        <w:t>ed cost if the assets meet the following conditions:</w:t>
      </w:r>
    </w:p>
    <w:p w14:paraId="0C142235" w14:textId="77777777" w:rsidR="005F6939" w:rsidRPr="00A05C0B" w:rsidRDefault="005F6939" w:rsidP="00F13AA9">
      <w:pPr>
        <w:tabs>
          <w:tab w:val="left" w:pos="567"/>
        </w:tabs>
        <w:spacing w:line="360" w:lineRule="auto"/>
        <w:ind w:left="993"/>
        <w:jc w:val="thaiDistribute"/>
        <w:rPr>
          <w:rFonts w:ascii="Arial" w:hAnsi="Arial" w:cs="Arial"/>
          <w:sz w:val="19"/>
          <w:szCs w:val="19"/>
          <w:cs/>
          <w:lang w:val="en-GB"/>
        </w:rPr>
      </w:pPr>
    </w:p>
    <w:p w14:paraId="7B70FAAE" w14:textId="10A7F896" w:rsidR="005F6939" w:rsidRDefault="005F6939" w:rsidP="005F6939">
      <w:pPr>
        <w:pStyle w:val="ListParagraph"/>
        <w:numPr>
          <w:ilvl w:val="0"/>
          <w:numId w:val="48"/>
        </w:numPr>
        <w:tabs>
          <w:tab w:val="left" w:pos="567"/>
        </w:tabs>
        <w:spacing w:after="0" w:line="360" w:lineRule="auto"/>
        <w:ind w:left="1701"/>
        <w:contextualSpacing w:val="0"/>
        <w:jc w:val="thaiDistribute"/>
        <w:rPr>
          <w:rFonts w:ascii="Arial" w:hAnsi="Arial" w:cs="Arial"/>
          <w:sz w:val="19"/>
          <w:szCs w:val="19"/>
          <w:lang w:val="en-GB" w:bidi="ar-SA"/>
        </w:rPr>
      </w:pPr>
      <w:r>
        <w:rPr>
          <w:rFonts w:ascii="Arial" w:hAnsi="Arial" w:cs="Arial"/>
          <w:sz w:val="19"/>
          <w:szCs w:val="19"/>
          <w:lang w:val="en-GB"/>
        </w:rPr>
        <w:t xml:space="preserve">the Group </w:t>
      </w:r>
      <w:r w:rsidRPr="00A05C0B">
        <w:rPr>
          <w:rFonts w:ascii="Arial" w:hAnsi="Arial" w:cs="Arial"/>
          <w:sz w:val="19"/>
          <w:szCs w:val="19"/>
          <w:lang w:val="en-GB" w:bidi="ar-SA"/>
        </w:rPr>
        <w:t>held such financial assets within a business model whose objective is to hold the financial assets and collect its contractual cash flows, and</w:t>
      </w:r>
    </w:p>
    <w:p w14:paraId="16F8563B" w14:textId="56C85571" w:rsidR="005F6939" w:rsidRDefault="005F6939" w:rsidP="005F6939">
      <w:pPr>
        <w:pStyle w:val="ListParagraph"/>
        <w:tabs>
          <w:tab w:val="left" w:pos="567"/>
        </w:tabs>
        <w:spacing w:after="0" w:line="360" w:lineRule="auto"/>
        <w:ind w:left="1701"/>
        <w:contextualSpacing w:val="0"/>
        <w:jc w:val="thaiDistribute"/>
        <w:rPr>
          <w:rFonts w:ascii="Arial" w:hAnsi="Arial" w:cs="Arial"/>
          <w:sz w:val="19"/>
          <w:szCs w:val="19"/>
          <w:lang w:val="en-GB" w:bidi="ar-SA"/>
        </w:rPr>
      </w:pPr>
    </w:p>
    <w:p w14:paraId="5E82C53D" w14:textId="59D5924B" w:rsidR="005F6939" w:rsidRDefault="005F6939" w:rsidP="005F6939">
      <w:pPr>
        <w:pStyle w:val="ListParagraph"/>
        <w:tabs>
          <w:tab w:val="left" w:pos="567"/>
        </w:tabs>
        <w:spacing w:after="0" w:line="360" w:lineRule="auto"/>
        <w:ind w:left="1701"/>
        <w:contextualSpacing w:val="0"/>
        <w:jc w:val="thaiDistribute"/>
        <w:rPr>
          <w:rFonts w:ascii="Arial" w:hAnsi="Arial" w:cs="Arial"/>
          <w:sz w:val="19"/>
          <w:szCs w:val="19"/>
          <w:lang w:val="en-GB" w:bidi="ar-SA"/>
        </w:rPr>
      </w:pPr>
    </w:p>
    <w:p w14:paraId="715A3EFB" w14:textId="2E2F0710" w:rsidR="005F6939" w:rsidRDefault="005F6939" w:rsidP="005F6939">
      <w:pPr>
        <w:pStyle w:val="ListParagraph"/>
        <w:tabs>
          <w:tab w:val="left" w:pos="567"/>
        </w:tabs>
        <w:spacing w:after="0" w:line="360" w:lineRule="auto"/>
        <w:ind w:left="1701"/>
        <w:contextualSpacing w:val="0"/>
        <w:jc w:val="thaiDistribute"/>
        <w:rPr>
          <w:rFonts w:ascii="Arial" w:hAnsi="Arial" w:cs="Arial"/>
          <w:sz w:val="19"/>
          <w:szCs w:val="19"/>
          <w:lang w:val="en-GB" w:bidi="ar-SA"/>
        </w:rPr>
      </w:pPr>
    </w:p>
    <w:p w14:paraId="5D2ECF98" w14:textId="77777777" w:rsidR="005F6939" w:rsidRPr="00A05C0B" w:rsidRDefault="005F6939" w:rsidP="00F13AA9">
      <w:pPr>
        <w:pStyle w:val="ListParagraph"/>
        <w:tabs>
          <w:tab w:val="left" w:pos="567"/>
        </w:tabs>
        <w:spacing w:after="0" w:line="360" w:lineRule="auto"/>
        <w:ind w:left="1701"/>
        <w:contextualSpacing w:val="0"/>
        <w:jc w:val="thaiDistribute"/>
        <w:rPr>
          <w:rFonts w:ascii="Arial" w:hAnsi="Arial" w:cs="Arial"/>
          <w:sz w:val="19"/>
          <w:szCs w:val="19"/>
          <w:lang w:val="en-GB" w:bidi="ar-SA"/>
        </w:rPr>
      </w:pPr>
    </w:p>
    <w:p w14:paraId="384DE497" w14:textId="77777777" w:rsidR="005F6939" w:rsidRPr="00A05C0B" w:rsidRDefault="005F6939" w:rsidP="00F13AA9">
      <w:pPr>
        <w:pStyle w:val="ListParagraph"/>
        <w:numPr>
          <w:ilvl w:val="0"/>
          <w:numId w:val="48"/>
        </w:numPr>
        <w:tabs>
          <w:tab w:val="left" w:pos="567"/>
        </w:tabs>
        <w:spacing w:after="0" w:line="360" w:lineRule="auto"/>
        <w:ind w:left="1701"/>
        <w:contextualSpacing w:val="0"/>
        <w:jc w:val="thaiDistribute"/>
        <w:rPr>
          <w:rFonts w:ascii="Arial" w:hAnsi="Arial" w:cs="Arial"/>
          <w:sz w:val="19"/>
          <w:szCs w:val="19"/>
          <w:lang w:val="en-GB" w:bidi="ar-SA"/>
        </w:rPr>
      </w:pPr>
      <w:r w:rsidRPr="00A05C0B">
        <w:rPr>
          <w:rFonts w:ascii="Arial" w:hAnsi="Arial" w:cs="Arial"/>
          <w:sz w:val="19"/>
          <w:szCs w:val="19"/>
          <w:lang w:val="en-GB" w:bidi="ar-SA"/>
        </w:rPr>
        <w:lastRenderedPageBreak/>
        <w:t>the contractual terms of the financial assets give rise to cash flows that are solely payments of principal and interest on the principal amount outstanding</w:t>
      </w:r>
      <w:r w:rsidRPr="00A05C0B">
        <w:rPr>
          <w:rFonts w:ascii="Arial" w:hAnsi="Arial" w:cs="Arial"/>
          <w:sz w:val="19"/>
          <w:szCs w:val="19"/>
          <w:cs/>
          <w:lang w:val="en-GB"/>
        </w:rPr>
        <w:t>.</w:t>
      </w:r>
    </w:p>
    <w:p w14:paraId="1F47469B" w14:textId="77777777" w:rsidR="005F6939" w:rsidRPr="00036123" w:rsidRDefault="005F6939" w:rsidP="00F13AA9">
      <w:pPr>
        <w:tabs>
          <w:tab w:val="left" w:pos="567"/>
        </w:tabs>
        <w:spacing w:line="360" w:lineRule="auto"/>
        <w:ind w:left="993"/>
        <w:jc w:val="thaiDistribute"/>
        <w:rPr>
          <w:rFonts w:ascii="Arial" w:hAnsi="Arial" w:cs="Arial"/>
          <w:sz w:val="19"/>
          <w:szCs w:val="19"/>
          <w:cs/>
          <w:lang w:val="en-GB"/>
        </w:rPr>
      </w:pPr>
    </w:p>
    <w:p w14:paraId="0C6C624E" w14:textId="77777777" w:rsidR="005F6939" w:rsidRPr="006E2804" w:rsidRDefault="005F6939" w:rsidP="00F13AA9">
      <w:pPr>
        <w:tabs>
          <w:tab w:val="left" w:pos="567"/>
        </w:tabs>
        <w:spacing w:line="360" w:lineRule="auto"/>
        <w:ind w:left="993"/>
        <w:jc w:val="thaiDistribute"/>
        <w:rPr>
          <w:rFonts w:ascii="Arial" w:hAnsi="Arial" w:cs="Arial"/>
          <w:sz w:val="19"/>
          <w:szCs w:val="19"/>
          <w:lang w:val="en-GB" w:bidi="ar-SA"/>
        </w:rPr>
      </w:pPr>
      <w:r w:rsidRPr="006E2804">
        <w:rPr>
          <w:rFonts w:ascii="Arial" w:hAnsi="Arial" w:cs="Arial"/>
          <w:sz w:val="19"/>
          <w:szCs w:val="19"/>
          <w:cs/>
          <w:lang w:val="en-GB"/>
        </w:rPr>
        <w:t xml:space="preserve">Financial </w:t>
      </w:r>
      <w:r>
        <w:rPr>
          <w:rFonts w:ascii="Arial" w:hAnsi="Arial" w:cs="Arial"/>
          <w:sz w:val="19"/>
          <w:szCs w:val="19"/>
          <w:lang w:val="en-GB"/>
        </w:rPr>
        <w:t>assets</w:t>
      </w:r>
      <w:r w:rsidRPr="006E2804">
        <w:rPr>
          <w:rFonts w:ascii="Arial" w:hAnsi="Arial" w:cs="Arial"/>
          <w:sz w:val="19"/>
          <w:szCs w:val="19"/>
          <w:lang w:val="en-GB" w:bidi="ar-SA"/>
        </w:rPr>
        <w:t xml:space="preserve"> are subsequently measured at amortised cost using the effective interest method and are subjected to impairment</w:t>
      </w:r>
      <w:r w:rsidRPr="006E2804">
        <w:rPr>
          <w:rFonts w:ascii="Arial" w:hAnsi="Arial" w:cs="Arial"/>
          <w:sz w:val="19"/>
          <w:szCs w:val="19"/>
          <w:cs/>
          <w:lang w:val="en-GB"/>
        </w:rPr>
        <w:t xml:space="preserve"> </w:t>
      </w:r>
      <w:r w:rsidRPr="006E2804">
        <w:rPr>
          <w:rFonts w:ascii="Arial" w:hAnsi="Arial" w:cs="Arial"/>
          <w:sz w:val="19"/>
          <w:szCs w:val="19"/>
          <w:lang w:val="en-GB" w:bidi="ar-SA"/>
        </w:rPr>
        <w:t xml:space="preserve">which recognized in the profit or loss as separate item. </w:t>
      </w:r>
    </w:p>
    <w:p w14:paraId="35041471" w14:textId="77777777" w:rsidR="005F6939" w:rsidRPr="00036123" w:rsidRDefault="005F6939" w:rsidP="00F13AA9">
      <w:pPr>
        <w:tabs>
          <w:tab w:val="left" w:pos="567"/>
        </w:tabs>
        <w:spacing w:line="360" w:lineRule="auto"/>
        <w:ind w:left="993"/>
        <w:jc w:val="thaiDistribute"/>
        <w:rPr>
          <w:rFonts w:ascii="Arial" w:hAnsi="Arial" w:cs="Arial"/>
          <w:sz w:val="19"/>
          <w:szCs w:val="19"/>
          <w:lang w:val="en-GB" w:bidi="ar-SA"/>
        </w:rPr>
      </w:pPr>
    </w:p>
    <w:p w14:paraId="7890FF2D" w14:textId="77777777" w:rsidR="005F6939" w:rsidRPr="00F13AA9" w:rsidRDefault="005F6939" w:rsidP="00F13AA9">
      <w:pPr>
        <w:tabs>
          <w:tab w:val="left" w:pos="567"/>
        </w:tabs>
        <w:spacing w:line="360" w:lineRule="auto"/>
        <w:ind w:left="993"/>
        <w:jc w:val="thaiDistribute"/>
        <w:rPr>
          <w:rFonts w:ascii="Arial" w:hAnsi="Arial" w:cs="Arial"/>
          <w:i/>
          <w:iCs/>
          <w:sz w:val="19"/>
          <w:szCs w:val="19"/>
          <w:cs/>
          <w:lang w:val="en-GB"/>
        </w:rPr>
      </w:pPr>
      <w:r w:rsidRPr="00F13AA9">
        <w:rPr>
          <w:rFonts w:ascii="Arial" w:hAnsi="Arial" w:cs="Arial"/>
          <w:i/>
          <w:iCs/>
          <w:sz w:val="19"/>
          <w:szCs w:val="19"/>
          <w:lang w:val="en-GB" w:bidi="ar-SA"/>
        </w:rPr>
        <w:t>Financial assets at fair value through profit or loss (FVTPL)</w:t>
      </w:r>
    </w:p>
    <w:p w14:paraId="6D9A502A" w14:textId="77777777" w:rsidR="005F6939" w:rsidRDefault="005F6939" w:rsidP="00F13AA9">
      <w:pPr>
        <w:tabs>
          <w:tab w:val="left" w:pos="567"/>
        </w:tabs>
        <w:spacing w:line="360" w:lineRule="auto"/>
        <w:ind w:left="993"/>
        <w:jc w:val="thaiDistribute"/>
        <w:rPr>
          <w:rFonts w:ascii="Arial" w:hAnsi="Arial" w:cs="Arial"/>
          <w:sz w:val="19"/>
          <w:szCs w:val="19"/>
          <w:lang w:val="en-GB" w:bidi="ar-SA"/>
        </w:rPr>
      </w:pPr>
      <w:r w:rsidRPr="00A05C0B">
        <w:rPr>
          <w:rFonts w:ascii="Arial" w:hAnsi="Arial" w:cs="Arial"/>
          <w:sz w:val="19"/>
          <w:szCs w:val="19"/>
          <w:lang w:val="en-GB" w:bidi="ar-SA"/>
        </w:rPr>
        <w:t xml:space="preserve">Financial assets that are held within a different business model other than ‘hold to collect’ or ‘hold to collect and sell’ are categorised at FVTPL. </w:t>
      </w:r>
    </w:p>
    <w:p w14:paraId="54024DF9" w14:textId="77777777" w:rsidR="005F6939" w:rsidRPr="00A05C0B" w:rsidRDefault="005F6939" w:rsidP="00F13AA9">
      <w:pPr>
        <w:tabs>
          <w:tab w:val="left" w:pos="567"/>
        </w:tabs>
        <w:spacing w:line="360" w:lineRule="auto"/>
        <w:ind w:left="993"/>
        <w:jc w:val="thaiDistribute"/>
        <w:rPr>
          <w:rFonts w:ascii="Arial" w:hAnsi="Arial" w:cs="Arial"/>
          <w:sz w:val="19"/>
          <w:szCs w:val="19"/>
          <w:lang w:val="en-GB" w:bidi="ar-SA"/>
        </w:rPr>
      </w:pPr>
    </w:p>
    <w:p w14:paraId="777626E4" w14:textId="77777777" w:rsidR="005F6939" w:rsidRDefault="005F6939" w:rsidP="00F13AA9">
      <w:pPr>
        <w:spacing w:line="360" w:lineRule="auto"/>
        <w:ind w:left="993"/>
        <w:jc w:val="thaiDistribute"/>
        <w:rPr>
          <w:rFonts w:ascii="Arial" w:hAnsi="Arial" w:cs="Arial"/>
          <w:sz w:val="19"/>
          <w:szCs w:val="19"/>
          <w:lang w:val="en-GB" w:bidi="ar-SA"/>
        </w:rPr>
      </w:pPr>
      <w:r w:rsidRPr="00A05C0B">
        <w:rPr>
          <w:rFonts w:ascii="Arial" w:hAnsi="Arial" w:cs="Arial"/>
          <w:sz w:val="19"/>
          <w:szCs w:val="19"/>
          <w:lang w:val="en-GB" w:bidi="ar-SA"/>
        </w:rPr>
        <w:t>These financial assets</w:t>
      </w:r>
      <w:r w:rsidRPr="00A05C0B">
        <w:rPr>
          <w:rFonts w:ascii="Arial" w:hAnsi="Arial" w:cs="Arial"/>
          <w:sz w:val="19"/>
          <w:szCs w:val="19"/>
          <w:cs/>
          <w:lang w:val="en-GB"/>
        </w:rPr>
        <w:t xml:space="preserve"> </w:t>
      </w:r>
      <w:r w:rsidRPr="00A05C0B">
        <w:rPr>
          <w:rFonts w:ascii="Arial" w:hAnsi="Arial" w:cs="Arial"/>
          <w:sz w:val="19"/>
          <w:szCs w:val="19"/>
          <w:lang w:val="en-GB" w:bidi="ar-SA"/>
        </w:rPr>
        <w:t xml:space="preserve">include derivatives, security investments held for trading, equity investments which the </w:t>
      </w:r>
      <w:r>
        <w:rPr>
          <w:rFonts w:ascii="Arial" w:hAnsi="Arial" w:cs="Arial"/>
          <w:sz w:val="19"/>
          <w:szCs w:val="19"/>
          <w:lang w:val="en-GB" w:bidi="ar-SA"/>
        </w:rPr>
        <w:t>Group</w:t>
      </w:r>
      <w:r w:rsidRPr="00A05C0B">
        <w:rPr>
          <w:rFonts w:ascii="Arial" w:hAnsi="Arial" w:cs="Arial"/>
          <w:sz w:val="19"/>
          <w:szCs w:val="19"/>
          <w:lang w:val="en-GB" w:bidi="ar-SA"/>
        </w:rPr>
        <w:t xml:space="preserve"> has not irrevocably elected to classify at FV</w:t>
      </w:r>
      <w:r>
        <w:rPr>
          <w:rFonts w:ascii="Arial" w:hAnsi="Arial" w:cs="Arial"/>
          <w:sz w:val="19"/>
          <w:szCs w:val="19"/>
          <w:lang w:val="en-GB" w:bidi="ar-SA"/>
        </w:rPr>
        <w:t>T</w:t>
      </w:r>
      <w:r w:rsidRPr="00A05C0B">
        <w:rPr>
          <w:rFonts w:ascii="Arial" w:hAnsi="Arial" w:cs="Arial"/>
          <w:sz w:val="19"/>
          <w:szCs w:val="19"/>
          <w:lang w:val="en-GB" w:bidi="ar-SA"/>
        </w:rPr>
        <w:t>OCI and financial assets with cash flows that are not solely payments of principal and interest.</w:t>
      </w:r>
    </w:p>
    <w:p w14:paraId="0ABEE614" w14:textId="77777777" w:rsidR="005F6939" w:rsidRDefault="005F6939" w:rsidP="00F13AA9">
      <w:pPr>
        <w:spacing w:line="360" w:lineRule="auto"/>
        <w:ind w:left="993"/>
        <w:jc w:val="thaiDistribute"/>
        <w:rPr>
          <w:rFonts w:ascii="Arial" w:hAnsi="Arial" w:cs="Arial"/>
          <w:sz w:val="19"/>
          <w:szCs w:val="19"/>
          <w:lang w:val="en-GB" w:bidi="ar-SA"/>
        </w:rPr>
      </w:pPr>
    </w:p>
    <w:p w14:paraId="588D3A72" w14:textId="77777777" w:rsidR="005F6939" w:rsidRPr="00300A63" w:rsidRDefault="005F6939" w:rsidP="00F13AA9">
      <w:pPr>
        <w:spacing w:line="360" w:lineRule="auto"/>
        <w:ind w:left="993"/>
        <w:jc w:val="thaiDistribute"/>
        <w:rPr>
          <w:rFonts w:ascii="Arial" w:hAnsi="Arial" w:cs="Arial"/>
          <w:sz w:val="19"/>
          <w:szCs w:val="19"/>
          <w:u w:val="single"/>
          <w:lang w:val="en-GB" w:bidi="ar-SA"/>
        </w:rPr>
      </w:pPr>
      <w:r w:rsidRPr="00300A63">
        <w:rPr>
          <w:rFonts w:ascii="Arial" w:hAnsi="Arial" w:cs="Arial"/>
          <w:sz w:val="19"/>
          <w:szCs w:val="19"/>
          <w:u w:val="single"/>
          <w:lang w:val="en-GB" w:bidi="ar-SA"/>
        </w:rPr>
        <w:t>Impairment of financial assets</w:t>
      </w:r>
    </w:p>
    <w:p w14:paraId="3D08158F" w14:textId="77777777" w:rsidR="005F6939" w:rsidRPr="00A05C0B" w:rsidRDefault="005F6939" w:rsidP="00F13AA9">
      <w:pPr>
        <w:spacing w:line="360" w:lineRule="auto"/>
        <w:ind w:left="993"/>
        <w:jc w:val="thaiDistribute"/>
        <w:rPr>
          <w:rFonts w:ascii="Arial" w:hAnsi="Arial" w:cs="Arial"/>
          <w:sz w:val="19"/>
          <w:szCs w:val="19"/>
          <w:lang w:val="en-GB" w:bidi="ar-SA"/>
        </w:rPr>
      </w:pPr>
      <w:r w:rsidRPr="00A05C0B">
        <w:rPr>
          <w:rFonts w:ascii="Arial" w:hAnsi="Arial" w:cs="Arial"/>
          <w:sz w:val="19"/>
          <w:szCs w:val="19"/>
          <w:lang w:val="en-GB" w:bidi="ar-SA"/>
        </w:rPr>
        <w:t xml:space="preserve">The </w:t>
      </w:r>
      <w:r>
        <w:rPr>
          <w:rFonts w:ascii="Arial" w:hAnsi="Arial" w:cs="Arial"/>
          <w:sz w:val="19"/>
          <w:szCs w:val="19"/>
          <w:lang w:val="en-GB" w:bidi="ar-SA"/>
        </w:rPr>
        <w:t>Group</w:t>
      </w:r>
      <w:r w:rsidRPr="00A05C0B">
        <w:rPr>
          <w:rFonts w:ascii="Arial" w:hAnsi="Arial" w:cs="Arial"/>
          <w:sz w:val="19"/>
          <w:szCs w:val="19"/>
          <w:lang w:val="en-GB" w:bidi="ar-SA"/>
        </w:rPr>
        <w:t xml:space="preserve"> assesses on a forward-looking basis the expected credit loss associated with its debt instruments carried at amortised cost and FVOCI</w:t>
      </w:r>
      <w:r w:rsidRPr="00A05C0B">
        <w:rPr>
          <w:rFonts w:ascii="Arial" w:hAnsi="Arial" w:cs="Arial"/>
          <w:sz w:val="19"/>
          <w:szCs w:val="19"/>
          <w:cs/>
          <w:lang w:val="en-GB"/>
        </w:rPr>
        <w:t xml:space="preserve"> </w:t>
      </w:r>
      <w:r w:rsidRPr="00A05C0B">
        <w:rPr>
          <w:rFonts w:ascii="Arial" w:hAnsi="Arial" w:cs="Arial"/>
          <w:sz w:val="19"/>
          <w:szCs w:val="19"/>
          <w:lang w:val="en-GB" w:bidi="ar-SA"/>
        </w:rPr>
        <w:t xml:space="preserve">(if any). The impairment methodology applied depends on whether there has been a significant increase in credit risk. </w:t>
      </w:r>
    </w:p>
    <w:p w14:paraId="7A2FE93C" w14:textId="77777777" w:rsidR="005F6939" w:rsidRPr="00431271" w:rsidRDefault="005F6939" w:rsidP="00F13AA9">
      <w:pPr>
        <w:spacing w:line="360" w:lineRule="auto"/>
        <w:ind w:left="993"/>
        <w:jc w:val="thaiDistribute"/>
        <w:rPr>
          <w:rFonts w:ascii="Arial" w:hAnsi="Arial" w:cs="Arial"/>
          <w:sz w:val="19"/>
          <w:szCs w:val="19"/>
          <w:lang w:val="en-GB" w:bidi="ar-SA"/>
        </w:rPr>
      </w:pPr>
    </w:p>
    <w:p w14:paraId="1B139E48" w14:textId="77777777" w:rsidR="005F6939" w:rsidRPr="00300A63" w:rsidRDefault="005F6939" w:rsidP="00F13AA9">
      <w:pPr>
        <w:spacing w:line="360" w:lineRule="auto"/>
        <w:ind w:left="993"/>
        <w:jc w:val="thaiDistribute"/>
        <w:rPr>
          <w:rFonts w:ascii="Arial" w:hAnsi="Arial" w:cs="Arial"/>
          <w:sz w:val="19"/>
          <w:szCs w:val="19"/>
          <w:u w:val="single"/>
          <w:lang w:val="en-GB" w:bidi="ar-SA"/>
        </w:rPr>
      </w:pPr>
      <w:r w:rsidRPr="00300A63">
        <w:rPr>
          <w:rFonts w:ascii="Arial" w:hAnsi="Arial" w:cs="Arial"/>
          <w:sz w:val="19"/>
          <w:szCs w:val="19"/>
          <w:u w:val="single"/>
          <w:lang w:val="en-GB" w:bidi="ar-SA"/>
        </w:rPr>
        <w:t>Classification and initial measurement of financial liabilities</w:t>
      </w:r>
    </w:p>
    <w:p w14:paraId="5AABF0D1" w14:textId="77777777" w:rsidR="005F6939" w:rsidRPr="00A05C0B" w:rsidRDefault="005F6939" w:rsidP="00F13AA9">
      <w:pPr>
        <w:spacing w:line="360" w:lineRule="auto"/>
        <w:ind w:left="993"/>
        <w:jc w:val="thaiDistribute"/>
        <w:rPr>
          <w:rFonts w:ascii="Arial" w:hAnsi="Arial" w:cs="Arial"/>
          <w:sz w:val="19"/>
          <w:szCs w:val="19"/>
          <w:lang w:val="en-GB" w:bidi="ar-SA"/>
        </w:rPr>
      </w:pPr>
      <w:r w:rsidRPr="00A05C0B">
        <w:rPr>
          <w:rFonts w:ascii="Arial" w:hAnsi="Arial" w:cs="Arial"/>
          <w:sz w:val="19"/>
          <w:szCs w:val="19"/>
          <w:lang w:val="en-GB" w:bidi="ar-SA"/>
        </w:rPr>
        <w:t xml:space="preserve">The </w:t>
      </w:r>
      <w:r>
        <w:rPr>
          <w:rFonts w:ascii="Arial" w:hAnsi="Arial" w:cs="Arial"/>
          <w:sz w:val="19"/>
          <w:szCs w:val="19"/>
          <w:lang w:val="en-GB" w:bidi="ar-SA"/>
        </w:rPr>
        <w:t>Group</w:t>
      </w:r>
      <w:r w:rsidRPr="00A05C0B">
        <w:rPr>
          <w:rFonts w:ascii="Arial" w:hAnsi="Arial" w:cs="Arial"/>
          <w:sz w:val="19"/>
          <w:szCs w:val="19"/>
          <w:lang w:val="en-GB" w:bidi="ar-SA"/>
        </w:rPr>
        <w:t xml:space="preserve"> classifies the financial instruments issued by the </w:t>
      </w:r>
      <w:r>
        <w:rPr>
          <w:rFonts w:ascii="Arial" w:hAnsi="Arial" w:cs="Arial"/>
          <w:sz w:val="19"/>
          <w:szCs w:val="19"/>
          <w:lang w:val="en-GB" w:bidi="ar-SA"/>
        </w:rPr>
        <w:t>Group</w:t>
      </w:r>
      <w:r w:rsidRPr="00A05C0B">
        <w:rPr>
          <w:rFonts w:ascii="Arial" w:hAnsi="Arial" w:cs="Arial"/>
          <w:sz w:val="19"/>
          <w:szCs w:val="19"/>
          <w:lang w:val="en-GB" w:bidi="ar-SA"/>
        </w:rPr>
        <w:t xml:space="preserve"> as financial liabilities or equity securities by considering contractual obligations. </w:t>
      </w:r>
    </w:p>
    <w:p w14:paraId="114278C4" w14:textId="77777777" w:rsidR="005F6939" w:rsidRPr="00431271" w:rsidRDefault="005F6939" w:rsidP="00F13AA9">
      <w:pPr>
        <w:spacing w:line="360" w:lineRule="auto"/>
        <w:ind w:left="993"/>
        <w:jc w:val="thaiDistribute"/>
        <w:rPr>
          <w:rFonts w:ascii="Arial" w:hAnsi="Arial" w:cs="Arial"/>
          <w:sz w:val="19"/>
          <w:szCs w:val="19"/>
          <w:lang w:val="en-GB" w:bidi="ar-SA"/>
        </w:rPr>
      </w:pPr>
    </w:p>
    <w:p w14:paraId="3E1FADD4" w14:textId="77777777" w:rsidR="005F6939" w:rsidRPr="00A05C0B" w:rsidRDefault="005F6939" w:rsidP="00F13AA9">
      <w:pPr>
        <w:spacing w:line="360" w:lineRule="auto"/>
        <w:ind w:left="993"/>
        <w:jc w:val="thaiDistribute"/>
        <w:rPr>
          <w:rFonts w:ascii="Arial" w:hAnsi="Arial" w:cs="Arial"/>
          <w:sz w:val="19"/>
          <w:szCs w:val="19"/>
          <w:lang w:val="en-GB" w:bidi="ar-SA"/>
        </w:rPr>
      </w:pPr>
      <w:r w:rsidRPr="00A05C0B">
        <w:rPr>
          <w:rFonts w:ascii="Arial" w:hAnsi="Arial" w:cs="Arial"/>
          <w:sz w:val="19"/>
          <w:szCs w:val="19"/>
          <w:lang w:val="en-GB" w:bidi="ar-SA"/>
        </w:rPr>
        <w:t xml:space="preserve">The </w:t>
      </w:r>
      <w:r>
        <w:rPr>
          <w:rFonts w:ascii="Arial" w:hAnsi="Arial" w:cs="Arial"/>
          <w:sz w:val="19"/>
          <w:szCs w:val="19"/>
          <w:lang w:val="en-GB" w:bidi="ar-SA"/>
        </w:rPr>
        <w:t>Group</w:t>
      </w:r>
      <w:r w:rsidRPr="00A05C0B">
        <w:rPr>
          <w:rFonts w:ascii="Arial" w:hAnsi="Arial" w:cs="Arial"/>
          <w:sz w:val="19"/>
          <w:szCs w:val="19"/>
          <w:lang w:val="en-GB" w:bidi="ar-SA"/>
        </w:rPr>
        <w:t xml:space="preserve"> initial recognized the financial liabilities at fair value and adjusted with transaction costs that are directly attributable to the acquisition of the financial liabilities.</w:t>
      </w:r>
    </w:p>
    <w:p w14:paraId="605C6173" w14:textId="77777777" w:rsidR="005F6939" w:rsidRDefault="005F6939" w:rsidP="00F13AA9">
      <w:pPr>
        <w:spacing w:line="360" w:lineRule="auto"/>
        <w:ind w:left="993"/>
        <w:jc w:val="thaiDistribute"/>
        <w:rPr>
          <w:rFonts w:ascii="Arial" w:hAnsi="Arial" w:cs="Arial"/>
          <w:sz w:val="19"/>
          <w:szCs w:val="19"/>
          <w:lang w:val="en-GB"/>
        </w:rPr>
      </w:pPr>
    </w:p>
    <w:p w14:paraId="531364E6" w14:textId="0FAA2B42" w:rsidR="005F6939" w:rsidRDefault="005F6939">
      <w:pPr>
        <w:spacing w:line="360" w:lineRule="auto"/>
        <w:ind w:left="993"/>
        <w:jc w:val="thaiDistribute"/>
        <w:rPr>
          <w:rFonts w:ascii="Arial" w:hAnsi="Arial" w:cs="Arial"/>
          <w:sz w:val="19"/>
          <w:szCs w:val="19"/>
          <w:u w:val="single"/>
          <w:lang w:val="en-GB"/>
        </w:rPr>
      </w:pPr>
      <w:r>
        <w:rPr>
          <w:rFonts w:ascii="Arial" w:hAnsi="Arial" w:cs="Arial"/>
          <w:sz w:val="19"/>
          <w:szCs w:val="19"/>
          <w:u w:val="single"/>
          <w:lang w:val="en-GB"/>
        </w:rPr>
        <w:t>Subsequent measurement of financial liabilities</w:t>
      </w:r>
    </w:p>
    <w:p w14:paraId="0E4A2BF7" w14:textId="457F4970" w:rsidR="00637FA1" w:rsidRPr="00F13AA9" w:rsidRDefault="00637FA1" w:rsidP="00F13AA9">
      <w:pPr>
        <w:pStyle w:val="ListParagraph"/>
        <w:spacing w:after="0" w:line="360" w:lineRule="auto"/>
        <w:ind w:left="990"/>
        <w:contextualSpacing w:val="0"/>
        <w:jc w:val="both"/>
        <w:rPr>
          <w:rFonts w:ascii="Arial" w:hAnsi="Arial" w:cs="Browallia New"/>
          <w:i/>
          <w:iCs/>
          <w:sz w:val="19"/>
          <w:szCs w:val="24"/>
        </w:rPr>
      </w:pPr>
      <w:r w:rsidRPr="009064E6">
        <w:rPr>
          <w:rFonts w:ascii="Arial" w:hAnsi="Arial" w:cs="Browallia New"/>
          <w:i/>
          <w:iCs/>
          <w:sz w:val="19"/>
          <w:szCs w:val="24"/>
        </w:rPr>
        <w:t>Policies applicable after 1 January 2020</w:t>
      </w:r>
    </w:p>
    <w:p w14:paraId="2A12A984" w14:textId="77777777" w:rsidR="005F6939" w:rsidRDefault="005F6939" w:rsidP="00F13AA9">
      <w:pPr>
        <w:spacing w:line="360" w:lineRule="auto"/>
        <w:ind w:left="993"/>
        <w:jc w:val="thaiDistribute"/>
        <w:rPr>
          <w:rFonts w:ascii="Arial" w:hAnsi="Arial" w:cs="Arial"/>
          <w:sz w:val="19"/>
          <w:szCs w:val="19"/>
          <w:lang w:val="en-GB"/>
        </w:rPr>
      </w:pPr>
      <w:r>
        <w:rPr>
          <w:rFonts w:ascii="Arial" w:hAnsi="Arial" w:cs="Arial"/>
          <w:sz w:val="19"/>
          <w:szCs w:val="19"/>
          <w:lang w:val="en-GB"/>
        </w:rPr>
        <w:t>Financial liabilities are subsequently measured at amortized cost using the effective interest method and are expenses in the profit or loss except derivative liabilities are measured at FVTPL.</w:t>
      </w:r>
    </w:p>
    <w:p w14:paraId="449A6316" w14:textId="27405907" w:rsidR="005F6939" w:rsidRDefault="005F6939" w:rsidP="005F6939">
      <w:pPr>
        <w:pStyle w:val="ListParagraph"/>
        <w:tabs>
          <w:tab w:val="left" w:pos="1358"/>
        </w:tabs>
        <w:spacing w:after="0" w:line="360" w:lineRule="auto"/>
        <w:ind w:left="990"/>
        <w:jc w:val="thaiDistribute"/>
        <w:rPr>
          <w:rFonts w:ascii="Arial" w:hAnsi="Arial" w:cs="Arial"/>
          <w:sz w:val="19"/>
          <w:szCs w:val="19"/>
          <w:lang w:val="en-GB"/>
        </w:rPr>
      </w:pPr>
    </w:p>
    <w:p w14:paraId="1F8A046E" w14:textId="2FEB8B93" w:rsidR="001C5582" w:rsidRDefault="001C5582" w:rsidP="001C5582">
      <w:pPr>
        <w:pStyle w:val="ListParagraph"/>
        <w:spacing w:after="0" w:line="360" w:lineRule="auto"/>
        <w:ind w:left="990"/>
        <w:contextualSpacing w:val="0"/>
        <w:jc w:val="both"/>
        <w:rPr>
          <w:rFonts w:ascii="Arial" w:hAnsi="Arial" w:cs="Arial"/>
          <w:sz w:val="19"/>
          <w:szCs w:val="19"/>
        </w:rPr>
      </w:pPr>
      <w:r w:rsidRPr="009064E6">
        <w:rPr>
          <w:rFonts w:ascii="Arial" w:hAnsi="Arial" w:cs="Browallia New"/>
          <w:i/>
          <w:iCs/>
          <w:sz w:val="19"/>
          <w:szCs w:val="24"/>
        </w:rPr>
        <w:t xml:space="preserve">Policies applicable </w:t>
      </w:r>
      <w:r>
        <w:rPr>
          <w:rFonts w:ascii="Arial" w:hAnsi="Arial" w:cs="Browallia New"/>
          <w:i/>
          <w:iCs/>
          <w:sz w:val="19"/>
          <w:szCs w:val="24"/>
        </w:rPr>
        <w:t>before</w:t>
      </w:r>
      <w:r w:rsidRPr="009064E6">
        <w:rPr>
          <w:rFonts w:ascii="Arial" w:hAnsi="Arial" w:cs="Browallia New"/>
          <w:i/>
          <w:iCs/>
          <w:sz w:val="19"/>
          <w:szCs w:val="24"/>
        </w:rPr>
        <w:t xml:space="preserve"> 1 January 2020</w:t>
      </w:r>
    </w:p>
    <w:p w14:paraId="73133708" w14:textId="4ABE608E" w:rsidR="001C5582" w:rsidRPr="00F13AA9" w:rsidRDefault="001C5582" w:rsidP="001C5582">
      <w:pPr>
        <w:pStyle w:val="ListParagraph"/>
        <w:spacing w:after="0" w:line="360" w:lineRule="auto"/>
        <w:ind w:left="990"/>
        <w:contextualSpacing w:val="0"/>
        <w:jc w:val="both"/>
        <w:rPr>
          <w:rFonts w:ascii="Arial" w:hAnsi="Arial" w:cs="Arial"/>
          <w:sz w:val="19"/>
          <w:szCs w:val="19"/>
          <w:u w:val="single"/>
          <w:lang w:val="en-GB"/>
        </w:rPr>
      </w:pPr>
      <w:r w:rsidRPr="00F13AA9">
        <w:rPr>
          <w:rFonts w:ascii="Arial" w:hAnsi="Arial" w:cs="Arial"/>
          <w:sz w:val="19"/>
          <w:szCs w:val="19"/>
          <w:u w:val="single"/>
          <w:lang w:val="en-GB"/>
        </w:rPr>
        <w:t>Borrowings</w:t>
      </w:r>
    </w:p>
    <w:p w14:paraId="4449A092" w14:textId="0CD8C53C" w:rsidR="001C5582" w:rsidRPr="00D95F38" w:rsidRDefault="001C5582" w:rsidP="001C5582">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Borrowings are recognized initially at the fair value, net of transaction costs incurred. Borrowings are subsequently stated at amortized cost; any difference between proceeds (net of transaction costs) and the redemption value is recognized in profit or loss over the period of the borrowings using the effective </w:t>
      </w:r>
      <w:r>
        <w:rPr>
          <w:rFonts w:ascii="Arial" w:hAnsi="Arial" w:cs="Arial"/>
          <w:sz w:val="19"/>
          <w:szCs w:val="19"/>
        </w:rPr>
        <w:t>interest</w:t>
      </w:r>
      <w:r w:rsidRPr="00D95F38">
        <w:rPr>
          <w:rFonts w:ascii="Arial" w:hAnsi="Arial" w:cs="Arial"/>
          <w:sz w:val="19"/>
          <w:szCs w:val="19"/>
        </w:rPr>
        <w:t xml:space="preserve"> method.</w:t>
      </w:r>
    </w:p>
    <w:p w14:paraId="57A1E49E" w14:textId="77777777" w:rsidR="001C5582" w:rsidRPr="00D95F38" w:rsidRDefault="001C5582" w:rsidP="001C5582">
      <w:pPr>
        <w:pStyle w:val="ListParagraph"/>
        <w:spacing w:after="0" w:line="360" w:lineRule="auto"/>
        <w:ind w:left="990"/>
        <w:contextualSpacing w:val="0"/>
        <w:jc w:val="both"/>
        <w:rPr>
          <w:rFonts w:ascii="Arial" w:hAnsi="Arial" w:cs="Arial"/>
          <w:sz w:val="19"/>
          <w:szCs w:val="19"/>
        </w:rPr>
      </w:pPr>
    </w:p>
    <w:p w14:paraId="544796E9" w14:textId="77777777" w:rsidR="00637FA1" w:rsidRDefault="00637FA1" w:rsidP="001C5582">
      <w:pPr>
        <w:pStyle w:val="ListParagraph"/>
        <w:tabs>
          <w:tab w:val="left" w:pos="1358"/>
        </w:tabs>
        <w:spacing w:after="0" w:line="360" w:lineRule="auto"/>
        <w:ind w:left="990"/>
        <w:jc w:val="thaiDistribute"/>
        <w:rPr>
          <w:rFonts w:ascii="Arial" w:hAnsi="Arial" w:cs="Arial"/>
          <w:sz w:val="19"/>
          <w:szCs w:val="19"/>
        </w:rPr>
      </w:pPr>
    </w:p>
    <w:p w14:paraId="01CF48DF" w14:textId="77777777" w:rsidR="00637FA1" w:rsidRDefault="00637FA1" w:rsidP="001C5582">
      <w:pPr>
        <w:pStyle w:val="ListParagraph"/>
        <w:tabs>
          <w:tab w:val="left" w:pos="1358"/>
        </w:tabs>
        <w:spacing w:after="0" w:line="360" w:lineRule="auto"/>
        <w:ind w:left="990"/>
        <w:jc w:val="thaiDistribute"/>
        <w:rPr>
          <w:rFonts w:ascii="Arial" w:hAnsi="Arial" w:cs="Arial"/>
          <w:sz w:val="19"/>
          <w:szCs w:val="19"/>
        </w:rPr>
      </w:pPr>
    </w:p>
    <w:p w14:paraId="7DD4AB3F" w14:textId="77777777" w:rsidR="00637FA1" w:rsidRDefault="00637FA1" w:rsidP="001C5582">
      <w:pPr>
        <w:pStyle w:val="ListParagraph"/>
        <w:tabs>
          <w:tab w:val="left" w:pos="1358"/>
        </w:tabs>
        <w:spacing w:after="0" w:line="360" w:lineRule="auto"/>
        <w:ind w:left="990"/>
        <w:jc w:val="thaiDistribute"/>
        <w:rPr>
          <w:rFonts w:ascii="Arial" w:hAnsi="Arial" w:cs="Arial"/>
          <w:sz w:val="19"/>
          <w:szCs w:val="19"/>
        </w:rPr>
      </w:pPr>
    </w:p>
    <w:p w14:paraId="2A4D370F" w14:textId="77777777" w:rsidR="00637FA1" w:rsidRDefault="00637FA1" w:rsidP="001C5582">
      <w:pPr>
        <w:pStyle w:val="ListParagraph"/>
        <w:tabs>
          <w:tab w:val="left" w:pos="1358"/>
        </w:tabs>
        <w:spacing w:after="0" w:line="360" w:lineRule="auto"/>
        <w:ind w:left="990"/>
        <w:jc w:val="thaiDistribute"/>
        <w:rPr>
          <w:rFonts w:ascii="Arial" w:hAnsi="Arial" w:cs="Arial"/>
          <w:sz w:val="19"/>
          <w:szCs w:val="19"/>
        </w:rPr>
      </w:pPr>
    </w:p>
    <w:p w14:paraId="6A3DFDD3" w14:textId="77777777" w:rsidR="00637FA1" w:rsidRDefault="00637FA1" w:rsidP="001C5582">
      <w:pPr>
        <w:pStyle w:val="ListParagraph"/>
        <w:tabs>
          <w:tab w:val="left" w:pos="1358"/>
        </w:tabs>
        <w:spacing w:after="0" w:line="360" w:lineRule="auto"/>
        <w:ind w:left="990"/>
        <w:jc w:val="thaiDistribute"/>
        <w:rPr>
          <w:rFonts w:ascii="Arial" w:hAnsi="Arial" w:cs="Arial"/>
          <w:sz w:val="19"/>
          <w:szCs w:val="19"/>
        </w:rPr>
      </w:pPr>
    </w:p>
    <w:p w14:paraId="6AA42D71" w14:textId="6F45F7BD" w:rsidR="00990C78" w:rsidRDefault="001C5582" w:rsidP="001C5582">
      <w:pPr>
        <w:pStyle w:val="ListParagraph"/>
        <w:tabs>
          <w:tab w:val="left" w:pos="1358"/>
        </w:tabs>
        <w:spacing w:after="0" w:line="360" w:lineRule="auto"/>
        <w:ind w:left="990"/>
        <w:jc w:val="thaiDistribute"/>
        <w:rPr>
          <w:rFonts w:ascii="Arial" w:hAnsi="Arial" w:cs="Arial"/>
          <w:sz w:val="19"/>
          <w:szCs w:val="19"/>
          <w:lang w:val="en-GB"/>
        </w:rPr>
      </w:pPr>
      <w:r w:rsidRPr="00D95F38">
        <w:rPr>
          <w:rFonts w:ascii="Arial" w:hAnsi="Arial" w:cs="Arial"/>
          <w:sz w:val="19"/>
          <w:szCs w:val="19"/>
        </w:rPr>
        <w:lastRenderedPageBreak/>
        <w:t>Borrowings are classified as current liabilities unless the Group has an unconditional right to defer settlement of the liability for at least 12 months after the end of reporting date.</w:t>
      </w:r>
    </w:p>
    <w:p w14:paraId="260AA764" w14:textId="77777777" w:rsidR="001C5582" w:rsidRDefault="001C5582" w:rsidP="00F13AA9">
      <w:pPr>
        <w:pStyle w:val="ListParagraph"/>
        <w:tabs>
          <w:tab w:val="left" w:pos="1358"/>
        </w:tabs>
        <w:spacing w:after="0" w:line="360" w:lineRule="auto"/>
        <w:ind w:left="990"/>
        <w:jc w:val="thaiDistribute"/>
        <w:rPr>
          <w:rFonts w:ascii="Arial" w:hAnsi="Arial" w:cs="Arial"/>
          <w:sz w:val="19"/>
          <w:szCs w:val="19"/>
        </w:rPr>
      </w:pPr>
    </w:p>
    <w:p w14:paraId="2B0AA7E3" w14:textId="7A0DFD4F" w:rsidR="00DD3399" w:rsidRPr="0040439C"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0439C">
        <w:rPr>
          <w:rFonts w:ascii="Arial" w:hAnsi="Arial" w:cs="Arial"/>
          <w:sz w:val="19"/>
          <w:szCs w:val="19"/>
        </w:rPr>
        <w:t>Trade accounts receivable</w:t>
      </w:r>
    </w:p>
    <w:p w14:paraId="29C6021D" w14:textId="0F1A46AA" w:rsidR="00DD3399" w:rsidRPr="0040439C" w:rsidRDefault="00DD3399" w:rsidP="004C43BE">
      <w:pPr>
        <w:pStyle w:val="ListParagraph"/>
        <w:spacing w:after="0" w:line="360" w:lineRule="auto"/>
        <w:ind w:left="990"/>
        <w:contextualSpacing w:val="0"/>
        <w:jc w:val="both"/>
        <w:rPr>
          <w:rFonts w:ascii="Arial" w:hAnsi="Arial" w:cs="Arial"/>
          <w:sz w:val="19"/>
          <w:szCs w:val="19"/>
        </w:rPr>
      </w:pPr>
    </w:p>
    <w:p w14:paraId="43ADCA3F" w14:textId="5991C5E7" w:rsidR="00AE380D" w:rsidRPr="0040439C" w:rsidRDefault="00AE380D" w:rsidP="00AE380D">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 xml:space="preserve">A receivable is recognized when the Group has an unconditional right to receive consideration. </w:t>
      </w:r>
      <w:r w:rsidR="000640E5">
        <w:rPr>
          <w:rFonts w:ascii="Arial" w:hAnsi="Arial" w:cs="Arial"/>
          <w:sz w:val="19"/>
          <w:szCs w:val="19"/>
        </w:rPr>
        <w:t xml:space="preserve">                    </w:t>
      </w:r>
      <w:r w:rsidRPr="0040439C">
        <w:rPr>
          <w:rFonts w:ascii="Arial" w:hAnsi="Arial" w:cs="Arial"/>
          <w:sz w:val="19"/>
          <w:szCs w:val="19"/>
        </w:rPr>
        <w:t>If revenue has been recognized before the Group has an unconditional right to receive consideration, the amount is presented as a contract asset.</w:t>
      </w:r>
    </w:p>
    <w:p w14:paraId="7D34B7F6" w14:textId="54B2150E" w:rsidR="00AE380D" w:rsidRDefault="00AE380D" w:rsidP="00AE380D">
      <w:pPr>
        <w:pStyle w:val="ListParagraph"/>
        <w:spacing w:after="0" w:line="360" w:lineRule="auto"/>
        <w:ind w:left="990"/>
        <w:contextualSpacing w:val="0"/>
        <w:jc w:val="both"/>
        <w:rPr>
          <w:rFonts w:ascii="Arial" w:hAnsi="Arial" w:cs="Arial"/>
          <w:sz w:val="19"/>
          <w:szCs w:val="19"/>
        </w:rPr>
      </w:pPr>
    </w:p>
    <w:p w14:paraId="4EDE9220" w14:textId="63F1E68D" w:rsidR="004C122C" w:rsidRDefault="004C122C" w:rsidP="00AE380D">
      <w:pPr>
        <w:pStyle w:val="ListParagraph"/>
        <w:spacing w:after="0" w:line="360" w:lineRule="auto"/>
        <w:ind w:left="990"/>
        <w:contextualSpacing w:val="0"/>
        <w:jc w:val="both"/>
        <w:rPr>
          <w:rFonts w:ascii="Arial" w:hAnsi="Arial" w:cs="Browallia New"/>
          <w:i/>
          <w:iCs/>
          <w:sz w:val="19"/>
          <w:szCs w:val="24"/>
        </w:rPr>
      </w:pPr>
      <w:r w:rsidRPr="009064E6">
        <w:rPr>
          <w:rFonts w:ascii="Arial" w:hAnsi="Arial" w:cs="Browallia New"/>
          <w:i/>
          <w:iCs/>
          <w:sz w:val="19"/>
          <w:szCs w:val="24"/>
        </w:rPr>
        <w:t>Policies applicable after 1 January 2020</w:t>
      </w:r>
    </w:p>
    <w:p w14:paraId="5226A695" w14:textId="5DF391F4" w:rsidR="004C122C" w:rsidRDefault="004C122C" w:rsidP="00AE380D">
      <w:pPr>
        <w:pStyle w:val="ListParagraph"/>
        <w:spacing w:after="0" w:line="360" w:lineRule="auto"/>
        <w:ind w:left="990"/>
        <w:contextualSpacing w:val="0"/>
        <w:jc w:val="both"/>
        <w:rPr>
          <w:rFonts w:ascii="Arial" w:hAnsi="Arial" w:cs="Arial"/>
          <w:sz w:val="19"/>
          <w:szCs w:val="19"/>
        </w:rPr>
      </w:pPr>
      <w:r>
        <w:rPr>
          <w:rFonts w:ascii="Arial" w:hAnsi="Arial" w:cstheme="minorBidi"/>
          <w:sz w:val="19"/>
          <w:szCs w:val="24"/>
          <w:lang w:val="en-GB"/>
        </w:rPr>
        <w:t>Trade accounts receivable are presented at transaction price less impairment for expected credit loss. Impairment of trade accounts receivable are measured at an amount equal to lifetime expected credit losses (ECLs). ECLs are estimated using the Simplified approach which a provision matrix developing. The expected loss rate is based on historical credit loss experiences, adjusted with factors that are specific to the debtors together with an assessment of both current and future forecast of general economic conditions. The expected loss will recognize in profit or loss as part of administrative expenses.</w:t>
      </w:r>
    </w:p>
    <w:p w14:paraId="3E05BD95" w14:textId="77777777" w:rsidR="004C122C" w:rsidRDefault="004C122C" w:rsidP="00AE380D">
      <w:pPr>
        <w:pStyle w:val="ListParagraph"/>
        <w:spacing w:after="0" w:line="360" w:lineRule="auto"/>
        <w:ind w:left="990"/>
        <w:contextualSpacing w:val="0"/>
        <w:jc w:val="both"/>
        <w:rPr>
          <w:rFonts w:ascii="Arial" w:hAnsi="Arial" w:cs="Arial"/>
          <w:sz w:val="19"/>
          <w:szCs w:val="19"/>
        </w:rPr>
      </w:pPr>
    </w:p>
    <w:p w14:paraId="27CE77B3" w14:textId="31383766" w:rsidR="004C122C" w:rsidRPr="0040439C" w:rsidRDefault="004C122C" w:rsidP="00AE380D">
      <w:pPr>
        <w:pStyle w:val="ListParagraph"/>
        <w:spacing w:after="0" w:line="360" w:lineRule="auto"/>
        <w:ind w:left="990"/>
        <w:contextualSpacing w:val="0"/>
        <w:jc w:val="both"/>
        <w:rPr>
          <w:rFonts w:ascii="Arial" w:hAnsi="Arial" w:cs="Arial"/>
          <w:sz w:val="19"/>
          <w:szCs w:val="19"/>
        </w:rPr>
      </w:pPr>
      <w:r w:rsidRPr="009064E6">
        <w:rPr>
          <w:rFonts w:ascii="Arial" w:hAnsi="Arial" w:cs="Browallia New"/>
          <w:i/>
          <w:iCs/>
          <w:sz w:val="19"/>
          <w:szCs w:val="24"/>
        </w:rPr>
        <w:t xml:space="preserve">Policies applicable </w:t>
      </w:r>
      <w:r>
        <w:rPr>
          <w:rFonts w:ascii="Arial" w:hAnsi="Arial" w:cs="Browallia New"/>
          <w:i/>
          <w:iCs/>
          <w:sz w:val="19"/>
          <w:szCs w:val="24"/>
        </w:rPr>
        <w:t>before</w:t>
      </w:r>
      <w:r w:rsidRPr="009064E6">
        <w:rPr>
          <w:rFonts w:ascii="Arial" w:hAnsi="Arial" w:cs="Browallia New"/>
          <w:i/>
          <w:iCs/>
          <w:sz w:val="19"/>
          <w:szCs w:val="24"/>
        </w:rPr>
        <w:t xml:space="preserve"> 1 January 2020</w:t>
      </w:r>
    </w:p>
    <w:p w14:paraId="6A8259D7" w14:textId="77777777" w:rsidR="00AE380D" w:rsidRPr="00AE380D" w:rsidRDefault="00AE380D" w:rsidP="00AE380D">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 xml:space="preserve">Trade accounts receivable are presented at the net realizable value. The Group record allowances for doubtful accounts from accounts receivable which might be uncollectible. Allowance for doubtful accounts is provided for </w:t>
      </w:r>
      <w:proofErr w:type="gramStart"/>
      <w:r w:rsidRPr="0040439C">
        <w:rPr>
          <w:rFonts w:ascii="Arial" w:hAnsi="Arial" w:cs="Arial"/>
          <w:sz w:val="19"/>
          <w:szCs w:val="19"/>
        </w:rPr>
        <w:t>on the basis of</w:t>
      </w:r>
      <w:proofErr w:type="gramEnd"/>
      <w:r w:rsidRPr="0040439C">
        <w:rPr>
          <w:rFonts w:ascii="Arial" w:hAnsi="Arial" w:cs="Arial"/>
          <w:sz w:val="19"/>
          <w:szCs w:val="19"/>
        </w:rPr>
        <w:t xml:space="preserve"> collection experience and payment ability of the debtors at the end of year. Bad debts written-off are recognized in profit or loss as part of administrative expenses.</w:t>
      </w:r>
    </w:p>
    <w:p w14:paraId="42C75C16" w14:textId="75249832" w:rsidR="00CC41CB" w:rsidRDefault="00CC41CB" w:rsidP="004C43BE">
      <w:pPr>
        <w:spacing w:line="360" w:lineRule="auto"/>
        <w:rPr>
          <w:rFonts w:ascii="Arial" w:hAnsi="Arial" w:cs="Arial"/>
          <w:sz w:val="19"/>
          <w:szCs w:val="19"/>
          <w:lang w:eastAsia="en-US"/>
        </w:rPr>
      </w:pPr>
    </w:p>
    <w:p w14:paraId="6848AD04" w14:textId="749FDDA8" w:rsidR="00DD3399" w:rsidRPr="004C43BE"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C43BE">
        <w:rPr>
          <w:rFonts w:ascii="Arial" w:hAnsi="Arial" w:cs="Arial"/>
          <w:sz w:val="19"/>
          <w:szCs w:val="19"/>
        </w:rPr>
        <w:t>Inventories</w:t>
      </w:r>
    </w:p>
    <w:p w14:paraId="3FDE2A44" w14:textId="613741CE" w:rsidR="00DD3399" w:rsidRPr="004C43BE" w:rsidRDefault="00DD3399" w:rsidP="004C43BE">
      <w:pPr>
        <w:pStyle w:val="ListParagraph"/>
        <w:spacing w:after="0" w:line="360" w:lineRule="auto"/>
        <w:ind w:left="990"/>
        <w:contextualSpacing w:val="0"/>
        <w:jc w:val="both"/>
        <w:rPr>
          <w:rFonts w:ascii="Arial" w:hAnsi="Arial" w:cs="Arial"/>
          <w:sz w:val="19"/>
          <w:szCs w:val="19"/>
        </w:rPr>
      </w:pPr>
    </w:p>
    <w:p w14:paraId="1FE460EB" w14:textId="0FBF2138" w:rsidR="00DD3399" w:rsidRPr="004C43BE" w:rsidRDefault="00DD3399" w:rsidP="004C43BE">
      <w:pPr>
        <w:pStyle w:val="ListParagraph"/>
        <w:spacing w:after="0" w:line="360" w:lineRule="auto"/>
        <w:ind w:left="990"/>
        <w:contextualSpacing w:val="0"/>
        <w:jc w:val="both"/>
        <w:rPr>
          <w:rFonts w:ascii="Arial" w:hAnsi="Arial" w:cs="Arial"/>
          <w:sz w:val="19"/>
          <w:szCs w:val="19"/>
        </w:rPr>
      </w:pPr>
      <w:r w:rsidRPr="004C43BE">
        <w:rPr>
          <w:rFonts w:ascii="Arial" w:hAnsi="Arial" w:cs="Arial"/>
          <w:sz w:val="19"/>
          <w:szCs w:val="19"/>
        </w:rPr>
        <w:t>Inventories are stated at the lower of cost and net reali</w:t>
      </w:r>
      <w:r w:rsidR="00D56E53" w:rsidRPr="004C43BE">
        <w:rPr>
          <w:rFonts w:ascii="Arial" w:hAnsi="Arial" w:cs="Arial"/>
          <w:sz w:val="19"/>
          <w:szCs w:val="19"/>
        </w:rPr>
        <w:t>z</w:t>
      </w:r>
      <w:r w:rsidRPr="004C43BE">
        <w:rPr>
          <w:rFonts w:ascii="Arial" w:hAnsi="Arial" w:cs="Arial"/>
          <w:sz w:val="19"/>
          <w:szCs w:val="19"/>
        </w:rPr>
        <w:t xml:space="preserve">able value. Cost is determined by the weighted average method. The cost of purchase comprises both the purchase price and costs directly attributable to the acquisition of the inventory, such as import duties and transportation charges, less all attributable discounts, </w:t>
      </w:r>
      <w:proofErr w:type="gramStart"/>
      <w:r w:rsidRPr="004C43BE">
        <w:rPr>
          <w:rFonts w:ascii="Arial" w:hAnsi="Arial" w:cs="Arial"/>
          <w:sz w:val="19"/>
          <w:szCs w:val="19"/>
        </w:rPr>
        <w:t>rebates</w:t>
      </w:r>
      <w:proofErr w:type="gramEnd"/>
      <w:r w:rsidRPr="004C43BE">
        <w:rPr>
          <w:rFonts w:ascii="Arial" w:hAnsi="Arial" w:cs="Arial"/>
          <w:sz w:val="19"/>
          <w:szCs w:val="19"/>
        </w:rPr>
        <w:t xml:space="preserve"> and other similar items. The cost of finished goods and work in progress comprises raw materials, direct labor, other direct </w:t>
      </w:r>
      <w:proofErr w:type="gramStart"/>
      <w:r w:rsidRPr="004C43BE">
        <w:rPr>
          <w:rFonts w:ascii="Arial" w:hAnsi="Arial" w:cs="Arial"/>
          <w:sz w:val="19"/>
          <w:szCs w:val="19"/>
        </w:rPr>
        <w:t>costs</w:t>
      </w:r>
      <w:proofErr w:type="gramEnd"/>
      <w:r w:rsidRPr="004C43BE">
        <w:rPr>
          <w:rFonts w:ascii="Arial" w:hAnsi="Arial" w:cs="Arial"/>
          <w:sz w:val="19"/>
          <w:szCs w:val="19"/>
        </w:rPr>
        <w:t xml:space="preserve"> and related production overheads based on normal operating capacity, exclud</w:t>
      </w:r>
      <w:r w:rsidR="004977DF" w:rsidRPr="004C43BE">
        <w:rPr>
          <w:rFonts w:ascii="Arial" w:hAnsi="Arial" w:cs="Arial"/>
          <w:sz w:val="19"/>
          <w:szCs w:val="19"/>
        </w:rPr>
        <w:t>ing</w:t>
      </w:r>
      <w:r w:rsidRPr="004C43BE">
        <w:rPr>
          <w:rFonts w:ascii="Arial" w:hAnsi="Arial" w:cs="Arial"/>
          <w:sz w:val="19"/>
          <w:szCs w:val="19"/>
        </w:rPr>
        <w:t xml:space="preserve"> borrowing costs. Net reali</w:t>
      </w:r>
      <w:r w:rsidR="00D56E53" w:rsidRPr="004C43BE">
        <w:rPr>
          <w:rFonts w:ascii="Arial" w:hAnsi="Arial" w:cs="Arial"/>
          <w:sz w:val="19"/>
          <w:szCs w:val="19"/>
        </w:rPr>
        <w:t>z</w:t>
      </w:r>
      <w:r w:rsidRPr="004C43BE">
        <w:rPr>
          <w:rFonts w:ascii="Arial" w:hAnsi="Arial" w:cs="Arial"/>
          <w:sz w:val="19"/>
          <w:szCs w:val="19"/>
        </w:rPr>
        <w:t xml:space="preserve">able value is the estimate of the selling price in the ordinary course of business, less applicable variable selling expenses. Allowance is made, where necessary, for obsolete, slow </w:t>
      </w:r>
      <w:proofErr w:type="gramStart"/>
      <w:r w:rsidRPr="004C43BE">
        <w:rPr>
          <w:rFonts w:ascii="Arial" w:hAnsi="Arial" w:cs="Arial"/>
          <w:sz w:val="19"/>
          <w:szCs w:val="19"/>
        </w:rPr>
        <w:t>moving</w:t>
      </w:r>
      <w:proofErr w:type="gramEnd"/>
      <w:r w:rsidRPr="004C43BE">
        <w:rPr>
          <w:rFonts w:ascii="Arial" w:hAnsi="Arial" w:cs="Arial"/>
          <w:sz w:val="19"/>
          <w:szCs w:val="19"/>
        </w:rPr>
        <w:t xml:space="preserve"> and defective inventories.</w:t>
      </w:r>
    </w:p>
    <w:p w14:paraId="35D159DC" w14:textId="0029BA12" w:rsidR="00DD3399" w:rsidRPr="004C43BE" w:rsidRDefault="00DD3399" w:rsidP="004C43BE">
      <w:pPr>
        <w:pStyle w:val="ListParagraph"/>
        <w:spacing w:after="0" w:line="360" w:lineRule="auto"/>
        <w:ind w:left="990"/>
        <w:contextualSpacing w:val="0"/>
        <w:jc w:val="both"/>
        <w:rPr>
          <w:rFonts w:ascii="Arial" w:hAnsi="Arial" w:cs="Arial"/>
          <w:sz w:val="19"/>
          <w:szCs w:val="19"/>
        </w:rPr>
      </w:pPr>
    </w:p>
    <w:p w14:paraId="7791BDB0" w14:textId="09D47AF8" w:rsidR="00DD3399" w:rsidRPr="004C43BE" w:rsidRDefault="00DD3399" w:rsidP="004C43BE">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C43BE">
        <w:rPr>
          <w:rFonts w:ascii="Arial" w:hAnsi="Arial" w:cs="Arial"/>
          <w:sz w:val="19"/>
          <w:szCs w:val="19"/>
        </w:rPr>
        <w:t>Biological assets</w:t>
      </w:r>
    </w:p>
    <w:p w14:paraId="0AB8DF3E" w14:textId="77777777" w:rsidR="00DD3399" w:rsidRPr="004C43BE" w:rsidRDefault="00DD3399" w:rsidP="004C43BE">
      <w:pPr>
        <w:pStyle w:val="ListParagraph"/>
        <w:spacing w:after="0" w:line="360" w:lineRule="auto"/>
        <w:ind w:left="990"/>
        <w:contextualSpacing w:val="0"/>
        <w:jc w:val="both"/>
        <w:rPr>
          <w:rFonts w:ascii="Arial" w:hAnsi="Arial" w:cs="Arial"/>
          <w:sz w:val="19"/>
          <w:szCs w:val="19"/>
        </w:rPr>
      </w:pPr>
    </w:p>
    <w:p w14:paraId="1C1646C3" w14:textId="1F3FA549" w:rsidR="00DD3399" w:rsidRPr="004C43BE" w:rsidRDefault="00DD3399" w:rsidP="004C43BE">
      <w:pPr>
        <w:pStyle w:val="ListParagraph"/>
        <w:spacing w:after="0" w:line="360" w:lineRule="auto"/>
        <w:ind w:left="990"/>
        <w:contextualSpacing w:val="0"/>
        <w:jc w:val="both"/>
        <w:rPr>
          <w:rFonts w:ascii="Arial" w:hAnsi="Arial" w:cs="Arial"/>
          <w:sz w:val="19"/>
          <w:szCs w:val="19"/>
        </w:rPr>
      </w:pPr>
      <w:r w:rsidRPr="004C43BE">
        <w:rPr>
          <w:rFonts w:ascii="Arial" w:hAnsi="Arial" w:cs="Arial"/>
          <w:sz w:val="19"/>
          <w:szCs w:val="19"/>
        </w:rPr>
        <w:t>Biological assets comprise shrimps in the ponds. The</w:t>
      </w:r>
      <w:r w:rsidR="004977DF" w:rsidRPr="004C43BE">
        <w:rPr>
          <w:rFonts w:ascii="Arial" w:hAnsi="Arial" w:cs="Arial"/>
          <w:sz w:val="19"/>
          <w:szCs w:val="19"/>
        </w:rPr>
        <w:t>se</w:t>
      </w:r>
      <w:r w:rsidRPr="004C43BE">
        <w:rPr>
          <w:rFonts w:ascii="Arial" w:hAnsi="Arial" w:cs="Arial"/>
          <w:sz w:val="19"/>
          <w:szCs w:val="19"/>
        </w:rPr>
        <w:t xml:space="preserve"> are measured at cost less impairment losses</w:t>
      </w:r>
      <w:r w:rsidR="004977DF" w:rsidRPr="004C43BE">
        <w:rPr>
          <w:rFonts w:ascii="Arial" w:hAnsi="Arial" w:cs="Arial"/>
          <w:sz w:val="19"/>
          <w:szCs w:val="19"/>
        </w:rPr>
        <w:t xml:space="preserve">, </w:t>
      </w:r>
      <w:r w:rsidR="00765B36">
        <w:rPr>
          <w:rFonts w:ascii="Arial" w:hAnsi="Arial" w:cs="Browallia New"/>
          <w:sz w:val="19"/>
          <w:szCs w:val="24"/>
        </w:rPr>
        <w:t>(</w:t>
      </w:r>
      <w:r w:rsidR="004977DF" w:rsidRPr="004C43BE">
        <w:rPr>
          <w:rFonts w:ascii="Arial" w:hAnsi="Arial" w:cs="Arial"/>
          <w:sz w:val="19"/>
          <w:szCs w:val="19"/>
        </w:rPr>
        <w:t>if any</w:t>
      </w:r>
      <w:proofErr w:type="gramStart"/>
      <w:r w:rsidR="00765B36">
        <w:rPr>
          <w:rFonts w:ascii="Arial" w:hAnsi="Arial" w:cs="Arial"/>
          <w:sz w:val="19"/>
          <w:szCs w:val="19"/>
        </w:rPr>
        <w:t>)</w:t>
      </w:r>
      <w:r w:rsidR="004977DF" w:rsidRPr="004C43BE">
        <w:rPr>
          <w:rFonts w:ascii="Arial" w:hAnsi="Arial" w:cs="Arial"/>
          <w:sz w:val="19"/>
          <w:szCs w:val="19"/>
        </w:rPr>
        <w:t>,</w:t>
      </w:r>
      <w:r w:rsidRPr="004C43BE">
        <w:rPr>
          <w:rFonts w:ascii="Arial" w:hAnsi="Arial" w:cs="Arial"/>
          <w:sz w:val="19"/>
          <w:szCs w:val="19"/>
        </w:rPr>
        <w:t xml:space="preserve"> </w:t>
      </w:r>
      <w:r w:rsidR="004977DF" w:rsidRPr="004C43BE">
        <w:rPr>
          <w:rFonts w:ascii="Arial" w:hAnsi="Arial" w:cs="Arial"/>
          <w:sz w:val="19"/>
          <w:szCs w:val="19"/>
        </w:rPr>
        <w:t>since</w:t>
      </w:r>
      <w:proofErr w:type="gramEnd"/>
      <w:r w:rsidRPr="004C43BE">
        <w:rPr>
          <w:rFonts w:ascii="Arial" w:hAnsi="Arial" w:cs="Arial"/>
          <w:sz w:val="19"/>
          <w:szCs w:val="19"/>
        </w:rPr>
        <w:t xml:space="preserve"> the growing </w:t>
      </w:r>
      <w:r w:rsidR="004977DF" w:rsidRPr="004C43BE">
        <w:rPr>
          <w:rFonts w:ascii="Arial" w:hAnsi="Arial" w:cs="Arial"/>
          <w:sz w:val="19"/>
          <w:szCs w:val="19"/>
        </w:rPr>
        <w:t xml:space="preserve">period </w:t>
      </w:r>
      <w:r w:rsidRPr="004C43BE">
        <w:rPr>
          <w:rFonts w:ascii="Arial" w:hAnsi="Arial" w:cs="Arial"/>
          <w:sz w:val="19"/>
          <w:szCs w:val="19"/>
        </w:rPr>
        <w:t>to harvest</w:t>
      </w:r>
      <w:r w:rsidR="007F37FC" w:rsidRPr="004C43BE">
        <w:rPr>
          <w:rFonts w:ascii="Arial" w:hAnsi="Arial" w:cs="Arial"/>
          <w:sz w:val="19"/>
          <w:szCs w:val="19"/>
        </w:rPr>
        <w:t xml:space="preserve"> is</w:t>
      </w:r>
      <w:r w:rsidRPr="004C43BE">
        <w:rPr>
          <w:rFonts w:ascii="Arial" w:hAnsi="Arial" w:cs="Arial"/>
          <w:sz w:val="19"/>
          <w:szCs w:val="19"/>
        </w:rPr>
        <w:t xml:space="preserve"> approximately 3 months. Cost</w:t>
      </w:r>
      <w:r w:rsidR="007F37FC" w:rsidRPr="004C43BE">
        <w:rPr>
          <w:rFonts w:ascii="Arial" w:hAnsi="Arial" w:cs="Arial"/>
          <w:sz w:val="19"/>
          <w:szCs w:val="19"/>
        </w:rPr>
        <w:t>s</w:t>
      </w:r>
      <w:r w:rsidRPr="004C43BE">
        <w:rPr>
          <w:rFonts w:ascii="Arial" w:hAnsi="Arial" w:cs="Arial"/>
          <w:sz w:val="19"/>
          <w:szCs w:val="19"/>
        </w:rPr>
        <w:t xml:space="preserve"> of biological assets include all costs</w:t>
      </w:r>
      <w:r w:rsidR="007F37FC" w:rsidRPr="004C43BE">
        <w:rPr>
          <w:rFonts w:ascii="Arial" w:hAnsi="Arial" w:cs="Arial"/>
          <w:sz w:val="19"/>
          <w:szCs w:val="19"/>
        </w:rPr>
        <w:t xml:space="preserve"> of baby shrimp</w:t>
      </w:r>
      <w:r w:rsidRPr="004C43BE">
        <w:rPr>
          <w:rFonts w:ascii="Arial" w:hAnsi="Arial" w:cs="Arial"/>
          <w:sz w:val="19"/>
          <w:szCs w:val="19"/>
        </w:rPr>
        <w:t xml:space="preserve"> and farm</w:t>
      </w:r>
      <w:r w:rsidR="007F37FC" w:rsidRPr="004C43BE">
        <w:rPr>
          <w:rFonts w:ascii="Arial" w:hAnsi="Arial" w:cs="Arial"/>
          <w:sz w:val="19"/>
          <w:szCs w:val="19"/>
        </w:rPr>
        <w:t>ing</w:t>
      </w:r>
      <w:r w:rsidRPr="004C43BE">
        <w:rPr>
          <w:rFonts w:ascii="Arial" w:hAnsi="Arial" w:cs="Arial"/>
          <w:sz w:val="19"/>
          <w:szCs w:val="19"/>
        </w:rPr>
        <w:t xml:space="preserve"> costs.</w:t>
      </w:r>
    </w:p>
    <w:p w14:paraId="0D2329CF" w14:textId="35E1F6DC" w:rsidR="00F9469F" w:rsidRDefault="00F9469F" w:rsidP="004C43BE">
      <w:pPr>
        <w:spacing w:line="360" w:lineRule="auto"/>
        <w:rPr>
          <w:rFonts w:ascii="Arial" w:hAnsi="Arial" w:cs="Arial"/>
          <w:sz w:val="19"/>
          <w:szCs w:val="19"/>
          <w:lang w:eastAsia="en-US"/>
        </w:rPr>
      </w:pPr>
    </w:p>
    <w:p w14:paraId="38C8190F" w14:textId="6F7624B2" w:rsidR="004C122C" w:rsidRDefault="004C122C" w:rsidP="004C43BE">
      <w:pPr>
        <w:spacing w:line="360" w:lineRule="auto"/>
        <w:rPr>
          <w:rFonts w:ascii="Arial" w:hAnsi="Arial" w:cs="Arial"/>
          <w:sz w:val="19"/>
          <w:szCs w:val="19"/>
          <w:lang w:eastAsia="en-US"/>
        </w:rPr>
      </w:pPr>
    </w:p>
    <w:p w14:paraId="05797F9E" w14:textId="77777777" w:rsidR="004C122C" w:rsidRDefault="004C122C" w:rsidP="004C43BE">
      <w:pPr>
        <w:spacing w:line="360" w:lineRule="auto"/>
        <w:rPr>
          <w:rFonts w:ascii="Arial" w:hAnsi="Arial" w:cs="Arial"/>
          <w:sz w:val="19"/>
          <w:szCs w:val="19"/>
          <w:lang w:eastAsia="en-US"/>
        </w:rPr>
      </w:pPr>
    </w:p>
    <w:p w14:paraId="68A50F98" w14:textId="124A4D07" w:rsidR="00DD3399" w:rsidRPr="00D95F38" w:rsidRDefault="00DD3399"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lastRenderedPageBreak/>
        <w:t xml:space="preserve">Property, </w:t>
      </w:r>
      <w:proofErr w:type="gramStart"/>
      <w:r w:rsidRPr="00D95F38">
        <w:rPr>
          <w:rFonts w:ascii="Arial" w:hAnsi="Arial" w:cs="Arial"/>
          <w:sz w:val="19"/>
          <w:szCs w:val="19"/>
        </w:rPr>
        <w:t>plant</w:t>
      </w:r>
      <w:proofErr w:type="gramEnd"/>
      <w:r w:rsidRPr="00D95F38">
        <w:rPr>
          <w:rFonts w:ascii="Arial" w:hAnsi="Arial" w:cs="Arial"/>
          <w:sz w:val="19"/>
          <w:szCs w:val="19"/>
        </w:rPr>
        <w:t xml:space="preserve"> and equipment</w:t>
      </w:r>
    </w:p>
    <w:p w14:paraId="4261FB3C" w14:textId="77777777" w:rsidR="00DD3399" w:rsidRPr="00D95F38" w:rsidRDefault="00DD3399" w:rsidP="004B070F">
      <w:pPr>
        <w:pStyle w:val="ListParagraph"/>
        <w:spacing w:after="0" w:line="360" w:lineRule="auto"/>
        <w:ind w:left="990"/>
        <w:contextualSpacing w:val="0"/>
        <w:jc w:val="both"/>
        <w:rPr>
          <w:rFonts w:ascii="Arial" w:hAnsi="Arial" w:cs="Arial"/>
          <w:sz w:val="19"/>
          <w:szCs w:val="19"/>
        </w:rPr>
      </w:pPr>
    </w:p>
    <w:p w14:paraId="533A137E" w14:textId="24AF8448" w:rsidR="00F6553E" w:rsidRPr="00D95F38" w:rsidRDefault="00F6553E"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Land is stated at cost </w:t>
      </w:r>
      <w:r w:rsidR="001610FB" w:rsidRPr="00D95F38">
        <w:rPr>
          <w:rFonts w:ascii="Arial" w:hAnsi="Arial" w:cs="Arial"/>
          <w:sz w:val="19"/>
          <w:szCs w:val="19"/>
        </w:rPr>
        <w:t xml:space="preserve">and is </w:t>
      </w:r>
      <w:r w:rsidRPr="00D95F38">
        <w:rPr>
          <w:rFonts w:ascii="Arial" w:hAnsi="Arial" w:cs="Arial"/>
          <w:sz w:val="19"/>
          <w:szCs w:val="19"/>
        </w:rPr>
        <w:t xml:space="preserve">not depreciated.  </w:t>
      </w:r>
    </w:p>
    <w:p w14:paraId="50A9B91F" w14:textId="77777777" w:rsidR="00F6553E" w:rsidRPr="00D95F38" w:rsidRDefault="00F6553E" w:rsidP="004B070F">
      <w:pPr>
        <w:pStyle w:val="ListParagraph"/>
        <w:spacing w:after="0" w:line="360" w:lineRule="auto"/>
        <w:ind w:left="990"/>
        <w:contextualSpacing w:val="0"/>
        <w:jc w:val="both"/>
        <w:rPr>
          <w:rFonts w:ascii="Arial" w:hAnsi="Arial" w:cs="Arial"/>
          <w:sz w:val="19"/>
          <w:szCs w:val="19"/>
        </w:rPr>
      </w:pPr>
    </w:p>
    <w:p w14:paraId="02F6C478" w14:textId="2EB28839" w:rsidR="00DD3399" w:rsidRPr="00D95F38" w:rsidRDefault="000B2876"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All</w:t>
      </w:r>
      <w:r w:rsidR="00DD3399" w:rsidRPr="00D95F38">
        <w:rPr>
          <w:rFonts w:ascii="Arial" w:hAnsi="Arial" w:cs="Arial"/>
          <w:sz w:val="19"/>
          <w:szCs w:val="19"/>
        </w:rPr>
        <w:t xml:space="preserve"> plant and equipment are stated at historical cost less accumulated depreciation</w:t>
      </w:r>
      <w:r w:rsidR="00095CF4" w:rsidRPr="00D95F38">
        <w:rPr>
          <w:rFonts w:ascii="Arial" w:hAnsi="Arial" w:cs="Arial"/>
          <w:sz w:val="19"/>
          <w:szCs w:val="19"/>
        </w:rPr>
        <w:t xml:space="preserve"> and impairment on assets (if any)</w:t>
      </w:r>
      <w:r w:rsidR="00DD3399" w:rsidRPr="00D95F38">
        <w:rPr>
          <w:rFonts w:ascii="Arial" w:hAnsi="Arial" w:cs="Arial"/>
          <w:sz w:val="19"/>
          <w:szCs w:val="19"/>
        </w:rPr>
        <w:t>.  Historical cost includes expenditure that is directly attributable to the acquisition of the items including an initial estimate of the costs of dismantling and removing the items and restoring the site on which it is located, when the entity has the obligation to do so.</w:t>
      </w:r>
    </w:p>
    <w:p w14:paraId="4FDBF1FB" w14:textId="77777777" w:rsidR="00DD3399" w:rsidRPr="00D95F38" w:rsidRDefault="00DD3399" w:rsidP="004B070F">
      <w:pPr>
        <w:pStyle w:val="ListParagraph"/>
        <w:spacing w:after="0" w:line="360" w:lineRule="auto"/>
        <w:ind w:left="990"/>
        <w:contextualSpacing w:val="0"/>
        <w:jc w:val="both"/>
        <w:rPr>
          <w:rFonts w:ascii="Arial" w:hAnsi="Arial" w:cs="Arial"/>
          <w:sz w:val="19"/>
          <w:szCs w:val="19"/>
        </w:rPr>
      </w:pPr>
    </w:p>
    <w:p w14:paraId="43DF017A" w14:textId="212179D6" w:rsidR="00DD3399" w:rsidRDefault="00DD3399"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Subsequent costs are included in the asset’s carrying amount or recogni</w:t>
      </w:r>
      <w:r w:rsidR="00D56E53" w:rsidRPr="00D95F38">
        <w:rPr>
          <w:rFonts w:ascii="Arial" w:hAnsi="Arial" w:cs="Arial"/>
          <w:sz w:val="19"/>
          <w:szCs w:val="19"/>
        </w:rPr>
        <w:t>z</w:t>
      </w:r>
      <w:r w:rsidRPr="00D95F38">
        <w:rPr>
          <w:rFonts w:ascii="Arial" w:hAnsi="Arial" w:cs="Arial"/>
          <w:sz w:val="19"/>
          <w:szCs w:val="19"/>
        </w:rPr>
        <w:t>ed as a separate asset, as appropriate, only when it is probable that future economic benefits associated with the item will flow to the Group and the cost of the item can be measured reliably. The carrying amount of the replaced part is recogni</w:t>
      </w:r>
      <w:r w:rsidR="00D56E53" w:rsidRPr="00D95F38">
        <w:rPr>
          <w:rFonts w:ascii="Arial" w:hAnsi="Arial" w:cs="Arial"/>
          <w:sz w:val="19"/>
          <w:szCs w:val="19"/>
        </w:rPr>
        <w:t>z</w:t>
      </w:r>
      <w:r w:rsidRPr="00D95F38">
        <w:rPr>
          <w:rFonts w:ascii="Arial" w:hAnsi="Arial" w:cs="Arial"/>
          <w:sz w:val="19"/>
          <w:szCs w:val="19"/>
        </w:rPr>
        <w:t>ed. All other repairs and maintenance are charged to statement</w:t>
      </w:r>
      <w:r w:rsidR="00D47B54" w:rsidRPr="00D95F38">
        <w:rPr>
          <w:rFonts w:ascii="Arial" w:hAnsi="Arial" w:cs="Arial"/>
          <w:sz w:val="19"/>
          <w:szCs w:val="19"/>
        </w:rPr>
        <w:t xml:space="preserve"> of profit or loss</w:t>
      </w:r>
      <w:r w:rsidRPr="00D95F38">
        <w:rPr>
          <w:rFonts w:ascii="Arial" w:hAnsi="Arial" w:cs="Arial"/>
          <w:sz w:val="19"/>
          <w:szCs w:val="19"/>
        </w:rPr>
        <w:t xml:space="preserve"> during the period in which they are incurred.</w:t>
      </w:r>
    </w:p>
    <w:p w14:paraId="1C4BCB61" w14:textId="77777777" w:rsidR="004C122C" w:rsidRPr="00D95F38" w:rsidRDefault="004C122C" w:rsidP="004B070F">
      <w:pPr>
        <w:pStyle w:val="ListParagraph"/>
        <w:spacing w:after="0" w:line="360" w:lineRule="auto"/>
        <w:ind w:left="990"/>
        <w:contextualSpacing w:val="0"/>
        <w:jc w:val="both"/>
        <w:rPr>
          <w:rFonts w:ascii="Arial" w:hAnsi="Arial" w:cs="Arial"/>
          <w:sz w:val="19"/>
          <w:szCs w:val="19"/>
        </w:rPr>
      </w:pPr>
    </w:p>
    <w:p w14:paraId="34ABD772" w14:textId="5C7C741D" w:rsidR="00827E16" w:rsidRPr="00D95F38" w:rsidRDefault="00DD3399"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Depreciation on other asset is calculated on the </w:t>
      </w:r>
      <w:r w:rsidR="007F45D1" w:rsidRPr="00D95F38">
        <w:rPr>
          <w:rFonts w:ascii="Arial" w:hAnsi="Arial" w:cs="Arial"/>
          <w:sz w:val="19"/>
          <w:szCs w:val="19"/>
        </w:rPr>
        <w:t>straight-line</w:t>
      </w:r>
      <w:r w:rsidRPr="00D95F38">
        <w:rPr>
          <w:rFonts w:ascii="Arial" w:hAnsi="Arial" w:cs="Arial"/>
          <w:sz w:val="19"/>
          <w:szCs w:val="19"/>
        </w:rPr>
        <w:t xml:space="preserve"> method over the estimated useful lives of the related assets. The estimat</w:t>
      </w:r>
      <w:r w:rsidR="00183875" w:rsidRPr="00D95F38">
        <w:rPr>
          <w:rFonts w:ascii="Arial" w:hAnsi="Arial" w:cs="Arial"/>
          <w:sz w:val="19"/>
          <w:szCs w:val="19"/>
        </w:rPr>
        <w:t>ed useful lives are as follows:</w:t>
      </w:r>
    </w:p>
    <w:p w14:paraId="079C80EB" w14:textId="01BB11A4" w:rsidR="007F45D1" w:rsidRPr="00D95F38" w:rsidRDefault="007F45D1" w:rsidP="004B070F">
      <w:pPr>
        <w:pStyle w:val="ListParagraph"/>
        <w:spacing w:after="0" w:line="360" w:lineRule="auto"/>
        <w:ind w:left="990"/>
        <w:contextualSpacing w:val="0"/>
        <w:jc w:val="both"/>
        <w:rPr>
          <w:rFonts w:ascii="Arial" w:hAnsi="Arial" w:cs="Arial"/>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250"/>
      </w:tblGrid>
      <w:tr w:rsidR="007F45D1" w:rsidRPr="00D95F38" w14:paraId="612D4FDD" w14:textId="77777777" w:rsidTr="00CA4E8B">
        <w:trPr>
          <w:jc w:val="center"/>
        </w:trPr>
        <w:tc>
          <w:tcPr>
            <w:tcW w:w="3690" w:type="dxa"/>
          </w:tcPr>
          <w:p w14:paraId="0FDB9939" w14:textId="13BC12C6" w:rsidR="007F45D1" w:rsidRPr="00D95F38"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lang w:val="en-GB"/>
              </w:rPr>
              <w:t>Buildings</w:t>
            </w:r>
          </w:p>
        </w:tc>
        <w:tc>
          <w:tcPr>
            <w:tcW w:w="2250" w:type="dxa"/>
          </w:tcPr>
          <w:p w14:paraId="1A6915BB" w14:textId="705892A5"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20 - 50 years</w:t>
            </w:r>
          </w:p>
        </w:tc>
      </w:tr>
      <w:tr w:rsidR="007F45D1" w:rsidRPr="00D95F38" w14:paraId="7C3D66B5" w14:textId="77777777" w:rsidTr="00CA4E8B">
        <w:trPr>
          <w:jc w:val="center"/>
        </w:trPr>
        <w:tc>
          <w:tcPr>
            <w:tcW w:w="3690" w:type="dxa"/>
          </w:tcPr>
          <w:p w14:paraId="225DB83D" w14:textId="5542778C" w:rsidR="007F45D1" w:rsidRPr="00D95F38"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rPr>
              <w:t>Building improvements</w:t>
            </w:r>
          </w:p>
        </w:tc>
        <w:tc>
          <w:tcPr>
            <w:tcW w:w="2250" w:type="dxa"/>
          </w:tcPr>
          <w:p w14:paraId="03799C20" w14:textId="10FEB41D"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5 - 10 years</w:t>
            </w:r>
          </w:p>
        </w:tc>
      </w:tr>
      <w:tr w:rsidR="007F45D1" w:rsidRPr="00D95F38" w14:paraId="048A98A6" w14:textId="77777777" w:rsidTr="00CA4E8B">
        <w:trPr>
          <w:jc w:val="center"/>
        </w:trPr>
        <w:tc>
          <w:tcPr>
            <w:tcW w:w="3690" w:type="dxa"/>
          </w:tcPr>
          <w:p w14:paraId="5A9A28E6" w14:textId="227530EC" w:rsidR="007F45D1" w:rsidRPr="00D95F38" w:rsidRDefault="00A3746B" w:rsidP="007F45D1">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rPr>
              <w:t>Machine</w:t>
            </w:r>
            <w:r w:rsidR="007F45D1" w:rsidRPr="00D95F38">
              <w:rPr>
                <w:rFonts w:ascii="Arial" w:hAnsi="Arial" w:cs="Arial"/>
                <w:sz w:val="19"/>
                <w:szCs w:val="19"/>
              </w:rPr>
              <w:t xml:space="preserve"> and </w:t>
            </w:r>
            <w:r w:rsidRPr="00D95F38">
              <w:rPr>
                <w:rFonts w:ascii="Arial" w:hAnsi="Arial" w:cs="Arial"/>
                <w:sz w:val="19"/>
                <w:szCs w:val="19"/>
              </w:rPr>
              <w:t xml:space="preserve">factory </w:t>
            </w:r>
            <w:r w:rsidR="007F45D1" w:rsidRPr="00D95F38">
              <w:rPr>
                <w:rFonts w:ascii="Arial" w:hAnsi="Arial" w:cs="Arial"/>
                <w:sz w:val="19"/>
                <w:szCs w:val="19"/>
              </w:rPr>
              <w:t>equipment</w:t>
            </w:r>
          </w:p>
        </w:tc>
        <w:tc>
          <w:tcPr>
            <w:tcW w:w="2250" w:type="dxa"/>
          </w:tcPr>
          <w:p w14:paraId="71E17F9D" w14:textId="16506CDE"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3 - 10 years</w:t>
            </w:r>
          </w:p>
        </w:tc>
      </w:tr>
      <w:tr w:rsidR="007F45D1" w:rsidRPr="00D95F38" w14:paraId="472CD545" w14:textId="77777777" w:rsidTr="00CA4E8B">
        <w:trPr>
          <w:jc w:val="center"/>
        </w:trPr>
        <w:tc>
          <w:tcPr>
            <w:tcW w:w="3690" w:type="dxa"/>
          </w:tcPr>
          <w:p w14:paraId="540EC569" w14:textId="74CEB2D2" w:rsidR="007F45D1" w:rsidRPr="00D95F38" w:rsidRDefault="007F45D1" w:rsidP="007F45D1">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rPr>
              <w:t xml:space="preserve">Office </w:t>
            </w:r>
            <w:r w:rsidR="00A3746B" w:rsidRPr="00D95F38">
              <w:rPr>
                <w:rFonts w:ascii="Arial" w:hAnsi="Arial" w:cs="Arial"/>
                <w:sz w:val="19"/>
                <w:szCs w:val="19"/>
              </w:rPr>
              <w:t>fixtures</w:t>
            </w:r>
            <w:r w:rsidRPr="00D95F38">
              <w:rPr>
                <w:rFonts w:ascii="Arial" w:hAnsi="Arial" w:cs="Arial"/>
                <w:sz w:val="19"/>
                <w:szCs w:val="19"/>
              </w:rPr>
              <w:t xml:space="preserve"> and </w:t>
            </w:r>
            <w:r w:rsidR="00A3746B" w:rsidRPr="00D95F38">
              <w:rPr>
                <w:rFonts w:ascii="Arial" w:hAnsi="Arial" w:cs="Arial"/>
                <w:sz w:val="19"/>
                <w:szCs w:val="19"/>
              </w:rPr>
              <w:t>supplies</w:t>
            </w:r>
          </w:p>
        </w:tc>
        <w:tc>
          <w:tcPr>
            <w:tcW w:w="2250" w:type="dxa"/>
          </w:tcPr>
          <w:p w14:paraId="0529E678" w14:textId="266D3A32"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3 - 10 years</w:t>
            </w:r>
          </w:p>
        </w:tc>
      </w:tr>
      <w:tr w:rsidR="007F45D1" w:rsidRPr="00D95F38" w14:paraId="70AFE1BF" w14:textId="77777777" w:rsidTr="00CA4E8B">
        <w:trPr>
          <w:jc w:val="center"/>
        </w:trPr>
        <w:tc>
          <w:tcPr>
            <w:tcW w:w="3690" w:type="dxa"/>
          </w:tcPr>
          <w:p w14:paraId="72807E6E" w14:textId="58912F91" w:rsidR="007F45D1" w:rsidRPr="00D95F38" w:rsidRDefault="007F45D1" w:rsidP="007F45D1">
            <w:pPr>
              <w:pStyle w:val="BodyTextIndent3"/>
              <w:tabs>
                <w:tab w:val="left" w:pos="450"/>
                <w:tab w:val="left" w:pos="900"/>
              </w:tabs>
              <w:spacing w:line="360" w:lineRule="auto"/>
              <w:ind w:left="0"/>
              <w:jc w:val="both"/>
              <w:rPr>
                <w:rFonts w:ascii="Arial" w:hAnsi="Arial" w:cs="Arial"/>
                <w:sz w:val="19"/>
                <w:szCs w:val="19"/>
              </w:rPr>
            </w:pPr>
            <w:r w:rsidRPr="00D95F38">
              <w:rPr>
                <w:rFonts w:ascii="Arial" w:hAnsi="Arial" w:cs="Arial"/>
                <w:sz w:val="19"/>
                <w:szCs w:val="19"/>
              </w:rPr>
              <w:t>Vehicle</w:t>
            </w:r>
            <w:r w:rsidR="00A3746B" w:rsidRPr="00D95F38">
              <w:rPr>
                <w:rFonts w:ascii="Arial" w:hAnsi="Arial" w:cs="Arial"/>
                <w:sz w:val="19"/>
                <w:szCs w:val="19"/>
              </w:rPr>
              <w:t>s</w:t>
            </w:r>
          </w:p>
        </w:tc>
        <w:tc>
          <w:tcPr>
            <w:tcW w:w="2250" w:type="dxa"/>
          </w:tcPr>
          <w:p w14:paraId="18FCB78F" w14:textId="475E56D2" w:rsidR="007F45D1" w:rsidRPr="00D95F38" w:rsidRDefault="007F45D1" w:rsidP="007F45D1">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5 - 10 years</w:t>
            </w:r>
          </w:p>
        </w:tc>
      </w:tr>
    </w:tbl>
    <w:p w14:paraId="7F3BC49D" w14:textId="021F01F4" w:rsidR="00183875" w:rsidRDefault="00183875">
      <w:pPr>
        <w:rPr>
          <w:rFonts w:ascii="Arial" w:hAnsi="Arial" w:cstheme="minorBidi"/>
          <w:lang w:val="en-GB"/>
        </w:rPr>
      </w:pPr>
    </w:p>
    <w:p w14:paraId="0BB3E935" w14:textId="77777777" w:rsidR="007F45D1" w:rsidRPr="00D95F38" w:rsidRDefault="007F45D1"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The assets residual values and useful lives are reviewed, and adjusted if appropriate, at the end of each reporting period.</w:t>
      </w:r>
    </w:p>
    <w:p w14:paraId="100658B8" w14:textId="77777777" w:rsidR="007F45D1" w:rsidRPr="00D95F38" w:rsidRDefault="007F45D1" w:rsidP="004B070F">
      <w:pPr>
        <w:pStyle w:val="ListParagraph"/>
        <w:spacing w:after="0" w:line="360" w:lineRule="auto"/>
        <w:ind w:left="990"/>
        <w:contextualSpacing w:val="0"/>
        <w:jc w:val="both"/>
        <w:rPr>
          <w:rFonts w:ascii="Arial" w:hAnsi="Arial" w:cs="Arial"/>
          <w:sz w:val="19"/>
          <w:szCs w:val="19"/>
        </w:rPr>
      </w:pPr>
    </w:p>
    <w:p w14:paraId="5E8642BD" w14:textId="2AE7470B" w:rsidR="007F45D1" w:rsidRPr="00D95F38" w:rsidRDefault="007F45D1"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Where the carr</w:t>
      </w:r>
      <w:r w:rsidR="004D22CD" w:rsidRPr="00D95F38">
        <w:rPr>
          <w:rFonts w:ascii="Arial" w:hAnsi="Arial" w:cs="Arial"/>
          <w:sz w:val="19"/>
          <w:szCs w:val="19"/>
        </w:rPr>
        <w:t>y</w:t>
      </w:r>
      <w:r w:rsidRPr="00D95F38">
        <w:rPr>
          <w:rFonts w:ascii="Arial" w:hAnsi="Arial" w:cs="Arial"/>
          <w:sz w:val="19"/>
          <w:szCs w:val="19"/>
        </w:rPr>
        <w:t>ing amount of an asset is greater than its estimated recoverable amount, it is written down immediately to its recoverable amount.</w:t>
      </w:r>
    </w:p>
    <w:p w14:paraId="5FBB39D4" w14:textId="77777777" w:rsidR="007F45D1" w:rsidRPr="00D95F38" w:rsidRDefault="007F45D1" w:rsidP="004B070F">
      <w:pPr>
        <w:pStyle w:val="ListParagraph"/>
        <w:spacing w:after="0" w:line="360" w:lineRule="auto"/>
        <w:ind w:left="990"/>
        <w:contextualSpacing w:val="0"/>
        <w:jc w:val="both"/>
        <w:rPr>
          <w:rFonts w:ascii="Arial" w:hAnsi="Arial" w:cs="Arial"/>
          <w:sz w:val="19"/>
          <w:szCs w:val="19"/>
        </w:rPr>
      </w:pPr>
    </w:p>
    <w:p w14:paraId="2CA66CCF" w14:textId="545D35D2" w:rsidR="007F45D1" w:rsidRPr="00D95F38" w:rsidRDefault="007F45D1"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Gains or losses on disposals</w:t>
      </w:r>
      <w:r w:rsidR="00D47B54" w:rsidRPr="00D95F38">
        <w:rPr>
          <w:rFonts w:ascii="Arial" w:hAnsi="Arial" w:cs="Arial"/>
          <w:sz w:val="19"/>
          <w:szCs w:val="19"/>
        </w:rPr>
        <w:t xml:space="preserve"> of property, plant and equipment</w:t>
      </w:r>
      <w:r w:rsidRPr="00D95F38">
        <w:rPr>
          <w:rFonts w:ascii="Arial" w:hAnsi="Arial" w:cs="Arial"/>
          <w:sz w:val="19"/>
          <w:szCs w:val="19"/>
        </w:rPr>
        <w:t xml:space="preserve"> are determined by comparing the proceeds</w:t>
      </w:r>
      <w:r w:rsidR="00D47B54" w:rsidRPr="00D95F38">
        <w:rPr>
          <w:rFonts w:ascii="Arial" w:hAnsi="Arial" w:cs="Arial"/>
          <w:sz w:val="19"/>
          <w:szCs w:val="19"/>
        </w:rPr>
        <w:t xml:space="preserve"> from sales on assets</w:t>
      </w:r>
      <w:r w:rsidRPr="00D95F38">
        <w:rPr>
          <w:rFonts w:ascii="Arial" w:hAnsi="Arial" w:cs="Arial"/>
          <w:sz w:val="19"/>
          <w:szCs w:val="19"/>
        </w:rPr>
        <w:t xml:space="preserve"> with the carrying amount and </w:t>
      </w:r>
      <w:r w:rsidR="00D475C2">
        <w:rPr>
          <w:rFonts w:ascii="Arial" w:hAnsi="Arial" w:cs="Arial"/>
          <w:sz w:val="19"/>
          <w:szCs w:val="19"/>
        </w:rPr>
        <w:t>net gains or losses will be recognized</w:t>
      </w:r>
      <w:r w:rsidRPr="00D95F38">
        <w:rPr>
          <w:rFonts w:ascii="Arial" w:hAnsi="Arial" w:cs="Arial"/>
          <w:sz w:val="19"/>
          <w:szCs w:val="19"/>
        </w:rPr>
        <w:t xml:space="preserve"> in statements of </w:t>
      </w:r>
      <w:r w:rsidR="00B97670" w:rsidRPr="00D95F38">
        <w:rPr>
          <w:rFonts w:ascii="Arial" w:hAnsi="Arial" w:cs="Arial"/>
          <w:sz w:val="19"/>
          <w:szCs w:val="19"/>
        </w:rPr>
        <w:t>profit or loss</w:t>
      </w:r>
      <w:r w:rsidRPr="00D95F38">
        <w:rPr>
          <w:rFonts w:ascii="Arial" w:hAnsi="Arial" w:cs="Arial"/>
          <w:sz w:val="19"/>
          <w:szCs w:val="19"/>
        </w:rPr>
        <w:t>.</w:t>
      </w:r>
    </w:p>
    <w:p w14:paraId="07A8FF2B" w14:textId="77777777" w:rsidR="007F45D1" w:rsidRPr="00D95F38" w:rsidRDefault="007F45D1" w:rsidP="004B070F">
      <w:pPr>
        <w:pStyle w:val="ListParagraph"/>
        <w:spacing w:after="0" w:line="360" w:lineRule="auto"/>
        <w:ind w:left="990"/>
        <w:contextualSpacing w:val="0"/>
        <w:jc w:val="both"/>
        <w:rPr>
          <w:rFonts w:ascii="Arial" w:hAnsi="Arial" w:cs="Arial"/>
          <w:sz w:val="19"/>
          <w:szCs w:val="19"/>
        </w:rPr>
      </w:pPr>
    </w:p>
    <w:p w14:paraId="633455AD" w14:textId="15D403EF" w:rsidR="007F45D1" w:rsidRPr="00D95F38" w:rsidRDefault="007F45D1"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Interest costs on borrowings to finance the construction of property, plant and equipment are capitali</w:t>
      </w:r>
      <w:r w:rsidR="00D56E53" w:rsidRPr="00D95F38">
        <w:rPr>
          <w:rFonts w:ascii="Arial" w:hAnsi="Arial" w:cs="Arial"/>
          <w:sz w:val="19"/>
          <w:szCs w:val="19"/>
        </w:rPr>
        <w:t>z</w:t>
      </w:r>
      <w:r w:rsidRPr="00D95F38">
        <w:rPr>
          <w:rFonts w:ascii="Arial" w:hAnsi="Arial" w:cs="Arial"/>
          <w:sz w:val="19"/>
          <w:szCs w:val="19"/>
        </w:rPr>
        <w:t xml:space="preserve">ed as part of cost of the asset, during the </w:t>
      </w:r>
      <w:proofErr w:type="gramStart"/>
      <w:r w:rsidRPr="00D95F38">
        <w:rPr>
          <w:rFonts w:ascii="Arial" w:hAnsi="Arial" w:cs="Arial"/>
          <w:sz w:val="19"/>
          <w:szCs w:val="19"/>
        </w:rPr>
        <w:t>period of time</w:t>
      </w:r>
      <w:proofErr w:type="gramEnd"/>
      <w:r w:rsidRPr="00D95F38">
        <w:rPr>
          <w:rFonts w:ascii="Arial" w:hAnsi="Arial" w:cs="Arial"/>
          <w:sz w:val="19"/>
          <w:szCs w:val="19"/>
        </w:rPr>
        <w:t xml:space="preserve"> required to complete and prepare the </w:t>
      </w:r>
      <w:r w:rsidR="004B070F" w:rsidRPr="00D95F38">
        <w:rPr>
          <w:rFonts w:ascii="Arial" w:hAnsi="Arial" w:cs="Arial"/>
          <w:sz w:val="19"/>
          <w:szCs w:val="19"/>
        </w:rPr>
        <w:t xml:space="preserve">property for its intended use. </w:t>
      </w:r>
      <w:r w:rsidRPr="00D95F38">
        <w:rPr>
          <w:rFonts w:ascii="Arial" w:hAnsi="Arial" w:cs="Arial"/>
          <w:sz w:val="19"/>
          <w:szCs w:val="19"/>
        </w:rPr>
        <w:t>All other borrowing costs are recogni</w:t>
      </w:r>
      <w:r w:rsidR="00D56E53" w:rsidRPr="00D95F38">
        <w:rPr>
          <w:rFonts w:ascii="Arial" w:hAnsi="Arial" w:cs="Arial"/>
          <w:sz w:val="19"/>
          <w:szCs w:val="19"/>
        </w:rPr>
        <w:t>z</w:t>
      </w:r>
      <w:r w:rsidRPr="00D95F38">
        <w:rPr>
          <w:rFonts w:ascii="Arial" w:hAnsi="Arial" w:cs="Arial"/>
          <w:sz w:val="19"/>
          <w:szCs w:val="19"/>
        </w:rPr>
        <w:t>ed as expenses.</w:t>
      </w:r>
    </w:p>
    <w:p w14:paraId="26F80A8C" w14:textId="22C60A67" w:rsidR="00C21FA8" w:rsidRDefault="00C21FA8">
      <w:pPr>
        <w:rPr>
          <w:rFonts w:ascii="Arial" w:hAnsi="Arial" w:cs="Arial"/>
          <w:sz w:val="24"/>
          <w:szCs w:val="24"/>
          <w:lang w:eastAsia="en-US"/>
        </w:rPr>
      </w:pPr>
    </w:p>
    <w:p w14:paraId="2289D3CE" w14:textId="1C8F5D21" w:rsidR="004C122C" w:rsidRDefault="004C122C">
      <w:pPr>
        <w:rPr>
          <w:rFonts w:ascii="Arial" w:hAnsi="Arial" w:cs="Arial"/>
          <w:sz w:val="24"/>
          <w:szCs w:val="24"/>
          <w:lang w:eastAsia="en-US"/>
        </w:rPr>
      </w:pPr>
    </w:p>
    <w:p w14:paraId="42F485EB" w14:textId="39C2546D" w:rsidR="004C122C" w:rsidRDefault="004C122C">
      <w:pPr>
        <w:rPr>
          <w:rFonts w:ascii="Arial" w:hAnsi="Arial" w:cs="Arial"/>
          <w:sz w:val="24"/>
          <w:szCs w:val="24"/>
          <w:lang w:eastAsia="en-US"/>
        </w:rPr>
      </w:pPr>
    </w:p>
    <w:p w14:paraId="6F2D9B15" w14:textId="43A36B64" w:rsidR="004C122C" w:rsidRDefault="004C122C">
      <w:pPr>
        <w:rPr>
          <w:rFonts w:ascii="Arial" w:hAnsi="Arial" w:cs="Arial"/>
          <w:sz w:val="24"/>
          <w:szCs w:val="24"/>
          <w:lang w:eastAsia="en-US"/>
        </w:rPr>
      </w:pPr>
    </w:p>
    <w:p w14:paraId="6F5BB16B" w14:textId="2BB24AC3" w:rsidR="004C122C" w:rsidRDefault="004C122C">
      <w:pPr>
        <w:rPr>
          <w:rFonts w:ascii="Arial" w:hAnsi="Arial" w:cs="Arial"/>
          <w:sz w:val="24"/>
          <w:szCs w:val="24"/>
          <w:lang w:eastAsia="en-US"/>
        </w:rPr>
      </w:pPr>
    </w:p>
    <w:p w14:paraId="71EADC1A" w14:textId="5A0AB34D" w:rsidR="004C122C" w:rsidRDefault="004C122C">
      <w:pPr>
        <w:rPr>
          <w:rFonts w:ascii="Arial" w:hAnsi="Arial" w:cs="Arial"/>
          <w:sz w:val="24"/>
          <w:szCs w:val="24"/>
          <w:lang w:eastAsia="en-US"/>
        </w:rPr>
      </w:pPr>
    </w:p>
    <w:p w14:paraId="678D7380" w14:textId="3894F03C" w:rsidR="004C122C" w:rsidRDefault="004C122C">
      <w:pPr>
        <w:rPr>
          <w:rFonts w:ascii="Arial" w:hAnsi="Arial" w:cs="Arial"/>
          <w:sz w:val="24"/>
          <w:szCs w:val="24"/>
          <w:lang w:eastAsia="en-US"/>
        </w:rPr>
      </w:pPr>
    </w:p>
    <w:p w14:paraId="44D0F581" w14:textId="77777777" w:rsidR="004C122C" w:rsidRDefault="004C122C">
      <w:pPr>
        <w:rPr>
          <w:rFonts w:ascii="Arial" w:hAnsi="Arial" w:cs="Arial"/>
          <w:sz w:val="24"/>
          <w:szCs w:val="24"/>
          <w:lang w:eastAsia="en-US"/>
        </w:rPr>
      </w:pPr>
    </w:p>
    <w:p w14:paraId="38D2BAAA" w14:textId="457B7C10" w:rsidR="007F45D1" w:rsidRPr="00D95F38"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lastRenderedPageBreak/>
        <w:t>Intangible assets</w:t>
      </w:r>
    </w:p>
    <w:p w14:paraId="32008373" w14:textId="4808A589" w:rsidR="00412163" w:rsidRPr="00D95F38" w:rsidRDefault="00412163" w:rsidP="004B070F">
      <w:pPr>
        <w:pStyle w:val="ListParagraph"/>
        <w:spacing w:after="0" w:line="360" w:lineRule="auto"/>
        <w:ind w:left="990"/>
        <w:contextualSpacing w:val="0"/>
        <w:jc w:val="both"/>
        <w:rPr>
          <w:rFonts w:ascii="Arial" w:hAnsi="Arial" w:cs="Arial"/>
          <w:sz w:val="19"/>
          <w:szCs w:val="19"/>
        </w:rPr>
      </w:pPr>
    </w:p>
    <w:p w14:paraId="72A084B4" w14:textId="6E478659" w:rsidR="00412163" w:rsidRPr="00D95F38" w:rsidRDefault="00412163"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Intangible assets acquired through business combination are initially recogni</w:t>
      </w:r>
      <w:r w:rsidR="00D56E53" w:rsidRPr="00D95F38">
        <w:rPr>
          <w:rFonts w:ascii="Arial" w:hAnsi="Arial" w:cs="Arial"/>
          <w:sz w:val="19"/>
          <w:szCs w:val="19"/>
        </w:rPr>
        <w:t>z</w:t>
      </w:r>
      <w:r w:rsidRPr="00D95F38">
        <w:rPr>
          <w:rFonts w:ascii="Arial" w:hAnsi="Arial" w:cs="Arial"/>
          <w:sz w:val="19"/>
          <w:szCs w:val="19"/>
        </w:rPr>
        <w:t>ed at their fair value on the date of business acquisition while intangible assets acquired in other cases are recogni</w:t>
      </w:r>
      <w:r w:rsidR="00D56E53" w:rsidRPr="00D95F38">
        <w:rPr>
          <w:rFonts w:ascii="Arial" w:hAnsi="Arial" w:cs="Arial"/>
          <w:sz w:val="19"/>
          <w:szCs w:val="19"/>
        </w:rPr>
        <w:t>z</w:t>
      </w:r>
      <w:r w:rsidRPr="00D95F38">
        <w:rPr>
          <w:rFonts w:ascii="Arial" w:hAnsi="Arial" w:cs="Arial"/>
          <w:sz w:val="19"/>
          <w:szCs w:val="19"/>
        </w:rPr>
        <w:t>ed at cost. Following the initial recognition, the intangible assets are carried at cost less accumulated amorti</w:t>
      </w:r>
      <w:r w:rsidR="00D56E53" w:rsidRPr="00D95F38">
        <w:rPr>
          <w:rFonts w:ascii="Arial" w:hAnsi="Arial" w:cs="Arial"/>
          <w:sz w:val="19"/>
          <w:szCs w:val="19"/>
        </w:rPr>
        <w:t>z</w:t>
      </w:r>
      <w:r w:rsidRPr="00D95F38">
        <w:rPr>
          <w:rFonts w:ascii="Arial" w:hAnsi="Arial" w:cs="Arial"/>
          <w:sz w:val="19"/>
          <w:szCs w:val="19"/>
        </w:rPr>
        <w:t>ation and accumulated impairment losses (if any)</w:t>
      </w:r>
      <w:r w:rsidR="007A75D1">
        <w:rPr>
          <w:rFonts w:ascii="Arial" w:hAnsi="Arial" w:cs="Arial"/>
          <w:sz w:val="19"/>
          <w:szCs w:val="19"/>
        </w:rPr>
        <w:t xml:space="preserve"> of assets.</w:t>
      </w:r>
    </w:p>
    <w:p w14:paraId="130FE488" w14:textId="77777777" w:rsidR="00412163" w:rsidRPr="00D95F38" w:rsidRDefault="00412163" w:rsidP="004B070F">
      <w:pPr>
        <w:pStyle w:val="ListParagraph"/>
        <w:spacing w:after="0" w:line="360" w:lineRule="auto"/>
        <w:ind w:left="990"/>
        <w:contextualSpacing w:val="0"/>
        <w:jc w:val="both"/>
        <w:rPr>
          <w:rFonts w:ascii="Arial" w:hAnsi="Arial" w:cs="Arial"/>
          <w:sz w:val="19"/>
          <w:szCs w:val="19"/>
        </w:rPr>
      </w:pPr>
    </w:p>
    <w:p w14:paraId="0EC361BF" w14:textId="7C77A2D8" w:rsidR="00412163" w:rsidRPr="00D95F38" w:rsidRDefault="00412163"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Intangible assets with finite lives are amorti</w:t>
      </w:r>
      <w:r w:rsidR="00D56E53" w:rsidRPr="00D95F38">
        <w:rPr>
          <w:rFonts w:ascii="Arial" w:hAnsi="Arial" w:cs="Arial"/>
          <w:sz w:val="19"/>
          <w:szCs w:val="19"/>
        </w:rPr>
        <w:t>z</w:t>
      </w:r>
      <w:r w:rsidRPr="00D95F38">
        <w:rPr>
          <w:rFonts w:ascii="Arial" w:hAnsi="Arial" w:cs="Arial"/>
          <w:sz w:val="19"/>
          <w:szCs w:val="19"/>
        </w:rPr>
        <w:t>ed on a systematic basis over their economic useful lives and tested for impairment whenever there is an indication that the intangible asset may be impaired. The amorti</w:t>
      </w:r>
      <w:r w:rsidR="00D56E53" w:rsidRPr="00D95F38">
        <w:rPr>
          <w:rFonts w:ascii="Arial" w:hAnsi="Arial" w:cs="Arial"/>
          <w:sz w:val="19"/>
          <w:szCs w:val="19"/>
        </w:rPr>
        <w:t>z</w:t>
      </w:r>
      <w:r w:rsidRPr="00D95F38">
        <w:rPr>
          <w:rFonts w:ascii="Arial" w:hAnsi="Arial" w:cs="Arial"/>
          <w:sz w:val="19"/>
          <w:szCs w:val="19"/>
        </w:rPr>
        <w:t>ation period and the amorti</w:t>
      </w:r>
      <w:r w:rsidR="00D56E53" w:rsidRPr="00D95F38">
        <w:rPr>
          <w:rFonts w:ascii="Arial" w:hAnsi="Arial" w:cs="Arial"/>
          <w:sz w:val="19"/>
          <w:szCs w:val="19"/>
        </w:rPr>
        <w:t>z</w:t>
      </w:r>
      <w:r w:rsidRPr="00D95F38">
        <w:rPr>
          <w:rFonts w:ascii="Arial" w:hAnsi="Arial" w:cs="Arial"/>
          <w:sz w:val="19"/>
          <w:szCs w:val="19"/>
        </w:rPr>
        <w:t>ation method of such intangible assets are reviewed at least at each financial year end. The amorti</w:t>
      </w:r>
      <w:r w:rsidR="00D56E53" w:rsidRPr="00D95F38">
        <w:rPr>
          <w:rFonts w:ascii="Arial" w:hAnsi="Arial" w:cs="Arial"/>
          <w:sz w:val="19"/>
          <w:szCs w:val="19"/>
        </w:rPr>
        <w:t>z</w:t>
      </w:r>
      <w:r w:rsidRPr="00D95F38">
        <w:rPr>
          <w:rFonts w:ascii="Arial" w:hAnsi="Arial" w:cs="Arial"/>
          <w:sz w:val="19"/>
          <w:szCs w:val="19"/>
        </w:rPr>
        <w:t xml:space="preserve">ation expense is </w:t>
      </w:r>
      <w:r w:rsidR="007A75D1">
        <w:rPr>
          <w:rFonts w:ascii="Arial" w:hAnsi="Arial" w:cs="Arial"/>
          <w:sz w:val="19"/>
          <w:szCs w:val="19"/>
        </w:rPr>
        <w:t>recognized</w:t>
      </w:r>
      <w:r w:rsidRPr="00D95F38">
        <w:rPr>
          <w:rFonts w:ascii="Arial" w:hAnsi="Arial" w:cs="Arial"/>
          <w:sz w:val="19"/>
          <w:szCs w:val="19"/>
        </w:rPr>
        <w:t xml:space="preserve"> to profit or loss.</w:t>
      </w:r>
    </w:p>
    <w:p w14:paraId="484C6ACC" w14:textId="57674210" w:rsidR="00412163" w:rsidRPr="00D95F38" w:rsidRDefault="00412163" w:rsidP="004B070F">
      <w:pPr>
        <w:pStyle w:val="ListParagraph"/>
        <w:spacing w:after="0" w:line="360" w:lineRule="auto"/>
        <w:ind w:left="990"/>
        <w:contextualSpacing w:val="0"/>
        <w:jc w:val="both"/>
        <w:rPr>
          <w:rFonts w:ascii="Arial" w:hAnsi="Arial" w:cs="Arial"/>
          <w:sz w:val="19"/>
          <w:szCs w:val="19"/>
        </w:rPr>
      </w:pPr>
    </w:p>
    <w:p w14:paraId="2F5E4065" w14:textId="1307A5BB" w:rsidR="00412163" w:rsidRPr="00D95F38" w:rsidRDefault="00412163"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A summary of the intangible assets with finite useful lives is as follows:</w:t>
      </w:r>
    </w:p>
    <w:p w14:paraId="276DAC49" w14:textId="0DFD3CE0" w:rsidR="00412163" w:rsidRPr="00D95F38" w:rsidRDefault="00412163" w:rsidP="004B070F">
      <w:pPr>
        <w:pStyle w:val="ListParagraph"/>
        <w:spacing w:after="0" w:line="360" w:lineRule="auto"/>
        <w:ind w:left="990"/>
        <w:contextualSpacing w:val="0"/>
        <w:jc w:val="both"/>
        <w:rPr>
          <w:rFonts w:ascii="Arial" w:hAnsi="Arial" w:cs="Arial"/>
          <w:sz w:val="19"/>
          <w:szCs w:val="19"/>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250"/>
      </w:tblGrid>
      <w:tr w:rsidR="00412163" w:rsidRPr="00D95F38" w14:paraId="582562B0" w14:textId="77777777" w:rsidTr="00412163">
        <w:trPr>
          <w:jc w:val="center"/>
        </w:trPr>
        <w:tc>
          <w:tcPr>
            <w:tcW w:w="4140" w:type="dxa"/>
          </w:tcPr>
          <w:p w14:paraId="77457A87" w14:textId="510DADB3" w:rsidR="00412163" w:rsidRPr="00D95F38" w:rsidRDefault="00412163" w:rsidP="00CA4E8B">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lang w:val="en-GB"/>
              </w:rPr>
              <w:t>Computer software</w:t>
            </w:r>
          </w:p>
        </w:tc>
        <w:tc>
          <w:tcPr>
            <w:tcW w:w="2250" w:type="dxa"/>
          </w:tcPr>
          <w:p w14:paraId="3F7A769E" w14:textId="18DEB0FC" w:rsidR="00412163" w:rsidRPr="00D95F38" w:rsidRDefault="00412163" w:rsidP="00CA4E8B">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3 years</w:t>
            </w:r>
          </w:p>
        </w:tc>
      </w:tr>
      <w:tr w:rsidR="00412163" w:rsidRPr="00D95F38" w14:paraId="232436E6" w14:textId="77777777" w:rsidTr="00412163">
        <w:trPr>
          <w:jc w:val="center"/>
        </w:trPr>
        <w:tc>
          <w:tcPr>
            <w:tcW w:w="4140" w:type="dxa"/>
          </w:tcPr>
          <w:p w14:paraId="2D47EB3B" w14:textId="76EE02DD" w:rsidR="00412163" w:rsidRPr="00D95F38" w:rsidRDefault="00412163" w:rsidP="00CA4E8B">
            <w:pPr>
              <w:pStyle w:val="BodyTextIndent3"/>
              <w:tabs>
                <w:tab w:val="left" w:pos="450"/>
                <w:tab w:val="left" w:pos="900"/>
              </w:tabs>
              <w:spacing w:line="360" w:lineRule="auto"/>
              <w:ind w:left="0"/>
              <w:jc w:val="both"/>
              <w:rPr>
                <w:rFonts w:ascii="Arial" w:hAnsi="Arial" w:cs="Arial"/>
                <w:sz w:val="19"/>
                <w:szCs w:val="19"/>
                <w:lang w:val="en-GB"/>
              </w:rPr>
            </w:pPr>
            <w:r w:rsidRPr="00D95F38">
              <w:rPr>
                <w:rFonts w:ascii="Arial" w:hAnsi="Arial" w:cs="Arial"/>
                <w:sz w:val="19"/>
                <w:szCs w:val="19"/>
              </w:rPr>
              <w:t>Relationship with customers</w:t>
            </w:r>
          </w:p>
        </w:tc>
        <w:tc>
          <w:tcPr>
            <w:tcW w:w="2250" w:type="dxa"/>
          </w:tcPr>
          <w:p w14:paraId="3B18027D" w14:textId="1F8EA72E" w:rsidR="00412163" w:rsidRPr="00D95F38" w:rsidRDefault="00412163" w:rsidP="00CA4E8B">
            <w:pPr>
              <w:pStyle w:val="BodyTextIndent3"/>
              <w:tabs>
                <w:tab w:val="left" w:pos="450"/>
                <w:tab w:val="left" w:pos="900"/>
              </w:tabs>
              <w:spacing w:line="360" w:lineRule="auto"/>
              <w:ind w:left="0"/>
              <w:jc w:val="right"/>
              <w:rPr>
                <w:rFonts w:ascii="Arial" w:hAnsi="Arial" w:cs="Arial"/>
                <w:sz w:val="19"/>
                <w:szCs w:val="19"/>
                <w:lang w:val="en-GB"/>
              </w:rPr>
            </w:pPr>
            <w:r w:rsidRPr="00D95F38">
              <w:rPr>
                <w:rFonts w:ascii="Arial" w:hAnsi="Arial" w:cs="Arial"/>
                <w:sz w:val="19"/>
                <w:szCs w:val="19"/>
              </w:rPr>
              <w:t>3 years</w:t>
            </w:r>
          </w:p>
        </w:tc>
      </w:tr>
    </w:tbl>
    <w:p w14:paraId="0547D2AF" w14:textId="1B2DB600" w:rsidR="00E116EB" w:rsidRDefault="00E116EB" w:rsidP="00F13AA9">
      <w:pPr>
        <w:spacing w:line="480" w:lineRule="auto"/>
        <w:rPr>
          <w:rFonts w:ascii="Arial" w:hAnsi="Arial" w:cs="Arial"/>
          <w:sz w:val="19"/>
          <w:szCs w:val="19"/>
          <w:lang w:eastAsia="en-US"/>
        </w:rPr>
      </w:pPr>
    </w:p>
    <w:p w14:paraId="38EE72CA" w14:textId="4B9EDD70" w:rsidR="00412163" w:rsidRPr="00D95F38"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Impairment of assets</w:t>
      </w:r>
    </w:p>
    <w:p w14:paraId="64090346" w14:textId="28DA563A" w:rsidR="00412163" w:rsidRPr="00D95F38" w:rsidRDefault="00412163" w:rsidP="004B070F">
      <w:pPr>
        <w:pStyle w:val="ListParagraph"/>
        <w:spacing w:after="0" w:line="360" w:lineRule="auto"/>
        <w:ind w:left="990"/>
        <w:contextualSpacing w:val="0"/>
        <w:jc w:val="both"/>
        <w:rPr>
          <w:rFonts w:ascii="Arial" w:hAnsi="Arial" w:cs="Arial"/>
          <w:sz w:val="19"/>
          <w:szCs w:val="19"/>
        </w:rPr>
      </w:pPr>
    </w:p>
    <w:p w14:paraId="5B2AC4DD" w14:textId="38DF4132" w:rsidR="00412163" w:rsidRDefault="00412163" w:rsidP="004B07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Assets that have an indefinite useful life are not subject to amorti</w:t>
      </w:r>
      <w:r w:rsidR="00D56E53" w:rsidRPr="00D95F38">
        <w:rPr>
          <w:rFonts w:ascii="Arial" w:hAnsi="Arial" w:cs="Arial"/>
          <w:sz w:val="19"/>
          <w:szCs w:val="19"/>
        </w:rPr>
        <w:t>z</w:t>
      </w:r>
      <w:r w:rsidRPr="00D95F38">
        <w:rPr>
          <w:rFonts w:ascii="Arial" w:hAnsi="Arial" w:cs="Arial"/>
          <w:sz w:val="19"/>
          <w:szCs w:val="19"/>
        </w:rPr>
        <w:t>ation and are tested annually for impairment. Assets that are subject to amorti</w:t>
      </w:r>
      <w:r w:rsidR="00D56E53" w:rsidRPr="00D95F38">
        <w:rPr>
          <w:rFonts w:ascii="Arial" w:hAnsi="Arial" w:cs="Arial"/>
          <w:sz w:val="19"/>
          <w:szCs w:val="19"/>
        </w:rPr>
        <w:t>z</w:t>
      </w:r>
      <w:r w:rsidRPr="00D95F38">
        <w:rPr>
          <w:rFonts w:ascii="Arial" w:hAnsi="Arial" w:cs="Arial"/>
          <w:sz w:val="19"/>
          <w:szCs w:val="19"/>
        </w:rPr>
        <w:t>ation are reviewed for impairment whenever events or changes in circumstances indicate that the carrying amount may not be recoverable. An impairment loss is recogni</w:t>
      </w:r>
      <w:r w:rsidR="00D56E53" w:rsidRPr="00D95F38">
        <w:rPr>
          <w:rFonts w:ascii="Arial" w:hAnsi="Arial" w:cs="Arial"/>
          <w:sz w:val="19"/>
          <w:szCs w:val="19"/>
        </w:rPr>
        <w:t>z</w:t>
      </w:r>
      <w:r w:rsidRPr="00D95F38">
        <w:rPr>
          <w:rFonts w:ascii="Arial" w:hAnsi="Arial" w:cs="Arial"/>
          <w:sz w:val="19"/>
          <w:szCs w:val="19"/>
        </w:rPr>
        <w:t>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67D4EBC9" w14:textId="77777777" w:rsidR="00AE380D" w:rsidRPr="00D95F38" w:rsidRDefault="00AE380D" w:rsidP="004B070F">
      <w:pPr>
        <w:pStyle w:val="ListParagraph"/>
        <w:spacing w:after="0" w:line="360" w:lineRule="auto"/>
        <w:ind w:left="990"/>
        <w:contextualSpacing w:val="0"/>
        <w:jc w:val="both"/>
        <w:rPr>
          <w:rFonts w:ascii="Arial" w:hAnsi="Arial" w:cs="Arial"/>
          <w:sz w:val="19"/>
          <w:szCs w:val="19"/>
        </w:rPr>
      </w:pPr>
    </w:p>
    <w:p w14:paraId="4CE39334" w14:textId="43ABDEE3" w:rsidR="00412163" w:rsidRPr="00F13AA9" w:rsidRDefault="00412163" w:rsidP="004B070F">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13AA9">
        <w:rPr>
          <w:rFonts w:ascii="Arial" w:hAnsi="Arial" w:cs="Arial"/>
          <w:sz w:val="19"/>
          <w:szCs w:val="19"/>
        </w:rPr>
        <w:t>Leases</w:t>
      </w:r>
    </w:p>
    <w:p w14:paraId="26709B7A" w14:textId="45395D34" w:rsidR="00412163" w:rsidRDefault="00412163" w:rsidP="006D5190">
      <w:pPr>
        <w:pStyle w:val="ListParagraph"/>
        <w:spacing w:after="0" w:line="360" w:lineRule="auto"/>
        <w:ind w:left="990"/>
        <w:contextualSpacing w:val="0"/>
        <w:jc w:val="both"/>
        <w:rPr>
          <w:rFonts w:ascii="Arial" w:hAnsi="Arial" w:cs="Arial"/>
          <w:sz w:val="19"/>
          <w:szCs w:val="19"/>
        </w:rPr>
      </w:pPr>
    </w:p>
    <w:p w14:paraId="0325CE56" w14:textId="77777777" w:rsidR="00307FDE" w:rsidRDefault="00307FDE" w:rsidP="00F13AA9">
      <w:pPr>
        <w:spacing w:line="360" w:lineRule="auto"/>
        <w:ind w:left="993"/>
        <w:jc w:val="thaiDistribute"/>
        <w:rPr>
          <w:rFonts w:ascii="Arial" w:hAnsi="Arial" w:cs="Browallia New"/>
          <w:i/>
          <w:iCs/>
          <w:sz w:val="19"/>
          <w:szCs w:val="24"/>
        </w:rPr>
      </w:pPr>
      <w:r w:rsidRPr="009064E6">
        <w:rPr>
          <w:rFonts w:ascii="Arial" w:hAnsi="Arial" w:cs="Browallia New"/>
          <w:i/>
          <w:iCs/>
          <w:sz w:val="19"/>
          <w:szCs w:val="24"/>
        </w:rPr>
        <w:t>Policies applicable after 1 January 2020</w:t>
      </w:r>
    </w:p>
    <w:p w14:paraId="5C6966DF" w14:textId="33928FD8" w:rsidR="00307FDE" w:rsidRDefault="00307FDE" w:rsidP="00F13AA9">
      <w:pPr>
        <w:spacing w:line="360" w:lineRule="auto"/>
        <w:ind w:left="993"/>
        <w:jc w:val="thaiDistribute"/>
        <w:rPr>
          <w:rFonts w:ascii="Arial" w:hAnsi="Arial" w:cs="Browallia New"/>
          <w:sz w:val="19"/>
          <w:szCs w:val="24"/>
          <w:u w:val="single"/>
        </w:rPr>
      </w:pPr>
      <w:r>
        <w:rPr>
          <w:rFonts w:ascii="Arial" w:hAnsi="Arial" w:cs="Browallia New"/>
          <w:sz w:val="19"/>
          <w:szCs w:val="24"/>
          <w:u w:val="single"/>
        </w:rPr>
        <w:t xml:space="preserve">Leases </w:t>
      </w:r>
      <w:r w:rsidR="0056483E">
        <w:rPr>
          <w:rFonts w:ascii="Arial" w:hAnsi="Arial" w:cs="Browallia New"/>
          <w:sz w:val="19"/>
          <w:szCs w:val="24"/>
          <w:u w:val="single"/>
        </w:rPr>
        <w:t>-</w:t>
      </w:r>
      <w:r>
        <w:rPr>
          <w:rFonts w:ascii="Arial" w:hAnsi="Arial" w:cs="Browallia New"/>
          <w:sz w:val="19"/>
          <w:szCs w:val="24"/>
          <w:u w:val="single"/>
        </w:rPr>
        <w:t xml:space="preserve"> where the Group is the </w:t>
      </w:r>
      <w:proofErr w:type="gramStart"/>
      <w:r>
        <w:rPr>
          <w:rFonts w:ascii="Arial" w:hAnsi="Arial" w:cs="Browallia New"/>
          <w:sz w:val="19"/>
          <w:szCs w:val="24"/>
          <w:u w:val="single"/>
        </w:rPr>
        <w:t>lessee</w:t>
      </w:r>
      <w:proofErr w:type="gramEnd"/>
    </w:p>
    <w:p w14:paraId="529C6A9B" w14:textId="77777777" w:rsidR="00307FDE" w:rsidRPr="003E6B23" w:rsidRDefault="00307FDE" w:rsidP="00F13AA9">
      <w:pPr>
        <w:spacing w:line="360" w:lineRule="auto"/>
        <w:ind w:left="993"/>
        <w:jc w:val="thaiDistribute"/>
        <w:rPr>
          <w:rFonts w:ascii="Arial" w:hAnsi="Arial" w:cs="Arial"/>
          <w:sz w:val="19"/>
          <w:szCs w:val="19"/>
          <w:cs/>
          <w:lang w:val="en-GB"/>
        </w:rPr>
      </w:pPr>
      <w:r w:rsidRPr="009D3E8E">
        <w:rPr>
          <w:rFonts w:ascii="Arial" w:hAnsi="Arial" w:cs="Arial"/>
          <w:sz w:val="19"/>
          <w:szCs w:val="19"/>
          <w:lang w:val="en-GB"/>
        </w:rPr>
        <w:t xml:space="preserve">At inception of a contract, the </w:t>
      </w:r>
      <w:r>
        <w:rPr>
          <w:rFonts w:ascii="Arial" w:hAnsi="Arial" w:cs="Arial"/>
          <w:sz w:val="19"/>
          <w:szCs w:val="19"/>
          <w:lang w:val="en-GB"/>
        </w:rPr>
        <w:t>Group</w:t>
      </w:r>
      <w:r w:rsidRPr="009D3E8E">
        <w:rPr>
          <w:rFonts w:ascii="Arial" w:hAnsi="Arial" w:cs="Arial"/>
          <w:sz w:val="19"/>
          <w:szCs w:val="19"/>
          <w:lang w:val="en-GB"/>
        </w:rPr>
        <w:t xml:space="preserve"> assesses whether the contract is, or contains, a lease. A contract is, or contains, a lease if the contract conveys the right to control the use of an identified asset for </w:t>
      </w:r>
      <w:proofErr w:type="gramStart"/>
      <w:r>
        <w:rPr>
          <w:rFonts w:ascii="Arial" w:hAnsi="Arial" w:cs="Arial"/>
          <w:sz w:val="19"/>
          <w:szCs w:val="19"/>
          <w:lang w:val="en-GB"/>
        </w:rPr>
        <w:t>a period of time</w:t>
      </w:r>
      <w:proofErr w:type="gramEnd"/>
      <w:r>
        <w:rPr>
          <w:rFonts w:ascii="Arial" w:hAnsi="Arial" w:cs="Arial"/>
          <w:sz w:val="19"/>
          <w:szCs w:val="19"/>
          <w:lang w:val="en-GB"/>
        </w:rPr>
        <w:t xml:space="preserve"> </w:t>
      </w:r>
      <w:r w:rsidRPr="009D3E8E">
        <w:rPr>
          <w:rFonts w:ascii="Arial" w:hAnsi="Arial" w:cs="Arial"/>
          <w:sz w:val="19"/>
          <w:szCs w:val="19"/>
          <w:lang w:val="en-GB"/>
        </w:rPr>
        <w:t>in exchange for consideration.</w:t>
      </w:r>
    </w:p>
    <w:p w14:paraId="55B294DF" w14:textId="77777777" w:rsidR="00307FDE" w:rsidRDefault="00307FDE" w:rsidP="00F13AA9">
      <w:pPr>
        <w:spacing w:line="360" w:lineRule="auto"/>
        <w:ind w:left="993"/>
        <w:jc w:val="thaiDistribute"/>
        <w:rPr>
          <w:rFonts w:ascii="Arial" w:hAnsi="Arial" w:cs="Browallia New"/>
          <w:sz w:val="19"/>
          <w:szCs w:val="24"/>
          <w:lang w:val="en-GB"/>
        </w:rPr>
      </w:pPr>
    </w:p>
    <w:p w14:paraId="3F0623AD" w14:textId="77777777" w:rsidR="00307FDE" w:rsidRDefault="00307FDE" w:rsidP="00F13AA9">
      <w:pPr>
        <w:spacing w:line="360" w:lineRule="auto"/>
        <w:ind w:left="993"/>
        <w:jc w:val="thaiDistribute"/>
        <w:rPr>
          <w:rFonts w:ascii="Arial" w:hAnsi="Arial" w:cs="Arial"/>
          <w:sz w:val="19"/>
          <w:szCs w:val="19"/>
          <w:lang w:val="en-GB"/>
        </w:rPr>
      </w:pPr>
      <w:r>
        <w:rPr>
          <w:rFonts w:ascii="Arial" w:hAnsi="Arial" w:cs="Arial"/>
          <w:sz w:val="19"/>
          <w:szCs w:val="19"/>
          <w:lang w:val="en-GB"/>
        </w:rPr>
        <w:t xml:space="preserve">The Group initial recognized the right-of-use (ROU) at cost at the lease commencement date, </w:t>
      </w:r>
      <w:r w:rsidRPr="009D3E8E">
        <w:rPr>
          <w:rFonts w:ascii="Arial" w:hAnsi="Arial" w:cs="Arial"/>
          <w:sz w:val="19"/>
          <w:szCs w:val="19"/>
          <w:lang w:val="en-GB"/>
        </w:rPr>
        <w:t>which comprises the initial amount of the lease liability adjusted for any lease payments made at or before the commencement date</w:t>
      </w:r>
      <w:r>
        <w:rPr>
          <w:rFonts w:ascii="Arial" w:hAnsi="Arial" w:cs="Arial"/>
          <w:sz w:val="19"/>
          <w:szCs w:val="19"/>
          <w:lang w:val="en-GB"/>
        </w:rPr>
        <w:t xml:space="preserve"> less any incentive received</w:t>
      </w:r>
      <w:r w:rsidRPr="009D3E8E">
        <w:rPr>
          <w:rFonts w:ascii="Arial" w:hAnsi="Arial" w:cs="Arial"/>
          <w:sz w:val="19"/>
          <w:szCs w:val="19"/>
          <w:lang w:val="en-GB"/>
        </w:rPr>
        <w:t xml:space="preserve">, initial direct costs and estimated costs </w:t>
      </w:r>
      <w:r>
        <w:rPr>
          <w:rFonts w:ascii="Arial" w:hAnsi="Arial" w:cs="Arial"/>
          <w:sz w:val="19"/>
          <w:szCs w:val="19"/>
          <w:lang w:val="en-GB"/>
        </w:rPr>
        <w:t>to be incurred in dismantling and removing the underlying asset, restoring the site on which it is located or restoring the underlying asset to the condition required by the terms and conditions of the lease.</w:t>
      </w:r>
    </w:p>
    <w:p w14:paraId="69937691" w14:textId="77777777" w:rsidR="00307FDE" w:rsidRDefault="00307FDE" w:rsidP="00F13AA9">
      <w:pPr>
        <w:spacing w:line="360" w:lineRule="auto"/>
        <w:ind w:left="993"/>
        <w:jc w:val="thaiDistribute"/>
        <w:rPr>
          <w:rFonts w:ascii="Arial" w:hAnsi="Arial" w:cs="Browallia New"/>
          <w:sz w:val="19"/>
          <w:szCs w:val="24"/>
          <w:lang w:val="en-GB"/>
        </w:rPr>
      </w:pPr>
    </w:p>
    <w:p w14:paraId="593886E5" w14:textId="77777777" w:rsidR="00307FDE" w:rsidRDefault="00307FDE" w:rsidP="00F13AA9">
      <w:pPr>
        <w:spacing w:line="360" w:lineRule="auto"/>
        <w:ind w:left="993"/>
        <w:jc w:val="thaiDistribute"/>
        <w:rPr>
          <w:rFonts w:ascii="Arial" w:hAnsi="Arial" w:cs="Browallia New"/>
          <w:sz w:val="19"/>
          <w:szCs w:val="24"/>
          <w:lang w:val="en-GB"/>
        </w:rPr>
      </w:pPr>
      <w:r>
        <w:rPr>
          <w:rFonts w:ascii="Arial" w:hAnsi="Arial" w:cs="Browallia New"/>
          <w:sz w:val="19"/>
          <w:szCs w:val="24"/>
          <w:lang w:val="en-GB"/>
        </w:rPr>
        <w:lastRenderedPageBreak/>
        <w:t>After the lease commencement date, the ROU is stated at historical cost less accumulated depreciation and impairment on assets (if any). The Group calculated the depreciation on the ROU using the straight-line method over the lease period.</w:t>
      </w:r>
    </w:p>
    <w:p w14:paraId="689BE072" w14:textId="77777777" w:rsidR="00307FDE" w:rsidRDefault="00307FDE" w:rsidP="00F13AA9">
      <w:pPr>
        <w:spacing w:line="360" w:lineRule="auto"/>
        <w:ind w:left="993"/>
        <w:jc w:val="thaiDistribute"/>
        <w:rPr>
          <w:rFonts w:ascii="Arial" w:hAnsi="Arial" w:cs="Browallia New"/>
          <w:sz w:val="19"/>
          <w:szCs w:val="24"/>
          <w:lang w:val="en-GB"/>
        </w:rPr>
      </w:pPr>
    </w:p>
    <w:p w14:paraId="3EFE6CC6" w14:textId="77777777" w:rsidR="00307FDE" w:rsidRPr="00F13AA9" w:rsidRDefault="00307FDE" w:rsidP="00F13AA9">
      <w:pPr>
        <w:spacing w:line="360" w:lineRule="auto"/>
        <w:ind w:left="993"/>
        <w:jc w:val="thaiDistribute"/>
        <w:rPr>
          <w:rFonts w:ascii="Arial" w:hAnsi="Arial" w:cs="Browallia New"/>
          <w:sz w:val="19"/>
          <w:szCs w:val="24"/>
          <w:lang w:val="en-GB"/>
        </w:rPr>
      </w:pPr>
      <w:r w:rsidRPr="00F13AA9">
        <w:rPr>
          <w:rFonts w:ascii="Arial" w:hAnsi="Arial" w:cs="Browallia New"/>
          <w:sz w:val="19"/>
          <w:szCs w:val="24"/>
          <w:lang w:val="en-GB"/>
        </w:rPr>
        <w:t xml:space="preserve">The lease liability is initially measured at the present value of the lease payments that are not paid at the commencement date, discounted using the interest rate implicit in the </w:t>
      </w:r>
      <w:proofErr w:type="gramStart"/>
      <w:r w:rsidRPr="00F13AA9">
        <w:rPr>
          <w:rFonts w:ascii="Arial" w:hAnsi="Arial" w:cs="Browallia New"/>
          <w:sz w:val="19"/>
          <w:szCs w:val="24"/>
          <w:lang w:val="en-GB"/>
        </w:rPr>
        <w:t>lease, if</w:t>
      </w:r>
      <w:proofErr w:type="gramEnd"/>
      <w:r w:rsidRPr="00F13AA9">
        <w:rPr>
          <w:rFonts w:ascii="Arial" w:hAnsi="Arial" w:cs="Browallia New"/>
          <w:sz w:val="19"/>
          <w:szCs w:val="24"/>
          <w:lang w:val="en-GB"/>
        </w:rPr>
        <w:t xml:space="preserve"> the rate can be readily determined. If that rate cannot be readily determined, the Group will use the Group’s incremental borrowing rate.</w:t>
      </w:r>
    </w:p>
    <w:p w14:paraId="44B97C44" w14:textId="72D5CA22" w:rsidR="00307FDE" w:rsidRPr="00F13AA9" w:rsidRDefault="00307FDE" w:rsidP="00F13AA9">
      <w:pPr>
        <w:spacing w:line="360" w:lineRule="auto"/>
        <w:ind w:left="993"/>
        <w:jc w:val="thaiDistribute"/>
        <w:rPr>
          <w:rFonts w:ascii="Arial" w:hAnsi="Arial" w:cs="Browallia New"/>
          <w:sz w:val="19"/>
          <w:szCs w:val="24"/>
          <w:lang w:val="en-GB"/>
        </w:rPr>
      </w:pPr>
    </w:p>
    <w:p w14:paraId="5A8174CA" w14:textId="77777777" w:rsidR="00307FDE" w:rsidRPr="00F13AA9" w:rsidRDefault="00307FDE" w:rsidP="00F13AA9">
      <w:pPr>
        <w:spacing w:line="360" w:lineRule="auto"/>
        <w:ind w:left="993"/>
        <w:jc w:val="thaiDistribute"/>
        <w:rPr>
          <w:rFonts w:ascii="Arial" w:hAnsi="Arial" w:cs="Browallia New"/>
          <w:sz w:val="19"/>
          <w:szCs w:val="24"/>
          <w:lang w:val="en-GB"/>
        </w:rPr>
      </w:pPr>
      <w:r w:rsidRPr="00F13AA9">
        <w:rPr>
          <w:rFonts w:ascii="Arial" w:hAnsi="Arial" w:cs="Browallia New"/>
          <w:sz w:val="19"/>
          <w:szCs w:val="24"/>
          <w:lang w:val="en-GB"/>
        </w:rPr>
        <w:t>The lease payments included in the measurement of the lease liability at the commencement date are as follows:</w:t>
      </w:r>
    </w:p>
    <w:p w14:paraId="336A4313" w14:textId="77777777" w:rsidR="00307FDE" w:rsidRDefault="00307FDE" w:rsidP="00307FDE">
      <w:pPr>
        <w:spacing w:line="360" w:lineRule="auto"/>
        <w:ind w:left="717"/>
        <w:jc w:val="thaiDistribute"/>
        <w:rPr>
          <w:rFonts w:ascii="Arial" w:hAnsi="Arial" w:cs="Browallia New"/>
          <w:sz w:val="19"/>
          <w:szCs w:val="24"/>
        </w:rPr>
      </w:pPr>
    </w:p>
    <w:p w14:paraId="0E9BF3A4" w14:textId="77777777" w:rsidR="00307FDE"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Pr>
          <w:rFonts w:ascii="Arial" w:hAnsi="Arial" w:cs="Browallia New"/>
          <w:sz w:val="19"/>
          <w:szCs w:val="24"/>
        </w:rPr>
        <w:t>fixed payment less incentive receivable (if any</w:t>
      </w:r>
      <w:proofErr w:type="gramStart"/>
      <w:r>
        <w:rPr>
          <w:rFonts w:ascii="Arial" w:hAnsi="Arial" w:cs="Browallia New"/>
          <w:sz w:val="19"/>
          <w:szCs w:val="24"/>
        </w:rPr>
        <w:t>);</w:t>
      </w:r>
      <w:proofErr w:type="gramEnd"/>
    </w:p>
    <w:p w14:paraId="0FDE95DA" w14:textId="73B30184" w:rsidR="00307FDE"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Pr>
          <w:rFonts w:ascii="Arial" w:hAnsi="Arial" w:cs="Browallia New"/>
          <w:sz w:val="19"/>
          <w:szCs w:val="24"/>
        </w:rPr>
        <w:t>variable lease payments that depend on an index or a rate, initially measured using the index or rat</w:t>
      </w:r>
      <w:r w:rsidR="00432BDD">
        <w:rPr>
          <w:rFonts w:ascii="Arial" w:hAnsi="Arial" w:cs="Browallia New"/>
          <w:sz w:val="19"/>
          <w:szCs w:val="24"/>
        </w:rPr>
        <w:t>e</w:t>
      </w:r>
      <w:r>
        <w:rPr>
          <w:rFonts w:ascii="Arial" w:hAnsi="Arial" w:cs="Browallia New"/>
          <w:sz w:val="19"/>
          <w:szCs w:val="24"/>
        </w:rPr>
        <w:t xml:space="preserve"> as at the commencement </w:t>
      </w:r>
      <w:proofErr w:type="gramStart"/>
      <w:r>
        <w:rPr>
          <w:rFonts w:ascii="Arial" w:hAnsi="Arial" w:cs="Browallia New"/>
          <w:sz w:val="19"/>
          <w:szCs w:val="24"/>
        </w:rPr>
        <w:t>date;</w:t>
      </w:r>
      <w:proofErr w:type="gramEnd"/>
    </w:p>
    <w:p w14:paraId="6927734E" w14:textId="77777777" w:rsidR="00307FDE"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Pr>
          <w:rFonts w:ascii="Arial" w:hAnsi="Arial" w:cs="Browallia New"/>
          <w:sz w:val="19"/>
          <w:szCs w:val="24"/>
        </w:rPr>
        <w:t xml:space="preserve">amounts expected to be payable under a residual value </w:t>
      </w:r>
      <w:proofErr w:type="gramStart"/>
      <w:r>
        <w:rPr>
          <w:rFonts w:ascii="Arial" w:hAnsi="Arial" w:cs="Browallia New"/>
          <w:sz w:val="19"/>
          <w:szCs w:val="24"/>
        </w:rPr>
        <w:t>guarantee;</w:t>
      </w:r>
      <w:proofErr w:type="gramEnd"/>
    </w:p>
    <w:p w14:paraId="297F707F" w14:textId="77777777" w:rsidR="00307FDE"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Pr>
          <w:rFonts w:ascii="Arial" w:hAnsi="Arial" w:cs="Browallia New"/>
          <w:sz w:val="19"/>
          <w:szCs w:val="24"/>
        </w:rPr>
        <w:t>the exercise price, under a purchase option that the Group is reasonably certain to exercise; and</w:t>
      </w:r>
    </w:p>
    <w:p w14:paraId="190B86F7" w14:textId="4236F52F" w:rsidR="00307FDE" w:rsidRPr="00F13AA9" w:rsidRDefault="00307FDE" w:rsidP="00F13AA9">
      <w:pPr>
        <w:pStyle w:val="ListParagraph"/>
        <w:numPr>
          <w:ilvl w:val="0"/>
          <w:numId w:val="49"/>
        </w:numPr>
        <w:spacing w:after="0" w:line="360" w:lineRule="auto"/>
        <w:ind w:left="1560"/>
        <w:contextualSpacing w:val="0"/>
        <w:jc w:val="thaiDistribute"/>
        <w:rPr>
          <w:rFonts w:ascii="Arial" w:hAnsi="Arial" w:cs="Browallia New"/>
          <w:sz w:val="19"/>
          <w:szCs w:val="24"/>
        </w:rPr>
      </w:pPr>
      <w:r w:rsidRPr="002964A6">
        <w:rPr>
          <w:rFonts w:ascii="Arial" w:hAnsi="Arial" w:cs="Browallia New"/>
          <w:sz w:val="19"/>
          <w:szCs w:val="24"/>
        </w:rPr>
        <w:t xml:space="preserve">payments of penalties for early termination of a lease </w:t>
      </w:r>
      <w:r w:rsidRPr="00F13AA9">
        <w:rPr>
          <w:rFonts w:ascii="Arial" w:hAnsi="Arial" w:cs="Browallia New"/>
          <w:sz w:val="19"/>
          <w:szCs w:val="24"/>
        </w:rPr>
        <w:t>if the Group is reasonably certain to terminate early.</w:t>
      </w:r>
    </w:p>
    <w:p w14:paraId="0EB86F9E" w14:textId="549EBE37" w:rsidR="00307FDE" w:rsidRPr="00F13AA9" w:rsidRDefault="00307FDE" w:rsidP="006D5190">
      <w:pPr>
        <w:pStyle w:val="ListParagraph"/>
        <w:spacing w:after="0" w:line="360" w:lineRule="auto"/>
        <w:ind w:left="990"/>
        <w:contextualSpacing w:val="0"/>
        <w:jc w:val="both"/>
        <w:rPr>
          <w:rFonts w:ascii="Arial" w:hAnsi="Arial" w:cs="Arial"/>
          <w:sz w:val="19"/>
          <w:szCs w:val="19"/>
        </w:rPr>
      </w:pPr>
    </w:p>
    <w:p w14:paraId="0C9556AC" w14:textId="77777777" w:rsidR="002964A6" w:rsidRPr="00F13AA9" w:rsidRDefault="002964A6" w:rsidP="00F13AA9">
      <w:pPr>
        <w:spacing w:line="360" w:lineRule="auto"/>
        <w:ind w:left="993"/>
        <w:jc w:val="thaiDistribute"/>
        <w:rPr>
          <w:rFonts w:ascii="Arial" w:hAnsi="Arial" w:cs="Browallia New"/>
          <w:sz w:val="19"/>
          <w:szCs w:val="24"/>
          <w:lang w:val="en-GB"/>
        </w:rPr>
      </w:pPr>
      <w:r w:rsidRPr="00F13AA9">
        <w:rPr>
          <w:rFonts w:ascii="Arial" w:hAnsi="Arial" w:cs="Browallia New"/>
          <w:sz w:val="19"/>
          <w:szCs w:val="24"/>
          <w:lang w:val="en-GB"/>
        </w:rPr>
        <w:t>The lease liability is re-measured when there is a change in future lease payments arising from the following items:</w:t>
      </w:r>
    </w:p>
    <w:p w14:paraId="582AC2AC" w14:textId="77777777" w:rsidR="002964A6" w:rsidRPr="00F13AA9" w:rsidRDefault="002964A6" w:rsidP="002964A6">
      <w:pPr>
        <w:spacing w:line="360" w:lineRule="auto"/>
        <w:ind w:left="717"/>
        <w:jc w:val="thaiDistribute"/>
        <w:rPr>
          <w:rFonts w:ascii="Arial" w:hAnsi="Arial" w:cs="Browallia New"/>
          <w:sz w:val="19"/>
          <w:szCs w:val="24"/>
        </w:rPr>
      </w:pPr>
    </w:p>
    <w:p w14:paraId="7B7B378B" w14:textId="77777777" w:rsidR="002964A6" w:rsidRPr="00F13AA9" w:rsidRDefault="002964A6" w:rsidP="00F13AA9">
      <w:pPr>
        <w:pStyle w:val="ListParagraph"/>
        <w:numPr>
          <w:ilvl w:val="0"/>
          <w:numId w:val="51"/>
        </w:numPr>
        <w:spacing w:after="0" w:line="360" w:lineRule="auto"/>
        <w:ind w:left="1560" w:hanging="218"/>
        <w:contextualSpacing w:val="0"/>
        <w:jc w:val="thaiDistribute"/>
        <w:rPr>
          <w:rFonts w:ascii="Arial" w:hAnsi="Arial" w:cs="Arial"/>
          <w:sz w:val="19"/>
          <w:szCs w:val="19"/>
          <w:lang w:val="en-GB"/>
        </w:rPr>
      </w:pPr>
      <w:r w:rsidRPr="00F13AA9">
        <w:rPr>
          <w:rFonts w:ascii="Arial" w:hAnsi="Arial" w:cs="Arial"/>
          <w:sz w:val="19"/>
          <w:szCs w:val="19"/>
          <w:lang w:val="en-GB"/>
        </w:rPr>
        <w:t xml:space="preserve">a change in an index or a rate used to determine those </w:t>
      </w:r>
      <w:proofErr w:type="gramStart"/>
      <w:r w:rsidRPr="00F13AA9">
        <w:rPr>
          <w:rFonts w:ascii="Arial" w:hAnsi="Arial" w:cs="Arial"/>
          <w:sz w:val="19"/>
          <w:szCs w:val="19"/>
          <w:lang w:val="en-GB"/>
        </w:rPr>
        <w:t>payments</w:t>
      </w:r>
      <w:proofErr w:type="gramEnd"/>
    </w:p>
    <w:p w14:paraId="410EC163" w14:textId="77777777" w:rsidR="002964A6" w:rsidRPr="00F13AA9" w:rsidRDefault="002964A6" w:rsidP="00F13AA9">
      <w:pPr>
        <w:pStyle w:val="ListParagraph"/>
        <w:numPr>
          <w:ilvl w:val="0"/>
          <w:numId w:val="50"/>
        </w:numPr>
        <w:spacing w:after="0" w:line="360" w:lineRule="auto"/>
        <w:ind w:left="1560" w:hanging="218"/>
        <w:contextualSpacing w:val="0"/>
        <w:jc w:val="thaiDistribute"/>
        <w:rPr>
          <w:rFonts w:ascii="Arial" w:hAnsi="Arial" w:cs="Arial"/>
          <w:sz w:val="19"/>
          <w:szCs w:val="19"/>
          <w:lang w:val="en-GB"/>
        </w:rPr>
      </w:pPr>
      <w:r w:rsidRPr="00F13AA9">
        <w:rPr>
          <w:rFonts w:ascii="Arial" w:hAnsi="Arial" w:cs="Arial"/>
          <w:sz w:val="19"/>
          <w:szCs w:val="19"/>
          <w:lang w:val="en-GB"/>
        </w:rPr>
        <w:t xml:space="preserve">a change in the Company’s estimate of the amount expected to be payable under a residual value </w:t>
      </w:r>
      <w:proofErr w:type="gramStart"/>
      <w:r w:rsidRPr="00F13AA9">
        <w:rPr>
          <w:rFonts w:ascii="Arial" w:hAnsi="Arial" w:cs="Arial"/>
          <w:sz w:val="19"/>
          <w:szCs w:val="19"/>
          <w:lang w:val="en-GB"/>
        </w:rPr>
        <w:t>guarantee</w:t>
      </w:r>
      <w:proofErr w:type="gramEnd"/>
    </w:p>
    <w:p w14:paraId="6E1DD066" w14:textId="77777777" w:rsidR="002964A6" w:rsidRPr="00F13AA9" w:rsidRDefault="002964A6" w:rsidP="00F13AA9">
      <w:pPr>
        <w:pStyle w:val="ListParagraph"/>
        <w:numPr>
          <w:ilvl w:val="0"/>
          <w:numId w:val="50"/>
        </w:numPr>
        <w:spacing w:after="0" w:line="360" w:lineRule="auto"/>
        <w:ind w:left="1560" w:hanging="218"/>
        <w:contextualSpacing w:val="0"/>
        <w:jc w:val="thaiDistribute"/>
        <w:rPr>
          <w:rFonts w:ascii="Arial" w:hAnsi="Arial" w:cs="Arial"/>
          <w:sz w:val="19"/>
          <w:szCs w:val="19"/>
          <w:lang w:val="en-GB"/>
        </w:rPr>
      </w:pPr>
      <w:r w:rsidRPr="00F13AA9">
        <w:rPr>
          <w:rFonts w:ascii="Arial" w:hAnsi="Arial" w:cs="Arial"/>
          <w:sz w:val="19"/>
          <w:szCs w:val="19"/>
          <w:lang w:val="en-GB"/>
        </w:rPr>
        <w:t xml:space="preserve">the Company changes its assessment of whether it will exercise a purchase, </w:t>
      </w:r>
      <w:proofErr w:type="gramStart"/>
      <w:r w:rsidRPr="00F13AA9">
        <w:rPr>
          <w:rFonts w:ascii="Arial" w:hAnsi="Arial" w:cs="Arial"/>
          <w:sz w:val="19"/>
          <w:szCs w:val="19"/>
          <w:lang w:val="en-GB"/>
        </w:rPr>
        <w:t>extension</w:t>
      </w:r>
      <w:proofErr w:type="gramEnd"/>
      <w:r w:rsidRPr="00F13AA9">
        <w:rPr>
          <w:rFonts w:ascii="Arial" w:hAnsi="Arial" w:cs="Arial"/>
          <w:sz w:val="19"/>
          <w:szCs w:val="19"/>
          <w:lang w:val="en-GB"/>
        </w:rPr>
        <w:t xml:space="preserve"> or termination option.</w:t>
      </w:r>
    </w:p>
    <w:p w14:paraId="08D0C64E" w14:textId="77777777" w:rsidR="002964A6" w:rsidRPr="00F13AA9" w:rsidRDefault="002964A6" w:rsidP="00F13AA9">
      <w:pPr>
        <w:spacing w:line="360" w:lineRule="auto"/>
        <w:ind w:left="993"/>
        <w:jc w:val="thaiDistribute"/>
        <w:rPr>
          <w:rFonts w:ascii="Arial" w:hAnsi="Arial" w:cs="Browallia New"/>
          <w:sz w:val="19"/>
          <w:szCs w:val="24"/>
        </w:rPr>
      </w:pPr>
    </w:p>
    <w:p w14:paraId="68F41833" w14:textId="4C544B84" w:rsidR="00307FDE" w:rsidRPr="00F13AA9" w:rsidRDefault="002964A6" w:rsidP="00F13AA9">
      <w:pPr>
        <w:spacing w:line="360" w:lineRule="auto"/>
        <w:ind w:left="993"/>
        <w:jc w:val="thaiDistribute"/>
        <w:rPr>
          <w:rFonts w:ascii="Arial" w:hAnsi="Arial" w:cs="Browallia New"/>
          <w:sz w:val="19"/>
          <w:szCs w:val="24"/>
          <w:lang w:val="en-GB"/>
        </w:rPr>
      </w:pPr>
      <w:r w:rsidRPr="00F13AA9">
        <w:rPr>
          <w:rFonts w:ascii="Arial" w:hAnsi="Arial" w:cs="Browallia New"/>
          <w:sz w:val="19"/>
          <w:szCs w:val="24"/>
          <w:lang w:val="en-GB"/>
        </w:rPr>
        <w:t>When the lease liability is re-measured to reflect changes to the lease payments, the Group recognizes the amount of the remeasurement of the lease liability as an adjustment to the ROU asset. However, if the carrying amount of the ROU asset is reduced to zero and there is a further reduction in the measurement of the lease liability, the Group recognizes any remaining amount of the remeasurement in profit or loss.</w:t>
      </w:r>
    </w:p>
    <w:p w14:paraId="0290FAF6" w14:textId="0EF861A6" w:rsidR="00307FDE" w:rsidRPr="00F13AA9" w:rsidRDefault="00307FDE" w:rsidP="00F13AA9">
      <w:pPr>
        <w:spacing w:line="360" w:lineRule="auto"/>
        <w:ind w:left="993"/>
        <w:jc w:val="thaiDistribute"/>
        <w:rPr>
          <w:rFonts w:ascii="Arial" w:hAnsi="Arial" w:cs="Browallia New"/>
          <w:sz w:val="19"/>
          <w:szCs w:val="24"/>
          <w:lang w:val="en-GB"/>
        </w:rPr>
      </w:pPr>
    </w:p>
    <w:p w14:paraId="69C6CC36" w14:textId="37138DF6" w:rsidR="00307FDE" w:rsidRPr="00F13AA9" w:rsidRDefault="003F4EB2" w:rsidP="006D5190">
      <w:pPr>
        <w:pStyle w:val="ListParagraph"/>
        <w:spacing w:after="0" w:line="360" w:lineRule="auto"/>
        <w:ind w:left="990"/>
        <w:contextualSpacing w:val="0"/>
        <w:jc w:val="both"/>
        <w:rPr>
          <w:rFonts w:ascii="Arial" w:hAnsi="Arial" w:cs="Arial"/>
          <w:sz w:val="19"/>
          <w:szCs w:val="19"/>
          <w:u w:val="single"/>
          <w:lang w:val="en-GB"/>
        </w:rPr>
      </w:pPr>
      <w:r>
        <w:rPr>
          <w:rFonts w:ascii="Arial" w:hAnsi="Arial" w:cs="Arial"/>
          <w:sz w:val="19"/>
          <w:szCs w:val="19"/>
          <w:u w:val="single"/>
          <w:lang w:val="en-GB"/>
        </w:rPr>
        <w:t>Short-term leases and leases of low-value assets</w:t>
      </w:r>
    </w:p>
    <w:p w14:paraId="1FD0459F" w14:textId="2169268F" w:rsidR="002964A6" w:rsidRDefault="003F4EB2" w:rsidP="006D5190">
      <w:pPr>
        <w:pStyle w:val="ListParagraph"/>
        <w:spacing w:after="0" w:line="360" w:lineRule="auto"/>
        <w:ind w:left="990"/>
        <w:contextualSpacing w:val="0"/>
        <w:jc w:val="both"/>
        <w:rPr>
          <w:rFonts w:ascii="Arial" w:hAnsi="Arial" w:cs="Arial"/>
          <w:sz w:val="19"/>
          <w:szCs w:val="19"/>
          <w:lang w:val="en-GB"/>
        </w:rPr>
      </w:pPr>
      <w:r>
        <w:rPr>
          <w:rFonts w:ascii="Arial" w:hAnsi="Arial" w:cs="Arial"/>
          <w:sz w:val="19"/>
          <w:szCs w:val="19"/>
          <w:lang w:val="en-GB"/>
        </w:rPr>
        <w:t>The Group recognized the lease associated with payments for short-term leases that have a lease term of 12 months or less and lease of low-value assets as an expense on a straight-line basis over the lease period.</w:t>
      </w:r>
    </w:p>
    <w:p w14:paraId="59F8ED07" w14:textId="479D26A4" w:rsidR="003F4EB2" w:rsidRDefault="003F4EB2" w:rsidP="006D5190">
      <w:pPr>
        <w:pStyle w:val="ListParagraph"/>
        <w:spacing w:after="0" w:line="360" w:lineRule="auto"/>
        <w:ind w:left="990"/>
        <w:contextualSpacing w:val="0"/>
        <w:jc w:val="both"/>
        <w:rPr>
          <w:rFonts w:ascii="Arial" w:hAnsi="Arial" w:cs="Arial"/>
          <w:sz w:val="19"/>
          <w:szCs w:val="19"/>
          <w:lang w:val="en-GB"/>
        </w:rPr>
      </w:pPr>
    </w:p>
    <w:p w14:paraId="72E038A4" w14:textId="77777777" w:rsidR="008771F3" w:rsidRDefault="008771F3" w:rsidP="006D5190">
      <w:pPr>
        <w:pStyle w:val="ListParagraph"/>
        <w:spacing w:after="0" w:line="360" w:lineRule="auto"/>
        <w:ind w:left="990"/>
        <w:contextualSpacing w:val="0"/>
        <w:jc w:val="both"/>
        <w:rPr>
          <w:rFonts w:ascii="Arial" w:hAnsi="Arial" w:cs="Arial"/>
          <w:sz w:val="19"/>
          <w:szCs w:val="19"/>
          <w:lang w:val="en-GB"/>
        </w:rPr>
      </w:pPr>
    </w:p>
    <w:p w14:paraId="3D91C5F5" w14:textId="37614AB2" w:rsidR="003F4EB2" w:rsidRDefault="003F4EB2" w:rsidP="006D5190">
      <w:pPr>
        <w:pStyle w:val="ListParagraph"/>
        <w:spacing w:after="0" w:line="360" w:lineRule="auto"/>
        <w:ind w:left="990"/>
        <w:contextualSpacing w:val="0"/>
        <w:jc w:val="both"/>
        <w:rPr>
          <w:rFonts w:ascii="Arial" w:hAnsi="Arial" w:cs="Arial"/>
          <w:sz w:val="19"/>
          <w:szCs w:val="19"/>
          <w:lang w:val="en-GB"/>
        </w:rPr>
      </w:pPr>
    </w:p>
    <w:p w14:paraId="2A7B552C" w14:textId="587F4FE6" w:rsidR="00C871E4" w:rsidRDefault="00C871E4" w:rsidP="006D5190">
      <w:pPr>
        <w:pStyle w:val="ListParagraph"/>
        <w:spacing w:after="0" w:line="360" w:lineRule="auto"/>
        <w:ind w:left="990"/>
        <w:contextualSpacing w:val="0"/>
        <w:jc w:val="both"/>
        <w:rPr>
          <w:rFonts w:ascii="Arial" w:hAnsi="Arial" w:cs="Arial"/>
          <w:sz w:val="19"/>
          <w:szCs w:val="19"/>
          <w:lang w:val="en-GB"/>
        </w:rPr>
      </w:pPr>
    </w:p>
    <w:p w14:paraId="27291F5F" w14:textId="7F990059" w:rsidR="00C871E4" w:rsidRDefault="00C871E4" w:rsidP="006D5190">
      <w:pPr>
        <w:pStyle w:val="ListParagraph"/>
        <w:spacing w:after="0" w:line="360" w:lineRule="auto"/>
        <w:ind w:left="990"/>
        <w:contextualSpacing w:val="0"/>
        <w:jc w:val="both"/>
        <w:rPr>
          <w:rFonts w:ascii="Arial" w:hAnsi="Arial" w:cs="Arial"/>
          <w:sz w:val="19"/>
          <w:szCs w:val="19"/>
          <w:u w:val="single"/>
          <w:lang w:val="en-GB"/>
        </w:rPr>
      </w:pPr>
      <w:r>
        <w:rPr>
          <w:rFonts w:ascii="Arial" w:hAnsi="Arial" w:cs="Arial"/>
          <w:sz w:val="19"/>
          <w:szCs w:val="19"/>
          <w:u w:val="single"/>
          <w:lang w:val="en-GB"/>
        </w:rPr>
        <w:lastRenderedPageBreak/>
        <w:t xml:space="preserve">Leases </w:t>
      </w:r>
      <w:r w:rsidR="00D74491">
        <w:rPr>
          <w:rFonts w:ascii="Arial" w:hAnsi="Arial" w:cs="Arial"/>
          <w:sz w:val="19"/>
          <w:szCs w:val="19"/>
          <w:u w:val="single"/>
          <w:lang w:val="en-GB"/>
        </w:rPr>
        <w:t>-</w:t>
      </w:r>
      <w:r>
        <w:rPr>
          <w:rFonts w:ascii="Arial" w:hAnsi="Arial" w:cs="Arial"/>
          <w:sz w:val="19"/>
          <w:szCs w:val="19"/>
          <w:u w:val="single"/>
          <w:lang w:val="en-GB"/>
        </w:rPr>
        <w:t xml:space="preserve"> where the Group is the </w:t>
      </w:r>
      <w:proofErr w:type="gramStart"/>
      <w:r>
        <w:rPr>
          <w:rFonts w:ascii="Arial" w:hAnsi="Arial" w:cs="Arial"/>
          <w:sz w:val="19"/>
          <w:szCs w:val="19"/>
          <w:u w:val="single"/>
          <w:lang w:val="en-GB"/>
        </w:rPr>
        <w:t>lessor</w:t>
      </w:r>
      <w:proofErr w:type="gramEnd"/>
    </w:p>
    <w:p w14:paraId="066CD006" w14:textId="4F9D0951" w:rsidR="00C871E4" w:rsidRPr="00F13AA9" w:rsidRDefault="003D32EA" w:rsidP="006D5190">
      <w:pPr>
        <w:pStyle w:val="ListParagraph"/>
        <w:spacing w:after="0" w:line="360" w:lineRule="auto"/>
        <w:ind w:left="990"/>
        <w:contextualSpacing w:val="0"/>
        <w:jc w:val="both"/>
        <w:rPr>
          <w:rFonts w:ascii="Arial" w:hAnsi="Arial" w:cs="Browallia New"/>
          <w:sz w:val="19"/>
          <w:szCs w:val="24"/>
        </w:rPr>
      </w:pPr>
      <w:r>
        <w:rPr>
          <w:rFonts w:ascii="Arial" w:hAnsi="Arial" w:cs="Browallia New"/>
          <w:sz w:val="19"/>
          <w:szCs w:val="24"/>
        </w:rPr>
        <w:t>At the commencement date, the Group will classify leases as operating lease or a finance lease. If the lease does not transfer substantially all the risks and rewards incidental to ownership of an underlying asset, the lease will be classified to operating lease. If the lease transfers substantially all the risks and rewards incidental to ownership of an underlying asset, the lease will be classified to finance lease.</w:t>
      </w:r>
    </w:p>
    <w:p w14:paraId="3CB87ED3" w14:textId="39654F4C" w:rsidR="003F4EB2" w:rsidRDefault="003F4EB2" w:rsidP="006D5190">
      <w:pPr>
        <w:pStyle w:val="ListParagraph"/>
        <w:spacing w:after="0" w:line="360" w:lineRule="auto"/>
        <w:ind w:left="990"/>
        <w:contextualSpacing w:val="0"/>
        <w:jc w:val="both"/>
        <w:rPr>
          <w:rFonts w:ascii="Arial" w:hAnsi="Arial" w:cs="Arial"/>
          <w:sz w:val="19"/>
          <w:szCs w:val="19"/>
          <w:lang w:val="en-GB"/>
        </w:rPr>
      </w:pPr>
    </w:p>
    <w:p w14:paraId="7E9FEBE0" w14:textId="09BD643B" w:rsidR="002D2AC0" w:rsidRDefault="002D2AC0" w:rsidP="006D5190">
      <w:pPr>
        <w:pStyle w:val="ListParagraph"/>
        <w:spacing w:after="0" w:line="360" w:lineRule="auto"/>
        <w:ind w:left="990"/>
        <w:contextualSpacing w:val="0"/>
        <w:jc w:val="both"/>
        <w:rPr>
          <w:rFonts w:ascii="Arial" w:hAnsi="Arial" w:cs="Arial"/>
          <w:sz w:val="19"/>
          <w:szCs w:val="19"/>
          <w:lang w:val="en-GB"/>
        </w:rPr>
      </w:pPr>
      <w:r>
        <w:rPr>
          <w:rFonts w:ascii="Arial" w:hAnsi="Arial" w:cs="Arial"/>
          <w:sz w:val="19"/>
          <w:szCs w:val="19"/>
          <w:lang w:val="en-GB"/>
        </w:rPr>
        <w:t>The underlying assets of operating lease are presented in the right-of-use assets in the statement of financial position and measured their value on a basis consistent with other similar right-of-use assets of the Group.</w:t>
      </w:r>
    </w:p>
    <w:p w14:paraId="33F302EA" w14:textId="77777777" w:rsidR="002D2AC0" w:rsidRDefault="002D2AC0" w:rsidP="006D5190">
      <w:pPr>
        <w:pStyle w:val="ListParagraph"/>
        <w:spacing w:after="0" w:line="360" w:lineRule="auto"/>
        <w:ind w:left="990"/>
        <w:contextualSpacing w:val="0"/>
        <w:jc w:val="both"/>
        <w:rPr>
          <w:rFonts w:ascii="Arial" w:hAnsi="Arial" w:cs="Arial"/>
          <w:sz w:val="19"/>
          <w:szCs w:val="19"/>
          <w:lang w:val="en-GB"/>
        </w:rPr>
      </w:pPr>
    </w:p>
    <w:p w14:paraId="0220E4F1" w14:textId="08D06379" w:rsidR="002964A6" w:rsidRDefault="002964A6" w:rsidP="002964A6">
      <w:pPr>
        <w:spacing w:line="360" w:lineRule="auto"/>
        <w:ind w:left="993"/>
        <w:jc w:val="thaiDistribute"/>
        <w:rPr>
          <w:rFonts w:ascii="Arial" w:hAnsi="Arial" w:cs="Browallia New"/>
          <w:i/>
          <w:iCs/>
          <w:sz w:val="19"/>
          <w:szCs w:val="24"/>
        </w:rPr>
      </w:pPr>
      <w:r w:rsidRPr="009064E6">
        <w:rPr>
          <w:rFonts w:ascii="Arial" w:hAnsi="Arial" w:cs="Browallia New"/>
          <w:i/>
          <w:iCs/>
          <w:sz w:val="19"/>
          <w:szCs w:val="24"/>
        </w:rPr>
        <w:t xml:space="preserve">Policies applicable </w:t>
      </w:r>
      <w:r>
        <w:rPr>
          <w:rFonts w:ascii="Arial" w:hAnsi="Arial" w:cs="Browallia New"/>
          <w:i/>
          <w:iCs/>
          <w:sz w:val="19"/>
          <w:szCs w:val="24"/>
        </w:rPr>
        <w:t>before</w:t>
      </w:r>
      <w:r w:rsidRPr="009064E6">
        <w:rPr>
          <w:rFonts w:ascii="Arial" w:hAnsi="Arial" w:cs="Browallia New"/>
          <w:i/>
          <w:iCs/>
          <w:sz w:val="19"/>
          <w:szCs w:val="24"/>
        </w:rPr>
        <w:t xml:space="preserve"> 1 January 2020</w:t>
      </w:r>
    </w:p>
    <w:p w14:paraId="14F55EE0" w14:textId="2BAF4334" w:rsidR="00307FDE" w:rsidRPr="00F13AA9" w:rsidRDefault="002964A6" w:rsidP="00F13AA9">
      <w:pPr>
        <w:spacing w:line="360" w:lineRule="auto"/>
        <w:ind w:left="993"/>
        <w:jc w:val="thaiDistribute"/>
        <w:rPr>
          <w:rFonts w:ascii="Arial" w:hAnsi="Arial" w:cs="Browallia New"/>
          <w:sz w:val="19"/>
          <w:szCs w:val="24"/>
          <w:u w:val="single"/>
        </w:rPr>
      </w:pPr>
      <w:r>
        <w:rPr>
          <w:rFonts w:ascii="Arial" w:hAnsi="Arial" w:cs="Browallia New"/>
          <w:sz w:val="19"/>
          <w:szCs w:val="24"/>
          <w:u w:val="single"/>
        </w:rPr>
        <w:t xml:space="preserve">Leases </w:t>
      </w:r>
      <w:r w:rsidR="00D74491">
        <w:rPr>
          <w:rFonts w:ascii="Arial" w:hAnsi="Arial" w:cs="Browallia New"/>
          <w:sz w:val="19"/>
          <w:szCs w:val="24"/>
          <w:u w:val="single"/>
        </w:rPr>
        <w:t>-</w:t>
      </w:r>
      <w:r>
        <w:rPr>
          <w:rFonts w:ascii="Arial" w:hAnsi="Arial" w:cs="Browallia New"/>
          <w:sz w:val="19"/>
          <w:szCs w:val="24"/>
          <w:u w:val="single"/>
        </w:rPr>
        <w:t xml:space="preserve"> where the Group is the </w:t>
      </w:r>
      <w:proofErr w:type="gramStart"/>
      <w:r>
        <w:rPr>
          <w:rFonts w:ascii="Arial" w:hAnsi="Arial" w:cs="Browallia New"/>
          <w:sz w:val="19"/>
          <w:szCs w:val="24"/>
          <w:u w:val="single"/>
        </w:rPr>
        <w:t>lessee</w:t>
      </w:r>
      <w:proofErr w:type="gramEnd"/>
    </w:p>
    <w:p w14:paraId="60D94085" w14:textId="0E799E73" w:rsidR="00412163" w:rsidRPr="00D95F38" w:rsidRDefault="00412163"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098D24B5" w14:textId="77777777" w:rsidR="00412163" w:rsidRPr="00D95F38" w:rsidRDefault="00412163" w:rsidP="006D5190">
      <w:pPr>
        <w:pStyle w:val="ListParagraph"/>
        <w:spacing w:after="0" w:line="360" w:lineRule="auto"/>
        <w:ind w:left="990"/>
        <w:contextualSpacing w:val="0"/>
        <w:jc w:val="both"/>
        <w:rPr>
          <w:rFonts w:ascii="Arial" w:hAnsi="Arial" w:cs="Arial"/>
          <w:sz w:val="19"/>
          <w:szCs w:val="19"/>
        </w:rPr>
      </w:pPr>
    </w:p>
    <w:p w14:paraId="1CA544DF" w14:textId="5C86DB36" w:rsidR="00412163" w:rsidRPr="00D95F38" w:rsidRDefault="00412163"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Group leases certain property, </w:t>
      </w:r>
      <w:proofErr w:type="gramStart"/>
      <w:r w:rsidRPr="00D95F38">
        <w:rPr>
          <w:rFonts w:ascii="Arial" w:hAnsi="Arial" w:cs="Arial"/>
          <w:sz w:val="19"/>
          <w:szCs w:val="19"/>
        </w:rPr>
        <w:t>plant</w:t>
      </w:r>
      <w:proofErr w:type="gramEnd"/>
      <w:r w:rsidRPr="00D95F38">
        <w:rPr>
          <w:rFonts w:ascii="Arial" w:hAnsi="Arial" w:cs="Arial"/>
          <w:sz w:val="19"/>
          <w:szCs w:val="19"/>
        </w:rPr>
        <w:t xml:space="preserve"> and equipment. Leases of property, </w:t>
      </w:r>
      <w:proofErr w:type="gramStart"/>
      <w:r w:rsidRPr="00D95F38">
        <w:rPr>
          <w:rFonts w:ascii="Arial" w:hAnsi="Arial" w:cs="Arial"/>
          <w:sz w:val="19"/>
          <w:szCs w:val="19"/>
        </w:rPr>
        <w:t>plant</w:t>
      </w:r>
      <w:proofErr w:type="gramEnd"/>
      <w:r w:rsidRPr="00D95F38">
        <w:rPr>
          <w:rFonts w:ascii="Arial" w:hAnsi="Arial" w:cs="Arial"/>
          <w:sz w:val="19"/>
          <w:szCs w:val="19"/>
        </w:rPr>
        <w:t xml:space="preserve"> or equipment where the Group has substantially all the risks and rewards of ownership are classified as finance leases. Finance leases are capitali</w:t>
      </w:r>
      <w:r w:rsidR="00D56E53" w:rsidRPr="00D95F38">
        <w:rPr>
          <w:rFonts w:ascii="Arial" w:hAnsi="Arial" w:cs="Arial"/>
          <w:sz w:val="19"/>
          <w:szCs w:val="19"/>
        </w:rPr>
        <w:t>z</w:t>
      </w:r>
      <w:r w:rsidRPr="00D95F38">
        <w:rPr>
          <w:rFonts w:ascii="Arial" w:hAnsi="Arial" w:cs="Arial"/>
          <w:sz w:val="19"/>
          <w:szCs w:val="19"/>
        </w:rPr>
        <w:t>ed at the inception of the lease at the lower of the fair value of the leased property and the present value of the minimum lease payments.</w:t>
      </w:r>
    </w:p>
    <w:p w14:paraId="727BF999" w14:textId="77777777" w:rsidR="00F9469F" w:rsidRDefault="00F9469F" w:rsidP="006D5190">
      <w:pPr>
        <w:pStyle w:val="ListParagraph"/>
        <w:spacing w:after="0" w:line="360" w:lineRule="auto"/>
        <w:ind w:left="990"/>
        <w:contextualSpacing w:val="0"/>
        <w:jc w:val="both"/>
        <w:rPr>
          <w:rFonts w:ascii="Arial" w:hAnsi="Arial" w:cs="Arial"/>
          <w:sz w:val="19"/>
          <w:szCs w:val="19"/>
        </w:rPr>
      </w:pPr>
    </w:p>
    <w:p w14:paraId="07007FE8" w14:textId="4C1F8721" w:rsidR="00412163" w:rsidRPr="00D95F38" w:rsidRDefault="00412163"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Each lease payment is allocated between the liability and finance charges </w:t>
      </w:r>
      <w:proofErr w:type="gramStart"/>
      <w:r w:rsidRPr="00D95F38">
        <w:rPr>
          <w:rFonts w:ascii="Arial" w:hAnsi="Arial" w:cs="Arial"/>
          <w:sz w:val="19"/>
          <w:szCs w:val="19"/>
        </w:rPr>
        <w:t>so as to</w:t>
      </w:r>
      <w:proofErr w:type="gramEnd"/>
      <w:r w:rsidRPr="00D95F38">
        <w:rPr>
          <w:rFonts w:ascii="Arial" w:hAnsi="Arial" w:cs="Arial"/>
          <w:sz w:val="19"/>
          <w:szCs w:val="19"/>
        </w:rPr>
        <w:t xml:space="preserve"> achieve a constant rate on the finance balance outstanding. The corresponding rental obligations, net of finance charges, are included in other long-term payables. The interest element of the finance cost is </w:t>
      </w:r>
      <w:r w:rsidR="001D5705">
        <w:rPr>
          <w:rFonts w:ascii="Arial" w:hAnsi="Arial" w:cs="Arial"/>
          <w:sz w:val="19"/>
          <w:szCs w:val="19"/>
        </w:rPr>
        <w:t>reco</w:t>
      </w:r>
      <w:r w:rsidR="009D3906">
        <w:rPr>
          <w:rFonts w:ascii="Arial" w:hAnsi="Arial" w:cs="Arial"/>
          <w:sz w:val="19"/>
          <w:szCs w:val="19"/>
        </w:rPr>
        <w:t>rded</w:t>
      </w:r>
      <w:r w:rsidRPr="00D95F38">
        <w:rPr>
          <w:rFonts w:ascii="Arial" w:hAnsi="Arial" w:cs="Arial"/>
          <w:sz w:val="19"/>
          <w:szCs w:val="19"/>
        </w:rPr>
        <w:t xml:space="preserve"> to profit or loss over the lease period </w:t>
      </w:r>
      <w:proofErr w:type="gramStart"/>
      <w:r w:rsidRPr="00D95F38">
        <w:rPr>
          <w:rFonts w:ascii="Arial" w:hAnsi="Arial" w:cs="Arial"/>
          <w:sz w:val="19"/>
          <w:szCs w:val="19"/>
        </w:rPr>
        <w:t>so as to</w:t>
      </w:r>
      <w:proofErr w:type="gramEnd"/>
      <w:r w:rsidRPr="00D95F38">
        <w:rPr>
          <w:rFonts w:ascii="Arial" w:hAnsi="Arial" w:cs="Arial"/>
          <w:sz w:val="19"/>
          <w:szCs w:val="19"/>
        </w:rPr>
        <w:t xml:space="preserve"> achieve a constant periodic rate of interest on the remaining balance of the liability for each period. The property, plant or equipment acquired under finance leases is depreciated over the shorter period of the useful life of the asset and the lease term.</w:t>
      </w:r>
    </w:p>
    <w:p w14:paraId="0D8453AA" w14:textId="4C91149A" w:rsidR="00412163" w:rsidRPr="00D95F38" w:rsidRDefault="00412163" w:rsidP="006D5190">
      <w:pPr>
        <w:pStyle w:val="ListParagraph"/>
        <w:spacing w:after="0" w:line="360" w:lineRule="auto"/>
        <w:ind w:left="990"/>
        <w:contextualSpacing w:val="0"/>
        <w:jc w:val="both"/>
        <w:rPr>
          <w:rFonts w:ascii="Arial" w:hAnsi="Arial" w:cs="Arial"/>
          <w:sz w:val="19"/>
          <w:szCs w:val="19"/>
        </w:rPr>
      </w:pPr>
    </w:p>
    <w:p w14:paraId="6DC00C1C" w14:textId="191E568D" w:rsidR="00890D86" w:rsidRPr="002964A6" w:rsidRDefault="00412163" w:rsidP="00F13AA9">
      <w:pPr>
        <w:pStyle w:val="ListParagraph"/>
        <w:numPr>
          <w:ilvl w:val="1"/>
          <w:numId w:val="21"/>
        </w:numPr>
        <w:tabs>
          <w:tab w:val="num" w:pos="432"/>
          <w:tab w:val="left" w:pos="1358"/>
        </w:tabs>
        <w:spacing w:after="0" w:line="360" w:lineRule="auto"/>
        <w:ind w:left="990" w:hanging="542"/>
        <w:contextualSpacing w:val="0"/>
        <w:jc w:val="both"/>
        <w:rPr>
          <w:rFonts w:ascii="Arial" w:hAnsi="Arial" w:cs="Arial"/>
          <w:sz w:val="19"/>
          <w:szCs w:val="19"/>
        </w:rPr>
      </w:pPr>
      <w:r w:rsidRPr="002964A6">
        <w:rPr>
          <w:rFonts w:ascii="Arial" w:hAnsi="Arial" w:cs="Arial"/>
          <w:sz w:val="19"/>
          <w:szCs w:val="19"/>
        </w:rPr>
        <w:t>Borrowing</w:t>
      </w:r>
      <w:r w:rsidR="002964A6" w:rsidRPr="002964A6">
        <w:rPr>
          <w:rFonts w:ascii="Arial" w:hAnsi="Arial" w:cs="Arial"/>
          <w:sz w:val="19"/>
          <w:szCs w:val="19"/>
        </w:rPr>
        <w:t xml:space="preserve"> costs</w:t>
      </w:r>
    </w:p>
    <w:p w14:paraId="6B79871A" w14:textId="2EFED54E" w:rsidR="00FE3606" w:rsidRDefault="00FE3606" w:rsidP="00F13AA9">
      <w:pPr>
        <w:pStyle w:val="ListParagraph"/>
        <w:spacing w:after="0" w:line="360" w:lineRule="auto"/>
        <w:ind w:left="990"/>
        <w:contextualSpacing w:val="0"/>
        <w:jc w:val="both"/>
      </w:pPr>
    </w:p>
    <w:p w14:paraId="6C4E6FE3" w14:textId="3040F153" w:rsidR="00890D86" w:rsidRPr="00D95F38" w:rsidRDefault="00890D86"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w:t>
      </w:r>
      <w:proofErr w:type="gramStart"/>
      <w:r w:rsidRPr="00D95F38">
        <w:rPr>
          <w:rFonts w:ascii="Arial" w:hAnsi="Arial" w:cs="Arial"/>
          <w:sz w:val="19"/>
          <w:szCs w:val="19"/>
        </w:rPr>
        <w:t>are</w:t>
      </w:r>
      <w:proofErr w:type="gramEnd"/>
      <w:r w:rsidRPr="00D95F38">
        <w:rPr>
          <w:rFonts w:ascii="Arial" w:hAnsi="Arial" w:cs="Arial"/>
          <w:sz w:val="19"/>
          <w:szCs w:val="19"/>
        </w:rPr>
        <w:t xml:space="preserve"> substantial ready for their intended use or sale.</w:t>
      </w:r>
    </w:p>
    <w:p w14:paraId="18274CCE" w14:textId="77777777" w:rsidR="00890D86" w:rsidRPr="00D95F38" w:rsidRDefault="00890D86" w:rsidP="006D5190">
      <w:pPr>
        <w:pStyle w:val="ListParagraph"/>
        <w:spacing w:after="0" w:line="360" w:lineRule="auto"/>
        <w:ind w:left="990"/>
        <w:contextualSpacing w:val="0"/>
        <w:jc w:val="both"/>
        <w:rPr>
          <w:rFonts w:ascii="Arial" w:hAnsi="Arial" w:cs="Arial"/>
          <w:sz w:val="19"/>
          <w:szCs w:val="19"/>
        </w:rPr>
      </w:pPr>
    </w:p>
    <w:p w14:paraId="36BA3FB2" w14:textId="7370A4DB" w:rsidR="00890D86" w:rsidRPr="00D95F38" w:rsidRDefault="00890D86"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Investment income earned on the temporary investment of specific borrowings pending their expenditure on qualifying assets is deducted from the borrowing costs eligible for capitali</w:t>
      </w:r>
      <w:r w:rsidR="00D56E53" w:rsidRPr="00D95F38">
        <w:rPr>
          <w:rFonts w:ascii="Arial" w:hAnsi="Arial" w:cs="Arial"/>
          <w:sz w:val="19"/>
          <w:szCs w:val="19"/>
        </w:rPr>
        <w:t>z</w:t>
      </w:r>
      <w:r w:rsidRPr="00D95F38">
        <w:rPr>
          <w:rFonts w:ascii="Arial" w:hAnsi="Arial" w:cs="Arial"/>
          <w:sz w:val="19"/>
          <w:szCs w:val="19"/>
        </w:rPr>
        <w:t>ation.</w:t>
      </w:r>
    </w:p>
    <w:p w14:paraId="222A66BC" w14:textId="77777777" w:rsidR="00890D86" w:rsidRPr="00D95F38" w:rsidRDefault="00890D86" w:rsidP="006D5190">
      <w:pPr>
        <w:pStyle w:val="ListParagraph"/>
        <w:spacing w:after="0" w:line="360" w:lineRule="auto"/>
        <w:ind w:left="990"/>
        <w:contextualSpacing w:val="0"/>
        <w:jc w:val="both"/>
        <w:rPr>
          <w:rFonts w:ascii="Arial" w:hAnsi="Arial" w:cs="Arial"/>
          <w:sz w:val="19"/>
          <w:szCs w:val="19"/>
        </w:rPr>
      </w:pPr>
    </w:p>
    <w:p w14:paraId="178AF103" w14:textId="3F9679A1" w:rsidR="00890D86" w:rsidRDefault="006D5190"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A</w:t>
      </w:r>
      <w:r w:rsidR="00890D86" w:rsidRPr="00D95F38">
        <w:rPr>
          <w:rFonts w:ascii="Arial" w:hAnsi="Arial" w:cs="Arial"/>
          <w:sz w:val="19"/>
          <w:szCs w:val="19"/>
        </w:rPr>
        <w:t>ll other borrowing costs are recogni</w:t>
      </w:r>
      <w:r w:rsidR="00D56E53" w:rsidRPr="00D95F38">
        <w:rPr>
          <w:rFonts w:ascii="Arial" w:hAnsi="Arial" w:cs="Arial"/>
          <w:sz w:val="19"/>
          <w:szCs w:val="19"/>
        </w:rPr>
        <w:t>z</w:t>
      </w:r>
      <w:r w:rsidR="00890D86" w:rsidRPr="00D95F38">
        <w:rPr>
          <w:rFonts w:ascii="Arial" w:hAnsi="Arial" w:cs="Arial"/>
          <w:sz w:val="19"/>
          <w:szCs w:val="19"/>
        </w:rPr>
        <w:t xml:space="preserve">ed </w:t>
      </w:r>
      <w:r w:rsidR="009D3906">
        <w:rPr>
          <w:rFonts w:ascii="Arial" w:hAnsi="Arial" w:cs="Arial"/>
          <w:sz w:val="19"/>
          <w:szCs w:val="19"/>
        </w:rPr>
        <w:t>as</w:t>
      </w:r>
      <w:r w:rsidR="00890D86" w:rsidRPr="00D95F38">
        <w:rPr>
          <w:rFonts w:ascii="Arial" w:hAnsi="Arial" w:cs="Arial"/>
          <w:sz w:val="19"/>
          <w:szCs w:val="19"/>
        </w:rPr>
        <w:t xml:space="preserve"> profit or loss in the period in which they are incurred.</w:t>
      </w:r>
    </w:p>
    <w:p w14:paraId="3FF1BEE9" w14:textId="53F60058" w:rsidR="006D5190" w:rsidRDefault="006D5190">
      <w:pPr>
        <w:rPr>
          <w:rFonts w:ascii="Arial" w:hAnsi="Arial" w:cs="Arial"/>
          <w:sz w:val="24"/>
          <w:szCs w:val="24"/>
          <w:lang w:eastAsia="en-US"/>
        </w:rPr>
      </w:pPr>
    </w:p>
    <w:p w14:paraId="1F781340" w14:textId="5C874B93" w:rsidR="003422B9" w:rsidRDefault="003422B9">
      <w:pPr>
        <w:rPr>
          <w:rFonts w:ascii="Arial" w:hAnsi="Arial" w:cs="Arial"/>
          <w:sz w:val="24"/>
          <w:szCs w:val="24"/>
          <w:lang w:eastAsia="en-US"/>
        </w:rPr>
      </w:pPr>
    </w:p>
    <w:p w14:paraId="4D6B31A0" w14:textId="77777777" w:rsidR="003422B9" w:rsidRPr="00D95F38" w:rsidRDefault="003422B9">
      <w:pPr>
        <w:rPr>
          <w:rFonts w:ascii="Arial" w:hAnsi="Arial" w:cs="Arial"/>
          <w:sz w:val="24"/>
          <w:szCs w:val="24"/>
          <w:lang w:eastAsia="en-US"/>
        </w:rPr>
      </w:pPr>
    </w:p>
    <w:p w14:paraId="420D4A13" w14:textId="7A3F22BA" w:rsidR="00890D86" w:rsidRPr="00D95F38" w:rsidRDefault="00890D86"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lastRenderedPageBreak/>
        <w:t>Current and deferred income taxes</w:t>
      </w:r>
    </w:p>
    <w:p w14:paraId="67B37D06" w14:textId="32E83896" w:rsidR="00890D86" w:rsidRPr="00D95F38" w:rsidRDefault="00890D86" w:rsidP="006D5190">
      <w:pPr>
        <w:pStyle w:val="ListParagraph"/>
        <w:spacing w:after="0" w:line="360" w:lineRule="auto"/>
        <w:ind w:left="990"/>
        <w:contextualSpacing w:val="0"/>
        <w:jc w:val="both"/>
        <w:rPr>
          <w:rFonts w:ascii="Arial" w:hAnsi="Arial" w:cs="Arial"/>
          <w:sz w:val="19"/>
          <w:szCs w:val="19"/>
        </w:rPr>
      </w:pPr>
    </w:p>
    <w:p w14:paraId="11CFB28E" w14:textId="286AC4C0" w:rsidR="00890D86" w:rsidRPr="00D95F38" w:rsidRDefault="00890D86"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The tax expense for the period comprises current and deferred tax. Tax is recogni</w:t>
      </w:r>
      <w:r w:rsidR="00D56E53" w:rsidRPr="00D95F38">
        <w:rPr>
          <w:rFonts w:ascii="Arial" w:hAnsi="Arial" w:cs="Arial"/>
          <w:sz w:val="19"/>
          <w:szCs w:val="19"/>
        </w:rPr>
        <w:t>z</w:t>
      </w:r>
      <w:r w:rsidRPr="00D95F38">
        <w:rPr>
          <w:rFonts w:ascii="Arial" w:hAnsi="Arial" w:cs="Arial"/>
          <w:sz w:val="19"/>
          <w:szCs w:val="19"/>
        </w:rPr>
        <w:t>ed in profit or loss, except to the extent that it relates to items recogni</w:t>
      </w:r>
      <w:r w:rsidR="00D56E53" w:rsidRPr="00D95F38">
        <w:rPr>
          <w:rFonts w:ascii="Arial" w:hAnsi="Arial" w:cs="Arial"/>
          <w:sz w:val="19"/>
          <w:szCs w:val="19"/>
        </w:rPr>
        <w:t>z</w:t>
      </w:r>
      <w:r w:rsidRPr="00D95F38">
        <w:rPr>
          <w:rFonts w:ascii="Arial" w:hAnsi="Arial" w:cs="Arial"/>
          <w:sz w:val="19"/>
          <w:szCs w:val="19"/>
        </w:rPr>
        <w:t>ed in other comprehensive income or directly in equity. In this case the tax is also recogni</w:t>
      </w:r>
      <w:r w:rsidR="00D56E53" w:rsidRPr="00D95F38">
        <w:rPr>
          <w:rFonts w:ascii="Arial" w:hAnsi="Arial" w:cs="Arial"/>
          <w:sz w:val="19"/>
          <w:szCs w:val="19"/>
        </w:rPr>
        <w:t>z</w:t>
      </w:r>
      <w:r w:rsidRPr="00D95F38">
        <w:rPr>
          <w:rFonts w:ascii="Arial" w:hAnsi="Arial" w:cs="Arial"/>
          <w:sz w:val="19"/>
          <w:szCs w:val="19"/>
        </w:rPr>
        <w:t>ed in other comprehensive income or directly in equity, respectively.</w:t>
      </w:r>
    </w:p>
    <w:p w14:paraId="3B93F0FD" w14:textId="3FBDC9DE" w:rsidR="00C21FA8" w:rsidRPr="00D95F38" w:rsidRDefault="00C21FA8">
      <w:pPr>
        <w:rPr>
          <w:rFonts w:ascii="Arial" w:hAnsi="Arial" w:cs="Arial"/>
          <w:sz w:val="19"/>
          <w:szCs w:val="19"/>
          <w:cs/>
          <w:lang w:eastAsia="en-US"/>
        </w:rPr>
      </w:pPr>
    </w:p>
    <w:p w14:paraId="597D2E09" w14:textId="32CC1FCE" w:rsidR="005747FA" w:rsidRPr="00D95F38" w:rsidRDefault="005747FA"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current income tax charge is calculated </w:t>
      </w:r>
      <w:proofErr w:type="gramStart"/>
      <w:r w:rsidRPr="00D95F38">
        <w:rPr>
          <w:rFonts w:ascii="Arial" w:hAnsi="Arial" w:cs="Arial"/>
          <w:sz w:val="19"/>
          <w:szCs w:val="19"/>
        </w:rPr>
        <w:t>on the basis of</w:t>
      </w:r>
      <w:proofErr w:type="gramEnd"/>
      <w:r w:rsidRPr="00D95F38">
        <w:rPr>
          <w:rFonts w:ascii="Arial" w:hAnsi="Arial" w:cs="Arial"/>
          <w:sz w:val="19"/>
          <w:szCs w:val="19"/>
        </w:rPr>
        <w:t xml:space="preserve"> the tax laws enacted or substantively enacted at the end of reporting period in the countries where the Company and its subsidiaries operate and generate taxable income. Management periodically evaluates positions taken in tax returns with respect to situations in which applicable tax regulation is subject to interpretation. It establishes provisions where appropriate </w:t>
      </w:r>
      <w:proofErr w:type="gramStart"/>
      <w:r w:rsidRPr="00D95F38">
        <w:rPr>
          <w:rFonts w:ascii="Arial" w:hAnsi="Arial" w:cs="Arial"/>
          <w:sz w:val="19"/>
          <w:szCs w:val="19"/>
        </w:rPr>
        <w:t>on the basis of</w:t>
      </w:r>
      <w:proofErr w:type="gramEnd"/>
      <w:r w:rsidRPr="00D95F38">
        <w:rPr>
          <w:rFonts w:ascii="Arial" w:hAnsi="Arial" w:cs="Arial"/>
          <w:sz w:val="19"/>
          <w:szCs w:val="19"/>
        </w:rPr>
        <w:t xml:space="preserve"> amounts expected to be paid to the tax authorities.</w:t>
      </w:r>
    </w:p>
    <w:p w14:paraId="7CFC117D" w14:textId="77777777" w:rsidR="00F9469F" w:rsidRPr="00D95F38" w:rsidRDefault="00F9469F" w:rsidP="006D5190">
      <w:pPr>
        <w:pStyle w:val="ListParagraph"/>
        <w:spacing w:after="0" w:line="360" w:lineRule="auto"/>
        <w:ind w:left="990"/>
        <w:contextualSpacing w:val="0"/>
        <w:jc w:val="both"/>
        <w:rPr>
          <w:rFonts w:ascii="Arial" w:hAnsi="Arial" w:cs="Arial"/>
          <w:sz w:val="19"/>
          <w:szCs w:val="19"/>
        </w:rPr>
      </w:pPr>
    </w:p>
    <w:p w14:paraId="0F717627" w14:textId="6CB56F74" w:rsidR="005747FA" w:rsidRPr="00D95F38" w:rsidRDefault="005747FA"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Deferred income tax is recogni</w:t>
      </w:r>
      <w:r w:rsidR="00D56E53" w:rsidRPr="00D95F38">
        <w:rPr>
          <w:rFonts w:ascii="Arial" w:hAnsi="Arial" w:cs="Arial"/>
          <w:sz w:val="19"/>
          <w:szCs w:val="19"/>
        </w:rPr>
        <w:t>z</w:t>
      </w:r>
      <w:r w:rsidRPr="00D95F38">
        <w:rPr>
          <w:rFonts w:ascii="Arial" w:hAnsi="Arial" w:cs="Arial"/>
          <w:sz w:val="19"/>
          <w:szCs w:val="19"/>
        </w:rPr>
        <w:t xml:space="preserve">ed, using the liability method, on temporary differences arising from differences between the tax base of assets and liabilities and their carrying amounts in the financial statements. </w:t>
      </w:r>
    </w:p>
    <w:p w14:paraId="0ECE6500" w14:textId="77777777" w:rsidR="005747FA" w:rsidRPr="00D95F38" w:rsidRDefault="005747FA" w:rsidP="006D5190">
      <w:pPr>
        <w:pStyle w:val="ListParagraph"/>
        <w:spacing w:after="0" w:line="360" w:lineRule="auto"/>
        <w:ind w:left="990"/>
        <w:contextualSpacing w:val="0"/>
        <w:jc w:val="both"/>
        <w:rPr>
          <w:rFonts w:ascii="Arial" w:hAnsi="Arial" w:cs="Arial"/>
          <w:sz w:val="19"/>
          <w:szCs w:val="19"/>
        </w:rPr>
      </w:pPr>
    </w:p>
    <w:p w14:paraId="1F0578A2" w14:textId="0D980EA4" w:rsidR="005747FA" w:rsidRDefault="005747FA"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However, the deferred income tax is not accounted for if it arises from initial recognition of an asset or liability in a transaction other than a business combination that at the time of the transaction affects neither accounting nor taxable profit nor loss. Deferred income tax is determined using tax rates (and laws) that have been enacted or substantially enacted by the end of the reporting period and are expected to apply when the related deferred income tax asset is </w:t>
      </w:r>
      <w:proofErr w:type="gramStart"/>
      <w:r w:rsidRPr="00D95F38">
        <w:rPr>
          <w:rFonts w:ascii="Arial" w:hAnsi="Arial" w:cs="Arial"/>
          <w:sz w:val="19"/>
          <w:szCs w:val="19"/>
        </w:rPr>
        <w:t>reali</w:t>
      </w:r>
      <w:r w:rsidR="00D56E53" w:rsidRPr="00D95F38">
        <w:rPr>
          <w:rFonts w:ascii="Arial" w:hAnsi="Arial" w:cs="Arial"/>
          <w:sz w:val="19"/>
          <w:szCs w:val="19"/>
        </w:rPr>
        <w:t>z</w:t>
      </w:r>
      <w:r w:rsidRPr="00D95F38">
        <w:rPr>
          <w:rFonts w:ascii="Arial" w:hAnsi="Arial" w:cs="Arial"/>
          <w:sz w:val="19"/>
          <w:szCs w:val="19"/>
        </w:rPr>
        <w:t>ed</w:t>
      </w:r>
      <w:proofErr w:type="gramEnd"/>
      <w:r w:rsidRPr="00D95F38">
        <w:rPr>
          <w:rFonts w:ascii="Arial" w:hAnsi="Arial" w:cs="Arial"/>
          <w:sz w:val="19"/>
          <w:szCs w:val="19"/>
        </w:rPr>
        <w:t xml:space="preserve"> or the deferred income tax liability is settled.</w:t>
      </w:r>
    </w:p>
    <w:p w14:paraId="1D7668BF" w14:textId="629D1F95" w:rsidR="00344F1B" w:rsidRDefault="00344F1B" w:rsidP="006D5190">
      <w:pPr>
        <w:pStyle w:val="ListParagraph"/>
        <w:spacing w:after="0" w:line="360" w:lineRule="auto"/>
        <w:ind w:left="990"/>
        <w:contextualSpacing w:val="0"/>
        <w:jc w:val="both"/>
        <w:rPr>
          <w:rFonts w:ascii="Arial" w:hAnsi="Arial" w:cs="Arial"/>
          <w:sz w:val="19"/>
          <w:szCs w:val="19"/>
        </w:rPr>
      </w:pPr>
    </w:p>
    <w:p w14:paraId="40D179CF" w14:textId="4282B2A8" w:rsidR="00344F1B" w:rsidRPr="00D95F38" w:rsidRDefault="00344F1B" w:rsidP="006D5190">
      <w:pPr>
        <w:pStyle w:val="ListParagraph"/>
        <w:spacing w:after="0" w:line="360" w:lineRule="auto"/>
        <w:ind w:left="990"/>
        <w:contextualSpacing w:val="0"/>
        <w:jc w:val="both"/>
        <w:rPr>
          <w:rFonts w:ascii="Arial" w:hAnsi="Arial" w:cs="Arial"/>
          <w:sz w:val="19"/>
          <w:szCs w:val="19"/>
        </w:rPr>
      </w:pPr>
      <w:r>
        <w:rPr>
          <w:rFonts w:ascii="Arial" w:hAnsi="Arial" w:cs="Arial"/>
          <w:sz w:val="19"/>
          <w:szCs w:val="19"/>
        </w:rPr>
        <w:t>Deferred income tax assets are recognized only to the extent that it is probable that future taxable profit will be available against which the temporary differences can be utilized</w:t>
      </w:r>
      <w:r w:rsidR="00FF000D">
        <w:rPr>
          <w:rFonts w:ascii="Arial" w:hAnsi="Arial" w:cs="Arial"/>
          <w:sz w:val="19"/>
          <w:szCs w:val="19"/>
        </w:rPr>
        <w:t>.</w:t>
      </w:r>
    </w:p>
    <w:p w14:paraId="728FDCD6" w14:textId="5DD74219" w:rsidR="009573DD" w:rsidRPr="00F13AA9" w:rsidRDefault="009573DD" w:rsidP="00F13AA9">
      <w:pPr>
        <w:spacing w:line="360" w:lineRule="auto"/>
        <w:jc w:val="both"/>
        <w:rPr>
          <w:rFonts w:ascii="Arial" w:hAnsi="Arial" w:cs="Arial"/>
          <w:sz w:val="19"/>
          <w:szCs w:val="19"/>
        </w:rPr>
      </w:pPr>
    </w:p>
    <w:p w14:paraId="7EFAC810" w14:textId="3549FD86" w:rsidR="005747FA" w:rsidRPr="00D95F38" w:rsidRDefault="005747FA"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359F69CB" w14:textId="77777777" w:rsidR="009573DD" w:rsidRDefault="009573DD">
      <w:pPr>
        <w:rPr>
          <w:rFonts w:ascii="Arial" w:hAnsi="Arial" w:cs="Arial"/>
          <w:sz w:val="24"/>
          <w:szCs w:val="24"/>
          <w:lang w:eastAsia="en-US"/>
        </w:rPr>
      </w:pPr>
    </w:p>
    <w:p w14:paraId="747AAF68" w14:textId="51BF5119" w:rsidR="005747FA" w:rsidRPr="00D95F38" w:rsidRDefault="005747FA" w:rsidP="006D5190">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Employee benefits</w:t>
      </w:r>
    </w:p>
    <w:p w14:paraId="4BC9A4C7" w14:textId="03FA085A" w:rsidR="005747FA" w:rsidRPr="00D95F38" w:rsidRDefault="005747FA" w:rsidP="006D5190">
      <w:pPr>
        <w:pStyle w:val="ListParagraph"/>
        <w:spacing w:after="0" w:line="360" w:lineRule="auto"/>
        <w:ind w:left="990"/>
        <w:contextualSpacing w:val="0"/>
        <w:jc w:val="both"/>
        <w:rPr>
          <w:rFonts w:ascii="Arial" w:hAnsi="Arial" w:cs="Arial"/>
          <w:sz w:val="19"/>
          <w:szCs w:val="19"/>
        </w:rPr>
      </w:pPr>
    </w:p>
    <w:p w14:paraId="61D2F0CB" w14:textId="79AA9A22" w:rsidR="0093207B" w:rsidRPr="00530BCD" w:rsidRDefault="005747FA">
      <w:pPr>
        <w:pStyle w:val="ListParagraph"/>
        <w:spacing w:after="0" w:line="360" w:lineRule="auto"/>
        <w:ind w:left="990"/>
        <w:contextualSpacing w:val="0"/>
        <w:jc w:val="both"/>
      </w:pPr>
      <w:r w:rsidRPr="00F13AA9">
        <w:rPr>
          <w:rFonts w:ascii="Arial" w:hAnsi="Arial" w:cs="Arial"/>
          <w:sz w:val="19"/>
          <w:szCs w:val="19"/>
          <w:u w:val="single"/>
        </w:rPr>
        <w:t>Provident fund</w:t>
      </w:r>
    </w:p>
    <w:p w14:paraId="706A8221" w14:textId="68ABCB81" w:rsidR="0093207B" w:rsidRPr="00D95F38" w:rsidRDefault="0093207B"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The Group and its employees</w:t>
      </w:r>
      <w:r w:rsidR="00690DDF" w:rsidRPr="00D95F38">
        <w:rPr>
          <w:rFonts w:ascii="Arial" w:hAnsi="Arial" w:cs="Arial"/>
          <w:sz w:val="19"/>
          <w:szCs w:val="19"/>
        </w:rPr>
        <w:t xml:space="preserve"> in Thailand</w:t>
      </w:r>
      <w:r w:rsidRPr="00D95F38">
        <w:rPr>
          <w:rFonts w:ascii="Arial" w:hAnsi="Arial" w:cs="Arial"/>
          <w:sz w:val="19"/>
          <w:szCs w:val="19"/>
        </w:rPr>
        <w:t xml:space="preserve"> have jointly established a provident fund in accordance with the Provident Fund Act B.E. 2530. Both employees and the Group contribute to the fund monthly at the rates of 3% and 5%, respectively, of their basic salaries. </w:t>
      </w:r>
      <w:proofErr w:type="gramStart"/>
      <w:r w:rsidRPr="00D95F38">
        <w:rPr>
          <w:rFonts w:ascii="Arial" w:hAnsi="Arial" w:cs="Arial"/>
          <w:sz w:val="19"/>
          <w:szCs w:val="19"/>
        </w:rPr>
        <w:t>The fund,</w:t>
      </w:r>
      <w:proofErr w:type="gramEnd"/>
      <w:r w:rsidRPr="00D95F38">
        <w:rPr>
          <w:rFonts w:ascii="Arial" w:hAnsi="Arial" w:cs="Arial"/>
          <w:sz w:val="19"/>
          <w:szCs w:val="19"/>
        </w:rPr>
        <w:t xml:space="preserve"> will pay to employees upon termination in accordance with the fund rules. The Group contribution to the fund </w:t>
      </w:r>
      <w:proofErr w:type="gramStart"/>
      <w:r w:rsidRPr="00D95F38">
        <w:rPr>
          <w:rFonts w:ascii="Arial" w:hAnsi="Arial" w:cs="Arial"/>
          <w:sz w:val="19"/>
          <w:szCs w:val="19"/>
        </w:rPr>
        <w:t>are</w:t>
      </w:r>
      <w:proofErr w:type="gramEnd"/>
      <w:r w:rsidRPr="00D95F38">
        <w:rPr>
          <w:rFonts w:ascii="Arial" w:hAnsi="Arial" w:cs="Arial"/>
          <w:sz w:val="19"/>
          <w:szCs w:val="19"/>
        </w:rPr>
        <w:t xml:space="preserve"> </w:t>
      </w:r>
      <w:r w:rsidR="00D56E53" w:rsidRPr="00D95F38">
        <w:rPr>
          <w:rFonts w:ascii="Arial" w:hAnsi="Arial" w:cs="Arial"/>
          <w:sz w:val="19"/>
          <w:szCs w:val="19"/>
        </w:rPr>
        <w:t>recognize</w:t>
      </w:r>
      <w:r w:rsidRPr="00D95F38">
        <w:rPr>
          <w:rFonts w:ascii="Arial" w:hAnsi="Arial" w:cs="Arial"/>
          <w:sz w:val="19"/>
          <w:szCs w:val="19"/>
        </w:rPr>
        <w:t xml:space="preserve">d as expense </w:t>
      </w:r>
      <w:r w:rsidR="00F4056D">
        <w:rPr>
          <w:rFonts w:ascii="Arial" w:hAnsi="Arial" w:cs="Arial"/>
          <w:sz w:val="19"/>
          <w:szCs w:val="19"/>
        </w:rPr>
        <w:t>when</w:t>
      </w:r>
      <w:r w:rsidRPr="00D95F38">
        <w:rPr>
          <w:rFonts w:ascii="Arial" w:hAnsi="Arial" w:cs="Arial"/>
          <w:sz w:val="19"/>
          <w:szCs w:val="19"/>
        </w:rPr>
        <w:t xml:space="preserve"> incurred.</w:t>
      </w:r>
    </w:p>
    <w:p w14:paraId="3D8826DC" w14:textId="226FF139" w:rsidR="00C21FA8" w:rsidRDefault="00C21FA8">
      <w:pPr>
        <w:rPr>
          <w:rFonts w:ascii="Arial" w:hAnsi="Arial" w:cs="Arial"/>
          <w:sz w:val="19"/>
          <w:szCs w:val="19"/>
          <w:lang w:eastAsia="en-US"/>
        </w:rPr>
      </w:pPr>
    </w:p>
    <w:p w14:paraId="3B85DD2B" w14:textId="19827CB6" w:rsidR="00530BCD" w:rsidRDefault="00530BCD">
      <w:pPr>
        <w:rPr>
          <w:rFonts w:ascii="Arial" w:hAnsi="Arial" w:cs="Arial"/>
          <w:sz w:val="19"/>
          <w:szCs w:val="19"/>
          <w:lang w:eastAsia="en-US"/>
        </w:rPr>
      </w:pPr>
    </w:p>
    <w:p w14:paraId="3DF70D89" w14:textId="49CF1C2F" w:rsidR="00530BCD" w:rsidRDefault="00530BCD">
      <w:pPr>
        <w:rPr>
          <w:rFonts w:ascii="Arial" w:hAnsi="Arial" w:cs="Arial"/>
          <w:sz w:val="19"/>
          <w:szCs w:val="19"/>
          <w:lang w:eastAsia="en-US"/>
        </w:rPr>
      </w:pPr>
    </w:p>
    <w:p w14:paraId="297901A1" w14:textId="22404D10" w:rsidR="00530BCD" w:rsidRDefault="00530BCD">
      <w:pPr>
        <w:rPr>
          <w:rFonts w:ascii="Arial" w:hAnsi="Arial" w:cs="Arial"/>
          <w:sz w:val="19"/>
          <w:szCs w:val="19"/>
          <w:lang w:eastAsia="en-US"/>
        </w:rPr>
      </w:pPr>
    </w:p>
    <w:p w14:paraId="17D934E8" w14:textId="77777777" w:rsidR="00530BCD" w:rsidRDefault="00530BCD">
      <w:pPr>
        <w:rPr>
          <w:rFonts w:ascii="Arial" w:hAnsi="Arial" w:cs="Arial"/>
          <w:sz w:val="19"/>
          <w:szCs w:val="19"/>
          <w:lang w:eastAsia="en-US"/>
        </w:rPr>
      </w:pPr>
    </w:p>
    <w:p w14:paraId="4202E4DF" w14:textId="01392CD6" w:rsidR="0093207B" w:rsidRPr="00F13AA9" w:rsidRDefault="009E2BB9" w:rsidP="006D5190">
      <w:pPr>
        <w:pStyle w:val="ListParagraph"/>
        <w:spacing w:after="0" w:line="360" w:lineRule="auto"/>
        <w:ind w:left="990"/>
        <w:contextualSpacing w:val="0"/>
        <w:jc w:val="both"/>
        <w:rPr>
          <w:rFonts w:ascii="Arial" w:hAnsi="Arial" w:cs="Arial"/>
          <w:sz w:val="19"/>
          <w:szCs w:val="19"/>
          <w:u w:val="single"/>
        </w:rPr>
      </w:pPr>
      <w:r w:rsidRPr="00F13AA9">
        <w:rPr>
          <w:rFonts w:ascii="Arial" w:hAnsi="Arial" w:cs="Arial"/>
          <w:sz w:val="19"/>
          <w:szCs w:val="19"/>
          <w:u w:val="single"/>
        </w:rPr>
        <w:lastRenderedPageBreak/>
        <w:t>Post</w:t>
      </w:r>
      <w:r w:rsidR="00230FD6" w:rsidRPr="00F13AA9">
        <w:rPr>
          <w:rFonts w:ascii="Arial" w:hAnsi="Arial" w:cs="Arial"/>
          <w:sz w:val="19"/>
          <w:szCs w:val="19"/>
          <w:u w:val="single"/>
        </w:rPr>
        <w:t xml:space="preserve"> -</w:t>
      </w:r>
      <w:r w:rsidRPr="00F13AA9">
        <w:rPr>
          <w:rFonts w:ascii="Arial" w:hAnsi="Arial" w:cs="Arial"/>
          <w:sz w:val="19"/>
          <w:szCs w:val="19"/>
          <w:u w:val="single"/>
        </w:rPr>
        <w:t xml:space="preserve"> employment benefits</w:t>
      </w:r>
    </w:p>
    <w:p w14:paraId="410B11A2" w14:textId="225184CD" w:rsidR="0005652E" w:rsidRPr="00D95F38" w:rsidRDefault="0093207B" w:rsidP="005B5DE4">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Group has obligations in respect of the severance payments they must make to employees upon retirement under the labor law. </w:t>
      </w:r>
    </w:p>
    <w:p w14:paraId="470D5BFF" w14:textId="77777777" w:rsidR="0093207B" w:rsidRPr="00D95F38" w:rsidRDefault="0093207B" w:rsidP="006D5190">
      <w:pPr>
        <w:pStyle w:val="ListParagraph"/>
        <w:spacing w:after="0" w:line="360" w:lineRule="auto"/>
        <w:ind w:left="990"/>
        <w:contextualSpacing w:val="0"/>
        <w:jc w:val="both"/>
        <w:rPr>
          <w:rFonts w:ascii="Arial" w:hAnsi="Arial" w:cs="Arial"/>
          <w:sz w:val="19"/>
          <w:szCs w:val="19"/>
        </w:rPr>
      </w:pPr>
    </w:p>
    <w:p w14:paraId="668F106A" w14:textId="349A77E0" w:rsidR="0093207B" w:rsidRPr="00D95F38" w:rsidRDefault="0093207B"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liability </w:t>
      </w:r>
      <w:r w:rsidR="00D56E53" w:rsidRPr="00D95F38">
        <w:rPr>
          <w:rFonts w:ascii="Arial" w:hAnsi="Arial" w:cs="Arial"/>
          <w:sz w:val="19"/>
          <w:szCs w:val="19"/>
        </w:rPr>
        <w:t>recognize</w:t>
      </w:r>
      <w:r w:rsidRPr="00D95F38">
        <w:rPr>
          <w:rFonts w:ascii="Arial" w:hAnsi="Arial" w:cs="Arial"/>
          <w:sz w:val="19"/>
          <w:szCs w:val="19"/>
        </w:rPr>
        <w:t>d in the statement of financial position in respect of defined benefit plans is the present value of the defined benefit obligation at the end of the reporting period less the fair value of plan assets. The defined benefit obligation is calculated annually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137C5107" w14:textId="77777777" w:rsidR="00F9469F" w:rsidRDefault="00F9469F" w:rsidP="006D5190">
      <w:pPr>
        <w:pStyle w:val="ListParagraph"/>
        <w:spacing w:after="0" w:line="360" w:lineRule="auto"/>
        <w:ind w:left="990"/>
        <w:contextualSpacing w:val="0"/>
        <w:jc w:val="both"/>
        <w:rPr>
          <w:rFonts w:ascii="Arial" w:hAnsi="Arial" w:cs="Arial"/>
          <w:sz w:val="19"/>
          <w:szCs w:val="19"/>
        </w:rPr>
      </w:pPr>
    </w:p>
    <w:p w14:paraId="4F2E31A4" w14:textId="587F1CB4" w:rsidR="0093207B" w:rsidRPr="00D95F38" w:rsidRDefault="0093207B" w:rsidP="006D5190">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Remeasurements arising from experience adjustments and changes in actuarial assumptions are </w:t>
      </w:r>
      <w:r w:rsidR="001B5AF7">
        <w:rPr>
          <w:rFonts w:ascii="Arial" w:hAnsi="Arial" w:cs="Arial"/>
          <w:sz w:val="19"/>
          <w:szCs w:val="19"/>
        </w:rPr>
        <w:t>recognized</w:t>
      </w:r>
      <w:r w:rsidRPr="00D95F38">
        <w:rPr>
          <w:rFonts w:ascii="Arial" w:hAnsi="Arial" w:cs="Arial"/>
          <w:sz w:val="19"/>
          <w:szCs w:val="19"/>
        </w:rPr>
        <w:t xml:space="preserve"> to equity </w:t>
      </w:r>
      <w:r w:rsidR="001B5AF7">
        <w:rPr>
          <w:rFonts w:ascii="Arial" w:hAnsi="Arial" w:cs="Arial"/>
          <w:sz w:val="19"/>
          <w:szCs w:val="19"/>
        </w:rPr>
        <w:t>through</w:t>
      </w:r>
      <w:r w:rsidRPr="00D95F38">
        <w:rPr>
          <w:rFonts w:ascii="Arial" w:hAnsi="Arial" w:cs="Arial"/>
          <w:sz w:val="19"/>
          <w:szCs w:val="19"/>
        </w:rPr>
        <w:t xml:space="preserve"> other comprehensive income in the period in which they arise. </w:t>
      </w:r>
    </w:p>
    <w:p w14:paraId="1AED1407" w14:textId="76BD86C6" w:rsidR="0093207B" w:rsidRPr="00D95F38" w:rsidRDefault="0093207B" w:rsidP="006D5190">
      <w:pPr>
        <w:pStyle w:val="ListParagraph"/>
        <w:spacing w:after="0" w:line="360" w:lineRule="auto"/>
        <w:ind w:left="990"/>
        <w:contextualSpacing w:val="0"/>
        <w:jc w:val="both"/>
        <w:rPr>
          <w:rFonts w:ascii="Arial" w:hAnsi="Arial" w:cs="Arial"/>
          <w:sz w:val="19"/>
          <w:szCs w:val="19"/>
        </w:rPr>
      </w:pPr>
    </w:p>
    <w:p w14:paraId="5FE85C3A" w14:textId="4D1BE56A" w:rsidR="0093207B" w:rsidRPr="00D95F38"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Provisions</w:t>
      </w:r>
    </w:p>
    <w:p w14:paraId="67FFFE78" w14:textId="1F88C9F8"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79A6D012" w14:textId="5583C7B5" w:rsidR="0093207B" w:rsidRPr="00D95F38" w:rsidRDefault="0093207B"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Provisions are </w:t>
      </w:r>
      <w:r w:rsidR="00D56E53" w:rsidRPr="00D95F38">
        <w:rPr>
          <w:rFonts w:ascii="Arial" w:hAnsi="Arial" w:cs="Arial"/>
          <w:sz w:val="19"/>
          <w:szCs w:val="19"/>
        </w:rPr>
        <w:t>recognize</w:t>
      </w:r>
      <w:r w:rsidRPr="00D95F38">
        <w:rPr>
          <w:rFonts w:ascii="Arial" w:hAnsi="Arial" w:cs="Arial"/>
          <w:sz w:val="19"/>
          <w:szCs w:val="19"/>
        </w:rPr>
        <w:t xml:space="preserve">d when the Group has a present legal or constructive obligation </w:t>
      </w:r>
      <w:proofErr w:type="gramStart"/>
      <w:r w:rsidRPr="00D95F38">
        <w:rPr>
          <w:rFonts w:ascii="Arial" w:hAnsi="Arial" w:cs="Arial"/>
          <w:sz w:val="19"/>
          <w:szCs w:val="19"/>
        </w:rPr>
        <w:t>as a result of</w:t>
      </w:r>
      <w:proofErr w:type="gramEnd"/>
      <w:r w:rsidRPr="00D95F38">
        <w:rPr>
          <w:rFonts w:ascii="Arial" w:hAnsi="Arial" w:cs="Arial"/>
          <w:sz w:val="19"/>
          <w:szCs w:val="19"/>
        </w:rPr>
        <w:t xml:space="preserve"> past events; it is probable that an outflow of resources will be required to settle the obligation; the amount has been reliably estimated. Restructuring provisions comprise lease, lease termination penalties and employee termination payment.  Provisions are not </w:t>
      </w:r>
      <w:r w:rsidR="00D56E53" w:rsidRPr="00D95F38">
        <w:rPr>
          <w:rFonts w:ascii="Arial" w:hAnsi="Arial" w:cs="Arial"/>
          <w:sz w:val="19"/>
          <w:szCs w:val="19"/>
        </w:rPr>
        <w:t>recognize</w:t>
      </w:r>
      <w:r w:rsidRPr="00D95F38">
        <w:rPr>
          <w:rFonts w:ascii="Arial" w:hAnsi="Arial" w:cs="Arial"/>
          <w:sz w:val="19"/>
          <w:szCs w:val="19"/>
        </w:rPr>
        <w:t>d for future operating losses.</w:t>
      </w:r>
    </w:p>
    <w:p w14:paraId="7DA3ED2F" w14:textId="77777777" w:rsidR="009573DD" w:rsidRDefault="009573DD" w:rsidP="005C465A">
      <w:pPr>
        <w:pStyle w:val="ListParagraph"/>
        <w:spacing w:after="0" w:line="360" w:lineRule="auto"/>
        <w:ind w:left="990"/>
        <w:contextualSpacing w:val="0"/>
        <w:jc w:val="both"/>
        <w:rPr>
          <w:rFonts w:ascii="Arial" w:hAnsi="Arial" w:cs="Arial"/>
          <w:sz w:val="19"/>
          <w:szCs w:val="19"/>
        </w:rPr>
      </w:pPr>
    </w:p>
    <w:p w14:paraId="1E1A78A2" w14:textId="7B015843" w:rsidR="0093207B" w:rsidRPr="00D95F38" w:rsidRDefault="0093207B"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Where there are </w:t>
      </w:r>
      <w:proofErr w:type="gramStart"/>
      <w:r w:rsidRPr="00D95F38">
        <w:rPr>
          <w:rFonts w:ascii="Arial" w:hAnsi="Arial" w:cs="Arial"/>
          <w:sz w:val="19"/>
          <w:szCs w:val="19"/>
        </w:rPr>
        <w:t>a number of</w:t>
      </w:r>
      <w:proofErr w:type="gramEnd"/>
      <w:r w:rsidRPr="00D95F38">
        <w:rPr>
          <w:rFonts w:ascii="Arial" w:hAnsi="Arial" w:cs="Arial"/>
          <w:sz w:val="19"/>
          <w:szCs w:val="19"/>
        </w:rPr>
        <w:t xml:space="preserve"> similar obligations, the likelihood that an outflow will be required in settlement is determined by considering the class of obligations as a whole. A provision is </w:t>
      </w:r>
      <w:r w:rsidR="00D56E53" w:rsidRPr="00D95F38">
        <w:rPr>
          <w:rFonts w:ascii="Arial" w:hAnsi="Arial" w:cs="Arial"/>
          <w:sz w:val="19"/>
          <w:szCs w:val="19"/>
        </w:rPr>
        <w:t>recognize</w:t>
      </w:r>
      <w:r w:rsidRPr="00D95F38">
        <w:rPr>
          <w:rFonts w:ascii="Arial" w:hAnsi="Arial" w:cs="Arial"/>
          <w:sz w:val="19"/>
          <w:szCs w:val="19"/>
        </w:rPr>
        <w:t>d even if the likelihood of an outflow with respect to any one item included in the same class of obligations may be small.</w:t>
      </w:r>
    </w:p>
    <w:p w14:paraId="7892B085" w14:textId="2AE03C5D" w:rsidR="005C465A" w:rsidRDefault="005C465A">
      <w:pPr>
        <w:rPr>
          <w:rFonts w:ascii="Arial" w:hAnsi="Arial" w:cs="Arial"/>
          <w:lang w:eastAsia="en-US"/>
        </w:rPr>
      </w:pPr>
    </w:p>
    <w:p w14:paraId="5DB8F513" w14:textId="465F59BE" w:rsidR="0093207B" w:rsidRDefault="0093207B"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r w:rsidR="00D56E53" w:rsidRPr="00D95F38">
        <w:rPr>
          <w:rFonts w:ascii="Arial" w:hAnsi="Arial" w:cs="Arial"/>
          <w:sz w:val="19"/>
          <w:szCs w:val="19"/>
        </w:rPr>
        <w:t>recognize</w:t>
      </w:r>
      <w:r w:rsidRPr="00D95F38">
        <w:rPr>
          <w:rFonts w:ascii="Arial" w:hAnsi="Arial" w:cs="Arial"/>
          <w:sz w:val="19"/>
          <w:szCs w:val="19"/>
        </w:rPr>
        <w:t>d as interest expense.</w:t>
      </w:r>
    </w:p>
    <w:p w14:paraId="5302A816" w14:textId="27F73A92" w:rsidR="00F55BAD" w:rsidRDefault="00F55BAD" w:rsidP="005C465A">
      <w:pPr>
        <w:pStyle w:val="ListParagraph"/>
        <w:spacing w:after="0" w:line="360" w:lineRule="auto"/>
        <w:ind w:left="990"/>
        <w:contextualSpacing w:val="0"/>
        <w:jc w:val="both"/>
        <w:rPr>
          <w:rFonts w:ascii="Arial" w:hAnsi="Arial" w:cs="Arial"/>
          <w:sz w:val="19"/>
          <w:szCs w:val="19"/>
        </w:rPr>
      </w:pPr>
    </w:p>
    <w:p w14:paraId="6CBC3390" w14:textId="2EE6F33C" w:rsidR="0093207B" w:rsidRPr="00F13AA9"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F13AA9">
        <w:rPr>
          <w:rFonts w:ascii="Arial" w:hAnsi="Arial" w:cs="Arial"/>
          <w:sz w:val="19"/>
          <w:szCs w:val="19"/>
        </w:rPr>
        <w:t>Derivatives</w:t>
      </w:r>
    </w:p>
    <w:p w14:paraId="24805DB9" w14:textId="658D12EE" w:rsidR="0093207B" w:rsidRDefault="0093207B" w:rsidP="005C465A">
      <w:pPr>
        <w:pStyle w:val="ListParagraph"/>
        <w:spacing w:after="0" w:line="360" w:lineRule="auto"/>
        <w:ind w:left="990"/>
        <w:contextualSpacing w:val="0"/>
        <w:jc w:val="both"/>
        <w:rPr>
          <w:rFonts w:ascii="Arial" w:hAnsi="Arial" w:cs="Arial"/>
          <w:sz w:val="19"/>
          <w:szCs w:val="19"/>
        </w:rPr>
      </w:pPr>
    </w:p>
    <w:p w14:paraId="6F9E08DF" w14:textId="30DD7141" w:rsidR="00530BCD" w:rsidRPr="00B70E83" w:rsidRDefault="00530BCD" w:rsidP="00530BCD">
      <w:pPr>
        <w:pStyle w:val="ListParagraph"/>
        <w:spacing w:after="0" w:line="360" w:lineRule="auto"/>
        <w:ind w:left="990"/>
        <w:contextualSpacing w:val="0"/>
        <w:jc w:val="both"/>
        <w:rPr>
          <w:rFonts w:ascii="Arial" w:hAnsi="Arial" w:cs="Arial"/>
          <w:i/>
          <w:iCs/>
          <w:sz w:val="19"/>
          <w:szCs w:val="19"/>
        </w:rPr>
      </w:pPr>
      <w:r w:rsidRPr="00B70E83">
        <w:rPr>
          <w:rFonts w:ascii="Arial" w:hAnsi="Arial" w:cs="Arial"/>
          <w:i/>
          <w:iCs/>
          <w:sz w:val="19"/>
          <w:szCs w:val="19"/>
        </w:rPr>
        <w:t xml:space="preserve">Policies applicable </w:t>
      </w:r>
      <w:r>
        <w:rPr>
          <w:rFonts w:ascii="Arial" w:hAnsi="Arial" w:cs="Arial"/>
          <w:i/>
          <w:iCs/>
          <w:sz w:val="19"/>
          <w:szCs w:val="19"/>
        </w:rPr>
        <w:t>after</w:t>
      </w:r>
      <w:r w:rsidRPr="00B70E83">
        <w:rPr>
          <w:rFonts w:ascii="Arial" w:hAnsi="Arial" w:cs="Arial"/>
          <w:i/>
          <w:iCs/>
          <w:sz w:val="19"/>
          <w:szCs w:val="19"/>
        </w:rPr>
        <w:t xml:space="preserve"> 1 January 2020</w:t>
      </w:r>
    </w:p>
    <w:p w14:paraId="701C3316" w14:textId="30546BA4" w:rsidR="00530BCD" w:rsidRPr="00F13AA9" w:rsidRDefault="00310266" w:rsidP="005C465A">
      <w:pPr>
        <w:pStyle w:val="ListParagraph"/>
        <w:spacing w:after="0" w:line="360" w:lineRule="auto"/>
        <w:ind w:left="990"/>
        <w:contextualSpacing w:val="0"/>
        <w:jc w:val="both"/>
        <w:rPr>
          <w:rFonts w:ascii="Arial" w:hAnsi="Arial" w:cs="Browallia New"/>
          <w:sz w:val="19"/>
          <w:szCs w:val="24"/>
        </w:rPr>
      </w:pPr>
      <w:r>
        <w:rPr>
          <w:rFonts w:ascii="Arial" w:hAnsi="Arial" w:cs="Arial"/>
          <w:sz w:val="19"/>
          <w:szCs w:val="19"/>
        </w:rPr>
        <w:t xml:space="preserve">The Group uses derivative contracts to manage exposure to foreign exchange. The Group recognized the initially cost of derivative contacts using fair value at the contact date. The related transaction cost will be recognized in profit or loss when incurred. </w:t>
      </w:r>
      <w:proofErr w:type="gramStart"/>
      <w:r>
        <w:rPr>
          <w:rFonts w:ascii="Arial" w:hAnsi="Arial" w:cs="Arial"/>
          <w:sz w:val="19"/>
          <w:szCs w:val="19"/>
        </w:rPr>
        <w:t>Subsequent to</w:t>
      </w:r>
      <w:proofErr w:type="gramEnd"/>
      <w:r>
        <w:rPr>
          <w:rFonts w:ascii="Arial" w:hAnsi="Arial" w:cs="Arial"/>
          <w:sz w:val="19"/>
          <w:szCs w:val="19"/>
        </w:rPr>
        <w:t xml:space="preserve"> initial recognition, derivative contracts will be remeasured at fair value at the end of the period.</w:t>
      </w:r>
      <w:r w:rsidR="00A7664D">
        <w:rPr>
          <w:rFonts w:ascii="Arial" w:hAnsi="Arial" w:cs="Arial"/>
          <w:sz w:val="19"/>
          <w:szCs w:val="19"/>
        </w:rPr>
        <w:t xml:space="preserve"> Gain or loss on remeasurement to fair value is recognized in profit or loss because the Group’s derivative contracts do not qualify for hedge accounting.</w:t>
      </w:r>
    </w:p>
    <w:p w14:paraId="5F095781" w14:textId="046EE0B6" w:rsidR="00310266" w:rsidRDefault="00310266" w:rsidP="005C465A">
      <w:pPr>
        <w:pStyle w:val="ListParagraph"/>
        <w:spacing w:after="0" w:line="360" w:lineRule="auto"/>
        <w:ind w:left="990"/>
        <w:contextualSpacing w:val="0"/>
        <w:jc w:val="both"/>
        <w:rPr>
          <w:rFonts w:ascii="Arial" w:hAnsi="Arial" w:cs="Arial"/>
          <w:sz w:val="19"/>
          <w:szCs w:val="19"/>
        </w:rPr>
      </w:pPr>
    </w:p>
    <w:p w14:paraId="4B9D60F9" w14:textId="77777777" w:rsidR="00530BCD" w:rsidRPr="00F13AA9" w:rsidRDefault="00530BCD" w:rsidP="00F13AA9">
      <w:pPr>
        <w:spacing w:line="360" w:lineRule="auto"/>
        <w:jc w:val="both"/>
        <w:rPr>
          <w:rFonts w:ascii="Arial" w:hAnsi="Arial" w:cs="Arial"/>
          <w:sz w:val="19"/>
          <w:szCs w:val="19"/>
        </w:rPr>
      </w:pPr>
    </w:p>
    <w:p w14:paraId="6F3A7CFD" w14:textId="00F05B6C" w:rsidR="00530BCD" w:rsidRPr="00F13AA9" w:rsidRDefault="00530BCD">
      <w:pPr>
        <w:pStyle w:val="ListParagraph"/>
        <w:spacing w:after="0" w:line="360" w:lineRule="auto"/>
        <w:ind w:left="990"/>
        <w:contextualSpacing w:val="0"/>
        <w:jc w:val="both"/>
        <w:rPr>
          <w:rFonts w:ascii="Arial" w:hAnsi="Arial" w:cs="Arial"/>
          <w:i/>
          <w:iCs/>
          <w:sz w:val="19"/>
          <w:szCs w:val="19"/>
        </w:rPr>
      </w:pPr>
      <w:r w:rsidRPr="00F13AA9">
        <w:rPr>
          <w:rFonts w:ascii="Arial" w:hAnsi="Arial" w:cs="Arial"/>
          <w:i/>
          <w:iCs/>
          <w:sz w:val="19"/>
          <w:szCs w:val="19"/>
        </w:rPr>
        <w:lastRenderedPageBreak/>
        <w:t>Policies applicable before 1 January 2020</w:t>
      </w:r>
    </w:p>
    <w:p w14:paraId="69D1B688" w14:textId="4061A218" w:rsidR="0093207B" w:rsidRPr="00F13AA9" w:rsidRDefault="0093207B" w:rsidP="00F13AA9">
      <w:pPr>
        <w:spacing w:line="360" w:lineRule="auto"/>
        <w:ind w:left="990"/>
        <w:jc w:val="both"/>
        <w:rPr>
          <w:rFonts w:ascii="Arial" w:hAnsi="Arial" w:cs="Arial"/>
          <w:sz w:val="19"/>
          <w:szCs w:val="19"/>
        </w:rPr>
      </w:pPr>
      <w:r w:rsidRPr="00F13AA9">
        <w:rPr>
          <w:rFonts w:ascii="Arial" w:hAnsi="Arial" w:cs="Arial"/>
          <w:sz w:val="19"/>
          <w:szCs w:val="19"/>
        </w:rPr>
        <w:t>Receivables and payables arising from forward exchange contracts are recorded at contract date, the Group record receivables and payables from forward contracts using the exchange rates prevailing at the dates of the transactions. Premiums or discounts are amortized on a straight-line basis over the contract periods.</w:t>
      </w:r>
      <w:r w:rsidR="00CA55A4">
        <w:rPr>
          <w:rFonts w:ascii="Arial" w:hAnsi="Arial" w:cs="Arial"/>
          <w:sz w:val="19"/>
          <w:szCs w:val="19"/>
        </w:rPr>
        <w:t xml:space="preserve"> </w:t>
      </w:r>
      <w:r w:rsidRPr="00F13AA9">
        <w:rPr>
          <w:rFonts w:ascii="Arial" w:hAnsi="Arial" w:cs="Arial"/>
          <w:sz w:val="19"/>
          <w:szCs w:val="19"/>
        </w:rPr>
        <w:t xml:space="preserve">At the end of the period, receivables and payables are translated using closing exchange rates and </w:t>
      </w:r>
      <w:r w:rsidR="00353355" w:rsidRPr="00F13AA9">
        <w:rPr>
          <w:rFonts w:ascii="Arial" w:hAnsi="Arial" w:cs="Arial"/>
          <w:sz w:val="19"/>
          <w:szCs w:val="19"/>
        </w:rPr>
        <w:t xml:space="preserve">unrealized and realized </w:t>
      </w:r>
      <w:r w:rsidR="00AA4D6C" w:rsidRPr="00F13AA9">
        <w:rPr>
          <w:rFonts w:ascii="Arial" w:hAnsi="Arial" w:cs="Arial"/>
          <w:sz w:val="19"/>
          <w:szCs w:val="19"/>
        </w:rPr>
        <w:t>gains or losses</w:t>
      </w:r>
      <w:r w:rsidR="00353355" w:rsidRPr="00F13AA9">
        <w:rPr>
          <w:rFonts w:ascii="Arial" w:hAnsi="Arial" w:cs="Arial"/>
          <w:sz w:val="19"/>
          <w:szCs w:val="19"/>
        </w:rPr>
        <w:t xml:space="preserve"> from translation of foreign currency are recognized in statement of profit </w:t>
      </w:r>
      <w:r w:rsidR="00EF2C16" w:rsidRPr="00F13AA9">
        <w:rPr>
          <w:rFonts w:ascii="Arial" w:hAnsi="Arial" w:cs="Arial"/>
          <w:sz w:val="19"/>
          <w:szCs w:val="19"/>
        </w:rPr>
        <w:t>or loss</w:t>
      </w:r>
      <w:r w:rsidR="008F0E21" w:rsidRPr="00F13AA9">
        <w:rPr>
          <w:rFonts w:ascii="Arial" w:hAnsi="Arial" w:cs="Arial"/>
          <w:sz w:val="19"/>
          <w:szCs w:val="19"/>
        </w:rPr>
        <w:t>.</w:t>
      </w:r>
    </w:p>
    <w:p w14:paraId="6EBDD4E5" w14:textId="039D5313" w:rsidR="00D513B7" w:rsidRPr="009573DD" w:rsidRDefault="00D513B7" w:rsidP="009573DD">
      <w:pPr>
        <w:spacing w:line="360" w:lineRule="auto"/>
        <w:jc w:val="both"/>
        <w:rPr>
          <w:rFonts w:ascii="Arial" w:hAnsi="Arial" w:cs="Arial"/>
          <w:sz w:val="19"/>
          <w:szCs w:val="19"/>
        </w:rPr>
      </w:pPr>
    </w:p>
    <w:p w14:paraId="2085EE32" w14:textId="4A9C2D14" w:rsidR="0093207B" w:rsidRPr="00D95F38"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 xml:space="preserve">Share </w:t>
      </w:r>
      <w:proofErr w:type="gramStart"/>
      <w:r w:rsidRPr="00D95F38">
        <w:rPr>
          <w:rFonts w:ascii="Arial" w:hAnsi="Arial" w:cs="Arial"/>
          <w:sz w:val="19"/>
          <w:szCs w:val="19"/>
        </w:rPr>
        <w:t>capital</w:t>
      </w:r>
      <w:proofErr w:type="gramEnd"/>
    </w:p>
    <w:p w14:paraId="0067C534" w14:textId="4B6B2BA1"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2A8A31F9" w14:textId="020106C5" w:rsidR="0093207B" w:rsidRPr="00D95F38" w:rsidRDefault="00A11251" w:rsidP="005C465A">
      <w:pPr>
        <w:pStyle w:val="ListParagraph"/>
        <w:spacing w:after="0" w:line="360" w:lineRule="auto"/>
        <w:ind w:left="990"/>
        <w:contextualSpacing w:val="0"/>
        <w:jc w:val="both"/>
        <w:rPr>
          <w:rFonts w:ascii="Arial" w:hAnsi="Arial" w:cs="Arial"/>
          <w:sz w:val="19"/>
          <w:szCs w:val="19"/>
        </w:rPr>
      </w:pPr>
      <w:r>
        <w:rPr>
          <w:rFonts w:ascii="Arial" w:hAnsi="Arial" w:cs="Arial"/>
          <w:sz w:val="19"/>
          <w:szCs w:val="19"/>
        </w:rPr>
        <w:t>Common</w:t>
      </w:r>
      <w:r w:rsidRPr="00D95F38">
        <w:rPr>
          <w:rFonts w:ascii="Arial" w:hAnsi="Arial" w:cs="Arial"/>
          <w:sz w:val="19"/>
          <w:szCs w:val="19"/>
        </w:rPr>
        <w:t xml:space="preserve"> </w:t>
      </w:r>
      <w:r w:rsidR="0093207B" w:rsidRPr="00D95F38">
        <w:rPr>
          <w:rFonts w:ascii="Arial" w:hAnsi="Arial" w:cs="Arial"/>
          <w:sz w:val="19"/>
          <w:szCs w:val="19"/>
        </w:rPr>
        <w:t>shares are classified as equity. Incremental costs directly attributable to the issue of new shares or options are shown in equity as a deduction, net of tax, from the proceeds.</w:t>
      </w:r>
    </w:p>
    <w:p w14:paraId="12ABDE0C" w14:textId="77777777"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6A67108B" w14:textId="4A708A29" w:rsidR="000B2876" w:rsidRPr="00D95F38" w:rsidRDefault="0093207B" w:rsidP="005C465A">
      <w:pPr>
        <w:pStyle w:val="ListParagraph"/>
        <w:spacing w:after="0" w:line="360" w:lineRule="auto"/>
        <w:ind w:left="990"/>
        <w:contextualSpacing w:val="0"/>
        <w:jc w:val="both"/>
        <w:rPr>
          <w:rFonts w:ascii="Arial" w:hAnsi="Arial" w:cstheme="minorBidi"/>
          <w:sz w:val="19"/>
          <w:szCs w:val="19"/>
        </w:rPr>
      </w:pPr>
      <w:r w:rsidRPr="00D95F38">
        <w:rPr>
          <w:rFonts w:ascii="Arial" w:hAnsi="Arial" w:cs="Arial"/>
          <w:sz w:val="19"/>
          <w:szCs w:val="19"/>
        </w:rPr>
        <w:t xml:space="preserve">Where any companies within the Group purchases the Company’s equity share capital (treasury shares), the consideration paid, including any directly attributable incremental costs (net of income taxes) is deducted from equity attributable to the Company’ s equity holders until the shares are cancelled or reissued. Where such shares are subsequently reissued, any consideration received, net of any directly attributable incremental transact costs and the related income tax effects, is included in </w:t>
      </w:r>
      <w:r w:rsidR="000F3BEB" w:rsidRPr="00D95F38">
        <w:rPr>
          <w:rFonts w:ascii="Arial" w:hAnsi="Arial" w:cs="Browallia New"/>
          <w:sz w:val="19"/>
          <w:szCs w:val="24"/>
        </w:rPr>
        <w:t>shareholders’ equity</w:t>
      </w:r>
      <w:r w:rsidRPr="00D95F38">
        <w:rPr>
          <w:rFonts w:ascii="Arial" w:hAnsi="Arial" w:cs="Arial"/>
          <w:sz w:val="19"/>
          <w:szCs w:val="19"/>
        </w:rPr>
        <w:t>.</w:t>
      </w:r>
    </w:p>
    <w:p w14:paraId="131AFEFF" w14:textId="77777777" w:rsidR="009573DD" w:rsidRPr="00F13AA9" w:rsidRDefault="009573DD" w:rsidP="00F13AA9">
      <w:pPr>
        <w:spacing w:line="360" w:lineRule="auto"/>
        <w:jc w:val="both"/>
        <w:rPr>
          <w:rFonts w:ascii="Arial" w:hAnsi="Arial" w:cstheme="minorBidi"/>
          <w:sz w:val="19"/>
          <w:szCs w:val="19"/>
        </w:rPr>
      </w:pPr>
    </w:p>
    <w:p w14:paraId="2E3184AA" w14:textId="5AFDE9D6" w:rsidR="0093207B" w:rsidRPr="00D95F38" w:rsidRDefault="0093207B"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Premium on treasury stock</w:t>
      </w:r>
    </w:p>
    <w:p w14:paraId="133DB68D" w14:textId="43A011DC" w:rsidR="0093207B" w:rsidRPr="00D95F38" w:rsidRDefault="0093207B" w:rsidP="005C465A">
      <w:pPr>
        <w:pStyle w:val="ListParagraph"/>
        <w:spacing w:after="0" w:line="360" w:lineRule="auto"/>
        <w:ind w:left="990"/>
        <w:contextualSpacing w:val="0"/>
        <w:jc w:val="both"/>
        <w:rPr>
          <w:rFonts w:ascii="Arial" w:hAnsi="Arial" w:cs="Arial"/>
          <w:sz w:val="19"/>
          <w:szCs w:val="19"/>
        </w:rPr>
      </w:pPr>
    </w:p>
    <w:p w14:paraId="7A5A1765" w14:textId="603F43A8" w:rsidR="00C21FA8" w:rsidRDefault="0093207B" w:rsidP="007E2BA6">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Gains on disposal of treasury stock are determined by reference to the carrying amount and are presented as premium on treasury stock. Losses on disposal of treasury stock are determined by reference to the carrying amount and are presented in premium on treasury stock and retained earnings, consecutively.</w:t>
      </w:r>
    </w:p>
    <w:p w14:paraId="531421B1" w14:textId="77777777" w:rsidR="002645F9" w:rsidRPr="00D95F38" w:rsidRDefault="002645F9" w:rsidP="007E2BA6">
      <w:pPr>
        <w:pStyle w:val="ListParagraph"/>
        <w:spacing w:after="0" w:line="360" w:lineRule="auto"/>
        <w:ind w:left="990"/>
        <w:contextualSpacing w:val="0"/>
        <w:jc w:val="both"/>
        <w:rPr>
          <w:rFonts w:ascii="Arial" w:hAnsi="Arial" w:cstheme="minorBidi"/>
          <w:sz w:val="19"/>
          <w:szCs w:val="19"/>
          <w:cs/>
        </w:rPr>
      </w:pPr>
    </w:p>
    <w:p w14:paraId="4E2EC414" w14:textId="5318522D" w:rsidR="003F34BD" w:rsidRPr="0040439C"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40439C">
        <w:rPr>
          <w:rFonts w:ascii="Arial" w:hAnsi="Arial" w:cs="Arial"/>
          <w:sz w:val="19"/>
          <w:szCs w:val="19"/>
        </w:rPr>
        <w:t>Revenue recognition</w:t>
      </w:r>
    </w:p>
    <w:p w14:paraId="374D40BE" w14:textId="60F0BB14" w:rsidR="003F34BD" w:rsidRPr="0040439C" w:rsidRDefault="003F34BD" w:rsidP="005C465A">
      <w:pPr>
        <w:pStyle w:val="ListParagraph"/>
        <w:spacing w:after="0" w:line="360" w:lineRule="auto"/>
        <w:ind w:left="990"/>
        <w:contextualSpacing w:val="0"/>
        <w:jc w:val="both"/>
        <w:rPr>
          <w:rFonts w:ascii="Arial" w:hAnsi="Arial" w:cs="Arial"/>
          <w:sz w:val="19"/>
          <w:szCs w:val="19"/>
        </w:rPr>
      </w:pPr>
    </w:p>
    <w:p w14:paraId="60A403EA"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0F371136"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p>
    <w:p w14:paraId="4E9BF8FE" w14:textId="2E13B47E"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w:t>
      </w:r>
      <w:r w:rsidR="0036269C">
        <w:rPr>
          <w:rFonts w:ascii="Arial" w:hAnsi="Arial" w:cs="Arial"/>
          <w:sz w:val="19"/>
          <w:szCs w:val="19"/>
        </w:rPr>
        <w:t xml:space="preserve"> </w:t>
      </w:r>
      <w:r w:rsidRPr="0040439C">
        <w:rPr>
          <w:rFonts w:ascii="Arial" w:hAnsi="Arial" w:cs="Arial"/>
          <w:sz w:val="19"/>
          <w:szCs w:val="19"/>
        </w:rPr>
        <w:t>Therefore, the amount of revenue recognized is adjusted for estimated returns, which are estimated based on the historical data.</w:t>
      </w:r>
    </w:p>
    <w:p w14:paraId="50AC00D7"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p>
    <w:p w14:paraId="71A90667"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Revenue for rendering of services is recognized over time as the services are provided. The related costs are recognized in profit or loss when they are incurred.</w:t>
      </w:r>
    </w:p>
    <w:p w14:paraId="7C679680"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p>
    <w:p w14:paraId="2D059AB9"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lastRenderedPageBreak/>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3746EE10" w14:textId="77777777" w:rsidR="00F9469F" w:rsidRPr="009573DD" w:rsidRDefault="00F9469F" w:rsidP="009573DD">
      <w:pPr>
        <w:spacing w:line="360" w:lineRule="auto"/>
        <w:jc w:val="both"/>
        <w:rPr>
          <w:rFonts w:ascii="Arial" w:hAnsi="Arial" w:cs="Arial"/>
          <w:sz w:val="19"/>
          <w:szCs w:val="19"/>
        </w:rPr>
      </w:pPr>
    </w:p>
    <w:p w14:paraId="5C15A450" w14:textId="1C06430C" w:rsidR="00A91A0F" w:rsidRPr="0040439C"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Other income is recognized on an accrual basis in accordance with the substance of the relevant agreements.</w:t>
      </w:r>
    </w:p>
    <w:p w14:paraId="454D7458" w14:textId="77777777" w:rsidR="00A91A0F" w:rsidRPr="0040439C" w:rsidRDefault="00A91A0F" w:rsidP="00A91A0F">
      <w:pPr>
        <w:pStyle w:val="ListParagraph"/>
        <w:spacing w:after="0" w:line="360" w:lineRule="auto"/>
        <w:ind w:left="990"/>
        <w:contextualSpacing w:val="0"/>
        <w:jc w:val="both"/>
        <w:rPr>
          <w:rFonts w:ascii="Arial" w:hAnsi="Arial" w:cs="Arial"/>
          <w:sz w:val="19"/>
          <w:szCs w:val="19"/>
        </w:rPr>
      </w:pPr>
    </w:p>
    <w:p w14:paraId="4775214B" w14:textId="77777777" w:rsidR="00A91A0F" w:rsidRPr="00FF166E" w:rsidRDefault="00A91A0F" w:rsidP="00A91A0F">
      <w:pPr>
        <w:pStyle w:val="ListParagraph"/>
        <w:spacing w:after="0" w:line="360" w:lineRule="auto"/>
        <w:ind w:left="990"/>
        <w:contextualSpacing w:val="0"/>
        <w:jc w:val="both"/>
        <w:rPr>
          <w:rFonts w:ascii="Arial" w:hAnsi="Arial" w:cs="Arial"/>
          <w:sz w:val="19"/>
          <w:szCs w:val="19"/>
        </w:rPr>
      </w:pPr>
      <w:r w:rsidRPr="0040439C">
        <w:rPr>
          <w:rFonts w:ascii="Arial" w:hAnsi="Arial" w:cs="Arial"/>
          <w:sz w:val="19"/>
          <w:szCs w:val="19"/>
        </w:rPr>
        <w:t>Interest income is recognized on an accrual basis based on effective interest rate.</w:t>
      </w:r>
    </w:p>
    <w:p w14:paraId="738B2577" w14:textId="77777777" w:rsidR="00A91A0F" w:rsidRPr="00D95F38" w:rsidRDefault="00A91A0F" w:rsidP="00A91A0F">
      <w:pPr>
        <w:pStyle w:val="ListParagraph"/>
        <w:spacing w:after="0" w:line="360" w:lineRule="auto"/>
        <w:ind w:left="990"/>
        <w:contextualSpacing w:val="0"/>
        <w:jc w:val="both"/>
        <w:rPr>
          <w:rFonts w:ascii="Arial" w:hAnsi="Arial" w:cs="Arial"/>
          <w:sz w:val="19"/>
          <w:szCs w:val="19"/>
        </w:rPr>
      </w:pPr>
    </w:p>
    <w:p w14:paraId="473932A2" w14:textId="2CFDC5AD" w:rsidR="003F34BD" w:rsidRPr="00D95F38"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Dividend distribution</w:t>
      </w:r>
    </w:p>
    <w:p w14:paraId="53D9929E" w14:textId="3398F432" w:rsidR="003F34BD" w:rsidRPr="00D95F38" w:rsidRDefault="003F34BD" w:rsidP="005C465A">
      <w:pPr>
        <w:pStyle w:val="ListParagraph"/>
        <w:spacing w:after="0" w:line="360" w:lineRule="auto"/>
        <w:ind w:left="990"/>
        <w:contextualSpacing w:val="0"/>
        <w:jc w:val="both"/>
        <w:rPr>
          <w:rFonts w:ascii="Arial" w:hAnsi="Arial" w:cs="Arial"/>
          <w:sz w:val="19"/>
          <w:szCs w:val="19"/>
        </w:rPr>
      </w:pPr>
    </w:p>
    <w:p w14:paraId="0DDCEB5F" w14:textId="4913FE56" w:rsidR="003F34BD" w:rsidRPr="00D95F38" w:rsidRDefault="003F34BD"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Dividend distribution to the Company’s shareholders is </w:t>
      </w:r>
      <w:r w:rsidR="00D56E53" w:rsidRPr="00D95F38">
        <w:rPr>
          <w:rFonts w:ascii="Arial" w:hAnsi="Arial" w:cs="Arial"/>
          <w:sz w:val="19"/>
          <w:szCs w:val="19"/>
        </w:rPr>
        <w:t>recognize</w:t>
      </w:r>
      <w:r w:rsidRPr="00D95F38">
        <w:rPr>
          <w:rFonts w:ascii="Arial" w:hAnsi="Arial" w:cs="Arial"/>
          <w:sz w:val="19"/>
          <w:szCs w:val="19"/>
        </w:rPr>
        <w:t>d as a liability in the Group’s financial statements in the period in which the dividends are approved by the Company’s shareholders.</w:t>
      </w:r>
    </w:p>
    <w:p w14:paraId="27554461" w14:textId="0E8675F2" w:rsidR="00FE3606" w:rsidRDefault="00FE3606" w:rsidP="00F13AA9">
      <w:pPr>
        <w:pStyle w:val="ListParagraph"/>
        <w:spacing w:after="0" w:line="360" w:lineRule="auto"/>
        <w:ind w:left="990"/>
        <w:contextualSpacing w:val="0"/>
        <w:jc w:val="both"/>
        <w:rPr>
          <w:rFonts w:ascii="Arial" w:hAnsi="Arial" w:cs="Arial"/>
          <w:sz w:val="19"/>
          <w:szCs w:val="19"/>
        </w:rPr>
      </w:pPr>
    </w:p>
    <w:p w14:paraId="4A6B3D93" w14:textId="3B360937" w:rsidR="003F34BD" w:rsidRPr="00D95F38"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Segment reporting</w:t>
      </w:r>
    </w:p>
    <w:p w14:paraId="0A96B5DA" w14:textId="3CF1E99B" w:rsidR="003F34BD" w:rsidRPr="00D95F38" w:rsidRDefault="003F34BD" w:rsidP="005C465A">
      <w:pPr>
        <w:pStyle w:val="ListParagraph"/>
        <w:spacing w:after="0" w:line="360" w:lineRule="auto"/>
        <w:ind w:left="990"/>
        <w:contextualSpacing w:val="0"/>
        <w:jc w:val="both"/>
        <w:rPr>
          <w:rFonts w:ascii="Arial" w:hAnsi="Arial" w:cs="Arial"/>
          <w:sz w:val="19"/>
          <w:szCs w:val="19"/>
        </w:rPr>
      </w:pPr>
    </w:p>
    <w:p w14:paraId="279BB70D" w14:textId="27748AAC" w:rsidR="003F34BD" w:rsidRPr="00D95F38" w:rsidRDefault="003F34BD"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the Company’s board of directors who makes strategic decisions.</w:t>
      </w:r>
    </w:p>
    <w:p w14:paraId="41A9D59C" w14:textId="77777777" w:rsidR="005F2AD3" w:rsidRPr="00D95F38" w:rsidRDefault="005F2AD3" w:rsidP="005C465A">
      <w:pPr>
        <w:pStyle w:val="ListParagraph"/>
        <w:spacing w:after="0" w:line="360" w:lineRule="auto"/>
        <w:ind w:left="990"/>
        <w:contextualSpacing w:val="0"/>
        <w:jc w:val="both"/>
        <w:rPr>
          <w:rFonts w:ascii="Arial" w:hAnsi="Arial" w:cstheme="minorBidi"/>
          <w:sz w:val="19"/>
          <w:szCs w:val="19"/>
        </w:rPr>
      </w:pPr>
    </w:p>
    <w:p w14:paraId="1A852F91" w14:textId="4BB33294" w:rsidR="003F34BD" w:rsidRPr="00D95F38" w:rsidRDefault="003F34BD" w:rsidP="005C465A">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sidRPr="00D95F38">
        <w:rPr>
          <w:rFonts w:ascii="Arial" w:hAnsi="Arial" w:cs="Arial"/>
          <w:sz w:val="19"/>
          <w:szCs w:val="19"/>
        </w:rPr>
        <w:t>Related party transactions</w:t>
      </w:r>
    </w:p>
    <w:p w14:paraId="7E7FD0F8" w14:textId="24FD2376" w:rsidR="003F34BD" w:rsidRPr="00D95F38" w:rsidRDefault="003F34BD" w:rsidP="005C465A">
      <w:pPr>
        <w:pStyle w:val="ListParagraph"/>
        <w:spacing w:after="0" w:line="360" w:lineRule="auto"/>
        <w:ind w:left="990"/>
        <w:contextualSpacing w:val="0"/>
        <w:jc w:val="both"/>
        <w:rPr>
          <w:rFonts w:ascii="Arial" w:hAnsi="Arial" w:cs="Arial"/>
          <w:sz w:val="19"/>
          <w:szCs w:val="19"/>
        </w:rPr>
      </w:pPr>
    </w:p>
    <w:p w14:paraId="1FC87FBC" w14:textId="1221D9A2" w:rsidR="003F34BD" w:rsidRPr="00D95F38" w:rsidRDefault="003F34BD"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9D91354" w14:textId="77777777" w:rsidR="003F34BD" w:rsidRPr="00D95F38" w:rsidRDefault="003F34BD" w:rsidP="005C465A">
      <w:pPr>
        <w:pStyle w:val="ListParagraph"/>
        <w:spacing w:after="0" w:line="360" w:lineRule="auto"/>
        <w:ind w:left="990"/>
        <w:contextualSpacing w:val="0"/>
        <w:jc w:val="both"/>
        <w:rPr>
          <w:rFonts w:ascii="Arial" w:hAnsi="Arial" w:cs="Arial"/>
          <w:sz w:val="19"/>
          <w:szCs w:val="19"/>
        </w:rPr>
      </w:pPr>
    </w:p>
    <w:p w14:paraId="1E46190C" w14:textId="282A0B6D" w:rsidR="003F34BD" w:rsidRPr="00D95F38" w:rsidRDefault="003F34BD" w:rsidP="005C465A">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In considering each possible related party relationship, attention is directed to the substance of the relationship, and not merely the legal form.</w:t>
      </w:r>
    </w:p>
    <w:p w14:paraId="74EC1E02" w14:textId="5749E70F" w:rsidR="00C21FA8" w:rsidRDefault="00C21FA8">
      <w:pPr>
        <w:rPr>
          <w:rFonts w:ascii="Arial" w:hAnsi="Arial" w:cstheme="minorBidi"/>
          <w:sz w:val="24"/>
          <w:szCs w:val="24"/>
        </w:rPr>
      </w:pPr>
    </w:p>
    <w:p w14:paraId="49320BC8" w14:textId="1FFACFA0" w:rsidR="006109A7" w:rsidRDefault="006109A7">
      <w:pPr>
        <w:rPr>
          <w:rFonts w:ascii="Arial" w:hAnsi="Arial" w:cstheme="minorBidi"/>
          <w:sz w:val="24"/>
          <w:szCs w:val="24"/>
        </w:rPr>
      </w:pPr>
    </w:p>
    <w:p w14:paraId="36F7B603" w14:textId="00D71B57" w:rsidR="00780FE5" w:rsidRDefault="00780FE5">
      <w:pPr>
        <w:rPr>
          <w:rFonts w:ascii="Arial" w:hAnsi="Arial" w:cstheme="minorBidi"/>
          <w:sz w:val="24"/>
          <w:szCs w:val="24"/>
        </w:rPr>
      </w:pPr>
      <w:r>
        <w:rPr>
          <w:rFonts w:ascii="Arial" w:hAnsi="Arial" w:cstheme="minorBidi"/>
          <w:sz w:val="24"/>
          <w:szCs w:val="24"/>
        </w:rPr>
        <w:br w:type="page"/>
      </w:r>
    </w:p>
    <w:p w14:paraId="08CABF6D" w14:textId="2CBBDAE4" w:rsidR="001C0992" w:rsidRPr="00F13AA9" w:rsidRDefault="001C0992" w:rsidP="00F13AA9">
      <w:pPr>
        <w:pStyle w:val="ListParagraph"/>
        <w:numPr>
          <w:ilvl w:val="1"/>
          <w:numId w:val="21"/>
        </w:numPr>
        <w:tabs>
          <w:tab w:val="num" w:pos="432"/>
          <w:tab w:val="left" w:pos="1358"/>
        </w:tabs>
        <w:spacing w:after="0" w:line="360" w:lineRule="auto"/>
        <w:ind w:left="990" w:hanging="542"/>
        <w:jc w:val="thaiDistribute"/>
        <w:rPr>
          <w:rFonts w:ascii="Arial" w:hAnsi="Arial" w:cs="Arial"/>
          <w:sz w:val="19"/>
          <w:szCs w:val="19"/>
        </w:rPr>
      </w:pPr>
      <w:r>
        <w:rPr>
          <w:rFonts w:ascii="Arial" w:hAnsi="Arial" w:cs="Arial"/>
          <w:sz w:val="19"/>
          <w:szCs w:val="19"/>
        </w:rPr>
        <w:lastRenderedPageBreak/>
        <w:t>Fair value estimate</w:t>
      </w:r>
    </w:p>
    <w:p w14:paraId="597B79B7" w14:textId="70F936F9" w:rsidR="001C0992" w:rsidRDefault="001C0992">
      <w:pPr>
        <w:rPr>
          <w:rFonts w:ascii="Arial" w:hAnsi="Arial" w:cstheme="minorBidi"/>
          <w:sz w:val="24"/>
          <w:szCs w:val="24"/>
        </w:rPr>
      </w:pPr>
    </w:p>
    <w:p w14:paraId="564CB1B2" w14:textId="752DA566" w:rsidR="006109A7" w:rsidRPr="00D95F38" w:rsidRDefault="006109A7" w:rsidP="00F13AA9">
      <w:pPr>
        <w:pStyle w:val="BodyTextIndent3"/>
        <w:tabs>
          <w:tab w:val="clear" w:pos="2160"/>
        </w:tabs>
        <w:spacing w:line="360" w:lineRule="auto"/>
        <w:ind w:left="993"/>
        <w:rPr>
          <w:rFonts w:ascii="Arial" w:hAnsi="Arial" w:cs="Arial"/>
          <w:sz w:val="19"/>
          <w:szCs w:val="19"/>
          <w:lang w:val="en-GB"/>
        </w:rPr>
      </w:pPr>
      <w:r>
        <w:rPr>
          <w:rFonts w:ascii="Arial" w:hAnsi="Arial" w:cstheme="minorBidi"/>
          <w:sz w:val="19"/>
          <w:szCs w:val="19"/>
          <w:lang w:val="en-GB"/>
        </w:rPr>
        <w:t xml:space="preserve">When measuring the fair value of an asset or a liability, the Group uses market observable data as far as possible classified by valuation method. The different levels have been defined as follows: </w:t>
      </w:r>
    </w:p>
    <w:p w14:paraId="6B2E956E" w14:textId="77777777" w:rsidR="001C0992" w:rsidRPr="00D95F38" w:rsidRDefault="001C0992" w:rsidP="00F13AA9">
      <w:pPr>
        <w:pStyle w:val="BodyTextIndent3"/>
        <w:tabs>
          <w:tab w:val="clear" w:pos="2160"/>
        </w:tabs>
        <w:spacing w:line="360" w:lineRule="auto"/>
        <w:ind w:left="993"/>
        <w:rPr>
          <w:rFonts w:ascii="Arial" w:hAnsi="Arial" w:cs="Arial"/>
          <w:sz w:val="19"/>
          <w:szCs w:val="19"/>
          <w:lang w:val="en-GB"/>
        </w:rPr>
      </w:pPr>
    </w:p>
    <w:p w14:paraId="7527943E" w14:textId="5AAB9606" w:rsidR="001C0992" w:rsidRPr="00D95F38" w:rsidRDefault="001C0992" w:rsidP="00F13AA9">
      <w:pPr>
        <w:pStyle w:val="BodyTextIndent3"/>
        <w:tabs>
          <w:tab w:val="clear" w:pos="2160"/>
        </w:tabs>
        <w:spacing w:line="360" w:lineRule="auto"/>
        <w:ind w:left="993" w:firstLine="141"/>
        <w:rPr>
          <w:rFonts w:ascii="Arial" w:hAnsi="Arial" w:cs="Arial"/>
          <w:sz w:val="19"/>
          <w:szCs w:val="19"/>
          <w:lang w:val="en-GB"/>
        </w:rPr>
      </w:pPr>
      <w:r w:rsidRPr="00D95F38">
        <w:rPr>
          <w:rFonts w:ascii="Arial" w:hAnsi="Arial" w:cs="Arial"/>
          <w:sz w:val="19"/>
          <w:szCs w:val="19"/>
          <w:lang w:val="en-GB"/>
        </w:rPr>
        <w:t>Level 1: Quoted prices (unadjusted) in active markets for identical assets or liabilities.</w:t>
      </w:r>
    </w:p>
    <w:p w14:paraId="0A6F1553" w14:textId="77777777" w:rsidR="001C0992" w:rsidRPr="00D95F38" w:rsidRDefault="001C0992" w:rsidP="00F13AA9">
      <w:pPr>
        <w:pStyle w:val="BodyTextIndent3"/>
        <w:tabs>
          <w:tab w:val="clear" w:pos="2160"/>
        </w:tabs>
        <w:spacing w:line="360" w:lineRule="auto"/>
        <w:ind w:left="1985" w:hanging="851"/>
        <w:rPr>
          <w:rFonts w:ascii="Arial" w:hAnsi="Arial" w:cs="Arial"/>
          <w:sz w:val="19"/>
          <w:szCs w:val="19"/>
          <w:lang w:val="en-GB"/>
        </w:rPr>
      </w:pPr>
      <w:r w:rsidRPr="00D95F38">
        <w:rPr>
          <w:rFonts w:ascii="Arial" w:hAnsi="Arial" w:cs="Arial"/>
          <w:sz w:val="19"/>
          <w:szCs w:val="19"/>
          <w:lang w:val="en-GB"/>
        </w:rPr>
        <w:t xml:space="preserve">Level 2: </w:t>
      </w:r>
      <w:r>
        <w:rPr>
          <w:rFonts w:ascii="Arial" w:hAnsi="Arial" w:cs="Arial"/>
          <w:sz w:val="19"/>
          <w:szCs w:val="19"/>
          <w:lang w:val="en-GB"/>
        </w:rPr>
        <w:t xml:space="preserve"> </w:t>
      </w:r>
      <w:r w:rsidRPr="00D95F38">
        <w:rPr>
          <w:rFonts w:ascii="Arial" w:hAnsi="Arial" w:cs="Arial"/>
          <w:sz w:val="19"/>
          <w:szCs w:val="19"/>
          <w:lang w:val="en-GB"/>
        </w:rPr>
        <w:t>Inputs other than quoted prices included within level 1 that are observable for the asset or liability, either directly that is, as prices or indirectly that is, derived from prices.</w:t>
      </w:r>
    </w:p>
    <w:p w14:paraId="0BE3B52A" w14:textId="3A66574C" w:rsidR="001C0992" w:rsidRPr="00D95F38" w:rsidRDefault="001C0992" w:rsidP="00F13AA9">
      <w:pPr>
        <w:pStyle w:val="BodyTextIndent3"/>
        <w:tabs>
          <w:tab w:val="clear" w:pos="2160"/>
        </w:tabs>
        <w:spacing w:line="360" w:lineRule="auto"/>
        <w:ind w:left="1985" w:hanging="851"/>
        <w:rPr>
          <w:rFonts w:ascii="Arial" w:hAnsi="Arial" w:cs="Arial"/>
          <w:sz w:val="19"/>
          <w:szCs w:val="19"/>
          <w:lang w:val="en-GB"/>
        </w:rPr>
      </w:pPr>
      <w:r w:rsidRPr="00D95F38">
        <w:rPr>
          <w:rFonts w:ascii="Arial" w:hAnsi="Arial" w:cs="Arial"/>
          <w:sz w:val="19"/>
          <w:szCs w:val="19"/>
          <w:lang w:val="en-GB"/>
        </w:rPr>
        <w:t>Level 3: Inputs for the asset or liability that are not based on observable market data (that is, unobservable inputs).</w:t>
      </w:r>
    </w:p>
    <w:p w14:paraId="51232B97" w14:textId="77777777" w:rsidR="001C0992" w:rsidRPr="007E5DA7" w:rsidRDefault="001C0992">
      <w:pPr>
        <w:rPr>
          <w:rFonts w:ascii="Arial" w:hAnsi="Arial" w:cstheme="minorBidi"/>
          <w:sz w:val="24"/>
          <w:szCs w:val="24"/>
          <w:cs/>
        </w:rPr>
      </w:pPr>
    </w:p>
    <w:p w14:paraId="7F02F2DC" w14:textId="763CDF32" w:rsidR="00B17A3E" w:rsidRPr="00D77ACC" w:rsidRDefault="00B17A3E" w:rsidP="0019300F">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D513B7">
        <w:rPr>
          <w:rFonts w:ascii="Arial" w:hAnsi="Arial" w:cs="Arial"/>
          <w:b/>
          <w:bCs/>
          <w:sz w:val="19"/>
          <w:szCs w:val="19"/>
        </w:rPr>
        <w:t>CRITICAL ACCOUNTING ESTIMATE, ASSUMPTIONS AND JUDGEMENT</w:t>
      </w:r>
    </w:p>
    <w:p w14:paraId="286226C7" w14:textId="0051B718" w:rsidR="00023296" w:rsidRPr="00205312" w:rsidRDefault="003E23EA" w:rsidP="0019300F">
      <w:pPr>
        <w:spacing w:line="360" w:lineRule="auto"/>
        <w:ind w:left="450"/>
        <w:jc w:val="thaiDistribute"/>
        <w:rPr>
          <w:rFonts w:ascii="Arial" w:hAnsi="Arial" w:cs="Arial"/>
          <w:sz w:val="19"/>
          <w:szCs w:val="19"/>
          <w:lang w:val="en-GB"/>
        </w:rPr>
      </w:pPr>
      <w:r>
        <w:rPr>
          <w:rFonts w:ascii="Arial" w:hAnsi="Arial" w:cs="Arial"/>
          <w:sz w:val="19"/>
          <w:szCs w:val="19"/>
          <w:lang w:val="en-GB"/>
        </w:rPr>
        <w:t xml:space="preserve">The </w:t>
      </w:r>
      <w:r w:rsidR="00023296" w:rsidRPr="00205312">
        <w:rPr>
          <w:rFonts w:ascii="Arial" w:hAnsi="Arial" w:cs="Arial"/>
          <w:sz w:val="19"/>
          <w:szCs w:val="19"/>
          <w:lang w:val="en-GB"/>
        </w:rPr>
        <w:t>prepar</w:t>
      </w:r>
      <w:r>
        <w:rPr>
          <w:rFonts w:ascii="Arial" w:hAnsi="Arial" w:cs="Arial"/>
          <w:sz w:val="19"/>
          <w:szCs w:val="19"/>
          <w:lang w:val="en-GB"/>
        </w:rPr>
        <w:t>ation</w:t>
      </w:r>
      <w:r w:rsidR="00023296" w:rsidRPr="00205312">
        <w:rPr>
          <w:rFonts w:ascii="Arial" w:hAnsi="Arial" w:cs="Arial"/>
          <w:sz w:val="19"/>
          <w:szCs w:val="19"/>
          <w:lang w:val="en-GB"/>
        </w:rPr>
        <w:t xml:space="preserve"> </w:t>
      </w:r>
      <w:r>
        <w:rPr>
          <w:rFonts w:ascii="Arial" w:hAnsi="Arial" w:cs="Arial"/>
          <w:sz w:val="19"/>
          <w:szCs w:val="19"/>
          <w:lang w:val="en-GB"/>
        </w:rPr>
        <w:t xml:space="preserve">of </w:t>
      </w:r>
      <w:r w:rsidR="00023296" w:rsidRPr="00205312">
        <w:rPr>
          <w:rFonts w:ascii="Arial" w:hAnsi="Arial" w:cs="Arial"/>
          <w:sz w:val="19"/>
          <w:szCs w:val="19"/>
          <w:lang w:val="en-GB"/>
        </w:rPr>
        <w:t xml:space="preserve">financial statements, management undertake judgements, estimates and assumptions about recognition and measurement of assets, liabilities, </w:t>
      </w:r>
      <w:proofErr w:type="gramStart"/>
      <w:r w:rsidR="00023296" w:rsidRPr="00205312">
        <w:rPr>
          <w:rFonts w:ascii="Arial" w:hAnsi="Arial" w:cs="Arial"/>
          <w:sz w:val="19"/>
          <w:szCs w:val="19"/>
          <w:lang w:val="en-GB"/>
        </w:rPr>
        <w:t>income</w:t>
      </w:r>
      <w:proofErr w:type="gramEnd"/>
      <w:r w:rsidR="00023296" w:rsidRPr="00205312">
        <w:rPr>
          <w:rFonts w:ascii="Arial" w:hAnsi="Arial" w:cs="Arial"/>
          <w:sz w:val="19"/>
          <w:szCs w:val="19"/>
          <w:lang w:val="en-GB"/>
        </w:rPr>
        <w:t xml:space="preserve"> and expenses. The actual results may differ from the judgments, estimates and assumptions made by management. </w:t>
      </w:r>
    </w:p>
    <w:p w14:paraId="243EF102" w14:textId="77777777" w:rsidR="00D513B7" w:rsidRPr="00D95F38" w:rsidRDefault="00D513B7" w:rsidP="0019300F">
      <w:pPr>
        <w:pStyle w:val="BodyTextIndent3"/>
        <w:tabs>
          <w:tab w:val="clear" w:pos="2160"/>
        </w:tabs>
        <w:spacing w:line="360" w:lineRule="auto"/>
        <w:ind w:left="0"/>
        <w:rPr>
          <w:rFonts w:ascii="Arial" w:hAnsi="Arial" w:cs="Arial"/>
          <w:sz w:val="19"/>
          <w:szCs w:val="19"/>
          <w:lang w:val="en-GB"/>
        </w:rPr>
      </w:pPr>
    </w:p>
    <w:p w14:paraId="28D6CFC0" w14:textId="4C90D0C7" w:rsidR="002C0146" w:rsidRPr="00D95F38" w:rsidRDefault="002C0146" w:rsidP="0019300F">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Critical accounting estimates, assumption and judgements are as follows:</w:t>
      </w:r>
    </w:p>
    <w:p w14:paraId="6AA632B0" w14:textId="77777777" w:rsidR="002C0146" w:rsidRPr="00D513B7" w:rsidRDefault="002C0146" w:rsidP="0019300F">
      <w:pPr>
        <w:pStyle w:val="BodyTextIndent3"/>
        <w:tabs>
          <w:tab w:val="clear" w:pos="2160"/>
        </w:tabs>
        <w:spacing w:line="360" w:lineRule="auto"/>
        <w:ind w:left="426"/>
        <w:rPr>
          <w:rFonts w:ascii="Arial" w:hAnsi="Arial" w:cs="Arial"/>
          <w:sz w:val="16"/>
          <w:szCs w:val="16"/>
          <w:lang w:val="en-GB"/>
        </w:rPr>
      </w:pPr>
    </w:p>
    <w:p w14:paraId="17FB1223" w14:textId="62A7FA34" w:rsidR="00B17A3E" w:rsidRPr="00D95F38" w:rsidRDefault="00B17A3E"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D95F38">
        <w:rPr>
          <w:rFonts w:ascii="Arial" w:hAnsi="Arial" w:cs="Arial"/>
          <w:sz w:val="19"/>
          <w:szCs w:val="19"/>
        </w:rPr>
        <w:t>Plant and equipment and intangible assets</w:t>
      </w:r>
    </w:p>
    <w:p w14:paraId="15F395E5" w14:textId="77777777" w:rsidR="00B17A3E" w:rsidRPr="00D513B7" w:rsidRDefault="00B17A3E" w:rsidP="0019300F">
      <w:pPr>
        <w:pStyle w:val="ListParagraph"/>
        <w:spacing w:after="0" w:line="360" w:lineRule="auto"/>
        <w:ind w:left="990"/>
        <w:contextualSpacing w:val="0"/>
        <w:jc w:val="both"/>
        <w:rPr>
          <w:rFonts w:ascii="Arial" w:hAnsi="Arial" w:cs="Arial"/>
          <w:sz w:val="16"/>
          <w:szCs w:val="16"/>
        </w:rPr>
      </w:pPr>
    </w:p>
    <w:p w14:paraId="3CCA291D" w14:textId="7E8E969C" w:rsidR="00B17A3E" w:rsidRPr="00D95F38" w:rsidRDefault="00B17A3E" w:rsidP="001930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Management determines the estimated useful lives and residual values of the Group’s plant and equipment and intangible assets. The management reviews the calculations of depreciation and </w:t>
      </w:r>
      <w:r w:rsidR="00D56E53" w:rsidRPr="00D95F38">
        <w:rPr>
          <w:rFonts w:ascii="Arial" w:hAnsi="Arial" w:cs="Arial"/>
          <w:sz w:val="19"/>
          <w:szCs w:val="19"/>
        </w:rPr>
        <w:t>amortiz</w:t>
      </w:r>
      <w:r w:rsidRPr="00D95F38">
        <w:rPr>
          <w:rFonts w:ascii="Arial" w:hAnsi="Arial" w:cs="Arial"/>
          <w:sz w:val="19"/>
          <w:szCs w:val="19"/>
        </w:rPr>
        <w:t>ation expenses where the estimated useful life and residual value differ from the previous estimation or there is written-off for technically obsolete or non-used assets by sales or abandon.</w:t>
      </w:r>
    </w:p>
    <w:p w14:paraId="669B13B6" w14:textId="77777777" w:rsidR="007E5DA7" w:rsidRPr="00D513B7" w:rsidRDefault="007E5DA7" w:rsidP="0019300F">
      <w:pPr>
        <w:pStyle w:val="ListParagraph"/>
        <w:spacing w:after="0" w:line="360" w:lineRule="auto"/>
        <w:ind w:left="990"/>
        <w:contextualSpacing w:val="0"/>
        <w:jc w:val="both"/>
        <w:rPr>
          <w:rFonts w:ascii="Arial" w:hAnsi="Arial" w:cs="Arial"/>
          <w:sz w:val="16"/>
          <w:szCs w:val="16"/>
        </w:rPr>
      </w:pPr>
    </w:p>
    <w:p w14:paraId="1097661C" w14:textId="72C68B6E" w:rsidR="00B17A3E" w:rsidRPr="00D95F38" w:rsidRDefault="00301A52"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D95F38">
        <w:rPr>
          <w:rFonts w:ascii="Arial" w:hAnsi="Arial" w:cs="Arial"/>
          <w:sz w:val="19"/>
          <w:szCs w:val="19"/>
        </w:rPr>
        <w:t>Employee</w:t>
      </w:r>
      <w:r w:rsidR="00B17A3E" w:rsidRPr="00D95F38">
        <w:rPr>
          <w:rFonts w:ascii="Arial" w:hAnsi="Arial" w:cs="Arial"/>
          <w:sz w:val="19"/>
          <w:szCs w:val="19"/>
        </w:rPr>
        <w:t xml:space="preserve"> benefit</w:t>
      </w:r>
      <w:r w:rsidRPr="00D95F38">
        <w:rPr>
          <w:rFonts w:ascii="Arial" w:hAnsi="Arial" w:cs="Arial"/>
          <w:sz w:val="19"/>
          <w:szCs w:val="19"/>
        </w:rPr>
        <w:t xml:space="preserve"> obligation</w:t>
      </w:r>
      <w:r w:rsidR="00454DB8" w:rsidRPr="00D95F38">
        <w:rPr>
          <w:rFonts w:ascii="Arial" w:hAnsi="Arial" w:cs="Arial"/>
          <w:sz w:val="19"/>
          <w:szCs w:val="19"/>
        </w:rPr>
        <w:t>s</w:t>
      </w:r>
    </w:p>
    <w:p w14:paraId="1B34F945" w14:textId="77777777" w:rsidR="00B17A3E" w:rsidRPr="00D513B7" w:rsidRDefault="00B17A3E" w:rsidP="0019300F">
      <w:pPr>
        <w:pStyle w:val="ListParagraph"/>
        <w:spacing w:after="0" w:line="360" w:lineRule="auto"/>
        <w:ind w:left="990"/>
        <w:contextualSpacing w:val="0"/>
        <w:jc w:val="both"/>
        <w:rPr>
          <w:rFonts w:ascii="Arial" w:hAnsi="Arial" w:cs="Arial"/>
          <w:sz w:val="16"/>
          <w:szCs w:val="16"/>
        </w:rPr>
      </w:pPr>
    </w:p>
    <w:p w14:paraId="5A4B8F47" w14:textId="140693A9" w:rsidR="00B17A3E" w:rsidRPr="00D95F38" w:rsidRDefault="00B17A3E" w:rsidP="001930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present value of the </w:t>
      </w:r>
      <w:r w:rsidR="00301A52" w:rsidRPr="00D95F38">
        <w:rPr>
          <w:rFonts w:ascii="Arial" w:hAnsi="Arial" w:cs="Arial"/>
          <w:sz w:val="19"/>
          <w:szCs w:val="19"/>
        </w:rPr>
        <w:t>employee benefit obligation</w:t>
      </w:r>
      <w:r w:rsidR="00454DB8" w:rsidRPr="00D95F38">
        <w:rPr>
          <w:rFonts w:ascii="Arial" w:hAnsi="Arial" w:cs="Arial"/>
          <w:sz w:val="19"/>
          <w:szCs w:val="19"/>
        </w:rPr>
        <w:t>s</w:t>
      </w:r>
      <w:r w:rsidRPr="00D95F38">
        <w:rPr>
          <w:rFonts w:ascii="Arial" w:hAnsi="Arial" w:cs="Arial"/>
          <w:sz w:val="19"/>
          <w:szCs w:val="19"/>
        </w:rPr>
        <w:t xml:space="preserve"> depends on </w:t>
      </w:r>
      <w:proofErr w:type="gramStart"/>
      <w:r w:rsidRPr="00D95F38">
        <w:rPr>
          <w:rFonts w:ascii="Arial" w:hAnsi="Arial" w:cs="Arial"/>
          <w:sz w:val="19"/>
          <w:szCs w:val="19"/>
        </w:rPr>
        <w:t>a number of</w:t>
      </w:r>
      <w:proofErr w:type="gramEnd"/>
      <w:r w:rsidRPr="00D95F38">
        <w:rPr>
          <w:rFonts w:ascii="Arial" w:hAnsi="Arial" w:cs="Arial"/>
          <w:sz w:val="19"/>
          <w:szCs w:val="19"/>
        </w:rPr>
        <w:t xml:space="preserve"> factors that are determined on an actuarial basis using a number of assumptions</w:t>
      </w:r>
      <w:r w:rsidR="00E0303D" w:rsidRPr="00D95F38">
        <w:rPr>
          <w:rFonts w:ascii="Arial" w:hAnsi="Arial" w:cs="Arial"/>
          <w:sz w:val="19"/>
          <w:szCs w:val="19"/>
        </w:rPr>
        <w:t xml:space="preserve"> including</w:t>
      </w:r>
      <w:r w:rsidRPr="00D95F38">
        <w:rPr>
          <w:rFonts w:ascii="Arial" w:hAnsi="Arial" w:cs="Arial"/>
          <w:sz w:val="19"/>
          <w:szCs w:val="19"/>
        </w:rPr>
        <w:t xml:space="preserve"> the discount rate. Any changes in these assumptions will have an impact on the carrying amount of </w:t>
      </w:r>
      <w:r w:rsidR="00301A52" w:rsidRPr="00D95F38">
        <w:rPr>
          <w:rFonts w:ascii="Arial" w:hAnsi="Arial" w:cs="Arial"/>
          <w:sz w:val="19"/>
          <w:szCs w:val="19"/>
        </w:rPr>
        <w:t>employee benefit obligation</w:t>
      </w:r>
      <w:r w:rsidRPr="00D95F38">
        <w:rPr>
          <w:rFonts w:ascii="Arial" w:hAnsi="Arial" w:cs="Arial"/>
          <w:sz w:val="19"/>
          <w:szCs w:val="19"/>
        </w:rPr>
        <w:t>.</w:t>
      </w:r>
    </w:p>
    <w:p w14:paraId="2A6AB8F7" w14:textId="77777777" w:rsidR="009573DD" w:rsidRPr="00F13AA9" w:rsidRDefault="009573DD" w:rsidP="0019300F">
      <w:pPr>
        <w:spacing w:line="360" w:lineRule="auto"/>
        <w:jc w:val="both"/>
        <w:rPr>
          <w:rFonts w:ascii="Arial" w:hAnsi="Arial" w:cs="Arial"/>
          <w:sz w:val="19"/>
          <w:szCs w:val="19"/>
        </w:rPr>
      </w:pPr>
    </w:p>
    <w:p w14:paraId="6D761BE5" w14:textId="47DDFE1F" w:rsidR="00B17A3E" w:rsidRPr="00D95F38" w:rsidRDefault="00B17A3E" w:rsidP="0019300F">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Group determines the appropriate discount rate at the end of each year. This is the interest rate that should be used to determine the present value of estimated future cash outflows expected to be required to settle the </w:t>
      </w:r>
      <w:r w:rsidR="00301A52" w:rsidRPr="00D95F38">
        <w:rPr>
          <w:rFonts w:ascii="Arial" w:hAnsi="Arial" w:cs="Arial"/>
          <w:sz w:val="19"/>
          <w:szCs w:val="19"/>
        </w:rPr>
        <w:t>employee benefit obligation</w:t>
      </w:r>
      <w:r w:rsidR="00454DB8" w:rsidRPr="00D95F38">
        <w:rPr>
          <w:rFonts w:ascii="Arial" w:hAnsi="Arial" w:cs="Arial"/>
          <w:sz w:val="19"/>
          <w:szCs w:val="19"/>
        </w:rPr>
        <w:t>s</w:t>
      </w:r>
      <w:r w:rsidRPr="00D95F38">
        <w:rPr>
          <w:rFonts w:ascii="Arial" w:hAnsi="Arial" w:cs="Arial"/>
          <w:sz w:val="19"/>
          <w:szCs w:val="19"/>
        </w:rPr>
        <w:t xml:space="preserve">. In determining the appropriate discount rate, the Group considers the market yield of government bonds that are denominated in the currency in which the benefits will be paid, and that have terms to maturity approximating the terms of the related </w:t>
      </w:r>
      <w:r w:rsidR="00301A52" w:rsidRPr="00D95F38">
        <w:rPr>
          <w:rFonts w:ascii="Arial" w:hAnsi="Arial" w:cs="Arial"/>
          <w:sz w:val="19"/>
          <w:szCs w:val="19"/>
        </w:rPr>
        <w:t>employee benefit obligation</w:t>
      </w:r>
      <w:r w:rsidR="00454DB8" w:rsidRPr="00D95F38">
        <w:rPr>
          <w:rFonts w:ascii="Arial" w:hAnsi="Arial" w:cs="Arial"/>
          <w:sz w:val="19"/>
          <w:szCs w:val="19"/>
        </w:rPr>
        <w:t>s</w:t>
      </w:r>
      <w:r w:rsidRPr="00D95F38">
        <w:rPr>
          <w:rFonts w:ascii="Arial" w:hAnsi="Arial" w:cs="Arial"/>
          <w:sz w:val="19"/>
          <w:szCs w:val="19"/>
        </w:rPr>
        <w:t>.</w:t>
      </w:r>
    </w:p>
    <w:p w14:paraId="260AB755" w14:textId="6A0F07EE" w:rsidR="004D38AF" w:rsidRDefault="004D38AF" w:rsidP="00F9469F">
      <w:pPr>
        <w:pStyle w:val="ListParagraph"/>
        <w:spacing w:after="0" w:line="300" w:lineRule="exact"/>
        <w:ind w:left="990"/>
        <w:contextualSpacing w:val="0"/>
        <w:jc w:val="both"/>
        <w:rPr>
          <w:rFonts w:ascii="Arial" w:hAnsi="Arial" w:cstheme="minorBidi"/>
          <w:sz w:val="16"/>
          <w:szCs w:val="16"/>
        </w:rPr>
      </w:pPr>
    </w:p>
    <w:p w14:paraId="5DB01AD6" w14:textId="48027ABA" w:rsidR="00C92AED" w:rsidRDefault="00C92AED" w:rsidP="00F9469F">
      <w:pPr>
        <w:pStyle w:val="ListParagraph"/>
        <w:spacing w:after="0" w:line="300" w:lineRule="exact"/>
        <w:ind w:left="990"/>
        <w:contextualSpacing w:val="0"/>
        <w:jc w:val="both"/>
        <w:rPr>
          <w:rFonts w:ascii="Arial" w:hAnsi="Arial" w:cstheme="minorBidi"/>
          <w:sz w:val="16"/>
          <w:szCs w:val="16"/>
        </w:rPr>
      </w:pPr>
    </w:p>
    <w:p w14:paraId="4CDB36A2" w14:textId="22276037" w:rsidR="00C92AED" w:rsidRDefault="00C92AED" w:rsidP="001924E7">
      <w:pPr>
        <w:spacing w:line="300" w:lineRule="exact"/>
        <w:jc w:val="both"/>
        <w:rPr>
          <w:rFonts w:ascii="Arial" w:hAnsi="Arial" w:cstheme="minorBidi"/>
          <w:sz w:val="16"/>
          <w:szCs w:val="16"/>
        </w:rPr>
      </w:pPr>
    </w:p>
    <w:p w14:paraId="5BA2EF93" w14:textId="14CDD331" w:rsidR="001924E7" w:rsidRDefault="001924E7" w:rsidP="001924E7">
      <w:pPr>
        <w:spacing w:line="300" w:lineRule="exact"/>
        <w:jc w:val="both"/>
        <w:rPr>
          <w:rFonts w:ascii="Arial" w:hAnsi="Arial" w:cstheme="minorBidi"/>
          <w:sz w:val="16"/>
          <w:szCs w:val="16"/>
        </w:rPr>
      </w:pPr>
    </w:p>
    <w:p w14:paraId="372BAAC9" w14:textId="2143AC66" w:rsidR="001924E7" w:rsidRDefault="001924E7" w:rsidP="001924E7">
      <w:pPr>
        <w:spacing w:line="300" w:lineRule="exact"/>
        <w:jc w:val="both"/>
        <w:rPr>
          <w:rFonts w:ascii="Arial" w:hAnsi="Arial" w:cstheme="minorBidi"/>
          <w:sz w:val="16"/>
          <w:szCs w:val="16"/>
        </w:rPr>
      </w:pPr>
    </w:p>
    <w:p w14:paraId="3C39948E" w14:textId="6056A9CE" w:rsidR="00780FE5" w:rsidRDefault="00780FE5">
      <w:pPr>
        <w:rPr>
          <w:rFonts w:ascii="Arial" w:hAnsi="Arial" w:cstheme="minorBidi"/>
          <w:sz w:val="16"/>
          <w:szCs w:val="16"/>
        </w:rPr>
      </w:pPr>
      <w:r>
        <w:rPr>
          <w:rFonts w:ascii="Arial" w:hAnsi="Arial" w:cstheme="minorBidi"/>
          <w:sz w:val="16"/>
          <w:szCs w:val="16"/>
        </w:rPr>
        <w:br w:type="page"/>
      </w:r>
    </w:p>
    <w:p w14:paraId="671907AA" w14:textId="1765DDFD" w:rsidR="00B17A3E" w:rsidRPr="0019300F" w:rsidRDefault="00B17A3E"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19300F">
        <w:rPr>
          <w:rFonts w:ascii="Arial" w:hAnsi="Arial" w:cs="Arial"/>
          <w:sz w:val="19"/>
          <w:szCs w:val="19"/>
        </w:rPr>
        <w:lastRenderedPageBreak/>
        <w:t>Allowance for doubtful accounts</w:t>
      </w:r>
    </w:p>
    <w:p w14:paraId="4647FF1E" w14:textId="77777777" w:rsidR="00B17A3E" w:rsidRPr="009F759F" w:rsidRDefault="00B17A3E" w:rsidP="0019300F">
      <w:pPr>
        <w:pStyle w:val="ListParagraph"/>
        <w:spacing w:after="0" w:line="360" w:lineRule="auto"/>
        <w:ind w:left="990"/>
        <w:contextualSpacing w:val="0"/>
        <w:jc w:val="both"/>
        <w:rPr>
          <w:rFonts w:ascii="Arial" w:hAnsi="Arial" w:cs="Arial"/>
          <w:sz w:val="16"/>
          <w:szCs w:val="16"/>
        </w:rPr>
      </w:pPr>
    </w:p>
    <w:p w14:paraId="5312ED20" w14:textId="61D41845" w:rsidR="00B17A3E" w:rsidRPr="0019300F" w:rsidRDefault="00065BF9" w:rsidP="0019300F">
      <w:pPr>
        <w:pStyle w:val="ListParagraph"/>
        <w:spacing w:after="0" w:line="360" w:lineRule="auto"/>
        <w:ind w:left="990"/>
        <w:contextualSpacing w:val="0"/>
        <w:jc w:val="both"/>
        <w:rPr>
          <w:rFonts w:ascii="Arial" w:hAnsi="Arial" w:cs="Arial"/>
          <w:sz w:val="19"/>
          <w:szCs w:val="19"/>
        </w:rPr>
      </w:pPr>
      <w:r w:rsidRPr="0019300F">
        <w:rPr>
          <w:rFonts w:ascii="Arial" w:hAnsi="Arial" w:cs="Arial"/>
          <w:sz w:val="19"/>
          <w:szCs w:val="19"/>
        </w:rPr>
        <w:t xml:space="preserve">The Group determines an impairment of trade receivables </w:t>
      </w:r>
      <w:r w:rsidR="005267C5" w:rsidRPr="0019300F">
        <w:rPr>
          <w:rFonts w:ascii="Arial" w:hAnsi="Arial" w:cs="Arial"/>
          <w:sz w:val="19"/>
          <w:szCs w:val="19"/>
        </w:rPr>
        <w:t>with an amount equal to lifetime expected credit losses (ECLs).</w:t>
      </w:r>
      <w:r w:rsidR="005267C5" w:rsidRPr="0019300F">
        <w:rPr>
          <w:rFonts w:ascii="Arial" w:hAnsi="Arial" w:cs="Arial"/>
          <w:sz w:val="19"/>
          <w:szCs w:val="19"/>
          <w:cs/>
        </w:rPr>
        <w:t xml:space="preserve"> </w:t>
      </w:r>
      <w:r w:rsidR="005267C5" w:rsidRPr="0019300F">
        <w:rPr>
          <w:rFonts w:ascii="Arial" w:hAnsi="Arial" w:cs="Arial"/>
          <w:sz w:val="19"/>
          <w:szCs w:val="19"/>
        </w:rPr>
        <w:t xml:space="preserve">The management uses of various assumptions and judgements to estimate ECLs including exercise the judgement to </w:t>
      </w:r>
      <w:r w:rsidR="0048248A" w:rsidRPr="0019300F">
        <w:rPr>
          <w:rFonts w:ascii="Arial" w:hAnsi="Arial" w:cs="Arial"/>
          <w:sz w:val="19"/>
          <w:szCs w:val="19"/>
        </w:rPr>
        <w:t xml:space="preserve">estimate an expected loss rate, the determination of factor that are specific to the debtors together with an assessment </w:t>
      </w:r>
      <w:r w:rsidR="00E77FA2" w:rsidRPr="0019300F">
        <w:rPr>
          <w:rFonts w:ascii="Arial" w:hAnsi="Arial" w:cs="Arial"/>
          <w:sz w:val="19"/>
          <w:szCs w:val="19"/>
        </w:rPr>
        <w:t xml:space="preserve">of both current and future forecast of general economic conditions. </w:t>
      </w:r>
      <w:r w:rsidR="00B17A3E" w:rsidRPr="0019300F">
        <w:rPr>
          <w:rFonts w:ascii="Arial" w:hAnsi="Arial" w:cs="Arial"/>
          <w:sz w:val="19"/>
          <w:szCs w:val="19"/>
        </w:rPr>
        <w:t>The management reviews these estimates and assumptions on a regular basis.</w:t>
      </w:r>
    </w:p>
    <w:p w14:paraId="181FCC8E" w14:textId="77777777" w:rsidR="00B17A3E" w:rsidRPr="009F759F" w:rsidRDefault="00B17A3E" w:rsidP="0019300F">
      <w:pPr>
        <w:pStyle w:val="ListParagraph"/>
        <w:spacing w:after="0" w:line="360" w:lineRule="auto"/>
        <w:ind w:left="990"/>
        <w:contextualSpacing w:val="0"/>
        <w:jc w:val="both"/>
        <w:rPr>
          <w:rFonts w:ascii="Arial" w:hAnsi="Arial" w:cs="Arial"/>
          <w:sz w:val="16"/>
          <w:szCs w:val="16"/>
        </w:rPr>
      </w:pPr>
    </w:p>
    <w:p w14:paraId="299AAA29" w14:textId="00F0F5AA" w:rsidR="0060542C" w:rsidRPr="0019300F" w:rsidRDefault="0060542C"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19300F">
        <w:rPr>
          <w:rFonts w:ascii="Arial" w:hAnsi="Arial" w:cs="Arial"/>
          <w:sz w:val="19"/>
          <w:szCs w:val="19"/>
        </w:rPr>
        <w:t>Allowance for</w:t>
      </w:r>
      <w:r w:rsidR="008402C2" w:rsidRPr="0019300F">
        <w:rPr>
          <w:rFonts w:ascii="Arial" w:hAnsi="Arial" w:cs="Arial"/>
          <w:sz w:val="19"/>
          <w:szCs w:val="19"/>
        </w:rPr>
        <w:t xml:space="preserve"> decline in value of inventory</w:t>
      </w:r>
    </w:p>
    <w:p w14:paraId="2D7EA011" w14:textId="77777777" w:rsidR="0060542C" w:rsidRPr="009F759F" w:rsidRDefault="0060542C" w:rsidP="0019300F">
      <w:pPr>
        <w:pStyle w:val="ListParagraph"/>
        <w:spacing w:after="0" w:line="360" w:lineRule="auto"/>
        <w:ind w:left="990"/>
        <w:contextualSpacing w:val="0"/>
        <w:jc w:val="both"/>
        <w:rPr>
          <w:rFonts w:ascii="Arial" w:hAnsi="Arial" w:cs="Arial"/>
          <w:sz w:val="16"/>
          <w:szCs w:val="16"/>
        </w:rPr>
      </w:pPr>
    </w:p>
    <w:p w14:paraId="6DCF765A" w14:textId="77777777" w:rsidR="0060542C" w:rsidRPr="0019300F" w:rsidRDefault="0060542C" w:rsidP="0019300F">
      <w:pPr>
        <w:pStyle w:val="ListParagraph"/>
        <w:spacing w:after="0" w:line="360" w:lineRule="auto"/>
        <w:ind w:left="990"/>
        <w:contextualSpacing w:val="0"/>
        <w:jc w:val="both"/>
        <w:rPr>
          <w:rFonts w:ascii="Arial" w:hAnsi="Arial" w:cs="Arial"/>
          <w:sz w:val="19"/>
          <w:szCs w:val="19"/>
        </w:rPr>
      </w:pPr>
      <w:r w:rsidRPr="0019300F">
        <w:rPr>
          <w:rFonts w:ascii="Arial" w:hAnsi="Arial" w:cs="Arial"/>
          <w:sz w:val="19"/>
          <w:szCs w:val="19"/>
        </w:rPr>
        <w:t xml:space="preserve">The Group provides allowances for obsolete, </w:t>
      </w:r>
      <w:proofErr w:type="gramStart"/>
      <w:r w:rsidRPr="0019300F">
        <w:rPr>
          <w:rFonts w:ascii="Arial" w:hAnsi="Arial" w:cs="Arial"/>
          <w:sz w:val="19"/>
          <w:szCs w:val="19"/>
        </w:rPr>
        <w:t>slow-moving</w:t>
      </w:r>
      <w:proofErr w:type="gramEnd"/>
      <w:r w:rsidRPr="0019300F">
        <w:rPr>
          <w:rFonts w:ascii="Arial" w:hAnsi="Arial" w:cs="Arial"/>
          <w:sz w:val="19"/>
          <w:szCs w:val="19"/>
        </w:rPr>
        <w:t xml:space="preserve"> and defective inventories to reflect impairment of inventories. The allowances are based on consideration of inventory turnover and deterioration of each category.</w:t>
      </w:r>
    </w:p>
    <w:p w14:paraId="4AFC5427" w14:textId="3D295B86" w:rsidR="00C21FA8" w:rsidRPr="009F759F" w:rsidRDefault="00C21FA8" w:rsidP="0019300F">
      <w:pPr>
        <w:spacing w:line="360" w:lineRule="auto"/>
        <w:rPr>
          <w:rFonts w:ascii="Arial" w:hAnsi="Arial" w:cs="Arial"/>
          <w:sz w:val="16"/>
          <w:szCs w:val="16"/>
          <w:cs/>
          <w:lang w:eastAsia="en-US"/>
        </w:rPr>
      </w:pPr>
    </w:p>
    <w:p w14:paraId="0D71BF78" w14:textId="46DB81CB" w:rsidR="008402C2" w:rsidRPr="0019300F" w:rsidRDefault="008402C2"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19300F">
        <w:rPr>
          <w:rFonts w:ascii="Arial" w:hAnsi="Arial" w:cs="Arial"/>
          <w:sz w:val="19"/>
          <w:szCs w:val="19"/>
        </w:rPr>
        <w:t>Recoverability of joint venture balances</w:t>
      </w:r>
    </w:p>
    <w:p w14:paraId="6E0F16F8" w14:textId="59EE68F8" w:rsidR="008402C2" w:rsidRPr="009F759F" w:rsidRDefault="008402C2" w:rsidP="0019300F">
      <w:pPr>
        <w:pStyle w:val="ListParagraph"/>
        <w:tabs>
          <w:tab w:val="left" w:pos="1358"/>
        </w:tabs>
        <w:spacing w:after="0" w:line="360" w:lineRule="auto"/>
        <w:ind w:left="993"/>
        <w:contextualSpacing w:val="0"/>
        <w:jc w:val="thaiDistribute"/>
        <w:rPr>
          <w:rFonts w:ascii="Arial" w:hAnsi="Arial" w:cs="Arial"/>
          <w:sz w:val="16"/>
          <w:szCs w:val="16"/>
        </w:rPr>
      </w:pPr>
    </w:p>
    <w:p w14:paraId="2A3DE8DB" w14:textId="31E4633C" w:rsidR="008402C2" w:rsidRPr="0019300F" w:rsidRDefault="008402C2" w:rsidP="0019300F">
      <w:pPr>
        <w:pStyle w:val="ListParagraph"/>
        <w:tabs>
          <w:tab w:val="left" w:pos="1358"/>
        </w:tabs>
        <w:spacing w:after="0" w:line="360" w:lineRule="auto"/>
        <w:ind w:left="993"/>
        <w:contextualSpacing w:val="0"/>
        <w:jc w:val="thaiDistribute"/>
        <w:rPr>
          <w:rFonts w:ascii="Arial" w:hAnsi="Arial" w:cs="Arial"/>
          <w:sz w:val="19"/>
          <w:szCs w:val="19"/>
        </w:rPr>
      </w:pPr>
      <w:r w:rsidRPr="0019300F">
        <w:rPr>
          <w:rFonts w:ascii="Arial" w:hAnsi="Arial" w:cs="Arial"/>
          <w:sz w:val="19"/>
          <w:szCs w:val="19"/>
        </w:rPr>
        <w:t xml:space="preserve">The Group has provided trading and loan balances to its joint venture, Belize Aquaculture Limited, a company incorporated in Belize. Management </w:t>
      </w:r>
      <w:proofErr w:type="gramStart"/>
      <w:r w:rsidRPr="0019300F">
        <w:rPr>
          <w:rFonts w:ascii="Arial" w:hAnsi="Arial" w:cs="Arial"/>
          <w:sz w:val="19"/>
          <w:szCs w:val="19"/>
        </w:rPr>
        <w:t>reassess</w:t>
      </w:r>
      <w:proofErr w:type="gramEnd"/>
      <w:r w:rsidRPr="0019300F">
        <w:rPr>
          <w:rFonts w:ascii="Arial" w:hAnsi="Arial" w:cs="Arial"/>
          <w:sz w:val="19"/>
          <w:szCs w:val="19"/>
        </w:rPr>
        <w:t xml:space="preserve"> the recoverable amount of these balances on an annual basis. In assessing any risks of impairment, management estimate the reasonable amount based on its share of the net assets, the ongoing trading position, and any </w:t>
      </w:r>
      <w:r w:rsidR="008807C5" w:rsidRPr="0019300F">
        <w:rPr>
          <w:rFonts w:ascii="Arial" w:hAnsi="Arial" w:cs="Arial"/>
          <w:sz w:val="19"/>
          <w:szCs w:val="19"/>
        </w:rPr>
        <w:t xml:space="preserve">ultimate estimated realizable value. Estimation uncertainty arises through any assumptions relating to these aspects. During the year, additional impairment provisions have been recognized against these balances, reflecting ongoing losses and the net liability position of the joint venture. Management also </w:t>
      </w:r>
      <w:proofErr w:type="gramStart"/>
      <w:r w:rsidR="008807C5" w:rsidRPr="0019300F">
        <w:rPr>
          <w:rFonts w:ascii="Arial" w:hAnsi="Arial" w:cs="Arial"/>
          <w:sz w:val="19"/>
          <w:szCs w:val="19"/>
        </w:rPr>
        <w:t>note</w:t>
      </w:r>
      <w:proofErr w:type="gramEnd"/>
      <w:r w:rsidR="008807C5" w:rsidRPr="0019300F">
        <w:rPr>
          <w:rFonts w:ascii="Arial" w:hAnsi="Arial" w:cs="Arial"/>
          <w:sz w:val="19"/>
          <w:szCs w:val="19"/>
        </w:rPr>
        <w:t xml:space="preserve"> a continuing high degree of estimation uncertainty as to any ultimate recoverable amount against these balances.</w:t>
      </w:r>
    </w:p>
    <w:p w14:paraId="564C12DF" w14:textId="77777777" w:rsidR="004D4316" w:rsidRPr="009F759F" w:rsidRDefault="004D4316" w:rsidP="0019300F">
      <w:pPr>
        <w:spacing w:line="360" w:lineRule="auto"/>
        <w:rPr>
          <w:rFonts w:ascii="Arial" w:hAnsi="Arial" w:cs="Arial"/>
          <w:sz w:val="16"/>
          <w:szCs w:val="16"/>
        </w:rPr>
      </w:pPr>
    </w:p>
    <w:p w14:paraId="4BD0A2BB" w14:textId="56C6CCC3" w:rsidR="006D6666" w:rsidRPr="0019300F" w:rsidRDefault="006D6666"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19300F">
        <w:rPr>
          <w:rFonts w:ascii="Arial" w:hAnsi="Arial" w:cs="Arial"/>
          <w:sz w:val="19"/>
          <w:szCs w:val="19"/>
        </w:rPr>
        <w:t xml:space="preserve">Impairment of </w:t>
      </w:r>
      <w:r w:rsidR="00B53FC1" w:rsidRPr="0019300F">
        <w:rPr>
          <w:rFonts w:ascii="Arial" w:hAnsi="Arial" w:cs="Arial"/>
          <w:sz w:val="19"/>
          <w:szCs w:val="19"/>
        </w:rPr>
        <w:t>assets</w:t>
      </w:r>
    </w:p>
    <w:p w14:paraId="506B6A7A" w14:textId="43E097A5" w:rsidR="006D6666" w:rsidRPr="009F759F" w:rsidRDefault="006D6666" w:rsidP="0019300F">
      <w:pPr>
        <w:pStyle w:val="ListParagraph"/>
        <w:tabs>
          <w:tab w:val="left" w:pos="1358"/>
        </w:tabs>
        <w:spacing w:after="0" w:line="360" w:lineRule="auto"/>
        <w:ind w:left="993"/>
        <w:contextualSpacing w:val="0"/>
        <w:jc w:val="thaiDistribute"/>
        <w:rPr>
          <w:rFonts w:ascii="Arial" w:hAnsi="Arial" w:cs="Arial"/>
          <w:sz w:val="16"/>
          <w:szCs w:val="16"/>
        </w:rPr>
      </w:pPr>
    </w:p>
    <w:p w14:paraId="1A26802B" w14:textId="54434A12" w:rsidR="006D6666" w:rsidRPr="0019300F" w:rsidRDefault="006D6666" w:rsidP="0019300F">
      <w:pPr>
        <w:pStyle w:val="ListParagraph"/>
        <w:tabs>
          <w:tab w:val="left" w:pos="1358"/>
        </w:tabs>
        <w:spacing w:after="0" w:line="360" w:lineRule="auto"/>
        <w:ind w:left="993"/>
        <w:contextualSpacing w:val="0"/>
        <w:jc w:val="thaiDistribute"/>
        <w:rPr>
          <w:rFonts w:ascii="Arial" w:hAnsi="Arial" w:cs="Arial"/>
          <w:sz w:val="19"/>
          <w:szCs w:val="19"/>
        </w:rPr>
      </w:pPr>
      <w:r w:rsidRPr="0019300F">
        <w:rPr>
          <w:rFonts w:ascii="Arial" w:hAnsi="Arial" w:cs="Arial"/>
          <w:sz w:val="19"/>
          <w:szCs w:val="19"/>
        </w:rPr>
        <w:t xml:space="preserve">The </w:t>
      </w:r>
      <w:r w:rsidR="00B53FC1" w:rsidRPr="0019300F">
        <w:rPr>
          <w:rFonts w:ascii="Arial" w:hAnsi="Arial" w:cs="Arial"/>
          <w:sz w:val="19"/>
          <w:szCs w:val="19"/>
        </w:rPr>
        <w:t xml:space="preserve">Group </w:t>
      </w:r>
      <w:r w:rsidRPr="0019300F">
        <w:rPr>
          <w:rFonts w:ascii="Arial" w:hAnsi="Arial" w:cs="Arial"/>
          <w:sz w:val="19"/>
          <w:szCs w:val="19"/>
        </w:rPr>
        <w:t xml:space="preserve">treats </w:t>
      </w:r>
      <w:r w:rsidR="00B53FC1" w:rsidRPr="0019300F">
        <w:rPr>
          <w:rFonts w:ascii="Arial" w:hAnsi="Arial" w:cs="Arial"/>
          <w:sz w:val="19"/>
          <w:szCs w:val="19"/>
        </w:rPr>
        <w:t xml:space="preserve">assets </w:t>
      </w:r>
      <w:r w:rsidRPr="0019300F">
        <w:rPr>
          <w:rFonts w:ascii="Arial" w:hAnsi="Arial" w:cs="Arial"/>
          <w:sz w:val="19"/>
          <w:szCs w:val="19"/>
        </w:rPr>
        <w:t>as impaired when there has been a significant or prolonged decline in their fair value. The determination of what is “significant” or “prolonged” requires management judgment</w:t>
      </w:r>
      <w:r w:rsidR="00B53FC1" w:rsidRPr="0019300F">
        <w:rPr>
          <w:rFonts w:ascii="Arial" w:hAnsi="Arial" w:cs="Arial"/>
          <w:sz w:val="19"/>
          <w:szCs w:val="19"/>
        </w:rPr>
        <w:t>.</w:t>
      </w:r>
    </w:p>
    <w:p w14:paraId="55801E86" w14:textId="46FF1104" w:rsidR="00B53FC1" w:rsidRPr="009F759F" w:rsidRDefault="00B53FC1" w:rsidP="0019300F">
      <w:pPr>
        <w:spacing w:line="360" w:lineRule="auto"/>
        <w:rPr>
          <w:rFonts w:ascii="Arial" w:hAnsi="Arial" w:cs="Arial"/>
          <w:sz w:val="16"/>
          <w:szCs w:val="16"/>
        </w:rPr>
      </w:pPr>
    </w:p>
    <w:p w14:paraId="423C9667" w14:textId="356935EE" w:rsidR="00B53FC1" w:rsidRPr="0019300F" w:rsidRDefault="005F786C" w:rsidP="0019300F">
      <w:pPr>
        <w:pStyle w:val="ListParagraph"/>
        <w:numPr>
          <w:ilvl w:val="1"/>
          <w:numId w:val="29"/>
        </w:numPr>
        <w:tabs>
          <w:tab w:val="num" w:pos="432"/>
          <w:tab w:val="left" w:pos="1358"/>
        </w:tabs>
        <w:spacing w:after="0" w:line="360" w:lineRule="auto"/>
        <w:ind w:left="993" w:hanging="547"/>
        <w:contextualSpacing w:val="0"/>
        <w:jc w:val="thaiDistribute"/>
        <w:rPr>
          <w:rFonts w:ascii="Arial" w:hAnsi="Arial" w:cs="Arial"/>
          <w:sz w:val="19"/>
          <w:szCs w:val="19"/>
        </w:rPr>
      </w:pPr>
      <w:r w:rsidRPr="0019300F">
        <w:rPr>
          <w:rFonts w:ascii="Arial" w:hAnsi="Arial" w:cs="Arial"/>
          <w:sz w:val="19"/>
          <w:szCs w:val="19"/>
        </w:rPr>
        <w:t>Leases</w:t>
      </w:r>
    </w:p>
    <w:p w14:paraId="2046B7AA" w14:textId="5400C42E" w:rsidR="005F786C" w:rsidRPr="009F759F" w:rsidRDefault="005F786C" w:rsidP="0019300F">
      <w:pPr>
        <w:pStyle w:val="ListParagraph"/>
        <w:tabs>
          <w:tab w:val="left" w:pos="1358"/>
        </w:tabs>
        <w:spacing w:after="0" w:line="360" w:lineRule="auto"/>
        <w:ind w:left="993"/>
        <w:contextualSpacing w:val="0"/>
        <w:jc w:val="thaiDistribute"/>
        <w:rPr>
          <w:rFonts w:ascii="Arial" w:hAnsi="Arial" w:cs="Arial"/>
          <w:sz w:val="16"/>
          <w:szCs w:val="16"/>
        </w:rPr>
      </w:pPr>
    </w:p>
    <w:p w14:paraId="3C73073B" w14:textId="0D0853CC" w:rsidR="005F786C" w:rsidRPr="0019300F" w:rsidRDefault="005F786C" w:rsidP="0019300F">
      <w:pPr>
        <w:pStyle w:val="ListParagraph"/>
        <w:tabs>
          <w:tab w:val="left" w:pos="1358"/>
        </w:tabs>
        <w:spacing w:after="0" w:line="360" w:lineRule="auto"/>
        <w:ind w:left="993"/>
        <w:contextualSpacing w:val="0"/>
        <w:jc w:val="thaiDistribute"/>
        <w:rPr>
          <w:rFonts w:ascii="Arial" w:hAnsi="Arial" w:cs="Arial"/>
          <w:sz w:val="19"/>
          <w:szCs w:val="19"/>
          <w:u w:val="single"/>
        </w:rPr>
      </w:pPr>
      <w:r w:rsidRPr="0019300F">
        <w:rPr>
          <w:rFonts w:ascii="Arial" w:hAnsi="Arial" w:cs="Arial"/>
          <w:sz w:val="19"/>
          <w:szCs w:val="19"/>
          <w:u w:val="single"/>
        </w:rPr>
        <w:t>Determining the lease term</w:t>
      </w:r>
    </w:p>
    <w:p w14:paraId="13836518" w14:textId="1F42C94C" w:rsidR="005F786C" w:rsidRPr="0019300F" w:rsidRDefault="005F786C" w:rsidP="0019300F">
      <w:pPr>
        <w:pStyle w:val="ListParagraph"/>
        <w:tabs>
          <w:tab w:val="left" w:pos="1358"/>
        </w:tabs>
        <w:spacing w:after="0" w:line="360" w:lineRule="auto"/>
        <w:ind w:left="993"/>
        <w:contextualSpacing w:val="0"/>
        <w:jc w:val="thaiDistribute"/>
        <w:rPr>
          <w:rFonts w:ascii="Arial" w:hAnsi="Arial" w:cs="Arial"/>
          <w:sz w:val="19"/>
          <w:szCs w:val="19"/>
        </w:rPr>
      </w:pPr>
      <w:r w:rsidRPr="0019300F">
        <w:rPr>
          <w:rFonts w:ascii="Arial" w:hAnsi="Arial" w:cs="Arial"/>
          <w:sz w:val="19"/>
          <w:szCs w:val="19"/>
        </w:rPr>
        <w:t>The Group exercises judgement in determining whether it is reasonably certain to exercise option to terminate or extend a lease in determining the lease term which considered all relevant facts and circumstances that create an economic incentive to exercise the option to extend the lease or not to exercise the option to terminate the lease.</w:t>
      </w:r>
    </w:p>
    <w:p w14:paraId="15EE6F32" w14:textId="77777777" w:rsidR="00703BCC" w:rsidRPr="009F759F" w:rsidRDefault="00703BCC" w:rsidP="005F786C">
      <w:pPr>
        <w:pStyle w:val="ListParagraph"/>
        <w:tabs>
          <w:tab w:val="left" w:pos="1358"/>
        </w:tabs>
        <w:spacing w:after="0" w:line="360" w:lineRule="auto"/>
        <w:ind w:left="993"/>
        <w:contextualSpacing w:val="0"/>
        <w:jc w:val="thaiDistribute"/>
        <w:rPr>
          <w:rFonts w:ascii="Arial" w:hAnsi="Arial" w:cs="Arial"/>
          <w:sz w:val="16"/>
          <w:szCs w:val="16"/>
        </w:rPr>
      </w:pPr>
    </w:p>
    <w:p w14:paraId="7F9E7FD6" w14:textId="3A2FA3A4" w:rsidR="005F786C" w:rsidRPr="0019300F" w:rsidRDefault="005F786C" w:rsidP="005F786C">
      <w:pPr>
        <w:pStyle w:val="ListParagraph"/>
        <w:tabs>
          <w:tab w:val="left" w:pos="1358"/>
        </w:tabs>
        <w:spacing w:after="0" w:line="360" w:lineRule="auto"/>
        <w:ind w:left="993"/>
        <w:contextualSpacing w:val="0"/>
        <w:jc w:val="thaiDistribute"/>
        <w:rPr>
          <w:rFonts w:ascii="Arial" w:hAnsi="Arial" w:cs="Arial"/>
          <w:sz w:val="19"/>
          <w:szCs w:val="19"/>
          <w:u w:val="single"/>
        </w:rPr>
      </w:pPr>
      <w:r w:rsidRPr="0019300F">
        <w:rPr>
          <w:rFonts w:ascii="Arial" w:hAnsi="Arial" w:cs="Arial"/>
          <w:sz w:val="19"/>
          <w:szCs w:val="19"/>
          <w:u w:val="single"/>
        </w:rPr>
        <w:t>Determining discount rate</w:t>
      </w:r>
    </w:p>
    <w:p w14:paraId="1AAB56DA" w14:textId="58D9FBC4" w:rsidR="005F786C" w:rsidRPr="00F13AA9" w:rsidRDefault="005F786C" w:rsidP="00F13AA9">
      <w:pPr>
        <w:pStyle w:val="ListParagraph"/>
        <w:tabs>
          <w:tab w:val="left" w:pos="1358"/>
        </w:tabs>
        <w:spacing w:after="0" w:line="360" w:lineRule="auto"/>
        <w:ind w:left="993"/>
        <w:contextualSpacing w:val="0"/>
        <w:jc w:val="thaiDistribute"/>
        <w:rPr>
          <w:rFonts w:ascii="Arial" w:hAnsi="Arial" w:cs="Browallia New"/>
          <w:sz w:val="19"/>
          <w:szCs w:val="24"/>
        </w:rPr>
      </w:pPr>
      <w:r w:rsidRPr="0019300F">
        <w:rPr>
          <w:rFonts w:ascii="Arial" w:hAnsi="Arial" w:cs="Arial"/>
          <w:sz w:val="19"/>
          <w:szCs w:val="19"/>
        </w:rPr>
        <w:t>The discount used in calculation of the lease liability is the rate implicit in the leases if it can be readily determined, or the incremental</w:t>
      </w:r>
      <w:r>
        <w:rPr>
          <w:rFonts w:ascii="Arial" w:hAnsi="Arial" w:cs="Browallia New"/>
          <w:sz w:val="19"/>
          <w:szCs w:val="24"/>
        </w:rPr>
        <w:t xml:space="preserve"> borrowing rate if not. The Group evaluates the incremental borrowing rate by using information provided by third-party </w:t>
      </w:r>
      <w:r w:rsidR="00446922">
        <w:rPr>
          <w:rFonts w:ascii="Arial" w:hAnsi="Arial" w:cs="Browallia New"/>
          <w:sz w:val="19"/>
          <w:szCs w:val="24"/>
        </w:rPr>
        <w:t>of the Group and adjusts information obtained to reflect changes in the Group’s financial factor.</w:t>
      </w:r>
    </w:p>
    <w:p w14:paraId="4C30D160" w14:textId="77777777" w:rsidR="009F759F" w:rsidRDefault="009F759F" w:rsidP="009F759F">
      <w:pPr>
        <w:pStyle w:val="ListParagraph"/>
        <w:spacing w:line="360" w:lineRule="auto"/>
        <w:ind w:left="644"/>
        <w:jc w:val="both"/>
        <w:rPr>
          <w:rFonts w:ascii="Arial" w:hAnsi="Arial" w:cs="Arial"/>
          <w:b/>
          <w:bCs/>
          <w:sz w:val="19"/>
          <w:szCs w:val="19"/>
        </w:rPr>
      </w:pPr>
    </w:p>
    <w:p w14:paraId="11A425A8" w14:textId="23389174" w:rsidR="00B17A3E" w:rsidRPr="00D77ACC" w:rsidRDefault="00B17A3E" w:rsidP="00D77ACC">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F9469F">
        <w:rPr>
          <w:rFonts w:ascii="Arial" w:hAnsi="Arial" w:cs="Arial"/>
          <w:b/>
          <w:bCs/>
          <w:sz w:val="19"/>
          <w:szCs w:val="19"/>
        </w:rPr>
        <w:lastRenderedPageBreak/>
        <w:t>CAPITAL RISK MANAGEMENT</w:t>
      </w:r>
    </w:p>
    <w:p w14:paraId="614565E3" w14:textId="756163C4" w:rsidR="00B17A3E" w:rsidRPr="00D95F38" w:rsidRDefault="00B17A3E"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Group’s objectives </w:t>
      </w:r>
      <w:r w:rsidR="00121222" w:rsidRPr="00D95F38">
        <w:rPr>
          <w:rFonts w:ascii="Arial" w:hAnsi="Arial" w:cs="Arial"/>
          <w:sz w:val="19"/>
          <w:szCs w:val="19"/>
          <w:lang w:val="en-GB"/>
        </w:rPr>
        <w:t>in the management</w:t>
      </w:r>
      <w:r w:rsidRPr="00D95F38">
        <w:rPr>
          <w:rFonts w:ascii="Arial" w:hAnsi="Arial" w:cs="Arial"/>
          <w:sz w:val="19"/>
          <w:szCs w:val="19"/>
          <w:lang w:val="en-GB"/>
        </w:rPr>
        <w:t xml:space="preserve"> </w:t>
      </w:r>
      <w:r w:rsidR="00121222" w:rsidRPr="00D95F38">
        <w:rPr>
          <w:rFonts w:ascii="Arial" w:hAnsi="Arial" w:cs="Arial"/>
          <w:sz w:val="19"/>
          <w:szCs w:val="19"/>
          <w:lang w:val="en-GB"/>
        </w:rPr>
        <w:t xml:space="preserve">of </w:t>
      </w:r>
      <w:r w:rsidRPr="00D95F38">
        <w:rPr>
          <w:rFonts w:ascii="Arial" w:hAnsi="Arial" w:cs="Arial"/>
          <w:sz w:val="19"/>
          <w:szCs w:val="19"/>
          <w:lang w:val="en-GB"/>
        </w:rPr>
        <w:t xml:space="preserve">capital </w:t>
      </w:r>
      <w:proofErr w:type="gramStart"/>
      <w:r w:rsidR="00121222" w:rsidRPr="00D95F38">
        <w:rPr>
          <w:rFonts w:ascii="Arial" w:hAnsi="Arial" w:cs="Arial"/>
          <w:sz w:val="19"/>
          <w:szCs w:val="19"/>
          <w:lang w:val="en-GB"/>
        </w:rPr>
        <w:t>is</w:t>
      </w:r>
      <w:proofErr w:type="gramEnd"/>
      <w:r w:rsidRPr="00D95F38">
        <w:rPr>
          <w:rFonts w:ascii="Arial" w:hAnsi="Arial" w:cs="Arial"/>
          <w:sz w:val="19"/>
          <w:szCs w:val="19"/>
          <w:lang w:val="en-GB"/>
        </w:rPr>
        <w:t xml:space="preserve"> to safeguard the Group’s ability to continue as a going concern in order to provide returns for shareholders and benefits for other stakeholders and to maintain an optimal capital structure</w:t>
      </w:r>
      <w:r w:rsidR="00121222" w:rsidRPr="00D95F38">
        <w:rPr>
          <w:rFonts w:ascii="Arial" w:hAnsi="Arial" w:cs="Arial"/>
          <w:sz w:val="19"/>
          <w:szCs w:val="19"/>
          <w:lang w:val="en-GB"/>
        </w:rPr>
        <w:t>.</w:t>
      </w:r>
    </w:p>
    <w:p w14:paraId="3BAA538D" w14:textId="4FEC9775" w:rsidR="00B17A3E" w:rsidRPr="00D95F38" w:rsidRDefault="00B17A3E" w:rsidP="003D2527">
      <w:pPr>
        <w:pStyle w:val="BodyTextIndent3"/>
        <w:tabs>
          <w:tab w:val="clear" w:pos="2160"/>
        </w:tabs>
        <w:spacing w:line="360" w:lineRule="auto"/>
        <w:ind w:left="426"/>
        <w:rPr>
          <w:rFonts w:ascii="Arial" w:hAnsi="Arial" w:cs="Arial"/>
          <w:sz w:val="19"/>
          <w:szCs w:val="19"/>
          <w:lang w:val="en-GB"/>
        </w:rPr>
      </w:pPr>
    </w:p>
    <w:p w14:paraId="36AD275E" w14:textId="70AB42F7" w:rsidR="00B62628" w:rsidRPr="00D77ACC" w:rsidRDefault="00B62628" w:rsidP="00D77ACC">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F9469F">
        <w:rPr>
          <w:rFonts w:ascii="Arial" w:hAnsi="Arial" w:cs="Arial"/>
          <w:b/>
          <w:bCs/>
          <w:sz w:val="19"/>
          <w:szCs w:val="19"/>
        </w:rPr>
        <w:t>FINANCIAL RISK MANAGEMENT</w:t>
      </w:r>
    </w:p>
    <w:p w14:paraId="05775A2C" w14:textId="3EFDA42A"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Group has financial risks associated with these financial instruments and how they are managed are described below.</w:t>
      </w:r>
    </w:p>
    <w:p w14:paraId="238FB20E" w14:textId="11558A93"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p>
    <w:p w14:paraId="19B1D0D1" w14:textId="1B96AED5" w:rsidR="00B62628" w:rsidRPr="00D95F38" w:rsidRDefault="00B62628" w:rsidP="003D2527">
      <w:pPr>
        <w:pStyle w:val="BodyTextIndent3"/>
        <w:tabs>
          <w:tab w:val="clear" w:pos="2160"/>
        </w:tabs>
        <w:spacing w:line="360" w:lineRule="auto"/>
        <w:ind w:left="426"/>
        <w:rPr>
          <w:rFonts w:ascii="Arial" w:hAnsi="Arial" w:cs="Arial"/>
          <w:i/>
          <w:iCs/>
          <w:sz w:val="19"/>
          <w:szCs w:val="19"/>
          <w:lang w:val="en-GB"/>
        </w:rPr>
      </w:pPr>
      <w:r w:rsidRPr="00D95F38">
        <w:rPr>
          <w:rFonts w:ascii="Arial" w:hAnsi="Arial" w:cs="Arial"/>
          <w:i/>
          <w:iCs/>
          <w:sz w:val="19"/>
          <w:szCs w:val="19"/>
          <w:lang w:val="en-GB"/>
        </w:rPr>
        <w:t>Credit risk</w:t>
      </w:r>
    </w:p>
    <w:p w14:paraId="2D940EC8" w14:textId="3C14F7C0"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Group has exposure to credit risk primarily with respect to trade and other receivable and loans. The Group manages the risk by adopting appropriate credit control policies and procedures and therefore does not expect to incur material financial losses since most of the credit granting are covered with contracts and guarantees. The maximum exposure to credit risk is limited to the carrying amounts of receivables, loans, and other receivables as stated in the statement of financial position.</w:t>
      </w:r>
    </w:p>
    <w:p w14:paraId="3769A33F" w14:textId="77777777" w:rsidR="0060542C" w:rsidRPr="00D95F38" w:rsidRDefault="0060542C" w:rsidP="003D2527">
      <w:pPr>
        <w:pStyle w:val="BodyTextIndent3"/>
        <w:tabs>
          <w:tab w:val="clear" w:pos="2160"/>
        </w:tabs>
        <w:spacing w:line="360" w:lineRule="auto"/>
        <w:ind w:left="426"/>
        <w:rPr>
          <w:rFonts w:ascii="Arial" w:hAnsi="Arial" w:cs="Arial"/>
          <w:sz w:val="19"/>
          <w:szCs w:val="19"/>
          <w:lang w:val="en-GB"/>
        </w:rPr>
      </w:pPr>
    </w:p>
    <w:p w14:paraId="75318FDE" w14:textId="310DE216" w:rsidR="00B62628" w:rsidRPr="00D95F38" w:rsidRDefault="00B62628" w:rsidP="003D2527">
      <w:pPr>
        <w:pStyle w:val="BodyTextIndent3"/>
        <w:tabs>
          <w:tab w:val="clear" w:pos="2160"/>
        </w:tabs>
        <w:spacing w:line="360" w:lineRule="auto"/>
        <w:ind w:left="426"/>
        <w:rPr>
          <w:rFonts w:ascii="Arial" w:hAnsi="Arial" w:cs="Arial"/>
          <w:i/>
          <w:iCs/>
          <w:sz w:val="19"/>
          <w:szCs w:val="19"/>
          <w:lang w:val="en-GB"/>
        </w:rPr>
      </w:pPr>
      <w:r w:rsidRPr="00D95F38">
        <w:rPr>
          <w:rFonts w:ascii="Arial" w:hAnsi="Arial" w:cs="Arial"/>
          <w:i/>
          <w:iCs/>
          <w:sz w:val="19"/>
          <w:szCs w:val="19"/>
          <w:lang w:val="en-GB"/>
        </w:rPr>
        <w:t>Interest rate risk</w:t>
      </w:r>
    </w:p>
    <w:p w14:paraId="6D511335" w14:textId="5D121914"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Group’s exposure to interest rate risk relates primarily to its cash at </w:t>
      </w:r>
      <w:r w:rsidR="00FB196F">
        <w:rPr>
          <w:rFonts w:ascii="Arial" w:hAnsi="Arial" w:cs="Browallia New"/>
          <w:sz w:val="19"/>
          <w:szCs w:val="24"/>
        </w:rPr>
        <w:t>financial institution</w:t>
      </w:r>
      <w:r w:rsidRPr="00D95F38">
        <w:rPr>
          <w:rFonts w:ascii="Arial" w:hAnsi="Arial" w:cs="Arial"/>
          <w:sz w:val="19"/>
          <w:szCs w:val="19"/>
          <w:lang w:val="en-GB"/>
        </w:rPr>
        <w:t>, loans to</w:t>
      </w:r>
      <w:r w:rsidR="001B23CF" w:rsidRPr="00D95F38">
        <w:rPr>
          <w:rFonts w:ascii="Arial" w:hAnsi="Arial" w:cs="Arial"/>
          <w:sz w:val="19"/>
          <w:szCs w:val="19"/>
          <w:lang w:val="en-GB"/>
        </w:rPr>
        <w:t>,</w:t>
      </w:r>
      <w:r w:rsidRPr="00D95F38">
        <w:rPr>
          <w:rFonts w:ascii="Arial" w:hAnsi="Arial" w:cs="Arial"/>
          <w:sz w:val="19"/>
          <w:szCs w:val="19"/>
          <w:lang w:val="en-GB"/>
        </w:rPr>
        <w:t xml:space="preserve"> bank overdrafts, short-term and long-term loans</w:t>
      </w:r>
      <w:r w:rsidR="001B23CF" w:rsidRPr="00D95F38">
        <w:rPr>
          <w:rFonts w:ascii="Arial" w:hAnsi="Arial" w:cs="Arial"/>
          <w:sz w:val="19"/>
          <w:szCs w:val="19"/>
          <w:lang w:val="en-GB"/>
        </w:rPr>
        <w:t xml:space="preserve"> with interest bearing</w:t>
      </w:r>
      <w:r w:rsidRPr="00D95F38">
        <w:rPr>
          <w:rFonts w:ascii="Arial" w:hAnsi="Arial" w:cs="Arial"/>
          <w:sz w:val="19"/>
          <w:szCs w:val="19"/>
          <w:lang w:val="en-GB"/>
        </w:rPr>
        <w:t>. However, since most of the Group’s financial assets and liabilities bear floating interest rates or fixed interest rates which are close to the current market rate, the interest rate risk is expected to be minimal.</w:t>
      </w:r>
    </w:p>
    <w:p w14:paraId="5D3BF48A" w14:textId="77777777" w:rsidR="001D03B7" w:rsidRPr="00F13AA9" w:rsidRDefault="001D03B7" w:rsidP="003D2527">
      <w:pPr>
        <w:pStyle w:val="BodyTextIndent3"/>
        <w:tabs>
          <w:tab w:val="clear" w:pos="2160"/>
        </w:tabs>
        <w:spacing w:line="360" w:lineRule="auto"/>
        <w:ind w:left="426"/>
        <w:rPr>
          <w:rFonts w:ascii="Arial" w:hAnsi="Arial" w:cs="Arial"/>
          <w:sz w:val="22"/>
          <w:szCs w:val="22"/>
          <w:lang w:val="en-GB"/>
        </w:rPr>
      </w:pPr>
    </w:p>
    <w:p w14:paraId="3ED6F3AF" w14:textId="6A565AA2" w:rsidR="00B62628" w:rsidRPr="00D95F38" w:rsidRDefault="00B62628" w:rsidP="003D2527">
      <w:pPr>
        <w:pStyle w:val="BodyTextIndent3"/>
        <w:tabs>
          <w:tab w:val="clear" w:pos="2160"/>
        </w:tabs>
        <w:spacing w:line="360" w:lineRule="auto"/>
        <w:ind w:left="426"/>
        <w:rPr>
          <w:rFonts w:ascii="Arial" w:hAnsi="Arial" w:cs="Arial"/>
          <w:i/>
          <w:iCs/>
          <w:sz w:val="19"/>
          <w:szCs w:val="19"/>
          <w:lang w:val="en-GB"/>
        </w:rPr>
      </w:pPr>
      <w:r w:rsidRPr="00F13AA9">
        <w:rPr>
          <w:rFonts w:ascii="Arial" w:hAnsi="Arial" w:cs="Arial"/>
          <w:i/>
          <w:iCs/>
          <w:sz w:val="19"/>
          <w:szCs w:val="19"/>
          <w:lang w:val="en-GB"/>
        </w:rPr>
        <w:t>Foreign exchange risk</w:t>
      </w:r>
    </w:p>
    <w:p w14:paraId="34D2AFAD" w14:textId="58521A51" w:rsidR="00281B11" w:rsidRPr="00D95F38" w:rsidRDefault="00B62628" w:rsidP="00371EB0">
      <w:pPr>
        <w:pStyle w:val="BodyTextIndent3"/>
        <w:tabs>
          <w:tab w:val="clear" w:pos="2160"/>
        </w:tabs>
        <w:spacing w:line="360" w:lineRule="auto"/>
        <w:ind w:left="426"/>
        <w:rPr>
          <w:rFonts w:ascii="Arial" w:hAnsi="Arial" w:cs="Arial"/>
          <w:sz w:val="19"/>
          <w:szCs w:val="19"/>
          <w:cs/>
          <w:lang w:val="en-GB"/>
        </w:rPr>
      </w:pPr>
      <w:r w:rsidRPr="00D95F38">
        <w:rPr>
          <w:rFonts w:ascii="Arial" w:hAnsi="Arial" w:cs="Arial"/>
          <w:sz w:val="19"/>
          <w:szCs w:val="19"/>
          <w:lang w:val="en-GB"/>
        </w:rPr>
        <w:t xml:space="preserve">The </w:t>
      </w:r>
      <w:r w:rsidR="00B97670" w:rsidRPr="00D95F38">
        <w:rPr>
          <w:rFonts w:ascii="Arial" w:hAnsi="Arial" w:cs="Arial"/>
          <w:sz w:val="19"/>
          <w:szCs w:val="19"/>
          <w:lang w:val="en-GB"/>
        </w:rPr>
        <w:t>Group</w:t>
      </w:r>
      <w:r w:rsidRPr="00D95F38">
        <w:rPr>
          <w:rFonts w:ascii="Arial" w:hAnsi="Arial" w:cs="Arial"/>
          <w:sz w:val="19"/>
          <w:szCs w:val="19"/>
          <w:lang w:val="en-GB"/>
        </w:rPr>
        <w:t xml:space="preserve"> has exposure to foreign currency risk from trading transactions and borrowings that are denominated in foreign currencies. The Group </w:t>
      </w:r>
      <w:r w:rsidR="00621D2D" w:rsidRPr="00D95F38">
        <w:rPr>
          <w:rFonts w:ascii="Arial" w:hAnsi="Arial" w:cs="Arial"/>
          <w:sz w:val="19"/>
          <w:szCs w:val="19"/>
          <w:lang w:val="en-GB"/>
        </w:rPr>
        <w:t xml:space="preserve">has </w:t>
      </w:r>
      <w:proofErr w:type="gramStart"/>
      <w:r w:rsidRPr="00D95F38">
        <w:rPr>
          <w:rFonts w:ascii="Arial" w:hAnsi="Arial" w:cs="Arial"/>
          <w:sz w:val="19"/>
          <w:szCs w:val="19"/>
          <w:lang w:val="en-GB"/>
        </w:rPr>
        <w:t>enter</w:t>
      </w:r>
      <w:r w:rsidR="00621D2D" w:rsidRPr="00D95F38">
        <w:rPr>
          <w:rFonts w:ascii="Arial" w:hAnsi="Arial" w:cs="Arial"/>
          <w:sz w:val="19"/>
          <w:szCs w:val="19"/>
          <w:lang w:val="en-GB"/>
        </w:rPr>
        <w:t>ed</w:t>
      </w:r>
      <w:r w:rsidRPr="00D95F38">
        <w:rPr>
          <w:rFonts w:ascii="Arial" w:hAnsi="Arial" w:cs="Arial"/>
          <w:sz w:val="19"/>
          <w:szCs w:val="19"/>
          <w:lang w:val="en-GB"/>
        </w:rPr>
        <w:t xml:space="preserve"> into</w:t>
      </w:r>
      <w:proofErr w:type="gramEnd"/>
      <w:r w:rsidRPr="00D95F38">
        <w:rPr>
          <w:rFonts w:ascii="Arial" w:hAnsi="Arial" w:cs="Arial"/>
          <w:sz w:val="19"/>
          <w:szCs w:val="19"/>
          <w:lang w:val="en-GB"/>
        </w:rPr>
        <w:t xml:space="preserve"> forward exchange and currency swap contracts</w:t>
      </w:r>
      <w:r w:rsidR="00621D2D" w:rsidRPr="00D95F38">
        <w:rPr>
          <w:rFonts w:ascii="Arial" w:hAnsi="Arial" w:cs="Arial"/>
          <w:sz w:val="19"/>
          <w:szCs w:val="19"/>
          <w:lang w:val="en-GB"/>
        </w:rPr>
        <w:t xml:space="preserve"> which mature within one year to manage the risk.</w:t>
      </w:r>
    </w:p>
    <w:p w14:paraId="35BB09A6" w14:textId="77777777" w:rsidR="00281B11" w:rsidRPr="00D95F38" w:rsidRDefault="00281B11" w:rsidP="003D2527">
      <w:pPr>
        <w:pStyle w:val="BodyTextIndent3"/>
        <w:tabs>
          <w:tab w:val="clear" w:pos="2160"/>
        </w:tabs>
        <w:spacing w:line="360" w:lineRule="auto"/>
        <w:ind w:left="426"/>
        <w:rPr>
          <w:rFonts w:ascii="Arial" w:hAnsi="Arial" w:cs="Arial"/>
          <w:sz w:val="19"/>
          <w:szCs w:val="19"/>
          <w:lang w:val="en-GB"/>
        </w:rPr>
      </w:pPr>
    </w:p>
    <w:p w14:paraId="45AEDCC3" w14:textId="62813A55" w:rsidR="00B62628" w:rsidRPr="00D95F38" w:rsidRDefault="00B62628"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Some of financial assets and liabilities</w:t>
      </w:r>
      <w:r w:rsidR="00E06F29" w:rsidRPr="00D95F38">
        <w:rPr>
          <w:rFonts w:ascii="Arial" w:hAnsi="Arial" w:cs="Arial"/>
          <w:sz w:val="19"/>
          <w:szCs w:val="19"/>
          <w:lang w:val="en-GB"/>
        </w:rPr>
        <w:t>, dominated in foreign currencies,</w:t>
      </w:r>
      <w:r w:rsidRPr="00D95F38">
        <w:rPr>
          <w:rFonts w:ascii="Arial" w:hAnsi="Arial" w:cs="Arial"/>
          <w:sz w:val="19"/>
          <w:szCs w:val="19"/>
          <w:lang w:val="en-GB"/>
        </w:rPr>
        <w:t xml:space="preserve"> have forward </w:t>
      </w:r>
      <w:r w:rsidR="00E06F29" w:rsidRPr="00D95F38">
        <w:rPr>
          <w:rFonts w:ascii="Arial" w:hAnsi="Arial" w:cs="Arial"/>
          <w:sz w:val="19"/>
          <w:szCs w:val="19"/>
          <w:lang w:val="en-GB"/>
        </w:rPr>
        <w:t>exchange</w:t>
      </w:r>
      <w:r w:rsidRPr="00D95F38">
        <w:rPr>
          <w:rFonts w:ascii="Arial" w:hAnsi="Arial" w:cs="Arial"/>
          <w:sz w:val="19"/>
          <w:szCs w:val="19"/>
          <w:lang w:val="en-GB"/>
        </w:rPr>
        <w:t xml:space="preserve"> contracts and derivatives</w:t>
      </w:r>
      <w:r w:rsidR="004A6720" w:rsidRPr="00D95F38">
        <w:rPr>
          <w:rFonts w:ascii="Arial" w:hAnsi="Arial" w:cs="Arial"/>
          <w:sz w:val="19"/>
          <w:szCs w:val="19"/>
          <w:lang w:val="en-GB"/>
        </w:rPr>
        <w:t xml:space="preserve"> to protect the risk</w:t>
      </w:r>
      <w:r w:rsidRPr="00D95F38">
        <w:rPr>
          <w:rFonts w:ascii="Arial" w:hAnsi="Arial" w:cs="Arial"/>
          <w:sz w:val="19"/>
          <w:szCs w:val="19"/>
          <w:lang w:val="en-GB"/>
        </w:rPr>
        <w:t xml:space="preserve"> as Note 1</w:t>
      </w:r>
      <w:r w:rsidR="00DC5C5B">
        <w:rPr>
          <w:rFonts w:ascii="Arial" w:hAnsi="Arial" w:cs="Arial"/>
          <w:sz w:val="19"/>
          <w:szCs w:val="19"/>
          <w:lang w:val="en-GB"/>
        </w:rPr>
        <w:t>2</w:t>
      </w:r>
      <w:r w:rsidR="00727AFC">
        <w:rPr>
          <w:rFonts w:ascii="Arial" w:hAnsi="Arial" w:cs="Arial"/>
          <w:sz w:val="19"/>
          <w:szCs w:val="19"/>
          <w:lang w:val="en-GB"/>
        </w:rPr>
        <w:t xml:space="preserve"> and 35</w:t>
      </w:r>
      <w:r w:rsidRPr="00D95F38">
        <w:rPr>
          <w:rFonts w:ascii="Arial" w:hAnsi="Arial" w:cs="Arial"/>
          <w:sz w:val="19"/>
          <w:szCs w:val="19"/>
          <w:lang w:val="en-GB"/>
        </w:rPr>
        <w:t>.</w:t>
      </w:r>
    </w:p>
    <w:p w14:paraId="4F106B05" w14:textId="77777777" w:rsidR="0083050E" w:rsidRDefault="0083050E" w:rsidP="003D2527">
      <w:pPr>
        <w:pStyle w:val="BodyTextIndent3"/>
        <w:tabs>
          <w:tab w:val="clear" w:pos="2160"/>
        </w:tabs>
        <w:spacing w:line="360" w:lineRule="auto"/>
        <w:ind w:left="426"/>
        <w:rPr>
          <w:rFonts w:ascii="Arial" w:hAnsi="Arial" w:cstheme="minorBidi"/>
          <w:i/>
          <w:iCs/>
          <w:sz w:val="19"/>
          <w:szCs w:val="19"/>
          <w:lang w:val="en-GB"/>
        </w:rPr>
      </w:pPr>
    </w:p>
    <w:p w14:paraId="1BE64472" w14:textId="305885C4" w:rsidR="00B62628" w:rsidRPr="00D95F38" w:rsidRDefault="00B62628" w:rsidP="003D2527">
      <w:pPr>
        <w:pStyle w:val="BodyTextIndent3"/>
        <w:tabs>
          <w:tab w:val="clear" w:pos="2160"/>
        </w:tabs>
        <w:spacing w:line="360" w:lineRule="auto"/>
        <w:ind w:left="426"/>
        <w:rPr>
          <w:rFonts w:ascii="Arial" w:hAnsi="Arial" w:cs="Arial"/>
          <w:i/>
          <w:iCs/>
          <w:sz w:val="19"/>
          <w:szCs w:val="19"/>
          <w:lang w:val="en-GB"/>
        </w:rPr>
      </w:pPr>
      <w:r w:rsidRPr="00D95F38">
        <w:rPr>
          <w:rFonts w:ascii="Arial" w:hAnsi="Arial" w:cs="Arial"/>
          <w:i/>
          <w:iCs/>
          <w:sz w:val="19"/>
          <w:szCs w:val="19"/>
          <w:lang w:val="en-GB"/>
        </w:rPr>
        <w:t>Liquidity risk</w:t>
      </w:r>
    </w:p>
    <w:p w14:paraId="79BF213D" w14:textId="3ECF41D0" w:rsidR="00B62628" w:rsidRDefault="00BC1158" w:rsidP="003D252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w:t>
      </w:r>
      <w:r w:rsidR="00B97670" w:rsidRPr="00D95F38">
        <w:rPr>
          <w:rFonts w:ascii="Arial" w:hAnsi="Arial" w:cs="Arial"/>
          <w:sz w:val="19"/>
          <w:szCs w:val="19"/>
          <w:lang w:val="en-GB"/>
        </w:rPr>
        <w:t xml:space="preserve">Group </w:t>
      </w:r>
      <w:r w:rsidRPr="00D95F38">
        <w:rPr>
          <w:rFonts w:ascii="Arial" w:hAnsi="Arial" w:cs="Arial"/>
          <w:sz w:val="19"/>
          <w:szCs w:val="19"/>
          <w:lang w:val="en-GB"/>
        </w:rPr>
        <w:t xml:space="preserve">monitor its liquidity risk and maintain a level of cash and cash equivalents deemed adequate by management to finance the </w:t>
      </w:r>
      <w:r w:rsidR="00466FEE">
        <w:rPr>
          <w:rFonts w:ascii="Arial" w:hAnsi="Arial" w:cs="Arial"/>
          <w:sz w:val="19"/>
          <w:szCs w:val="19"/>
          <w:lang w:val="en-GB"/>
        </w:rPr>
        <w:t>Group</w:t>
      </w:r>
      <w:r w:rsidRPr="00D95F38">
        <w:rPr>
          <w:rFonts w:ascii="Arial" w:hAnsi="Arial" w:cs="Arial"/>
          <w:sz w:val="19"/>
          <w:szCs w:val="19"/>
          <w:lang w:val="en-GB"/>
        </w:rPr>
        <w:t xml:space="preserve"> operations and to mitigate the effects of fluctuations in cash flows.</w:t>
      </w:r>
    </w:p>
    <w:p w14:paraId="392E87F9" w14:textId="4DCE0A63" w:rsidR="00F74E19" w:rsidRPr="00D77ACC" w:rsidRDefault="0083050E" w:rsidP="009F759F">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Pr>
          <w:rFonts w:ascii="Arial" w:hAnsi="Arial"/>
          <w:sz w:val="19"/>
          <w:szCs w:val="19"/>
          <w:cs/>
          <w:lang w:val="en-GB"/>
        </w:rPr>
        <w:br w:type="page"/>
      </w:r>
      <w:r w:rsidR="00F3262C" w:rsidRPr="00F9469F">
        <w:rPr>
          <w:rFonts w:ascii="Arial" w:hAnsi="Arial" w:cs="Arial"/>
          <w:b/>
          <w:bCs/>
          <w:sz w:val="19"/>
          <w:szCs w:val="19"/>
        </w:rPr>
        <w:lastRenderedPageBreak/>
        <w:t>TRANSACTIONS WITH RELATED PARTIES</w:t>
      </w:r>
    </w:p>
    <w:p w14:paraId="16AA2149" w14:textId="77777777" w:rsidR="00F74E19" w:rsidRPr="00D95F38" w:rsidRDefault="00F74E19" w:rsidP="009F759F">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Company has significant business transactions with its related parties (related in term of common shareholders and/or management). Such transactions have been complied with the terms and conditions as determined by the Company and related parties.</w:t>
      </w:r>
    </w:p>
    <w:p w14:paraId="01C4FAAC" w14:textId="77777777" w:rsidR="00F9469F" w:rsidRPr="00D95F38" w:rsidRDefault="00F9469F" w:rsidP="00781DEA">
      <w:pPr>
        <w:pStyle w:val="BodyTextIndent3"/>
        <w:tabs>
          <w:tab w:val="clear" w:pos="2160"/>
        </w:tabs>
        <w:spacing w:line="360" w:lineRule="auto"/>
        <w:ind w:left="426"/>
        <w:rPr>
          <w:rFonts w:ascii="Arial" w:hAnsi="Arial" w:cs="Arial"/>
          <w:sz w:val="19"/>
          <w:szCs w:val="19"/>
          <w:lang w:val="en-GB"/>
        </w:rPr>
      </w:pPr>
    </w:p>
    <w:p w14:paraId="7C4D0FEE" w14:textId="692C0DB5" w:rsidR="00F74E19" w:rsidRPr="00D95F38" w:rsidRDefault="00F74E19" w:rsidP="00781DEA">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relationship between the Company and related parties </w:t>
      </w:r>
      <w:r w:rsidR="002164C0" w:rsidRPr="00D95F38">
        <w:rPr>
          <w:rFonts w:ascii="Arial" w:hAnsi="Arial" w:cs="Arial"/>
          <w:sz w:val="19"/>
          <w:szCs w:val="19"/>
          <w:lang w:val="en-GB"/>
        </w:rPr>
        <w:t>are</w:t>
      </w:r>
      <w:r w:rsidRPr="00D95F38">
        <w:rPr>
          <w:rFonts w:ascii="Arial" w:hAnsi="Arial" w:cs="Arial"/>
          <w:sz w:val="19"/>
          <w:szCs w:val="19"/>
          <w:lang w:val="en-GB"/>
        </w:rPr>
        <w:t xml:space="preserve"> summarised below:</w:t>
      </w:r>
    </w:p>
    <w:p w14:paraId="2746A47B" w14:textId="77777777" w:rsidR="00827E16" w:rsidRPr="00D95F38" w:rsidRDefault="00827E16" w:rsidP="00781DEA">
      <w:pPr>
        <w:pStyle w:val="BodyTextIndent3"/>
        <w:tabs>
          <w:tab w:val="clear" w:pos="2160"/>
        </w:tabs>
        <w:spacing w:line="360" w:lineRule="auto"/>
        <w:ind w:left="426"/>
        <w:rPr>
          <w:rFonts w:ascii="Arial" w:hAnsi="Arial" w:cs="Arial"/>
          <w:sz w:val="16"/>
          <w:szCs w:val="16"/>
          <w:lang w:val="en-GB"/>
        </w:rPr>
      </w:pPr>
    </w:p>
    <w:tbl>
      <w:tblPr>
        <w:tblW w:w="8937" w:type="dxa"/>
        <w:tblInd w:w="450" w:type="dxa"/>
        <w:tblLook w:val="0000" w:firstRow="0" w:lastRow="0" w:firstColumn="0" w:lastColumn="0" w:noHBand="0" w:noVBand="0"/>
      </w:tblPr>
      <w:tblGrid>
        <w:gridCol w:w="5079"/>
        <w:gridCol w:w="3803"/>
        <w:gridCol w:w="55"/>
      </w:tblGrid>
      <w:tr w:rsidR="00827E16" w:rsidRPr="00D95F38" w14:paraId="7B3496D3" w14:textId="77777777" w:rsidTr="00D806F3">
        <w:trPr>
          <w:tblHeader/>
        </w:trPr>
        <w:tc>
          <w:tcPr>
            <w:tcW w:w="5079" w:type="dxa"/>
          </w:tcPr>
          <w:p w14:paraId="5C20CCF0" w14:textId="77777777" w:rsidR="00827E16" w:rsidRPr="00D95F38"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D95F38">
              <w:rPr>
                <w:rFonts w:ascii="Arial" w:hAnsi="Arial" w:cs="Arial"/>
                <w:sz w:val="19"/>
                <w:szCs w:val="19"/>
              </w:rPr>
              <w:t>Names</w:t>
            </w:r>
          </w:p>
        </w:tc>
        <w:tc>
          <w:tcPr>
            <w:tcW w:w="3858" w:type="dxa"/>
            <w:gridSpan w:val="2"/>
          </w:tcPr>
          <w:p w14:paraId="7162ED40" w14:textId="77777777" w:rsidR="00827E16" w:rsidRPr="00D95F38" w:rsidRDefault="00827E16" w:rsidP="00EA56B5">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D95F38">
              <w:rPr>
                <w:rFonts w:ascii="Arial" w:hAnsi="Arial" w:cs="Arial"/>
                <w:sz w:val="19"/>
                <w:szCs w:val="19"/>
              </w:rPr>
              <w:t>Relationship</w:t>
            </w:r>
          </w:p>
        </w:tc>
      </w:tr>
      <w:tr w:rsidR="00827E16" w:rsidRPr="00D95F38" w14:paraId="4E017248" w14:textId="77777777" w:rsidTr="00D806F3">
        <w:trPr>
          <w:trHeight w:val="153"/>
          <w:tblHeader/>
        </w:trPr>
        <w:tc>
          <w:tcPr>
            <w:tcW w:w="5079" w:type="dxa"/>
          </w:tcPr>
          <w:p w14:paraId="2B8B101E" w14:textId="77777777" w:rsidR="00827E16" w:rsidRPr="00D95F38" w:rsidRDefault="00827E16"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858" w:type="dxa"/>
            <w:gridSpan w:val="2"/>
          </w:tcPr>
          <w:p w14:paraId="10F6254B" w14:textId="77777777" w:rsidR="00827E16" w:rsidRPr="00D95F38" w:rsidRDefault="00827E16" w:rsidP="00EA56B5">
            <w:pPr>
              <w:tabs>
                <w:tab w:val="left" w:pos="2160"/>
                <w:tab w:val="decimal" w:pos="7380"/>
                <w:tab w:val="center" w:pos="8460"/>
              </w:tabs>
              <w:spacing w:line="360" w:lineRule="auto"/>
              <w:ind w:right="-29"/>
              <w:jc w:val="center"/>
              <w:rPr>
                <w:rFonts w:ascii="Arial" w:hAnsi="Arial" w:cs="Arial"/>
                <w:sz w:val="2"/>
                <w:szCs w:val="2"/>
              </w:rPr>
            </w:pPr>
          </w:p>
        </w:tc>
      </w:tr>
      <w:tr w:rsidR="00100601" w:rsidRPr="00D95F38" w14:paraId="5CB3B9DF" w14:textId="77777777" w:rsidTr="00D806F3">
        <w:trPr>
          <w:gridAfter w:val="1"/>
          <w:wAfter w:w="55" w:type="dxa"/>
        </w:trPr>
        <w:tc>
          <w:tcPr>
            <w:tcW w:w="5079" w:type="dxa"/>
          </w:tcPr>
          <w:p w14:paraId="14317C33" w14:textId="6D98E062"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Seafresh Group (Holdings) Limited</w:t>
            </w:r>
            <w:r w:rsidR="00DD20D3" w:rsidRPr="00D95F38">
              <w:rPr>
                <w:rFonts w:ascii="Arial" w:hAnsi="Arial" w:cs="Arial"/>
                <w:sz w:val="19"/>
                <w:szCs w:val="19"/>
              </w:rPr>
              <w:t xml:space="preserve"> (SGH</w:t>
            </w:r>
            <w:r w:rsidRPr="00D95F38">
              <w:rPr>
                <w:rFonts w:ascii="Arial" w:hAnsi="Arial" w:cs="Arial"/>
                <w:sz w:val="19"/>
                <w:szCs w:val="19"/>
              </w:rPr>
              <w:t>)</w:t>
            </w:r>
          </w:p>
        </w:tc>
        <w:tc>
          <w:tcPr>
            <w:tcW w:w="3803" w:type="dxa"/>
          </w:tcPr>
          <w:p w14:paraId="49765BFC"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w:t>
            </w:r>
          </w:p>
        </w:tc>
      </w:tr>
      <w:tr w:rsidR="00100601" w:rsidRPr="00D95F38" w14:paraId="0F9E561C" w14:textId="77777777" w:rsidTr="00D806F3">
        <w:trPr>
          <w:gridAfter w:val="1"/>
          <w:wAfter w:w="55" w:type="dxa"/>
        </w:trPr>
        <w:tc>
          <w:tcPr>
            <w:tcW w:w="5079" w:type="dxa"/>
          </w:tcPr>
          <w:p w14:paraId="75EE8C5B"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Sea Farms Limited</w:t>
            </w:r>
          </w:p>
        </w:tc>
        <w:tc>
          <w:tcPr>
            <w:tcW w:w="3803" w:type="dxa"/>
          </w:tcPr>
          <w:p w14:paraId="5B8B71EC"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 of SGH</w:t>
            </w:r>
          </w:p>
        </w:tc>
      </w:tr>
      <w:tr w:rsidR="00100601" w:rsidRPr="00D95F38" w14:paraId="36C1B9EB" w14:textId="77777777" w:rsidTr="00D806F3">
        <w:trPr>
          <w:gridAfter w:val="1"/>
          <w:wAfter w:w="55" w:type="dxa"/>
        </w:trPr>
        <w:tc>
          <w:tcPr>
            <w:tcW w:w="5079" w:type="dxa"/>
          </w:tcPr>
          <w:p w14:paraId="485A2ED0"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Blue Earth Foods Limited</w:t>
            </w:r>
          </w:p>
        </w:tc>
        <w:tc>
          <w:tcPr>
            <w:tcW w:w="3803" w:type="dxa"/>
          </w:tcPr>
          <w:p w14:paraId="46C2B5B5"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 of SGH</w:t>
            </w:r>
          </w:p>
        </w:tc>
      </w:tr>
      <w:tr w:rsidR="00100601" w:rsidRPr="00D95F38" w14:paraId="0F55CEBF" w14:textId="77777777" w:rsidTr="00D806F3">
        <w:trPr>
          <w:gridAfter w:val="1"/>
          <w:wAfter w:w="55" w:type="dxa"/>
        </w:trPr>
        <w:tc>
          <w:tcPr>
            <w:tcW w:w="5079" w:type="dxa"/>
          </w:tcPr>
          <w:p w14:paraId="41064C0E"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 Farms, Inc.</w:t>
            </w:r>
          </w:p>
        </w:tc>
        <w:tc>
          <w:tcPr>
            <w:tcW w:w="3803" w:type="dxa"/>
          </w:tcPr>
          <w:p w14:paraId="29A08D34" w14:textId="77777777" w:rsidR="00100601" w:rsidRPr="00D95F38"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Subsidiary of SGH</w:t>
            </w:r>
          </w:p>
        </w:tc>
      </w:tr>
      <w:tr w:rsidR="00100601" w:rsidRPr="00D95F38" w14:paraId="2996FFB3" w14:textId="77777777" w:rsidTr="00D806F3">
        <w:trPr>
          <w:gridAfter w:val="1"/>
          <w:wAfter w:w="55" w:type="dxa"/>
        </w:trPr>
        <w:tc>
          <w:tcPr>
            <w:tcW w:w="5079" w:type="dxa"/>
          </w:tcPr>
          <w:p w14:paraId="69E93A78"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cs/>
              </w:rPr>
            </w:pPr>
            <w:proofErr w:type="spellStart"/>
            <w:r w:rsidRPr="00D95F38">
              <w:rPr>
                <w:rFonts w:ascii="Arial" w:hAnsi="Arial" w:cs="Arial"/>
                <w:sz w:val="19"/>
                <w:szCs w:val="19"/>
              </w:rPr>
              <w:t>Prochaete</w:t>
            </w:r>
            <w:proofErr w:type="spellEnd"/>
            <w:r w:rsidRPr="00D95F38">
              <w:rPr>
                <w:rFonts w:ascii="Arial" w:hAnsi="Arial" w:cs="Arial"/>
                <w:sz w:val="19"/>
                <w:szCs w:val="19"/>
              </w:rPr>
              <w:t xml:space="preserve"> Innovation Limited</w:t>
            </w:r>
          </w:p>
        </w:tc>
        <w:tc>
          <w:tcPr>
            <w:tcW w:w="3803" w:type="dxa"/>
          </w:tcPr>
          <w:p w14:paraId="3374F991" w14:textId="77777777" w:rsidR="00100601" w:rsidRPr="00D95F38"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Subsidiary of SGH</w:t>
            </w:r>
          </w:p>
        </w:tc>
      </w:tr>
      <w:tr w:rsidR="00100601" w:rsidRPr="00D95F38" w14:paraId="7D4E809D" w14:textId="77777777" w:rsidTr="00D806F3">
        <w:trPr>
          <w:gridAfter w:val="1"/>
          <w:wAfter w:w="55" w:type="dxa"/>
        </w:trPr>
        <w:tc>
          <w:tcPr>
            <w:tcW w:w="5079" w:type="dxa"/>
          </w:tcPr>
          <w:p w14:paraId="20DC4F92" w14:textId="2A7EE933" w:rsidR="00100601" w:rsidRPr="00D95F38" w:rsidRDefault="00100601" w:rsidP="00DD20D3">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 Farms Nutrition Limited</w:t>
            </w:r>
            <w:r w:rsidR="00DD20D3" w:rsidRPr="00D95F38">
              <w:rPr>
                <w:rFonts w:ascii="Arial" w:hAnsi="Arial" w:cs="Arial"/>
                <w:sz w:val="19"/>
                <w:szCs w:val="19"/>
              </w:rPr>
              <w:t xml:space="preserve"> (</w:t>
            </w:r>
            <w:r w:rsidRPr="00D95F38">
              <w:rPr>
                <w:rFonts w:ascii="Arial" w:hAnsi="Arial" w:cs="Arial"/>
                <w:sz w:val="19"/>
                <w:szCs w:val="19"/>
              </w:rPr>
              <w:t>SFN)</w:t>
            </w:r>
          </w:p>
        </w:tc>
        <w:tc>
          <w:tcPr>
            <w:tcW w:w="3803" w:type="dxa"/>
          </w:tcPr>
          <w:p w14:paraId="3EE549D7" w14:textId="77777777" w:rsidR="00100601" w:rsidRPr="00D95F38" w:rsidRDefault="00100601" w:rsidP="00ED1FE5">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Subsidiary of SGH</w:t>
            </w:r>
          </w:p>
        </w:tc>
      </w:tr>
      <w:tr w:rsidR="00100601" w:rsidRPr="00D95F38" w14:paraId="1943E1E8" w14:textId="77777777" w:rsidTr="00D806F3">
        <w:trPr>
          <w:gridAfter w:val="1"/>
          <w:wAfter w:w="55" w:type="dxa"/>
        </w:trPr>
        <w:tc>
          <w:tcPr>
            <w:tcW w:w="5079" w:type="dxa"/>
          </w:tcPr>
          <w:p w14:paraId="47A8FA20"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 Farms Nutrition, Inc.</w:t>
            </w:r>
          </w:p>
        </w:tc>
        <w:tc>
          <w:tcPr>
            <w:tcW w:w="3803" w:type="dxa"/>
          </w:tcPr>
          <w:p w14:paraId="38907777"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 of SFN</w:t>
            </w:r>
          </w:p>
        </w:tc>
      </w:tr>
      <w:tr w:rsidR="00DE7770" w:rsidRPr="00D95F38" w14:paraId="57CC7675" w14:textId="77777777" w:rsidTr="00D806F3">
        <w:trPr>
          <w:gridAfter w:val="1"/>
          <w:wAfter w:w="55" w:type="dxa"/>
        </w:trPr>
        <w:tc>
          <w:tcPr>
            <w:tcW w:w="5079" w:type="dxa"/>
          </w:tcPr>
          <w:p w14:paraId="06249387" w14:textId="2BFEBA63" w:rsidR="00DE7770" w:rsidRPr="00D77ACC" w:rsidRDefault="00DE7770"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proofErr w:type="spellStart"/>
            <w:r w:rsidRPr="00D77ACC">
              <w:rPr>
                <w:rFonts w:ascii="Arial" w:hAnsi="Arial" w:cs="Arial"/>
                <w:sz w:val="19"/>
                <w:szCs w:val="19"/>
              </w:rPr>
              <w:t>Mudwalls</w:t>
            </w:r>
            <w:proofErr w:type="spellEnd"/>
            <w:r w:rsidRPr="00D77ACC">
              <w:rPr>
                <w:rFonts w:ascii="Arial" w:hAnsi="Arial" w:cs="Arial"/>
                <w:sz w:val="19"/>
                <w:szCs w:val="19"/>
              </w:rPr>
              <w:t xml:space="preserve"> Farm Limited</w:t>
            </w:r>
          </w:p>
        </w:tc>
        <w:tc>
          <w:tcPr>
            <w:tcW w:w="3803" w:type="dxa"/>
          </w:tcPr>
          <w:p w14:paraId="443C4915" w14:textId="76878199" w:rsidR="00DE7770" w:rsidRPr="00D77ACC" w:rsidRDefault="00DE7770" w:rsidP="00ED1FE5">
            <w:pPr>
              <w:tabs>
                <w:tab w:val="left" w:pos="2160"/>
                <w:tab w:val="decimal" w:pos="7380"/>
                <w:tab w:val="center" w:pos="8460"/>
              </w:tabs>
              <w:spacing w:line="360" w:lineRule="auto"/>
              <w:ind w:right="-29"/>
              <w:rPr>
                <w:rFonts w:ascii="Arial" w:hAnsi="Arial" w:cs="Arial"/>
                <w:sz w:val="19"/>
                <w:szCs w:val="19"/>
              </w:rPr>
            </w:pPr>
            <w:r w:rsidRPr="00D77ACC">
              <w:rPr>
                <w:rFonts w:ascii="Arial" w:hAnsi="Arial" w:cs="Arial"/>
                <w:sz w:val="19"/>
                <w:szCs w:val="19"/>
              </w:rPr>
              <w:t>Subsidiary of SGH</w:t>
            </w:r>
          </w:p>
        </w:tc>
      </w:tr>
      <w:tr w:rsidR="00DE7770" w:rsidRPr="00D95F38" w14:paraId="3AD2FC07" w14:textId="77777777" w:rsidTr="00D806F3">
        <w:trPr>
          <w:gridAfter w:val="1"/>
          <w:wAfter w:w="55" w:type="dxa"/>
        </w:trPr>
        <w:tc>
          <w:tcPr>
            <w:tcW w:w="5079" w:type="dxa"/>
          </w:tcPr>
          <w:p w14:paraId="59E93973" w14:textId="4B949AD6" w:rsidR="00DE7770" w:rsidRPr="00D77ACC" w:rsidRDefault="00DE7770"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77ACC">
              <w:rPr>
                <w:rFonts w:ascii="Arial" w:hAnsi="Arial" w:cs="Arial"/>
                <w:sz w:val="19"/>
                <w:szCs w:val="19"/>
              </w:rPr>
              <w:t>44 Foods Limited</w:t>
            </w:r>
          </w:p>
        </w:tc>
        <w:tc>
          <w:tcPr>
            <w:tcW w:w="3803" w:type="dxa"/>
          </w:tcPr>
          <w:p w14:paraId="634DCD89" w14:textId="608EFEA4" w:rsidR="00DE7770" w:rsidRPr="00D77ACC" w:rsidRDefault="00DE7770" w:rsidP="00ED1FE5">
            <w:pPr>
              <w:tabs>
                <w:tab w:val="left" w:pos="2160"/>
                <w:tab w:val="decimal" w:pos="7380"/>
                <w:tab w:val="center" w:pos="8460"/>
              </w:tabs>
              <w:spacing w:line="360" w:lineRule="auto"/>
              <w:ind w:right="-29"/>
              <w:rPr>
                <w:rFonts w:ascii="Arial" w:hAnsi="Arial" w:cs="Arial"/>
                <w:sz w:val="19"/>
                <w:szCs w:val="19"/>
              </w:rPr>
            </w:pPr>
            <w:r w:rsidRPr="00D77ACC">
              <w:rPr>
                <w:rFonts w:ascii="Arial" w:hAnsi="Arial" w:cs="Arial"/>
                <w:sz w:val="19"/>
                <w:szCs w:val="19"/>
              </w:rPr>
              <w:t>Subsidiary of SGH</w:t>
            </w:r>
          </w:p>
        </w:tc>
      </w:tr>
      <w:tr w:rsidR="00100601" w:rsidRPr="00D95F38" w14:paraId="40B6B7DA" w14:textId="77777777" w:rsidTr="00D806F3">
        <w:trPr>
          <w:gridAfter w:val="1"/>
          <w:wAfter w:w="55" w:type="dxa"/>
        </w:trPr>
        <w:tc>
          <w:tcPr>
            <w:tcW w:w="5079" w:type="dxa"/>
          </w:tcPr>
          <w:p w14:paraId="5C3E344E"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Manufacturing System Implementation Company Limited</w:t>
            </w:r>
          </w:p>
        </w:tc>
        <w:tc>
          <w:tcPr>
            <w:tcW w:w="3803" w:type="dxa"/>
          </w:tcPr>
          <w:p w14:paraId="596988EC"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w:t>
            </w:r>
          </w:p>
        </w:tc>
      </w:tr>
      <w:tr w:rsidR="00100601" w:rsidRPr="00D95F38" w14:paraId="5D27B32B" w14:textId="77777777" w:rsidTr="00D806F3">
        <w:trPr>
          <w:gridAfter w:val="1"/>
          <w:wAfter w:w="55" w:type="dxa"/>
        </w:trPr>
        <w:tc>
          <w:tcPr>
            <w:tcW w:w="5079" w:type="dxa"/>
          </w:tcPr>
          <w:p w14:paraId="3CB7F22C"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Seafresh IHQ Company Limited</w:t>
            </w:r>
          </w:p>
        </w:tc>
        <w:tc>
          <w:tcPr>
            <w:tcW w:w="3803" w:type="dxa"/>
          </w:tcPr>
          <w:p w14:paraId="77D262DD"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w:t>
            </w:r>
          </w:p>
        </w:tc>
      </w:tr>
      <w:tr w:rsidR="00100601" w:rsidRPr="00D95F38" w14:paraId="30F23FA5" w14:textId="77777777" w:rsidTr="00D806F3">
        <w:trPr>
          <w:gridAfter w:val="1"/>
          <w:wAfter w:w="55" w:type="dxa"/>
        </w:trPr>
        <w:tc>
          <w:tcPr>
            <w:tcW w:w="5079" w:type="dxa"/>
          </w:tcPr>
          <w:p w14:paraId="57114E43"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Seafresh Farm Company Limited</w:t>
            </w:r>
          </w:p>
        </w:tc>
        <w:tc>
          <w:tcPr>
            <w:tcW w:w="3803" w:type="dxa"/>
          </w:tcPr>
          <w:p w14:paraId="4DF451C8"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Subsidiary</w:t>
            </w:r>
          </w:p>
        </w:tc>
      </w:tr>
      <w:tr w:rsidR="00100601" w:rsidRPr="00D95F38" w14:paraId="5CC9517C" w14:textId="77777777" w:rsidTr="00D806F3">
        <w:trPr>
          <w:gridAfter w:val="1"/>
          <w:wAfter w:w="55" w:type="dxa"/>
        </w:trPr>
        <w:tc>
          <w:tcPr>
            <w:tcW w:w="5079" w:type="dxa"/>
          </w:tcPr>
          <w:p w14:paraId="58807C8C"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Belize Aquaculture Limited</w:t>
            </w:r>
          </w:p>
        </w:tc>
        <w:tc>
          <w:tcPr>
            <w:tcW w:w="3803" w:type="dxa"/>
          </w:tcPr>
          <w:p w14:paraId="5436FE5E"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Joint Venture of SGH</w:t>
            </w:r>
          </w:p>
        </w:tc>
      </w:tr>
      <w:tr w:rsidR="00100601" w:rsidRPr="00D95F38" w14:paraId="6E36EBF4" w14:textId="77777777" w:rsidTr="00D806F3">
        <w:trPr>
          <w:gridAfter w:val="1"/>
          <w:wAfter w:w="55" w:type="dxa"/>
        </w:trPr>
        <w:tc>
          <w:tcPr>
            <w:tcW w:w="5079" w:type="dxa"/>
          </w:tcPr>
          <w:p w14:paraId="3247ED1F"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Chartered Square Holding Company Limited</w:t>
            </w:r>
          </w:p>
        </w:tc>
        <w:tc>
          <w:tcPr>
            <w:tcW w:w="3803" w:type="dxa"/>
          </w:tcPr>
          <w:p w14:paraId="0C608765"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cs/>
              </w:rPr>
            </w:pPr>
            <w:r w:rsidRPr="00D95F38">
              <w:rPr>
                <w:rFonts w:ascii="Arial" w:hAnsi="Arial" w:cs="Arial"/>
                <w:sz w:val="19"/>
                <w:szCs w:val="19"/>
              </w:rPr>
              <w:t>Common director</w:t>
            </w:r>
          </w:p>
        </w:tc>
      </w:tr>
      <w:tr w:rsidR="00100601" w:rsidRPr="00D95F38" w14:paraId="528D1661" w14:textId="77777777" w:rsidTr="00D806F3">
        <w:trPr>
          <w:gridAfter w:val="1"/>
          <w:wAfter w:w="55" w:type="dxa"/>
          <w:trHeight w:val="229"/>
        </w:trPr>
        <w:tc>
          <w:tcPr>
            <w:tcW w:w="5079" w:type="dxa"/>
          </w:tcPr>
          <w:p w14:paraId="4C06EDAB" w14:textId="77777777" w:rsidR="00100601" w:rsidRPr="00D95F38" w:rsidRDefault="00100601" w:rsidP="00ED1FE5">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Thai K Boiler Company Limited</w:t>
            </w:r>
          </w:p>
        </w:tc>
        <w:tc>
          <w:tcPr>
            <w:tcW w:w="3803" w:type="dxa"/>
          </w:tcPr>
          <w:p w14:paraId="40D8A70B" w14:textId="77777777" w:rsidR="00100601" w:rsidRPr="00D95F38" w:rsidRDefault="00100601" w:rsidP="00ED1FE5">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Common director</w:t>
            </w:r>
          </w:p>
        </w:tc>
      </w:tr>
      <w:tr w:rsidR="00474F12" w:rsidRPr="00D95F38" w14:paraId="6848B8CC" w14:textId="77777777" w:rsidTr="00D806F3">
        <w:trPr>
          <w:trHeight w:val="153"/>
        </w:trPr>
        <w:tc>
          <w:tcPr>
            <w:tcW w:w="5079" w:type="dxa"/>
          </w:tcPr>
          <w:p w14:paraId="6F502911" w14:textId="77777777" w:rsidR="00474F12" w:rsidRPr="00D95F38" w:rsidRDefault="00474F12" w:rsidP="00EA56B5">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858" w:type="dxa"/>
            <w:gridSpan w:val="2"/>
          </w:tcPr>
          <w:p w14:paraId="714467A2" w14:textId="77777777" w:rsidR="00474F12" w:rsidRPr="00D95F38" w:rsidRDefault="00474F12" w:rsidP="00EA56B5">
            <w:pPr>
              <w:tabs>
                <w:tab w:val="left" w:pos="2160"/>
                <w:tab w:val="decimal" w:pos="7380"/>
                <w:tab w:val="center" w:pos="8460"/>
              </w:tabs>
              <w:spacing w:line="360" w:lineRule="auto"/>
              <w:ind w:right="-29"/>
              <w:jc w:val="center"/>
              <w:rPr>
                <w:rFonts w:ascii="Arial" w:hAnsi="Arial" w:cs="Arial"/>
                <w:sz w:val="19"/>
                <w:szCs w:val="19"/>
              </w:rPr>
            </w:pPr>
          </w:p>
        </w:tc>
      </w:tr>
      <w:tr w:rsidR="00F74E19" w:rsidRPr="00D95F38" w14:paraId="16A78DB6" w14:textId="77777777" w:rsidTr="00D806F3">
        <w:tc>
          <w:tcPr>
            <w:tcW w:w="5079" w:type="dxa"/>
          </w:tcPr>
          <w:p w14:paraId="10D99ADE" w14:textId="7647F385" w:rsidR="00F74E19" w:rsidRPr="00D95F38" w:rsidRDefault="00F74E19" w:rsidP="00CA4E8B">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cs/>
              </w:rPr>
            </w:pPr>
            <w:r w:rsidRPr="00D95F38">
              <w:rPr>
                <w:rFonts w:ascii="Arial" w:hAnsi="Arial" w:cs="Arial"/>
                <w:sz w:val="19"/>
                <w:szCs w:val="19"/>
              </w:rPr>
              <w:t>Transaction</w:t>
            </w:r>
          </w:p>
        </w:tc>
        <w:tc>
          <w:tcPr>
            <w:tcW w:w="3858" w:type="dxa"/>
            <w:gridSpan w:val="2"/>
          </w:tcPr>
          <w:p w14:paraId="0716F451" w14:textId="2EF0F117" w:rsidR="00F74E19" w:rsidRPr="00D95F38" w:rsidRDefault="00F74E19" w:rsidP="00CA4E8B">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9"/>
                <w:szCs w:val="19"/>
              </w:rPr>
            </w:pPr>
            <w:r w:rsidRPr="00D95F38">
              <w:rPr>
                <w:rFonts w:ascii="Arial" w:hAnsi="Arial" w:cs="Arial"/>
                <w:sz w:val="19"/>
                <w:szCs w:val="19"/>
              </w:rPr>
              <w:t>Pricing policy</w:t>
            </w:r>
          </w:p>
        </w:tc>
      </w:tr>
      <w:tr w:rsidR="00F74E19" w:rsidRPr="00D95F38" w14:paraId="7BAEBD01" w14:textId="77777777" w:rsidTr="00D806F3">
        <w:trPr>
          <w:trHeight w:val="205"/>
        </w:trPr>
        <w:tc>
          <w:tcPr>
            <w:tcW w:w="5079" w:type="dxa"/>
          </w:tcPr>
          <w:p w14:paraId="34F44121" w14:textId="77777777" w:rsidR="00F74E19" w:rsidRPr="00D95F38" w:rsidRDefault="00F74E19" w:rsidP="00CA4E8B">
            <w:pPr>
              <w:tabs>
                <w:tab w:val="left" w:pos="900"/>
                <w:tab w:val="left" w:pos="2160"/>
                <w:tab w:val="decimal" w:pos="7380"/>
                <w:tab w:val="center" w:pos="8460"/>
              </w:tabs>
              <w:spacing w:line="360" w:lineRule="auto"/>
              <w:ind w:right="-29"/>
              <w:jc w:val="thaiDistribute"/>
              <w:rPr>
                <w:rFonts w:ascii="Arial" w:hAnsi="Arial" w:cs="Arial"/>
                <w:sz w:val="19"/>
                <w:szCs w:val="19"/>
              </w:rPr>
            </w:pPr>
          </w:p>
        </w:tc>
        <w:tc>
          <w:tcPr>
            <w:tcW w:w="3858" w:type="dxa"/>
            <w:gridSpan w:val="2"/>
          </w:tcPr>
          <w:p w14:paraId="197369CE" w14:textId="77777777" w:rsidR="00F74E19" w:rsidRPr="00D95F38" w:rsidRDefault="00F74E19" w:rsidP="00CA4E8B">
            <w:pPr>
              <w:tabs>
                <w:tab w:val="left" w:pos="2160"/>
                <w:tab w:val="decimal" w:pos="7380"/>
                <w:tab w:val="center" w:pos="8460"/>
              </w:tabs>
              <w:spacing w:line="360" w:lineRule="auto"/>
              <w:ind w:right="-29"/>
              <w:jc w:val="center"/>
              <w:rPr>
                <w:rFonts w:ascii="Arial" w:hAnsi="Arial" w:cs="Arial"/>
                <w:sz w:val="2"/>
                <w:szCs w:val="2"/>
              </w:rPr>
            </w:pPr>
          </w:p>
        </w:tc>
      </w:tr>
      <w:tr w:rsidR="00F74E19" w:rsidRPr="00D95F38" w14:paraId="116ADF64" w14:textId="77777777" w:rsidTr="00D806F3">
        <w:tc>
          <w:tcPr>
            <w:tcW w:w="5079" w:type="dxa"/>
          </w:tcPr>
          <w:p w14:paraId="7995BFE7" w14:textId="20C0D033"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Sales of goods</w:t>
            </w:r>
          </w:p>
        </w:tc>
        <w:tc>
          <w:tcPr>
            <w:tcW w:w="3858" w:type="dxa"/>
            <w:gridSpan w:val="2"/>
          </w:tcPr>
          <w:p w14:paraId="00EFFA88" w14:textId="146202BD" w:rsidR="00F74E19" w:rsidRPr="00D95F38" w:rsidRDefault="00F74E19" w:rsidP="00F74E19">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Cost plus margin</w:t>
            </w:r>
          </w:p>
        </w:tc>
      </w:tr>
      <w:tr w:rsidR="00F74E19" w:rsidRPr="00D95F38" w14:paraId="4DD435EC" w14:textId="77777777" w:rsidTr="00D806F3">
        <w:tc>
          <w:tcPr>
            <w:tcW w:w="5079" w:type="dxa"/>
          </w:tcPr>
          <w:p w14:paraId="4C08CAB5" w14:textId="1FFFE6CE"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Purchase of goods</w:t>
            </w:r>
          </w:p>
        </w:tc>
        <w:tc>
          <w:tcPr>
            <w:tcW w:w="3858" w:type="dxa"/>
            <w:gridSpan w:val="2"/>
          </w:tcPr>
          <w:p w14:paraId="08555CC2" w14:textId="79EE1156" w:rsidR="00F74E19" w:rsidRPr="00D95F38" w:rsidRDefault="0036212F" w:rsidP="00F74E19">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Agreed price</w:t>
            </w:r>
          </w:p>
        </w:tc>
      </w:tr>
      <w:tr w:rsidR="00F74E19" w:rsidRPr="00D95F38" w14:paraId="6D41701C" w14:textId="77777777" w:rsidTr="00D806F3">
        <w:tc>
          <w:tcPr>
            <w:tcW w:w="5079" w:type="dxa"/>
          </w:tcPr>
          <w:p w14:paraId="61258875" w14:textId="3746421B"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Interest income</w:t>
            </w:r>
          </w:p>
        </w:tc>
        <w:tc>
          <w:tcPr>
            <w:tcW w:w="3858" w:type="dxa"/>
            <w:gridSpan w:val="2"/>
          </w:tcPr>
          <w:p w14:paraId="77F0D5A7" w14:textId="27967211" w:rsidR="00F74E19" w:rsidRPr="00D95F38" w:rsidRDefault="00F74E19" w:rsidP="00F74E19">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2.</w:t>
            </w:r>
            <w:r w:rsidR="00D77ACC">
              <w:rPr>
                <w:rFonts w:ascii="Arial" w:hAnsi="Arial" w:cs="Arial"/>
                <w:sz w:val="19"/>
                <w:szCs w:val="19"/>
              </w:rPr>
              <w:t>0</w:t>
            </w:r>
            <w:r w:rsidRPr="00D95F38">
              <w:rPr>
                <w:rFonts w:ascii="Arial" w:hAnsi="Arial" w:cs="Arial"/>
                <w:sz w:val="19"/>
                <w:szCs w:val="19"/>
              </w:rPr>
              <w:t xml:space="preserve">% and </w:t>
            </w:r>
            <w:r w:rsidR="00D77ACC">
              <w:rPr>
                <w:rFonts w:ascii="Arial" w:hAnsi="Arial" w:cs="Arial"/>
                <w:sz w:val="19"/>
                <w:szCs w:val="19"/>
              </w:rPr>
              <w:t>2.5</w:t>
            </w:r>
            <w:r w:rsidRPr="00D95F38">
              <w:rPr>
                <w:rFonts w:ascii="Arial" w:hAnsi="Arial" w:cs="Arial"/>
                <w:sz w:val="19"/>
                <w:szCs w:val="19"/>
              </w:rPr>
              <w:t>% per annum</w:t>
            </w:r>
          </w:p>
        </w:tc>
      </w:tr>
      <w:tr w:rsidR="00F74E19" w:rsidRPr="00D95F38" w14:paraId="7B7B3B05" w14:textId="77777777" w:rsidTr="00D806F3">
        <w:tc>
          <w:tcPr>
            <w:tcW w:w="5079" w:type="dxa"/>
          </w:tcPr>
          <w:p w14:paraId="0276D989" w14:textId="1D62D469"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Other income</w:t>
            </w:r>
          </w:p>
        </w:tc>
        <w:tc>
          <w:tcPr>
            <w:tcW w:w="3858" w:type="dxa"/>
            <w:gridSpan w:val="2"/>
          </w:tcPr>
          <w:p w14:paraId="24841DE2" w14:textId="2372EF02" w:rsidR="00F74E19" w:rsidRPr="00D95F38" w:rsidRDefault="00F74E19"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Cost plus margin</w:t>
            </w:r>
          </w:p>
        </w:tc>
      </w:tr>
      <w:tr w:rsidR="00AD6730" w:rsidRPr="00D95F38" w14:paraId="7635A91E" w14:textId="77777777" w:rsidTr="00D806F3">
        <w:tc>
          <w:tcPr>
            <w:tcW w:w="5079" w:type="dxa"/>
          </w:tcPr>
          <w:p w14:paraId="36C87C5D" w14:textId="76174103" w:rsidR="00AD6730" w:rsidRPr="00D95F38" w:rsidRDefault="00AD6730"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Dividend income</w:t>
            </w:r>
          </w:p>
        </w:tc>
        <w:tc>
          <w:tcPr>
            <w:tcW w:w="3858" w:type="dxa"/>
            <w:gridSpan w:val="2"/>
          </w:tcPr>
          <w:p w14:paraId="4457C537" w14:textId="3439AB9F" w:rsidR="00AD6730" w:rsidRPr="00D95F38" w:rsidRDefault="00AD6730"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Upon declaration</w:t>
            </w:r>
          </w:p>
        </w:tc>
      </w:tr>
      <w:tr w:rsidR="00F74E19" w:rsidRPr="00D95F38" w14:paraId="16DEC477" w14:textId="77777777" w:rsidTr="00D806F3">
        <w:tc>
          <w:tcPr>
            <w:tcW w:w="5079" w:type="dxa"/>
          </w:tcPr>
          <w:p w14:paraId="41943071" w14:textId="737B885F"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cs/>
              </w:rPr>
            </w:pPr>
            <w:r w:rsidRPr="00D95F38">
              <w:rPr>
                <w:rFonts w:ascii="Arial" w:hAnsi="Arial" w:cs="Arial"/>
                <w:sz w:val="19"/>
                <w:szCs w:val="19"/>
              </w:rPr>
              <w:t>Interest on credit sale</w:t>
            </w:r>
          </w:p>
        </w:tc>
        <w:tc>
          <w:tcPr>
            <w:tcW w:w="3858" w:type="dxa"/>
            <w:gridSpan w:val="2"/>
          </w:tcPr>
          <w:p w14:paraId="6D13422E" w14:textId="14D9B321" w:rsidR="00F74E19" w:rsidRPr="00D95F38" w:rsidRDefault="00F74E19"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1</w:t>
            </w:r>
            <w:r w:rsidR="00AD6730" w:rsidRPr="00D95F38">
              <w:rPr>
                <w:rFonts w:ascii="Arial" w:hAnsi="Arial" w:cs="Arial"/>
                <w:sz w:val="19"/>
                <w:szCs w:val="19"/>
              </w:rPr>
              <w:t>.0</w:t>
            </w:r>
            <w:r w:rsidRPr="00D95F38">
              <w:rPr>
                <w:rFonts w:ascii="Arial" w:hAnsi="Arial" w:cs="Arial"/>
                <w:sz w:val="19"/>
                <w:szCs w:val="19"/>
              </w:rPr>
              <w:t>% per month</w:t>
            </w:r>
          </w:p>
        </w:tc>
      </w:tr>
      <w:tr w:rsidR="00F74E19" w:rsidRPr="00D95F38" w14:paraId="69DEA286" w14:textId="77777777" w:rsidTr="00D806F3">
        <w:tc>
          <w:tcPr>
            <w:tcW w:w="5079" w:type="dxa"/>
          </w:tcPr>
          <w:p w14:paraId="7B23D67A" w14:textId="266F8B6F"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 xml:space="preserve">Service </w:t>
            </w:r>
            <w:r w:rsidR="003D47B3" w:rsidRPr="00D95F38">
              <w:rPr>
                <w:rFonts w:ascii="Arial" w:hAnsi="Arial" w:cs="Arial"/>
                <w:sz w:val="19"/>
                <w:szCs w:val="19"/>
              </w:rPr>
              <w:t>fee</w:t>
            </w:r>
          </w:p>
        </w:tc>
        <w:tc>
          <w:tcPr>
            <w:tcW w:w="3858" w:type="dxa"/>
            <w:gridSpan w:val="2"/>
          </w:tcPr>
          <w:p w14:paraId="28E810F0" w14:textId="5DCEBFF1" w:rsidR="00F74E19" w:rsidRPr="00D95F38" w:rsidRDefault="00F74E19" w:rsidP="00F74E19">
            <w:pPr>
              <w:tabs>
                <w:tab w:val="left" w:pos="900"/>
                <w:tab w:val="left" w:pos="2160"/>
                <w:tab w:val="decimal" w:pos="7380"/>
                <w:tab w:val="center" w:pos="8460"/>
              </w:tabs>
              <w:spacing w:line="360" w:lineRule="auto"/>
              <w:ind w:right="-29"/>
              <w:jc w:val="thaiDistribute"/>
              <w:rPr>
                <w:rFonts w:ascii="Arial" w:hAnsi="Arial" w:cs="Arial"/>
                <w:sz w:val="19"/>
                <w:szCs w:val="19"/>
              </w:rPr>
            </w:pPr>
            <w:r w:rsidRPr="00D95F38">
              <w:rPr>
                <w:rFonts w:ascii="Arial" w:hAnsi="Arial" w:cs="Arial"/>
                <w:sz w:val="19"/>
                <w:szCs w:val="19"/>
              </w:rPr>
              <w:t>Cost plus margin</w:t>
            </w:r>
          </w:p>
        </w:tc>
      </w:tr>
      <w:tr w:rsidR="00F74E19" w:rsidRPr="00D95F38" w14:paraId="240F1CCB" w14:textId="77777777" w:rsidTr="00D806F3">
        <w:tc>
          <w:tcPr>
            <w:tcW w:w="5079" w:type="dxa"/>
          </w:tcPr>
          <w:p w14:paraId="1D0DD8A1" w14:textId="56F04B80" w:rsidR="00F74E19" w:rsidRPr="00D95F38" w:rsidRDefault="00F74E19" w:rsidP="00F74E19">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Office rental and service</w:t>
            </w:r>
          </w:p>
        </w:tc>
        <w:tc>
          <w:tcPr>
            <w:tcW w:w="3858" w:type="dxa"/>
            <w:gridSpan w:val="2"/>
          </w:tcPr>
          <w:p w14:paraId="373C6C2F" w14:textId="5FA659A4" w:rsidR="00F74E19" w:rsidRPr="00D95F38" w:rsidRDefault="00F74E19" w:rsidP="00F74E19">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Cost plus margin</w:t>
            </w:r>
          </w:p>
        </w:tc>
      </w:tr>
      <w:tr w:rsidR="009C7DA2" w:rsidRPr="00D95F38" w14:paraId="14E1ED6F" w14:textId="77777777" w:rsidTr="00D806F3">
        <w:tc>
          <w:tcPr>
            <w:tcW w:w="5079" w:type="dxa"/>
          </w:tcPr>
          <w:p w14:paraId="77DE01DD" w14:textId="08362292" w:rsidR="009C7DA2" w:rsidRPr="00D95F38" w:rsidRDefault="009C7DA2" w:rsidP="009C7DA2">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Service and equipment</w:t>
            </w:r>
          </w:p>
        </w:tc>
        <w:tc>
          <w:tcPr>
            <w:tcW w:w="3858" w:type="dxa"/>
            <w:gridSpan w:val="2"/>
          </w:tcPr>
          <w:p w14:paraId="1AFA7186" w14:textId="4E4ACE30" w:rsidR="009C7DA2" w:rsidRPr="00D95F38" w:rsidRDefault="009C7DA2" w:rsidP="009C7DA2">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Cost plus margin</w:t>
            </w:r>
          </w:p>
        </w:tc>
      </w:tr>
      <w:tr w:rsidR="009141E7" w:rsidRPr="00D95F38" w14:paraId="6D4816D0" w14:textId="77777777" w:rsidTr="00D806F3">
        <w:tc>
          <w:tcPr>
            <w:tcW w:w="5079" w:type="dxa"/>
          </w:tcPr>
          <w:p w14:paraId="20B3040C" w14:textId="77B0D4EF" w:rsidR="009141E7" w:rsidRPr="00D95F38" w:rsidRDefault="009141E7" w:rsidP="009141E7">
            <w:pPr>
              <w:tabs>
                <w:tab w:val="left" w:pos="900"/>
                <w:tab w:val="left" w:pos="2160"/>
                <w:tab w:val="decimal" w:pos="7380"/>
                <w:tab w:val="center" w:pos="8460"/>
              </w:tabs>
              <w:spacing w:line="360" w:lineRule="auto"/>
              <w:ind w:left="-18" w:right="-29"/>
              <w:jc w:val="thaiDistribute"/>
              <w:rPr>
                <w:rFonts w:ascii="Arial" w:hAnsi="Arial" w:cs="Arial"/>
                <w:sz w:val="19"/>
                <w:szCs w:val="19"/>
              </w:rPr>
            </w:pPr>
            <w:r w:rsidRPr="00D95F38">
              <w:rPr>
                <w:rFonts w:ascii="Arial" w:hAnsi="Arial" w:cs="Arial"/>
                <w:sz w:val="19"/>
                <w:szCs w:val="19"/>
              </w:rPr>
              <w:t xml:space="preserve">Interest </w:t>
            </w:r>
            <w:r w:rsidR="006B4458" w:rsidRPr="00D95F38">
              <w:rPr>
                <w:rFonts w:ascii="Arial" w:hAnsi="Arial" w:cs="Arial"/>
                <w:sz w:val="19"/>
                <w:szCs w:val="19"/>
              </w:rPr>
              <w:t>charge</w:t>
            </w:r>
            <w:r w:rsidRPr="00D95F38">
              <w:rPr>
                <w:rFonts w:ascii="Arial" w:hAnsi="Arial" w:cs="Arial"/>
                <w:sz w:val="19"/>
                <w:szCs w:val="19"/>
              </w:rPr>
              <w:t xml:space="preserve"> </w:t>
            </w:r>
            <w:r w:rsidR="00B26B6F" w:rsidRPr="00D95F38">
              <w:rPr>
                <w:rFonts w:ascii="Arial" w:hAnsi="Arial" w:cs="Arial"/>
                <w:sz w:val="19"/>
                <w:szCs w:val="19"/>
              </w:rPr>
              <w:t>-</w:t>
            </w:r>
            <w:r w:rsidRPr="00D95F38">
              <w:rPr>
                <w:rFonts w:ascii="Arial" w:hAnsi="Arial" w:cs="Arial"/>
                <w:sz w:val="19"/>
                <w:szCs w:val="19"/>
              </w:rPr>
              <w:t xml:space="preserve"> Short</w:t>
            </w:r>
            <w:r w:rsidR="00B26B6F" w:rsidRPr="00D95F38">
              <w:rPr>
                <w:rFonts w:ascii="Arial" w:hAnsi="Arial" w:cs="Arial"/>
                <w:sz w:val="19"/>
                <w:szCs w:val="19"/>
              </w:rPr>
              <w:t>-</w:t>
            </w:r>
            <w:r w:rsidRPr="00D95F38">
              <w:rPr>
                <w:rFonts w:ascii="Arial" w:hAnsi="Arial" w:cs="Arial"/>
                <w:sz w:val="19"/>
                <w:szCs w:val="19"/>
              </w:rPr>
              <w:t>term loan</w:t>
            </w:r>
          </w:p>
        </w:tc>
        <w:tc>
          <w:tcPr>
            <w:tcW w:w="3858" w:type="dxa"/>
            <w:gridSpan w:val="2"/>
          </w:tcPr>
          <w:p w14:paraId="0EAF11BC" w14:textId="72869105" w:rsidR="009141E7" w:rsidRPr="00D95F38" w:rsidRDefault="00D77ACC" w:rsidP="009141E7">
            <w:pPr>
              <w:tabs>
                <w:tab w:val="left" w:pos="2160"/>
                <w:tab w:val="decimal" w:pos="7380"/>
                <w:tab w:val="center" w:pos="8460"/>
              </w:tabs>
              <w:spacing w:line="360" w:lineRule="auto"/>
              <w:ind w:right="-29"/>
              <w:rPr>
                <w:rFonts w:ascii="Arial" w:hAnsi="Arial" w:cs="Arial"/>
                <w:sz w:val="19"/>
                <w:szCs w:val="19"/>
              </w:rPr>
            </w:pPr>
            <w:r>
              <w:rPr>
                <w:rFonts w:ascii="Arial" w:hAnsi="Arial" w:cs="Arial"/>
                <w:sz w:val="19"/>
                <w:szCs w:val="19"/>
              </w:rPr>
              <w:t>2.0% and 2.5</w:t>
            </w:r>
            <w:r w:rsidR="009141E7" w:rsidRPr="00D95F38">
              <w:rPr>
                <w:rFonts w:ascii="Arial" w:hAnsi="Arial" w:cs="Arial"/>
                <w:sz w:val="19"/>
                <w:szCs w:val="19"/>
              </w:rPr>
              <w:t>% per annum</w:t>
            </w:r>
          </w:p>
        </w:tc>
      </w:tr>
      <w:tr w:rsidR="0036212F" w:rsidRPr="00D95F38" w14:paraId="4A4D00D7" w14:textId="77777777" w:rsidTr="00D806F3">
        <w:tc>
          <w:tcPr>
            <w:tcW w:w="5079" w:type="dxa"/>
          </w:tcPr>
          <w:p w14:paraId="6DDEE322" w14:textId="01B04441" w:rsidR="0036212F" w:rsidRPr="00D95F38" w:rsidRDefault="0036212F" w:rsidP="009141E7">
            <w:pPr>
              <w:tabs>
                <w:tab w:val="left" w:pos="900"/>
                <w:tab w:val="left" w:pos="2160"/>
                <w:tab w:val="decimal" w:pos="7380"/>
                <w:tab w:val="center" w:pos="8460"/>
              </w:tabs>
              <w:spacing w:line="360" w:lineRule="auto"/>
              <w:ind w:left="-18" w:right="-29"/>
              <w:jc w:val="thaiDistribute"/>
              <w:rPr>
                <w:rFonts w:ascii="Arial" w:hAnsi="Arial" w:cs="Browallia New"/>
                <w:sz w:val="19"/>
                <w:szCs w:val="24"/>
              </w:rPr>
            </w:pPr>
            <w:r w:rsidRPr="00D95F38">
              <w:rPr>
                <w:rFonts w:ascii="Arial" w:hAnsi="Arial" w:cs="Browallia New"/>
                <w:sz w:val="19"/>
                <w:szCs w:val="24"/>
              </w:rPr>
              <w:t>Sales of assets</w:t>
            </w:r>
          </w:p>
        </w:tc>
        <w:tc>
          <w:tcPr>
            <w:tcW w:w="3858" w:type="dxa"/>
            <w:gridSpan w:val="2"/>
          </w:tcPr>
          <w:p w14:paraId="1ABC7123" w14:textId="478E97E7" w:rsidR="0036212F" w:rsidRPr="00D95F38" w:rsidRDefault="0036212F" w:rsidP="009141E7">
            <w:pPr>
              <w:tabs>
                <w:tab w:val="left" w:pos="2160"/>
                <w:tab w:val="decimal" w:pos="7380"/>
                <w:tab w:val="center" w:pos="8460"/>
              </w:tabs>
              <w:spacing w:line="360" w:lineRule="auto"/>
              <w:ind w:right="-29"/>
              <w:rPr>
                <w:rFonts w:ascii="Arial" w:hAnsi="Arial" w:cs="Arial"/>
                <w:sz w:val="19"/>
                <w:szCs w:val="19"/>
              </w:rPr>
            </w:pPr>
            <w:r w:rsidRPr="00D95F38">
              <w:rPr>
                <w:rFonts w:ascii="Arial" w:hAnsi="Arial" w:cs="Arial"/>
                <w:sz w:val="19"/>
                <w:szCs w:val="19"/>
              </w:rPr>
              <w:t>Agreed price</w:t>
            </w:r>
          </w:p>
        </w:tc>
      </w:tr>
    </w:tbl>
    <w:p w14:paraId="753E2563" w14:textId="66257F98" w:rsidR="009A3AE4" w:rsidRDefault="009A3AE4" w:rsidP="00281B11">
      <w:pPr>
        <w:pStyle w:val="BodyTextIndent3"/>
        <w:tabs>
          <w:tab w:val="clear" w:pos="2160"/>
        </w:tabs>
        <w:spacing w:line="360" w:lineRule="auto"/>
        <w:ind w:left="0" w:firstLine="450"/>
        <w:rPr>
          <w:rFonts w:ascii="Arial" w:hAnsi="Arial" w:cs="Arial"/>
          <w:sz w:val="19"/>
          <w:szCs w:val="19"/>
          <w:lang w:val="en-GB"/>
        </w:rPr>
      </w:pPr>
    </w:p>
    <w:p w14:paraId="647233D4" w14:textId="77777777" w:rsidR="00962F35" w:rsidRDefault="00962F35" w:rsidP="00281B11">
      <w:pPr>
        <w:pStyle w:val="BodyTextIndent3"/>
        <w:tabs>
          <w:tab w:val="clear" w:pos="2160"/>
        </w:tabs>
        <w:spacing w:line="360" w:lineRule="auto"/>
        <w:ind w:left="0" w:firstLine="450"/>
        <w:rPr>
          <w:rFonts w:ascii="Arial" w:hAnsi="Arial" w:cs="Arial"/>
          <w:sz w:val="19"/>
          <w:szCs w:val="19"/>
          <w:lang w:val="en-GB"/>
        </w:rPr>
      </w:pPr>
    </w:p>
    <w:p w14:paraId="5977B70F" w14:textId="77777777" w:rsidR="00962F35" w:rsidRDefault="00962F35" w:rsidP="00281B11">
      <w:pPr>
        <w:pStyle w:val="BodyTextIndent3"/>
        <w:tabs>
          <w:tab w:val="clear" w:pos="2160"/>
        </w:tabs>
        <w:spacing w:line="360" w:lineRule="auto"/>
        <w:ind w:left="0" w:firstLine="450"/>
        <w:rPr>
          <w:rFonts w:ascii="Arial" w:hAnsi="Arial" w:cs="Arial"/>
          <w:sz w:val="19"/>
          <w:szCs w:val="19"/>
          <w:lang w:val="en-GB"/>
        </w:rPr>
      </w:pPr>
    </w:p>
    <w:p w14:paraId="01472790" w14:textId="77777777" w:rsidR="004F6CB3" w:rsidRDefault="004F6CB3" w:rsidP="00281B11">
      <w:pPr>
        <w:pStyle w:val="BodyTextIndent3"/>
        <w:tabs>
          <w:tab w:val="clear" w:pos="2160"/>
        </w:tabs>
        <w:spacing w:line="360" w:lineRule="auto"/>
        <w:ind w:left="0" w:firstLine="450"/>
        <w:rPr>
          <w:rFonts w:ascii="Arial" w:hAnsi="Arial" w:cs="Arial"/>
          <w:sz w:val="19"/>
          <w:szCs w:val="19"/>
          <w:lang w:val="en-GB"/>
        </w:rPr>
      </w:pPr>
    </w:p>
    <w:p w14:paraId="2C677CDD" w14:textId="77777777" w:rsidR="004F6CB3" w:rsidRDefault="004F6CB3" w:rsidP="00281B11">
      <w:pPr>
        <w:pStyle w:val="BodyTextIndent3"/>
        <w:tabs>
          <w:tab w:val="clear" w:pos="2160"/>
        </w:tabs>
        <w:spacing w:line="360" w:lineRule="auto"/>
        <w:ind w:left="0" w:firstLine="450"/>
        <w:rPr>
          <w:rFonts w:ascii="Arial" w:hAnsi="Arial" w:cs="Arial"/>
          <w:sz w:val="19"/>
          <w:szCs w:val="19"/>
          <w:lang w:val="en-GB"/>
        </w:rPr>
      </w:pPr>
    </w:p>
    <w:p w14:paraId="56B42A08" w14:textId="21C562AE" w:rsidR="00F41982" w:rsidRPr="00D95F38" w:rsidRDefault="00827E16" w:rsidP="00281B11">
      <w:pPr>
        <w:pStyle w:val="BodyTextIndent3"/>
        <w:tabs>
          <w:tab w:val="clear" w:pos="2160"/>
        </w:tabs>
        <w:spacing w:line="360" w:lineRule="auto"/>
        <w:ind w:left="0" w:firstLine="450"/>
        <w:rPr>
          <w:rFonts w:ascii="Arial" w:hAnsi="Arial" w:cs="Arial"/>
          <w:sz w:val="19"/>
          <w:szCs w:val="19"/>
          <w:lang w:val="en-GB"/>
        </w:rPr>
      </w:pPr>
      <w:r w:rsidRPr="00D95F38">
        <w:rPr>
          <w:rFonts w:ascii="Arial" w:hAnsi="Arial" w:cs="Arial"/>
          <w:sz w:val="19"/>
          <w:szCs w:val="19"/>
          <w:lang w:val="en-GB"/>
        </w:rPr>
        <w:lastRenderedPageBreak/>
        <w:t xml:space="preserve">Significant transactions </w:t>
      </w:r>
      <w:r w:rsidR="00ED3DE8" w:rsidRPr="00D95F38">
        <w:rPr>
          <w:rFonts w:ascii="Arial" w:hAnsi="Arial" w:cs="Arial"/>
          <w:sz w:val="19"/>
          <w:szCs w:val="19"/>
          <w:lang w:val="en-GB"/>
        </w:rPr>
        <w:t>with related parties</w:t>
      </w:r>
      <w:r w:rsidRPr="00D95F38">
        <w:rPr>
          <w:rFonts w:ascii="Arial" w:hAnsi="Arial" w:cs="Arial"/>
          <w:sz w:val="19"/>
          <w:szCs w:val="19"/>
          <w:lang w:val="en-GB"/>
        </w:rPr>
        <w:t xml:space="preserve"> for the </w:t>
      </w:r>
      <w:r w:rsidR="00F74E19" w:rsidRPr="00D95F38">
        <w:rPr>
          <w:rFonts w:ascii="Arial" w:hAnsi="Arial" w:cs="Arial"/>
          <w:sz w:val="19"/>
          <w:szCs w:val="19"/>
          <w:lang w:val="en-GB"/>
        </w:rPr>
        <w:t>year</w:t>
      </w:r>
      <w:r w:rsidR="00D56463" w:rsidRPr="00D95F38">
        <w:rPr>
          <w:rFonts w:ascii="Arial" w:hAnsi="Arial" w:cs="Arial"/>
          <w:sz w:val="19"/>
          <w:szCs w:val="19"/>
          <w:lang w:val="en-GB"/>
        </w:rPr>
        <w:t>s</w:t>
      </w:r>
      <w:r w:rsidR="00F74E19" w:rsidRPr="00D95F38">
        <w:rPr>
          <w:rFonts w:ascii="Arial" w:hAnsi="Arial" w:cs="Arial"/>
          <w:sz w:val="19"/>
          <w:szCs w:val="19"/>
          <w:lang w:val="en-GB"/>
        </w:rPr>
        <w:t xml:space="preserve"> ended 31 December 20</w:t>
      </w:r>
      <w:r w:rsidR="00F9469F">
        <w:rPr>
          <w:rFonts w:ascii="Arial" w:hAnsi="Arial" w:cs="Arial"/>
          <w:sz w:val="19"/>
          <w:szCs w:val="19"/>
          <w:lang w:val="en-GB"/>
        </w:rPr>
        <w:t>20</w:t>
      </w:r>
      <w:r w:rsidR="00F74E19" w:rsidRPr="00D95F38">
        <w:rPr>
          <w:rFonts w:ascii="Arial" w:hAnsi="Arial" w:cs="Arial"/>
          <w:sz w:val="19"/>
          <w:szCs w:val="19"/>
          <w:lang w:val="en-GB"/>
        </w:rPr>
        <w:t xml:space="preserve"> and 201</w:t>
      </w:r>
      <w:r w:rsidR="00F9469F">
        <w:rPr>
          <w:rFonts w:ascii="Arial" w:hAnsi="Arial" w:cs="Arial"/>
          <w:sz w:val="19"/>
          <w:szCs w:val="19"/>
          <w:lang w:val="en-GB"/>
        </w:rPr>
        <w:t>9</w:t>
      </w:r>
      <w:r w:rsidR="00E90F8F" w:rsidRPr="00D95F38">
        <w:rPr>
          <w:rFonts w:ascii="Arial" w:hAnsi="Arial" w:cs="Arial"/>
          <w:sz w:val="19"/>
          <w:szCs w:val="19"/>
          <w:lang w:val="en-GB"/>
        </w:rPr>
        <w:t xml:space="preserve"> are as follow</w:t>
      </w:r>
      <w:r w:rsidR="002164C0" w:rsidRPr="00D95F38">
        <w:rPr>
          <w:rFonts w:ascii="Arial" w:hAnsi="Arial" w:cs="Arial"/>
          <w:sz w:val="19"/>
          <w:szCs w:val="19"/>
          <w:lang w:val="en-GB"/>
        </w:rPr>
        <w:t>s</w:t>
      </w:r>
      <w:r w:rsidRPr="00D95F38">
        <w:rPr>
          <w:rFonts w:ascii="Arial" w:hAnsi="Arial" w:cs="Arial"/>
          <w:sz w:val="19"/>
          <w:szCs w:val="19"/>
          <w:lang w:val="en-GB"/>
        </w:rPr>
        <w:t>:</w:t>
      </w:r>
    </w:p>
    <w:p w14:paraId="1A1E09F7" w14:textId="03296AD5" w:rsidR="00827E16" w:rsidRPr="00D95F38" w:rsidRDefault="00827E16" w:rsidP="00781DEA">
      <w:pPr>
        <w:pStyle w:val="BodyTextIndent3"/>
        <w:tabs>
          <w:tab w:val="clear" w:pos="2160"/>
        </w:tabs>
        <w:spacing w:line="360" w:lineRule="auto"/>
        <w:ind w:left="426"/>
        <w:rPr>
          <w:rFonts w:ascii="Arial" w:hAnsi="Arial" w:cs="Arial"/>
          <w:sz w:val="19"/>
          <w:szCs w:val="19"/>
          <w:lang w:val="en-GB"/>
        </w:rPr>
      </w:pPr>
    </w:p>
    <w:tbl>
      <w:tblPr>
        <w:tblW w:w="887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0"/>
        <w:gridCol w:w="236"/>
        <w:gridCol w:w="1102"/>
        <w:gridCol w:w="238"/>
        <w:gridCol w:w="1088"/>
        <w:gridCol w:w="238"/>
        <w:gridCol w:w="1075"/>
        <w:gridCol w:w="238"/>
        <w:gridCol w:w="1113"/>
      </w:tblGrid>
      <w:tr w:rsidR="003C56E8" w:rsidRPr="00D95F38" w14:paraId="66ED2DC3" w14:textId="77777777" w:rsidTr="00B40E83">
        <w:trPr>
          <w:tblHeader/>
        </w:trPr>
        <w:tc>
          <w:tcPr>
            <w:tcW w:w="3550" w:type="dxa"/>
            <w:tcBorders>
              <w:top w:val="nil"/>
              <w:left w:val="nil"/>
              <w:bottom w:val="nil"/>
              <w:right w:val="nil"/>
            </w:tcBorders>
            <w:vAlign w:val="bottom"/>
          </w:tcPr>
          <w:p w14:paraId="0D70FDDC" w14:textId="77777777" w:rsidR="003C56E8" w:rsidRPr="00D95F38" w:rsidRDefault="003C56E8" w:rsidP="00EA56B5">
            <w:pPr>
              <w:spacing w:line="360" w:lineRule="auto"/>
              <w:jc w:val="center"/>
              <w:rPr>
                <w:rFonts w:ascii="Arial" w:hAnsi="Arial" w:cs="Arial"/>
                <w:sz w:val="18"/>
                <w:szCs w:val="18"/>
              </w:rPr>
            </w:pPr>
          </w:p>
        </w:tc>
        <w:tc>
          <w:tcPr>
            <w:tcW w:w="236" w:type="dxa"/>
            <w:tcBorders>
              <w:top w:val="nil"/>
              <w:left w:val="nil"/>
              <w:bottom w:val="nil"/>
              <w:right w:val="nil"/>
            </w:tcBorders>
            <w:vAlign w:val="bottom"/>
          </w:tcPr>
          <w:p w14:paraId="42C78C15" w14:textId="77777777" w:rsidR="003C56E8" w:rsidRPr="00D95F38" w:rsidRDefault="003C56E8" w:rsidP="00EA56B5">
            <w:pPr>
              <w:spacing w:line="360" w:lineRule="auto"/>
              <w:jc w:val="center"/>
              <w:rPr>
                <w:rFonts w:ascii="Arial" w:hAnsi="Arial" w:cs="Arial"/>
                <w:sz w:val="18"/>
                <w:szCs w:val="18"/>
              </w:rPr>
            </w:pPr>
          </w:p>
        </w:tc>
        <w:tc>
          <w:tcPr>
            <w:tcW w:w="2428" w:type="dxa"/>
            <w:gridSpan w:val="3"/>
            <w:tcBorders>
              <w:top w:val="nil"/>
              <w:left w:val="nil"/>
              <w:bottom w:val="nil"/>
              <w:right w:val="nil"/>
            </w:tcBorders>
            <w:vAlign w:val="bottom"/>
          </w:tcPr>
          <w:p w14:paraId="39FE0B3C" w14:textId="77777777" w:rsidR="003C56E8" w:rsidRPr="00D95F38" w:rsidRDefault="003C56E8" w:rsidP="00EA56B5">
            <w:pPr>
              <w:spacing w:line="360" w:lineRule="auto"/>
              <w:jc w:val="center"/>
              <w:rPr>
                <w:rFonts w:ascii="Arial" w:hAnsi="Arial" w:cs="Arial"/>
                <w:sz w:val="18"/>
                <w:szCs w:val="18"/>
                <w:cs/>
              </w:rPr>
            </w:pPr>
          </w:p>
        </w:tc>
        <w:tc>
          <w:tcPr>
            <w:tcW w:w="238" w:type="dxa"/>
            <w:tcBorders>
              <w:top w:val="nil"/>
              <w:left w:val="nil"/>
              <w:bottom w:val="nil"/>
              <w:right w:val="nil"/>
            </w:tcBorders>
            <w:vAlign w:val="bottom"/>
          </w:tcPr>
          <w:p w14:paraId="6201DDC1" w14:textId="77777777" w:rsidR="003C56E8" w:rsidRPr="00D95F38" w:rsidRDefault="003C56E8" w:rsidP="00EA56B5">
            <w:pPr>
              <w:spacing w:line="360" w:lineRule="auto"/>
              <w:jc w:val="right"/>
              <w:rPr>
                <w:rFonts w:ascii="Arial" w:hAnsi="Arial" w:cs="Arial"/>
                <w:sz w:val="18"/>
                <w:szCs w:val="18"/>
              </w:rPr>
            </w:pPr>
          </w:p>
        </w:tc>
        <w:tc>
          <w:tcPr>
            <w:tcW w:w="2426" w:type="dxa"/>
            <w:gridSpan w:val="3"/>
            <w:tcBorders>
              <w:top w:val="nil"/>
              <w:left w:val="nil"/>
              <w:bottom w:val="nil"/>
              <w:right w:val="nil"/>
            </w:tcBorders>
            <w:vAlign w:val="bottom"/>
          </w:tcPr>
          <w:p w14:paraId="7CA5279A" w14:textId="77777777" w:rsidR="003C56E8" w:rsidRPr="00D95F38" w:rsidRDefault="003C56E8" w:rsidP="00EA56B5">
            <w:pPr>
              <w:spacing w:line="360" w:lineRule="auto"/>
              <w:jc w:val="right"/>
              <w:rPr>
                <w:rFonts w:ascii="Arial" w:hAnsi="Arial" w:cs="Arial"/>
                <w:sz w:val="18"/>
                <w:szCs w:val="18"/>
                <w:lang w:val="en-GB"/>
              </w:rPr>
            </w:pPr>
            <w:r w:rsidRPr="00D95F38">
              <w:rPr>
                <w:rFonts w:ascii="Arial" w:hAnsi="Arial" w:cs="Arial"/>
                <w:sz w:val="18"/>
                <w:szCs w:val="18"/>
                <w:lang w:val="en-GB"/>
              </w:rPr>
              <w:t>(</w:t>
            </w:r>
            <w:proofErr w:type="gramStart"/>
            <w:r w:rsidRPr="00D95F38">
              <w:rPr>
                <w:rFonts w:ascii="Arial" w:hAnsi="Arial" w:cs="Arial"/>
                <w:sz w:val="18"/>
                <w:szCs w:val="18"/>
                <w:lang w:val="en-GB"/>
              </w:rPr>
              <w:t>Unit :</w:t>
            </w:r>
            <w:proofErr w:type="gramEnd"/>
            <w:r w:rsidRPr="00D95F38">
              <w:rPr>
                <w:rFonts w:ascii="Arial" w:hAnsi="Arial" w:cs="Arial"/>
                <w:sz w:val="18"/>
                <w:szCs w:val="18"/>
                <w:lang w:val="en-GB"/>
              </w:rPr>
              <w:t xml:space="preserve"> Thousand Baht)</w:t>
            </w:r>
          </w:p>
        </w:tc>
      </w:tr>
      <w:tr w:rsidR="003C56E8" w:rsidRPr="00D95F38" w14:paraId="1B9CF727" w14:textId="77777777" w:rsidTr="00B40E83">
        <w:trPr>
          <w:tblHeader/>
        </w:trPr>
        <w:tc>
          <w:tcPr>
            <w:tcW w:w="3550" w:type="dxa"/>
            <w:tcBorders>
              <w:top w:val="nil"/>
              <w:left w:val="nil"/>
              <w:bottom w:val="nil"/>
              <w:right w:val="nil"/>
            </w:tcBorders>
            <w:vAlign w:val="bottom"/>
          </w:tcPr>
          <w:p w14:paraId="3401848E" w14:textId="77777777" w:rsidR="003C56E8" w:rsidRPr="00D95F38" w:rsidRDefault="003C56E8" w:rsidP="00EA56B5">
            <w:pPr>
              <w:spacing w:line="360" w:lineRule="auto"/>
              <w:jc w:val="center"/>
              <w:rPr>
                <w:rFonts w:ascii="Arial" w:hAnsi="Arial" w:cs="Arial"/>
                <w:sz w:val="18"/>
                <w:szCs w:val="18"/>
              </w:rPr>
            </w:pPr>
          </w:p>
        </w:tc>
        <w:tc>
          <w:tcPr>
            <w:tcW w:w="236" w:type="dxa"/>
            <w:tcBorders>
              <w:top w:val="nil"/>
              <w:left w:val="nil"/>
              <w:bottom w:val="nil"/>
              <w:right w:val="nil"/>
            </w:tcBorders>
            <w:vAlign w:val="bottom"/>
          </w:tcPr>
          <w:p w14:paraId="394718F3" w14:textId="77777777" w:rsidR="003C56E8" w:rsidRPr="00D95F38" w:rsidRDefault="003C56E8" w:rsidP="00EA56B5">
            <w:pPr>
              <w:spacing w:line="360" w:lineRule="auto"/>
              <w:jc w:val="center"/>
              <w:rPr>
                <w:rFonts w:ascii="Arial" w:hAnsi="Arial" w:cs="Arial"/>
                <w:sz w:val="18"/>
                <w:szCs w:val="18"/>
              </w:rPr>
            </w:pPr>
          </w:p>
        </w:tc>
        <w:tc>
          <w:tcPr>
            <w:tcW w:w="2428" w:type="dxa"/>
            <w:gridSpan w:val="3"/>
            <w:tcBorders>
              <w:top w:val="nil"/>
              <w:left w:val="nil"/>
              <w:right w:val="nil"/>
            </w:tcBorders>
            <w:vAlign w:val="bottom"/>
          </w:tcPr>
          <w:p w14:paraId="5D278842" w14:textId="77777777" w:rsidR="003C56E8" w:rsidRPr="00D95F38" w:rsidRDefault="003C56E8" w:rsidP="00EA56B5">
            <w:pPr>
              <w:spacing w:line="360" w:lineRule="auto"/>
              <w:jc w:val="center"/>
              <w:rPr>
                <w:rFonts w:ascii="Arial" w:hAnsi="Arial" w:cs="Arial"/>
                <w:sz w:val="18"/>
                <w:szCs w:val="18"/>
              </w:rPr>
            </w:pPr>
            <w:r w:rsidRPr="00D95F38">
              <w:rPr>
                <w:rFonts w:ascii="Arial" w:hAnsi="Arial" w:cs="Arial"/>
                <w:sz w:val="18"/>
                <w:szCs w:val="18"/>
              </w:rPr>
              <w:t>Consolidated F/S</w:t>
            </w:r>
          </w:p>
        </w:tc>
        <w:tc>
          <w:tcPr>
            <w:tcW w:w="238" w:type="dxa"/>
            <w:tcBorders>
              <w:top w:val="nil"/>
              <w:left w:val="nil"/>
              <w:bottom w:val="nil"/>
              <w:right w:val="nil"/>
            </w:tcBorders>
            <w:vAlign w:val="bottom"/>
          </w:tcPr>
          <w:p w14:paraId="50A33207" w14:textId="77777777" w:rsidR="003C56E8" w:rsidRPr="00D95F38" w:rsidRDefault="003C56E8" w:rsidP="00EA56B5">
            <w:pPr>
              <w:spacing w:line="360" w:lineRule="auto"/>
              <w:jc w:val="center"/>
              <w:rPr>
                <w:rFonts w:ascii="Arial" w:hAnsi="Arial" w:cs="Arial"/>
                <w:sz w:val="18"/>
                <w:szCs w:val="18"/>
                <w:lang w:val="en-GB"/>
              </w:rPr>
            </w:pPr>
          </w:p>
        </w:tc>
        <w:tc>
          <w:tcPr>
            <w:tcW w:w="2426" w:type="dxa"/>
            <w:gridSpan w:val="3"/>
            <w:tcBorders>
              <w:top w:val="nil"/>
              <w:left w:val="nil"/>
              <w:right w:val="nil"/>
            </w:tcBorders>
            <w:vAlign w:val="bottom"/>
          </w:tcPr>
          <w:p w14:paraId="1FC31F85" w14:textId="77777777" w:rsidR="003C56E8" w:rsidRPr="00D95F38" w:rsidRDefault="003C56E8" w:rsidP="00EA56B5">
            <w:pPr>
              <w:spacing w:line="360" w:lineRule="auto"/>
              <w:ind w:left="14"/>
              <w:jc w:val="center"/>
              <w:rPr>
                <w:rFonts w:ascii="Arial" w:hAnsi="Arial" w:cs="Arial"/>
                <w:sz w:val="18"/>
                <w:szCs w:val="18"/>
              </w:rPr>
            </w:pPr>
            <w:r w:rsidRPr="00D95F38">
              <w:rPr>
                <w:rFonts w:ascii="Arial" w:hAnsi="Arial" w:cs="Arial"/>
                <w:sz w:val="18"/>
                <w:szCs w:val="18"/>
              </w:rPr>
              <w:t>Separate F/S</w:t>
            </w:r>
          </w:p>
        </w:tc>
      </w:tr>
      <w:tr w:rsidR="00F9469F" w:rsidRPr="00D95F38" w14:paraId="0EAC88FC" w14:textId="77777777" w:rsidTr="00B40E83">
        <w:trPr>
          <w:trHeight w:val="149"/>
          <w:tblHeader/>
        </w:trPr>
        <w:tc>
          <w:tcPr>
            <w:tcW w:w="3550" w:type="dxa"/>
            <w:tcBorders>
              <w:top w:val="nil"/>
              <w:left w:val="nil"/>
              <w:right w:val="nil"/>
            </w:tcBorders>
            <w:vAlign w:val="bottom"/>
          </w:tcPr>
          <w:p w14:paraId="542BC3F5" w14:textId="77777777" w:rsidR="00F9469F" w:rsidRPr="00D95F38" w:rsidRDefault="00F9469F" w:rsidP="00F9469F">
            <w:pPr>
              <w:spacing w:line="360" w:lineRule="auto"/>
              <w:ind w:left="-108" w:right="-110"/>
              <w:jc w:val="center"/>
              <w:rPr>
                <w:rFonts w:ascii="Arial" w:hAnsi="Arial" w:cs="Arial"/>
                <w:sz w:val="18"/>
                <w:szCs w:val="18"/>
                <w:lang w:val="en-GB"/>
              </w:rPr>
            </w:pPr>
            <w:r w:rsidRPr="00D95F38">
              <w:rPr>
                <w:rFonts w:ascii="Arial" w:hAnsi="Arial" w:cs="Arial"/>
                <w:sz w:val="18"/>
                <w:szCs w:val="18"/>
                <w:lang w:val="en-GB"/>
              </w:rPr>
              <w:t>Transaction with related parties</w:t>
            </w:r>
          </w:p>
        </w:tc>
        <w:tc>
          <w:tcPr>
            <w:tcW w:w="236" w:type="dxa"/>
            <w:tcBorders>
              <w:top w:val="nil"/>
              <w:left w:val="nil"/>
              <w:bottom w:val="nil"/>
              <w:right w:val="nil"/>
            </w:tcBorders>
            <w:vAlign w:val="bottom"/>
          </w:tcPr>
          <w:p w14:paraId="2E096260" w14:textId="77777777" w:rsidR="00F9469F" w:rsidRPr="00D95F38" w:rsidRDefault="00F9469F" w:rsidP="00F9469F">
            <w:pPr>
              <w:spacing w:line="360" w:lineRule="auto"/>
              <w:ind w:right="-110"/>
              <w:jc w:val="center"/>
              <w:rPr>
                <w:rFonts w:ascii="Arial" w:hAnsi="Arial" w:cs="Arial"/>
                <w:sz w:val="18"/>
                <w:szCs w:val="18"/>
                <w:lang w:val="en-GB"/>
              </w:rPr>
            </w:pPr>
          </w:p>
        </w:tc>
        <w:tc>
          <w:tcPr>
            <w:tcW w:w="1102" w:type="dxa"/>
            <w:tcBorders>
              <w:left w:val="nil"/>
              <w:right w:val="nil"/>
            </w:tcBorders>
            <w:vAlign w:val="bottom"/>
          </w:tcPr>
          <w:p w14:paraId="5BC22404" w14:textId="02B88225" w:rsidR="00F9469F" w:rsidRPr="00D95F38" w:rsidRDefault="00F9469F" w:rsidP="00F9469F">
            <w:pPr>
              <w:spacing w:line="360" w:lineRule="auto"/>
              <w:jc w:val="center"/>
              <w:rPr>
                <w:rFonts w:ascii="Arial" w:hAnsi="Arial" w:cs="Arial"/>
                <w:sz w:val="18"/>
                <w:szCs w:val="18"/>
                <w:lang w:val="en-GB"/>
              </w:rPr>
            </w:pPr>
            <w:r w:rsidRPr="00D95F38">
              <w:rPr>
                <w:rFonts w:ascii="Arial" w:hAnsi="Arial" w:cs="Arial"/>
                <w:sz w:val="18"/>
                <w:szCs w:val="18"/>
              </w:rPr>
              <w:t>20</w:t>
            </w:r>
            <w:r>
              <w:rPr>
                <w:rFonts w:ascii="Arial" w:hAnsi="Arial" w:cs="Arial"/>
                <w:sz w:val="18"/>
                <w:szCs w:val="18"/>
                <w:lang w:val="en-GB"/>
              </w:rPr>
              <w:t>20</w:t>
            </w:r>
          </w:p>
        </w:tc>
        <w:tc>
          <w:tcPr>
            <w:tcW w:w="238" w:type="dxa"/>
            <w:tcBorders>
              <w:left w:val="nil"/>
              <w:bottom w:val="nil"/>
              <w:right w:val="nil"/>
            </w:tcBorders>
            <w:vAlign w:val="bottom"/>
          </w:tcPr>
          <w:p w14:paraId="41EC941B" w14:textId="77777777" w:rsidR="00F9469F" w:rsidRPr="00D95F38" w:rsidRDefault="00F9469F" w:rsidP="00F9469F">
            <w:pPr>
              <w:spacing w:line="360" w:lineRule="auto"/>
              <w:jc w:val="center"/>
              <w:rPr>
                <w:rFonts w:ascii="Arial" w:hAnsi="Arial" w:cs="Arial"/>
                <w:sz w:val="18"/>
                <w:szCs w:val="18"/>
                <w:lang w:val="en-GB"/>
              </w:rPr>
            </w:pPr>
          </w:p>
        </w:tc>
        <w:tc>
          <w:tcPr>
            <w:tcW w:w="1088" w:type="dxa"/>
            <w:tcBorders>
              <w:top w:val="nil"/>
              <w:left w:val="nil"/>
              <w:right w:val="nil"/>
            </w:tcBorders>
            <w:vAlign w:val="bottom"/>
          </w:tcPr>
          <w:p w14:paraId="2BFAA3CE" w14:textId="00131315" w:rsidR="00F9469F" w:rsidRPr="00D95F38" w:rsidRDefault="00F9469F" w:rsidP="00F9469F">
            <w:pPr>
              <w:spacing w:line="360" w:lineRule="auto"/>
              <w:jc w:val="center"/>
              <w:rPr>
                <w:rFonts w:ascii="Arial" w:hAnsi="Arial" w:cs="Arial"/>
                <w:sz w:val="18"/>
                <w:szCs w:val="18"/>
                <w:lang w:val="en-GB"/>
              </w:rPr>
            </w:pPr>
            <w:r w:rsidRPr="00D95F38">
              <w:rPr>
                <w:rFonts w:ascii="Arial" w:hAnsi="Arial" w:cs="Arial"/>
                <w:sz w:val="18"/>
                <w:szCs w:val="18"/>
              </w:rPr>
              <w:t>201</w:t>
            </w:r>
            <w:r>
              <w:rPr>
                <w:rFonts w:ascii="Arial" w:hAnsi="Arial" w:cs="Arial"/>
                <w:sz w:val="18"/>
                <w:szCs w:val="18"/>
              </w:rPr>
              <w:t>9</w:t>
            </w:r>
          </w:p>
        </w:tc>
        <w:tc>
          <w:tcPr>
            <w:tcW w:w="238" w:type="dxa"/>
            <w:tcBorders>
              <w:top w:val="nil"/>
              <w:left w:val="nil"/>
              <w:bottom w:val="nil"/>
              <w:right w:val="nil"/>
            </w:tcBorders>
            <w:vAlign w:val="bottom"/>
          </w:tcPr>
          <w:p w14:paraId="496AE110" w14:textId="77777777" w:rsidR="00F9469F" w:rsidRPr="00D95F38" w:rsidRDefault="00F9469F" w:rsidP="00F9469F">
            <w:pPr>
              <w:spacing w:line="360" w:lineRule="auto"/>
              <w:jc w:val="center"/>
              <w:rPr>
                <w:rFonts w:ascii="Arial" w:hAnsi="Arial" w:cs="Arial"/>
                <w:sz w:val="18"/>
                <w:szCs w:val="18"/>
                <w:lang w:val="en-GB"/>
              </w:rPr>
            </w:pPr>
          </w:p>
        </w:tc>
        <w:tc>
          <w:tcPr>
            <w:tcW w:w="1075" w:type="dxa"/>
            <w:tcBorders>
              <w:left w:val="nil"/>
              <w:right w:val="nil"/>
            </w:tcBorders>
            <w:vAlign w:val="bottom"/>
          </w:tcPr>
          <w:p w14:paraId="24490ABD" w14:textId="08320E96" w:rsidR="00F9469F" w:rsidRPr="00D95F38" w:rsidRDefault="00F9469F" w:rsidP="00F9469F">
            <w:pPr>
              <w:spacing w:line="360" w:lineRule="auto"/>
              <w:jc w:val="center"/>
              <w:rPr>
                <w:rFonts w:ascii="Arial" w:hAnsi="Arial" w:cs="Arial"/>
                <w:sz w:val="18"/>
                <w:szCs w:val="18"/>
                <w:lang w:val="en-GB"/>
              </w:rPr>
            </w:pPr>
            <w:r w:rsidRPr="00D95F38">
              <w:rPr>
                <w:rFonts w:ascii="Arial" w:hAnsi="Arial" w:cs="Arial"/>
                <w:sz w:val="18"/>
                <w:szCs w:val="18"/>
              </w:rPr>
              <w:t>20</w:t>
            </w:r>
            <w:r>
              <w:rPr>
                <w:rFonts w:ascii="Arial" w:hAnsi="Arial" w:cs="Arial"/>
                <w:sz w:val="18"/>
                <w:szCs w:val="18"/>
                <w:lang w:val="en-GB"/>
              </w:rPr>
              <w:t>20</w:t>
            </w:r>
          </w:p>
        </w:tc>
        <w:tc>
          <w:tcPr>
            <w:tcW w:w="238" w:type="dxa"/>
            <w:tcBorders>
              <w:left w:val="nil"/>
              <w:bottom w:val="nil"/>
              <w:right w:val="nil"/>
            </w:tcBorders>
            <w:vAlign w:val="bottom"/>
          </w:tcPr>
          <w:p w14:paraId="212DCC07" w14:textId="77777777" w:rsidR="00F9469F" w:rsidRPr="00D95F38" w:rsidRDefault="00F9469F" w:rsidP="00F9469F">
            <w:pPr>
              <w:spacing w:line="360" w:lineRule="auto"/>
              <w:jc w:val="center"/>
              <w:rPr>
                <w:rFonts w:ascii="Arial" w:hAnsi="Arial" w:cs="Arial"/>
                <w:sz w:val="18"/>
                <w:szCs w:val="18"/>
                <w:lang w:val="en-GB"/>
              </w:rPr>
            </w:pPr>
          </w:p>
        </w:tc>
        <w:tc>
          <w:tcPr>
            <w:tcW w:w="1113" w:type="dxa"/>
            <w:tcBorders>
              <w:left w:val="nil"/>
              <w:right w:val="nil"/>
            </w:tcBorders>
            <w:vAlign w:val="bottom"/>
          </w:tcPr>
          <w:p w14:paraId="74F8FA70" w14:textId="037E6776" w:rsidR="00F9469F" w:rsidRPr="00D95F38" w:rsidRDefault="00F9469F" w:rsidP="00F9469F">
            <w:pPr>
              <w:spacing w:line="360" w:lineRule="auto"/>
              <w:jc w:val="center"/>
              <w:rPr>
                <w:rFonts w:ascii="Arial" w:hAnsi="Arial" w:cs="Arial"/>
                <w:sz w:val="18"/>
                <w:szCs w:val="18"/>
                <w:lang w:val="en-GB"/>
              </w:rPr>
            </w:pPr>
            <w:r w:rsidRPr="00D95F38">
              <w:rPr>
                <w:rFonts w:ascii="Arial" w:hAnsi="Arial" w:cs="Arial"/>
                <w:sz w:val="18"/>
                <w:szCs w:val="18"/>
              </w:rPr>
              <w:t>201</w:t>
            </w:r>
            <w:r>
              <w:rPr>
                <w:rFonts w:ascii="Arial" w:hAnsi="Arial" w:cs="Arial"/>
                <w:sz w:val="18"/>
                <w:szCs w:val="18"/>
              </w:rPr>
              <w:t>9</w:t>
            </w:r>
          </w:p>
        </w:tc>
      </w:tr>
      <w:tr w:rsidR="003C56E8" w:rsidRPr="00D95F38" w14:paraId="0D31764E" w14:textId="77777777" w:rsidTr="00B40E83">
        <w:trPr>
          <w:cantSplit/>
          <w:tblHeader/>
        </w:trPr>
        <w:tc>
          <w:tcPr>
            <w:tcW w:w="3550" w:type="dxa"/>
            <w:tcBorders>
              <w:left w:val="nil"/>
              <w:bottom w:val="nil"/>
              <w:right w:val="nil"/>
            </w:tcBorders>
          </w:tcPr>
          <w:p w14:paraId="0C0FED6A" w14:textId="77777777" w:rsidR="003C56E8" w:rsidRPr="006F03E4" w:rsidRDefault="003C56E8" w:rsidP="00EA56B5">
            <w:pPr>
              <w:spacing w:line="360" w:lineRule="auto"/>
              <w:rPr>
                <w:rFonts w:ascii="Arial" w:hAnsi="Arial" w:cs="Arial"/>
                <w:noProof/>
                <w:sz w:val="18"/>
                <w:szCs w:val="18"/>
                <w:lang w:val="en-GB" w:eastAsia="en-GB"/>
              </w:rPr>
            </w:pPr>
          </w:p>
        </w:tc>
        <w:tc>
          <w:tcPr>
            <w:tcW w:w="236" w:type="dxa"/>
            <w:tcBorders>
              <w:top w:val="nil"/>
              <w:left w:val="nil"/>
              <w:bottom w:val="nil"/>
              <w:right w:val="nil"/>
            </w:tcBorders>
          </w:tcPr>
          <w:p w14:paraId="5A13A205" w14:textId="77777777" w:rsidR="003C56E8" w:rsidRPr="006F03E4" w:rsidRDefault="003C56E8" w:rsidP="00EA56B5">
            <w:pPr>
              <w:spacing w:line="360" w:lineRule="auto"/>
              <w:rPr>
                <w:rFonts w:ascii="Arial" w:hAnsi="Arial" w:cs="Arial"/>
                <w:noProof/>
                <w:sz w:val="18"/>
                <w:szCs w:val="18"/>
                <w:lang w:val="en-GB" w:eastAsia="en-GB"/>
              </w:rPr>
            </w:pPr>
          </w:p>
        </w:tc>
        <w:tc>
          <w:tcPr>
            <w:tcW w:w="1102" w:type="dxa"/>
            <w:tcBorders>
              <w:left w:val="nil"/>
              <w:bottom w:val="nil"/>
              <w:right w:val="nil"/>
            </w:tcBorders>
          </w:tcPr>
          <w:p w14:paraId="48665371" w14:textId="77777777" w:rsidR="003C56E8" w:rsidRPr="006F03E4" w:rsidRDefault="003C56E8" w:rsidP="00EA56B5">
            <w:pPr>
              <w:spacing w:line="360" w:lineRule="auto"/>
              <w:jc w:val="right"/>
              <w:rPr>
                <w:rFonts w:ascii="Arial" w:hAnsi="Arial" w:cs="Arial"/>
                <w:sz w:val="18"/>
                <w:szCs w:val="18"/>
                <w:lang w:val="en-GB"/>
              </w:rPr>
            </w:pPr>
          </w:p>
        </w:tc>
        <w:tc>
          <w:tcPr>
            <w:tcW w:w="238" w:type="dxa"/>
            <w:tcBorders>
              <w:top w:val="nil"/>
              <w:left w:val="nil"/>
              <w:bottom w:val="nil"/>
              <w:right w:val="nil"/>
            </w:tcBorders>
          </w:tcPr>
          <w:p w14:paraId="189C0399" w14:textId="77777777" w:rsidR="003C56E8" w:rsidRPr="006F03E4" w:rsidRDefault="003C56E8" w:rsidP="00EA56B5">
            <w:pPr>
              <w:spacing w:line="360" w:lineRule="auto"/>
              <w:rPr>
                <w:rFonts w:ascii="Arial" w:hAnsi="Arial" w:cs="Arial"/>
                <w:sz w:val="18"/>
                <w:szCs w:val="18"/>
              </w:rPr>
            </w:pPr>
          </w:p>
        </w:tc>
        <w:tc>
          <w:tcPr>
            <w:tcW w:w="1088" w:type="dxa"/>
            <w:tcBorders>
              <w:left w:val="nil"/>
              <w:bottom w:val="nil"/>
              <w:right w:val="nil"/>
            </w:tcBorders>
          </w:tcPr>
          <w:p w14:paraId="3442CD7D" w14:textId="77777777" w:rsidR="003C56E8" w:rsidRPr="006F03E4" w:rsidRDefault="003C56E8" w:rsidP="00EA56B5">
            <w:pPr>
              <w:spacing w:line="360" w:lineRule="auto"/>
              <w:rPr>
                <w:rFonts w:ascii="Arial" w:hAnsi="Arial" w:cs="Arial"/>
                <w:sz w:val="18"/>
                <w:szCs w:val="18"/>
              </w:rPr>
            </w:pPr>
          </w:p>
        </w:tc>
        <w:tc>
          <w:tcPr>
            <w:tcW w:w="238" w:type="dxa"/>
            <w:tcBorders>
              <w:top w:val="nil"/>
              <w:left w:val="nil"/>
              <w:bottom w:val="nil"/>
              <w:right w:val="nil"/>
            </w:tcBorders>
          </w:tcPr>
          <w:p w14:paraId="01D20423" w14:textId="77777777" w:rsidR="003C56E8" w:rsidRPr="006F03E4" w:rsidRDefault="003C56E8" w:rsidP="00EA56B5">
            <w:pPr>
              <w:spacing w:line="360" w:lineRule="auto"/>
              <w:jc w:val="right"/>
              <w:rPr>
                <w:rFonts w:ascii="Arial" w:hAnsi="Arial" w:cs="Arial"/>
                <w:sz w:val="18"/>
                <w:szCs w:val="18"/>
                <w:lang w:val="en-GB"/>
              </w:rPr>
            </w:pPr>
          </w:p>
        </w:tc>
        <w:tc>
          <w:tcPr>
            <w:tcW w:w="1075" w:type="dxa"/>
            <w:tcBorders>
              <w:left w:val="nil"/>
              <w:bottom w:val="nil"/>
              <w:right w:val="nil"/>
            </w:tcBorders>
          </w:tcPr>
          <w:p w14:paraId="70F57061" w14:textId="77777777" w:rsidR="003C56E8" w:rsidRPr="006F03E4" w:rsidRDefault="003C56E8" w:rsidP="00EA56B5">
            <w:pPr>
              <w:spacing w:line="360" w:lineRule="auto"/>
              <w:jc w:val="right"/>
              <w:rPr>
                <w:rFonts w:ascii="Arial" w:hAnsi="Arial" w:cs="Arial"/>
                <w:sz w:val="18"/>
                <w:szCs w:val="18"/>
                <w:lang w:val="en-GB"/>
              </w:rPr>
            </w:pPr>
          </w:p>
        </w:tc>
        <w:tc>
          <w:tcPr>
            <w:tcW w:w="238" w:type="dxa"/>
            <w:tcBorders>
              <w:top w:val="nil"/>
              <w:left w:val="nil"/>
              <w:bottom w:val="nil"/>
              <w:right w:val="nil"/>
            </w:tcBorders>
          </w:tcPr>
          <w:p w14:paraId="12E525E4" w14:textId="77777777" w:rsidR="003C56E8" w:rsidRPr="006F03E4" w:rsidRDefault="003C56E8" w:rsidP="00EA56B5">
            <w:pPr>
              <w:spacing w:line="360" w:lineRule="auto"/>
              <w:jc w:val="right"/>
              <w:rPr>
                <w:rFonts w:ascii="Arial" w:hAnsi="Arial" w:cs="Arial"/>
                <w:sz w:val="18"/>
                <w:szCs w:val="18"/>
              </w:rPr>
            </w:pPr>
          </w:p>
        </w:tc>
        <w:tc>
          <w:tcPr>
            <w:tcW w:w="1113" w:type="dxa"/>
            <w:tcBorders>
              <w:left w:val="nil"/>
              <w:bottom w:val="nil"/>
              <w:right w:val="nil"/>
            </w:tcBorders>
          </w:tcPr>
          <w:p w14:paraId="7BEB4E8D" w14:textId="77777777" w:rsidR="003C56E8" w:rsidRPr="006F03E4" w:rsidRDefault="003C56E8" w:rsidP="00EA56B5">
            <w:pPr>
              <w:spacing w:line="360" w:lineRule="auto"/>
              <w:jc w:val="right"/>
              <w:rPr>
                <w:rFonts w:ascii="Arial" w:hAnsi="Arial" w:cs="Arial"/>
                <w:sz w:val="18"/>
                <w:szCs w:val="18"/>
              </w:rPr>
            </w:pPr>
          </w:p>
        </w:tc>
      </w:tr>
      <w:tr w:rsidR="003C56E8" w:rsidRPr="00D95F38" w14:paraId="6C3F1CB8" w14:textId="77777777" w:rsidTr="00B40E83">
        <w:trPr>
          <w:cantSplit/>
        </w:trPr>
        <w:tc>
          <w:tcPr>
            <w:tcW w:w="3550" w:type="dxa"/>
            <w:tcBorders>
              <w:top w:val="nil"/>
              <w:left w:val="nil"/>
              <w:bottom w:val="nil"/>
              <w:right w:val="nil"/>
            </w:tcBorders>
            <w:vAlign w:val="bottom"/>
          </w:tcPr>
          <w:p w14:paraId="3D944436" w14:textId="77777777" w:rsidR="003C56E8" w:rsidRPr="00D95F38" w:rsidRDefault="003C56E8" w:rsidP="00EA56B5">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D95F38">
              <w:rPr>
                <w:rFonts w:ascii="Arial" w:hAnsi="Arial" w:cs="Arial"/>
                <w:sz w:val="18"/>
                <w:szCs w:val="18"/>
                <w:u w:val="single"/>
              </w:rPr>
              <w:t>Subsidiaries</w:t>
            </w:r>
          </w:p>
        </w:tc>
        <w:tc>
          <w:tcPr>
            <w:tcW w:w="236" w:type="dxa"/>
            <w:tcBorders>
              <w:top w:val="nil"/>
              <w:left w:val="nil"/>
              <w:bottom w:val="nil"/>
              <w:right w:val="nil"/>
            </w:tcBorders>
            <w:vAlign w:val="bottom"/>
          </w:tcPr>
          <w:p w14:paraId="7C099618" w14:textId="77777777" w:rsidR="003C56E8" w:rsidRPr="00D95F38" w:rsidRDefault="003C56E8" w:rsidP="00EA56B5">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2F68531" w14:textId="77777777" w:rsidR="003C56E8" w:rsidRPr="00D95F38" w:rsidRDefault="003C56E8" w:rsidP="009117F9">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6606977" w14:textId="77777777" w:rsidR="003C56E8" w:rsidRPr="00D95F38" w:rsidRDefault="003C56E8" w:rsidP="00EA56B5">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7BBACAB4" w14:textId="77777777" w:rsidR="003C56E8" w:rsidRPr="00D95F38" w:rsidRDefault="003C56E8" w:rsidP="00EA56B5">
            <w:pPr>
              <w:spacing w:line="360" w:lineRule="auto"/>
              <w:jc w:val="right"/>
              <w:rPr>
                <w:rFonts w:ascii="Arial" w:hAnsi="Arial" w:cs="Arial"/>
                <w:sz w:val="18"/>
                <w:szCs w:val="18"/>
              </w:rPr>
            </w:pPr>
          </w:p>
        </w:tc>
        <w:tc>
          <w:tcPr>
            <w:tcW w:w="238" w:type="dxa"/>
            <w:tcBorders>
              <w:top w:val="nil"/>
              <w:left w:val="nil"/>
              <w:bottom w:val="nil"/>
              <w:right w:val="nil"/>
            </w:tcBorders>
          </w:tcPr>
          <w:p w14:paraId="47FF4F61" w14:textId="77777777" w:rsidR="003C56E8" w:rsidRPr="00D95F38" w:rsidRDefault="003C56E8" w:rsidP="00EA56B5">
            <w:pPr>
              <w:spacing w:line="360" w:lineRule="auto"/>
              <w:jc w:val="right"/>
              <w:rPr>
                <w:rFonts w:ascii="Arial" w:hAnsi="Arial" w:cs="Arial"/>
                <w:sz w:val="18"/>
                <w:szCs w:val="18"/>
              </w:rPr>
            </w:pPr>
          </w:p>
        </w:tc>
        <w:tc>
          <w:tcPr>
            <w:tcW w:w="1075" w:type="dxa"/>
            <w:tcBorders>
              <w:top w:val="nil"/>
              <w:left w:val="nil"/>
              <w:bottom w:val="nil"/>
              <w:right w:val="nil"/>
            </w:tcBorders>
          </w:tcPr>
          <w:p w14:paraId="28951CF9" w14:textId="77777777" w:rsidR="003C56E8" w:rsidRPr="00D95F38" w:rsidRDefault="003C56E8" w:rsidP="00EA56B5">
            <w:pPr>
              <w:spacing w:line="360" w:lineRule="auto"/>
              <w:jc w:val="right"/>
              <w:rPr>
                <w:rFonts w:ascii="Arial" w:hAnsi="Arial" w:cs="Arial"/>
                <w:sz w:val="18"/>
                <w:szCs w:val="18"/>
              </w:rPr>
            </w:pPr>
          </w:p>
        </w:tc>
        <w:tc>
          <w:tcPr>
            <w:tcW w:w="238" w:type="dxa"/>
            <w:tcBorders>
              <w:top w:val="nil"/>
              <w:left w:val="nil"/>
              <w:bottom w:val="nil"/>
              <w:right w:val="nil"/>
            </w:tcBorders>
          </w:tcPr>
          <w:p w14:paraId="7B854309" w14:textId="77777777" w:rsidR="003C56E8" w:rsidRPr="00D95F38" w:rsidRDefault="003C56E8" w:rsidP="00EA56B5">
            <w:pPr>
              <w:spacing w:line="360" w:lineRule="auto"/>
              <w:jc w:val="right"/>
              <w:rPr>
                <w:rFonts w:ascii="Arial" w:hAnsi="Arial" w:cs="Arial"/>
                <w:sz w:val="18"/>
                <w:szCs w:val="18"/>
              </w:rPr>
            </w:pPr>
          </w:p>
        </w:tc>
        <w:tc>
          <w:tcPr>
            <w:tcW w:w="1113" w:type="dxa"/>
            <w:tcBorders>
              <w:top w:val="nil"/>
              <w:left w:val="nil"/>
              <w:bottom w:val="nil"/>
              <w:right w:val="nil"/>
            </w:tcBorders>
          </w:tcPr>
          <w:p w14:paraId="4269B485" w14:textId="77777777" w:rsidR="003C56E8" w:rsidRPr="00D95F38" w:rsidRDefault="003C56E8" w:rsidP="00EA56B5">
            <w:pPr>
              <w:spacing w:line="360" w:lineRule="auto"/>
              <w:jc w:val="right"/>
              <w:rPr>
                <w:rFonts w:ascii="Arial" w:hAnsi="Arial" w:cs="Arial"/>
                <w:sz w:val="18"/>
                <w:szCs w:val="18"/>
              </w:rPr>
            </w:pPr>
          </w:p>
        </w:tc>
      </w:tr>
      <w:tr w:rsidR="00DC0FE7" w:rsidRPr="00D95F38" w14:paraId="274C7348" w14:textId="77777777" w:rsidTr="00B40E83">
        <w:trPr>
          <w:cantSplit/>
        </w:trPr>
        <w:tc>
          <w:tcPr>
            <w:tcW w:w="3550" w:type="dxa"/>
            <w:tcBorders>
              <w:top w:val="nil"/>
              <w:left w:val="nil"/>
              <w:bottom w:val="nil"/>
              <w:right w:val="nil"/>
            </w:tcBorders>
            <w:vAlign w:val="bottom"/>
          </w:tcPr>
          <w:p w14:paraId="4C3DA6D8"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Sales of goods</w:t>
            </w:r>
          </w:p>
        </w:tc>
        <w:tc>
          <w:tcPr>
            <w:tcW w:w="236" w:type="dxa"/>
            <w:tcBorders>
              <w:top w:val="nil"/>
              <w:left w:val="nil"/>
              <w:bottom w:val="nil"/>
              <w:right w:val="nil"/>
            </w:tcBorders>
            <w:vAlign w:val="bottom"/>
          </w:tcPr>
          <w:p w14:paraId="74368ACD"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61311F20" w14:textId="576FB3E2"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3483EC10" w14:textId="77777777" w:rsidR="00DC0FE7" w:rsidRPr="00D95F38" w:rsidRDefault="00DC0FE7" w:rsidP="00DC0FE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403E8B2" w14:textId="4C4D1F18"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6502C80F" w14:textId="77777777" w:rsidR="00DC0FE7" w:rsidRPr="00D95F38" w:rsidRDefault="00DC0FE7" w:rsidP="00DC0FE7">
            <w:pPr>
              <w:spacing w:line="360" w:lineRule="auto"/>
              <w:jc w:val="both"/>
              <w:rPr>
                <w:rFonts w:ascii="Arial" w:hAnsi="Arial" w:cs="Arial"/>
                <w:sz w:val="18"/>
                <w:szCs w:val="18"/>
              </w:rPr>
            </w:pPr>
          </w:p>
        </w:tc>
        <w:tc>
          <w:tcPr>
            <w:tcW w:w="1075" w:type="dxa"/>
            <w:tcBorders>
              <w:top w:val="nil"/>
              <w:left w:val="nil"/>
              <w:bottom w:val="nil"/>
              <w:right w:val="nil"/>
            </w:tcBorders>
          </w:tcPr>
          <w:p w14:paraId="36C1C7A8" w14:textId="337C7414" w:rsidR="00DC0FE7" w:rsidRPr="004D4316" w:rsidRDefault="00DC0FE7" w:rsidP="00DC0FE7">
            <w:pPr>
              <w:spacing w:line="360" w:lineRule="auto"/>
              <w:jc w:val="right"/>
              <w:rPr>
                <w:rFonts w:ascii="Arial" w:hAnsi="Arial" w:cs="Arial"/>
                <w:sz w:val="18"/>
                <w:szCs w:val="18"/>
              </w:rPr>
            </w:pPr>
            <w:r w:rsidRPr="004D4316">
              <w:rPr>
                <w:rFonts w:ascii="Arial" w:hAnsi="Arial" w:cs="Arial"/>
                <w:sz w:val="18"/>
                <w:szCs w:val="18"/>
              </w:rPr>
              <w:t>783</w:t>
            </w:r>
            <w:r>
              <w:rPr>
                <w:rFonts w:ascii="Arial" w:hAnsi="Arial" w:cs="Arial"/>
                <w:sz w:val="18"/>
                <w:szCs w:val="18"/>
              </w:rPr>
              <w:t>,</w:t>
            </w:r>
            <w:r w:rsidRPr="004D4316">
              <w:rPr>
                <w:rFonts w:ascii="Arial" w:hAnsi="Arial" w:cs="Arial"/>
                <w:sz w:val="18"/>
                <w:szCs w:val="18"/>
              </w:rPr>
              <w:t>412</w:t>
            </w:r>
          </w:p>
        </w:tc>
        <w:tc>
          <w:tcPr>
            <w:tcW w:w="238" w:type="dxa"/>
            <w:tcBorders>
              <w:top w:val="nil"/>
              <w:left w:val="nil"/>
              <w:bottom w:val="nil"/>
              <w:right w:val="nil"/>
            </w:tcBorders>
            <w:vAlign w:val="bottom"/>
          </w:tcPr>
          <w:p w14:paraId="43155A90" w14:textId="77777777" w:rsidR="00DC0FE7" w:rsidRPr="00D95F38" w:rsidRDefault="00DC0FE7" w:rsidP="00DC0FE7">
            <w:pPr>
              <w:spacing w:line="360" w:lineRule="auto"/>
              <w:jc w:val="both"/>
              <w:rPr>
                <w:rFonts w:ascii="Arial" w:hAnsi="Arial" w:cs="Arial"/>
                <w:sz w:val="18"/>
                <w:szCs w:val="18"/>
              </w:rPr>
            </w:pPr>
          </w:p>
        </w:tc>
        <w:tc>
          <w:tcPr>
            <w:tcW w:w="1113" w:type="dxa"/>
            <w:tcBorders>
              <w:top w:val="nil"/>
              <w:left w:val="nil"/>
              <w:bottom w:val="nil"/>
              <w:right w:val="nil"/>
            </w:tcBorders>
          </w:tcPr>
          <w:p w14:paraId="25401AAF" w14:textId="7F69A460" w:rsidR="00DC0FE7" w:rsidRPr="00D95F38" w:rsidRDefault="00DC0FE7" w:rsidP="00DC0FE7">
            <w:pPr>
              <w:spacing w:line="360" w:lineRule="auto"/>
              <w:jc w:val="right"/>
              <w:rPr>
                <w:rFonts w:ascii="Arial" w:hAnsi="Arial" w:cs="Arial"/>
                <w:sz w:val="18"/>
                <w:szCs w:val="18"/>
              </w:rPr>
            </w:pPr>
            <w:r w:rsidRPr="00D95F38">
              <w:rPr>
                <w:rFonts w:ascii="Arial" w:hAnsi="Arial" w:cstheme="minorBidi"/>
                <w:sz w:val="18"/>
                <w:szCs w:val="18"/>
                <w:lang w:val="en-GB"/>
              </w:rPr>
              <w:t>743,176</w:t>
            </w:r>
          </w:p>
        </w:tc>
      </w:tr>
      <w:tr w:rsidR="00DC0FE7" w:rsidRPr="00D95F38" w14:paraId="1F0A6CCE" w14:textId="77777777" w:rsidTr="00B40E83">
        <w:trPr>
          <w:cantSplit/>
        </w:trPr>
        <w:tc>
          <w:tcPr>
            <w:tcW w:w="3550" w:type="dxa"/>
            <w:tcBorders>
              <w:top w:val="nil"/>
              <w:left w:val="nil"/>
              <w:bottom w:val="nil"/>
              <w:right w:val="nil"/>
            </w:tcBorders>
            <w:vAlign w:val="bottom"/>
          </w:tcPr>
          <w:p w14:paraId="22728031" w14:textId="6DFCE34A"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Service income</w:t>
            </w:r>
          </w:p>
        </w:tc>
        <w:tc>
          <w:tcPr>
            <w:tcW w:w="236" w:type="dxa"/>
            <w:tcBorders>
              <w:top w:val="nil"/>
              <w:left w:val="nil"/>
              <w:bottom w:val="nil"/>
              <w:right w:val="nil"/>
            </w:tcBorders>
            <w:vAlign w:val="bottom"/>
          </w:tcPr>
          <w:p w14:paraId="1DAC96AB"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11CE0D0" w14:textId="7354BBCA" w:rsidR="00DC0FE7" w:rsidRPr="00D95F38" w:rsidRDefault="00DC0FE7" w:rsidP="00DC0FE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4BE93200" w14:textId="77777777" w:rsidR="00DC0FE7" w:rsidRPr="00D95F38" w:rsidRDefault="00DC0FE7" w:rsidP="00DC0FE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C300ACF" w14:textId="28F5B8E0" w:rsidR="00DC0FE7" w:rsidRPr="00D95F38" w:rsidRDefault="00DC0FE7" w:rsidP="00DC0FE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6A1B8036" w14:textId="77777777" w:rsidR="00DC0FE7" w:rsidRPr="00D95F38" w:rsidRDefault="00DC0FE7" w:rsidP="00DC0FE7">
            <w:pPr>
              <w:spacing w:line="360" w:lineRule="auto"/>
              <w:jc w:val="both"/>
              <w:rPr>
                <w:rFonts w:ascii="Arial" w:hAnsi="Arial" w:cs="Arial"/>
                <w:sz w:val="18"/>
                <w:szCs w:val="18"/>
              </w:rPr>
            </w:pPr>
          </w:p>
        </w:tc>
        <w:tc>
          <w:tcPr>
            <w:tcW w:w="1075" w:type="dxa"/>
            <w:tcBorders>
              <w:top w:val="nil"/>
              <w:left w:val="nil"/>
              <w:bottom w:val="nil"/>
              <w:right w:val="nil"/>
            </w:tcBorders>
          </w:tcPr>
          <w:p w14:paraId="3C128FBA" w14:textId="487DE175" w:rsidR="00DC0FE7" w:rsidRPr="004D4316" w:rsidRDefault="00DC0FE7" w:rsidP="00DC0FE7">
            <w:pPr>
              <w:spacing w:line="360" w:lineRule="auto"/>
              <w:jc w:val="right"/>
              <w:rPr>
                <w:rFonts w:ascii="Arial" w:hAnsi="Arial" w:cs="Arial"/>
                <w:sz w:val="18"/>
                <w:szCs w:val="18"/>
              </w:rPr>
            </w:pPr>
            <w:r>
              <w:rPr>
                <w:rFonts w:ascii="Arial" w:hAnsi="Arial" w:cs="Arial"/>
                <w:sz w:val="18"/>
                <w:szCs w:val="18"/>
              </w:rPr>
              <w:t>2,228</w:t>
            </w:r>
          </w:p>
        </w:tc>
        <w:tc>
          <w:tcPr>
            <w:tcW w:w="238" w:type="dxa"/>
            <w:tcBorders>
              <w:top w:val="nil"/>
              <w:left w:val="nil"/>
              <w:bottom w:val="nil"/>
              <w:right w:val="nil"/>
            </w:tcBorders>
            <w:vAlign w:val="bottom"/>
          </w:tcPr>
          <w:p w14:paraId="2F20B2EE" w14:textId="77777777" w:rsidR="00DC0FE7" w:rsidRPr="00D95F38" w:rsidRDefault="00DC0FE7" w:rsidP="00DC0FE7">
            <w:pPr>
              <w:spacing w:line="360" w:lineRule="auto"/>
              <w:jc w:val="both"/>
              <w:rPr>
                <w:rFonts w:ascii="Arial" w:hAnsi="Arial" w:cs="Arial"/>
                <w:sz w:val="18"/>
                <w:szCs w:val="18"/>
              </w:rPr>
            </w:pPr>
          </w:p>
        </w:tc>
        <w:tc>
          <w:tcPr>
            <w:tcW w:w="1113" w:type="dxa"/>
            <w:tcBorders>
              <w:top w:val="nil"/>
              <w:left w:val="nil"/>
              <w:bottom w:val="nil"/>
              <w:right w:val="nil"/>
            </w:tcBorders>
          </w:tcPr>
          <w:p w14:paraId="147D1E91" w14:textId="12D3FB6D" w:rsidR="00DC0FE7" w:rsidRPr="00D95F38" w:rsidRDefault="00DC0FE7" w:rsidP="00DC0FE7">
            <w:pPr>
              <w:spacing w:line="360" w:lineRule="auto"/>
              <w:jc w:val="right"/>
              <w:rPr>
                <w:rFonts w:ascii="Arial" w:hAnsi="Arial" w:cstheme="minorBidi"/>
                <w:sz w:val="18"/>
                <w:szCs w:val="18"/>
                <w:lang w:val="en-GB"/>
              </w:rPr>
            </w:pPr>
            <w:r w:rsidRPr="00D95F38">
              <w:rPr>
                <w:rFonts w:ascii="Arial" w:hAnsi="Arial" w:cstheme="minorBidi"/>
                <w:sz w:val="18"/>
                <w:szCs w:val="18"/>
                <w:lang w:val="en-GB"/>
              </w:rPr>
              <w:t>1,123</w:t>
            </w:r>
          </w:p>
        </w:tc>
      </w:tr>
      <w:tr w:rsidR="00DC0FE7" w:rsidRPr="00D95F38" w14:paraId="4257E49B" w14:textId="77777777" w:rsidTr="00B40E83">
        <w:trPr>
          <w:cantSplit/>
        </w:trPr>
        <w:tc>
          <w:tcPr>
            <w:tcW w:w="3550" w:type="dxa"/>
            <w:tcBorders>
              <w:top w:val="nil"/>
              <w:left w:val="nil"/>
              <w:bottom w:val="nil"/>
              <w:right w:val="nil"/>
            </w:tcBorders>
            <w:vAlign w:val="bottom"/>
          </w:tcPr>
          <w:p w14:paraId="3AEF647A"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Interest income</w:t>
            </w:r>
          </w:p>
        </w:tc>
        <w:tc>
          <w:tcPr>
            <w:tcW w:w="236" w:type="dxa"/>
            <w:tcBorders>
              <w:top w:val="nil"/>
              <w:left w:val="nil"/>
              <w:bottom w:val="nil"/>
              <w:right w:val="nil"/>
            </w:tcBorders>
            <w:vAlign w:val="bottom"/>
          </w:tcPr>
          <w:p w14:paraId="0CEE7590"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88E10C8" w14:textId="14B53AA8"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1D268A39" w14:textId="77777777" w:rsidR="00DC0FE7" w:rsidRPr="00D95F38" w:rsidRDefault="00DC0FE7" w:rsidP="00DC0FE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6A915DB5" w14:textId="45AEA706"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65C4E103" w14:textId="77777777" w:rsidR="00DC0FE7" w:rsidRPr="00D95F38" w:rsidRDefault="00DC0FE7" w:rsidP="00DC0FE7">
            <w:pPr>
              <w:spacing w:line="360" w:lineRule="auto"/>
              <w:jc w:val="both"/>
              <w:rPr>
                <w:rFonts w:ascii="Arial" w:hAnsi="Arial" w:cs="Arial"/>
                <w:sz w:val="18"/>
                <w:szCs w:val="18"/>
              </w:rPr>
            </w:pPr>
          </w:p>
        </w:tc>
        <w:tc>
          <w:tcPr>
            <w:tcW w:w="1075" w:type="dxa"/>
            <w:tcBorders>
              <w:top w:val="nil"/>
              <w:left w:val="nil"/>
              <w:bottom w:val="nil"/>
              <w:right w:val="nil"/>
            </w:tcBorders>
          </w:tcPr>
          <w:p w14:paraId="4CF91E62" w14:textId="203F1634" w:rsidR="00DC0FE7" w:rsidRPr="004D4316" w:rsidRDefault="00DC0FE7" w:rsidP="00DC0FE7">
            <w:pPr>
              <w:spacing w:line="360" w:lineRule="auto"/>
              <w:jc w:val="right"/>
              <w:rPr>
                <w:rFonts w:ascii="Arial" w:hAnsi="Arial" w:cs="Arial"/>
                <w:sz w:val="18"/>
                <w:szCs w:val="18"/>
              </w:rPr>
            </w:pPr>
            <w:r>
              <w:rPr>
                <w:rFonts w:ascii="Arial" w:hAnsi="Arial" w:cs="Arial"/>
                <w:sz w:val="18"/>
                <w:szCs w:val="18"/>
              </w:rPr>
              <w:t>662</w:t>
            </w:r>
          </w:p>
        </w:tc>
        <w:tc>
          <w:tcPr>
            <w:tcW w:w="238" w:type="dxa"/>
            <w:tcBorders>
              <w:top w:val="nil"/>
              <w:left w:val="nil"/>
              <w:bottom w:val="nil"/>
              <w:right w:val="nil"/>
            </w:tcBorders>
            <w:vAlign w:val="bottom"/>
          </w:tcPr>
          <w:p w14:paraId="0C0F7DD5" w14:textId="77777777" w:rsidR="00DC0FE7" w:rsidRPr="00D95F38" w:rsidRDefault="00DC0FE7" w:rsidP="00DC0FE7">
            <w:pPr>
              <w:spacing w:line="360" w:lineRule="auto"/>
              <w:jc w:val="both"/>
              <w:rPr>
                <w:rFonts w:ascii="Arial" w:hAnsi="Arial" w:cs="Arial"/>
                <w:sz w:val="18"/>
                <w:szCs w:val="18"/>
              </w:rPr>
            </w:pPr>
          </w:p>
        </w:tc>
        <w:tc>
          <w:tcPr>
            <w:tcW w:w="1113" w:type="dxa"/>
            <w:tcBorders>
              <w:top w:val="nil"/>
              <w:left w:val="nil"/>
              <w:bottom w:val="nil"/>
              <w:right w:val="nil"/>
            </w:tcBorders>
          </w:tcPr>
          <w:p w14:paraId="495AFAE4" w14:textId="69614482"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lang w:val="en-GB"/>
              </w:rPr>
              <w:t>1,262</w:t>
            </w:r>
          </w:p>
        </w:tc>
      </w:tr>
      <w:tr w:rsidR="00DC0FE7" w:rsidRPr="00D95F38" w14:paraId="3BE2825D" w14:textId="77777777" w:rsidTr="00B40E83">
        <w:trPr>
          <w:cantSplit/>
        </w:trPr>
        <w:tc>
          <w:tcPr>
            <w:tcW w:w="3550" w:type="dxa"/>
            <w:tcBorders>
              <w:top w:val="nil"/>
              <w:left w:val="nil"/>
              <w:bottom w:val="nil"/>
              <w:right w:val="nil"/>
            </w:tcBorders>
            <w:vAlign w:val="bottom"/>
          </w:tcPr>
          <w:p w14:paraId="40E9D7BD" w14:textId="025DB91D"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Other income - interest on credit sale</w:t>
            </w:r>
          </w:p>
        </w:tc>
        <w:tc>
          <w:tcPr>
            <w:tcW w:w="236" w:type="dxa"/>
            <w:tcBorders>
              <w:top w:val="nil"/>
              <w:left w:val="nil"/>
              <w:bottom w:val="nil"/>
              <w:right w:val="nil"/>
            </w:tcBorders>
            <w:vAlign w:val="bottom"/>
          </w:tcPr>
          <w:p w14:paraId="660647CC"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7D9E1E9" w14:textId="079805B1"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3CBC8BAD" w14:textId="77777777" w:rsidR="00DC0FE7" w:rsidRPr="00D95F38" w:rsidRDefault="00DC0FE7" w:rsidP="00DC0FE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8473222" w14:textId="584A59B6"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4E5B045D" w14:textId="77777777" w:rsidR="00DC0FE7" w:rsidRPr="00D95F38" w:rsidRDefault="00DC0FE7" w:rsidP="00DC0FE7">
            <w:pPr>
              <w:spacing w:line="360" w:lineRule="auto"/>
              <w:jc w:val="both"/>
              <w:rPr>
                <w:rFonts w:ascii="Arial" w:hAnsi="Arial" w:cs="Arial"/>
                <w:sz w:val="18"/>
                <w:szCs w:val="18"/>
              </w:rPr>
            </w:pPr>
          </w:p>
        </w:tc>
        <w:tc>
          <w:tcPr>
            <w:tcW w:w="1075" w:type="dxa"/>
            <w:tcBorders>
              <w:top w:val="nil"/>
              <w:left w:val="nil"/>
              <w:bottom w:val="nil"/>
              <w:right w:val="nil"/>
            </w:tcBorders>
          </w:tcPr>
          <w:p w14:paraId="14C33E9A" w14:textId="2F43946B" w:rsidR="00DC0FE7" w:rsidRPr="004D4316" w:rsidRDefault="00DC0FE7" w:rsidP="00DC0FE7">
            <w:pPr>
              <w:spacing w:line="360" w:lineRule="auto"/>
              <w:jc w:val="right"/>
              <w:rPr>
                <w:rFonts w:ascii="Arial" w:hAnsi="Arial" w:cs="Arial"/>
                <w:sz w:val="18"/>
                <w:szCs w:val="18"/>
              </w:rPr>
            </w:pPr>
            <w:r>
              <w:rPr>
                <w:rFonts w:ascii="Arial" w:hAnsi="Arial" w:cs="Arial"/>
                <w:sz w:val="18"/>
                <w:szCs w:val="18"/>
              </w:rPr>
              <w:t>24,891</w:t>
            </w:r>
          </w:p>
        </w:tc>
        <w:tc>
          <w:tcPr>
            <w:tcW w:w="238" w:type="dxa"/>
            <w:tcBorders>
              <w:top w:val="nil"/>
              <w:left w:val="nil"/>
              <w:bottom w:val="nil"/>
              <w:right w:val="nil"/>
            </w:tcBorders>
            <w:vAlign w:val="bottom"/>
          </w:tcPr>
          <w:p w14:paraId="2145531E" w14:textId="77777777" w:rsidR="00DC0FE7" w:rsidRPr="00D95F38" w:rsidRDefault="00DC0FE7" w:rsidP="00DC0FE7">
            <w:pPr>
              <w:spacing w:line="360" w:lineRule="auto"/>
              <w:jc w:val="both"/>
              <w:rPr>
                <w:rFonts w:ascii="Arial" w:hAnsi="Arial" w:cs="Arial"/>
                <w:sz w:val="18"/>
                <w:szCs w:val="18"/>
              </w:rPr>
            </w:pPr>
          </w:p>
        </w:tc>
        <w:tc>
          <w:tcPr>
            <w:tcW w:w="1113" w:type="dxa"/>
            <w:tcBorders>
              <w:top w:val="nil"/>
              <w:left w:val="nil"/>
              <w:bottom w:val="nil"/>
              <w:right w:val="nil"/>
            </w:tcBorders>
          </w:tcPr>
          <w:p w14:paraId="7B927013" w14:textId="538E2D1B"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lang w:val="en-GB"/>
              </w:rPr>
              <w:t>27,901</w:t>
            </w:r>
          </w:p>
        </w:tc>
      </w:tr>
      <w:tr w:rsidR="00DC0FE7" w:rsidRPr="00D95F38" w14:paraId="18775241" w14:textId="77777777" w:rsidTr="00B40E83">
        <w:trPr>
          <w:cantSplit/>
        </w:trPr>
        <w:tc>
          <w:tcPr>
            <w:tcW w:w="3550" w:type="dxa"/>
            <w:tcBorders>
              <w:top w:val="nil"/>
              <w:left w:val="nil"/>
              <w:bottom w:val="nil"/>
              <w:right w:val="nil"/>
            </w:tcBorders>
            <w:vAlign w:val="bottom"/>
          </w:tcPr>
          <w:p w14:paraId="5B37BFF0" w14:textId="61261D35"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Dividend income</w:t>
            </w:r>
          </w:p>
        </w:tc>
        <w:tc>
          <w:tcPr>
            <w:tcW w:w="236" w:type="dxa"/>
            <w:tcBorders>
              <w:top w:val="nil"/>
              <w:left w:val="nil"/>
              <w:bottom w:val="nil"/>
              <w:right w:val="nil"/>
            </w:tcBorders>
            <w:vAlign w:val="bottom"/>
          </w:tcPr>
          <w:p w14:paraId="04CB2F29"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1DCEAA0" w14:textId="6E1F15CA"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1321AE7B" w14:textId="77777777" w:rsidR="00DC0FE7" w:rsidRPr="00D95F38" w:rsidRDefault="00DC0FE7" w:rsidP="00DC0FE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E2F5A90" w14:textId="37606E5D"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49B2016E" w14:textId="77777777" w:rsidR="00DC0FE7" w:rsidRPr="00D95F38" w:rsidRDefault="00DC0FE7" w:rsidP="00DC0FE7">
            <w:pPr>
              <w:spacing w:line="360" w:lineRule="auto"/>
              <w:jc w:val="both"/>
              <w:rPr>
                <w:rFonts w:ascii="Arial" w:hAnsi="Arial" w:cs="Arial"/>
                <w:sz w:val="18"/>
                <w:szCs w:val="18"/>
              </w:rPr>
            </w:pPr>
          </w:p>
        </w:tc>
        <w:tc>
          <w:tcPr>
            <w:tcW w:w="1075" w:type="dxa"/>
            <w:tcBorders>
              <w:top w:val="nil"/>
              <w:left w:val="nil"/>
              <w:bottom w:val="nil"/>
              <w:right w:val="nil"/>
            </w:tcBorders>
          </w:tcPr>
          <w:p w14:paraId="4CEDBEDD" w14:textId="4EA1AA4E" w:rsidR="00DC0FE7" w:rsidRPr="004D4316" w:rsidRDefault="00DC0FE7" w:rsidP="00DC0FE7">
            <w:pPr>
              <w:spacing w:line="360" w:lineRule="auto"/>
              <w:jc w:val="right"/>
              <w:rPr>
                <w:rFonts w:ascii="Arial" w:hAnsi="Arial" w:cs="Arial"/>
                <w:sz w:val="18"/>
                <w:szCs w:val="18"/>
              </w:rPr>
            </w:pPr>
            <w:r>
              <w:rPr>
                <w:rFonts w:ascii="Arial" w:hAnsi="Arial" w:cs="Arial"/>
                <w:sz w:val="18"/>
                <w:szCs w:val="18"/>
              </w:rPr>
              <w:t>18,003</w:t>
            </w:r>
          </w:p>
        </w:tc>
        <w:tc>
          <w:tcPr>
            <w:tcW w:w="238" w:type="dxa"/>
            <w:tcBorders>
              <w:top w:val="nil"/>
              <w:left w:val="nil"/>
              <w:bottom w:val="nil"/>
              <w:right w:val="nil"/>
            </w:tcBorders>
            <w:vAlign w:val="bottom"/>
          </w:tcPr>
          <w:p w14:paraId="57BFFF52" w14:textId="77777777" w:rsidR="00DC0FE7" w:rsidRPr="00D95F38" w:rsidRDefault="00DC0FE7" w:rsidP="00DC0FE7">
            <w:pPr>
              <w:spacing w:line="360" w:lineRule="auto"/>
              <w:jc w:val="both"/>
              <w:rPr>
                <w:rFonts w:ascii="Arial" w:hAnsi="Arial" w:cs="Arial"/>
                <w:sz w:val="18"/>
                <w:szCs w:val="18"/>
              </w:rPr>
            </w:pPr>
          </w:p>
        </w:tc>
        <w:tc>
          <w:tcPr>
            <w:tcW w:w="1113" w:type="dxa"/>
            <w:tcBorders>
              <w:top w:val="nil"/>
              <w:left w:val="nil"/>
              <w:bottom w:val="nil"/>
              <w:right w:val="nil"/>
            </w:tcBorders>
          </w:tcPr>
          <w:p w14:paraId="7BB2E139" w14:textId="106544A5"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lang w:val="en-GB"/>
              </w:rPr>
              <w:t>69,497</w:t>
            </w:r>
          </w:p>
        </w:tc>
      </w:tr>
      <w:tr w:rsidR="00DC0FE7" w:rsidRPr="00D95F38" w14:paraId="7A4BE3CE" w14:textId="77777777" w:rsidTr="00B40E83">
        <w:trPr>
          <w:cantSplit/>
        </w:trPr>
        <w:tc>
          <w:tcPr>
            <w:tcW w:w="3550" w:type="dxa"/>
            <w:tcBorders>
              <w:top w:val="nil"/>
              <w:left w:val="nil"/>
              <w:bottom w:val="nil"/>
              <w:right w:val="nil"/>
            </w:tcBorders>
            <w:vAlign w:val="bottom"/>
          </w:tcPr>
          <w:p w14:paraId="3942DDB3" w14:textId="0E3B7464"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Service fee</w:t>
            </w:r>
          </w:p>
        </w:tc>
        <w:tc>
          <w:tcPr>
            <w:tcW w:w="236" w:type="dxa"/>
            <w:tcBorders>
              <w:top w:val="nil"/>
              <w:left w:val="nil"/>
              <w:bottom w:val="nil"/>
              <w:right w:val="nil"/>
            </w:tcBorders>
            <w:vAlign w:val="bottom"/>
          </w:tcPr>
          <w:p w14:paraId="553FE95A"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0FE80CEC" w14:textId="3993D2F4"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54446A70" w14:textId="176E74BC" w:rsidR="00DC0FE7" w:rsidRPr="00D95F38" w:rsidRDefault="00DC0FE7" w:rsidP="00DC0FE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FB42713" w14:textId="2A7FDBDC"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1D4BDC52" w14:textId="77777777" w:rsidR="00DC0FE7" w:rsidRPr="00D95F38" w:rsidRDefault="00DC0FE7" w:rsidP="00DC0FE7">
            <w:pPr>
              <w:spacing w:line="360" w:lineRule="auto"/>
              <w:jc w:val="both"/>
              <w:rPr>
                <w:rFonts w:ascii="Arial" w:hAnsi="Arial" w:cs="Arial"/>
                <w:sz w:val="18"/>
                <w:szCs w:val="18"/>
              </w:rPr>
            </w:pPr>
          </w:p>
        </w:tc>
        <w:tc>
          <w:tcPr>
            <w:tcW w:w="1075" w:type="dxa"/>
            <w:tcBorders>
              <w:top w:val="nil"/>
              <w:left w:val="nil"/>
              <w:bottom w:val="nil"/>
              <w:right w:val="nil"/>
            </w:tcBorders>
          </w:tcPr>
          <w:p w14:paraId="024FF628" w14:textId="2B0F5F95" w:rsidR="00DC0FE7" w:rsidRPr="004D4316" w:rsidRDefault="00DC0FE7" w:rsidP="00DC0FE7">
            <w:pPr>
              <w:spacing w:line="360" w:lineRule="auto"/>
              <w:jc w:val="right"/>
              <w:rPr>
                <w:rFonts w:ascii="Arial" w:hAnsi="Arial" w:cs="Arial"/>
                <w:sz w:val="18"/>
                <w:szCs w:val="18"/>
              </w:rPr>
            </w:pPr>
            <w:r>
              <w:rPr>
                <w:rFonts w:ascii="Arial" w:hAnsi="Arial" w:cs="Arial"/>
                <w:sz w:val="18"/>
                <w:szCs w:val="18"/>
              </w:rPr>
              <w:t>10,116</w:t>
            </w:r>
          </w:p>
        </w:tc>
        <w:tc>
          <w:tcPr>
            <w:tcW w:w="238" w:type="dxa"/>
            <w:tcBorders>
              <w:top w:val="nil"/>
              <w:left w:val="nil"/>
              <w:bottom w:val="nil"/>
              <w:right w:val="nil"/>
            </w:tcBorders>
            <w:vAlign w:val="bottom"/>
          </w:tcPr>
          <w:p w14:paraId="50A31121" w14:textId="77777777" w:rsidR="00DC0FE7" w:rsidRPr="00D95F38" w:rsidRDefault="00DC0FE7" w:rsidP="00DC0FE7">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AD50C77" w14:textId="18072DA2" w:rsidR="00DC0FE7" w:rsidRPr="00D95F38" w:rsidRDefault="00DC0FE7" w:rsidP="00DC0FE7">
            <w:pPr>
              <w:spacing w:line="360" w:lineRule="auto"/>
              <w:jc w:val="right"/>
              <w:rPr>
                <w:rFonts w:ascii="Arial" w:hAnsi="Arial" w:cs="Arial"/>
                <w:sz w:val="18"/>
                <w:szCs w:val="18"/>
                <w:lang w:val="en-GB"/>
              </w:rPr>
            </w:pPr>
            <w:r w:rsidRPr="00D95F38">
              <w:rPr>
                <w:rFonts w:ascii="Arial" w:hAnsi="Arial" w:cs="Arial"/>
                <w:sz w:val="18"/>
                <w:szCs w:val="18"/>
                <w:lang w:val="en-GB"/>
              </w:rPr>
              <w:t xml:space="preserve">10,242   </w:t>
            </w:r>
          </w:p>
        </w:tc>
      </w:tr>
      <w:tr w:rsidR="00DC0FE7" w:rsidRPr="00D95F38" w14:paraId="26AD6B74" w14:textId="77777777" w:rsidTr="00B40E83">
        <w:trPr>
          <w:cantSplit/>
        </w:trPr>
        <w:tc>
          <w:tcPr>
            <w:tcW w:w="3550" w:type="dxa"/>
            <w:tcBorders>
              <w:top w:val="nil"/>
              <w:left w:val="nil"/>
              <w:bottom w:val="nil"/>
              <w:right w:val="nil"/>
            </w:tcBorders>
            <w:vAlign w:val="bottom"/>
          </w:tcPr>
          <w:p w14:paraId="06027BEC" w14:textId="15643655"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Office rental and service</w:t>
            </w:r>
          </w:p>
        </w:tc>
        <w:tc>
          <w:tcPr>
            <w:tcW w:w="236" w:type="dxa"/>
            <w:tcBorders>
              <w:top w:val="nil"/>
              <w:left w:val="nil"/>
              <w:bottom w:val="nil"/>
              <w:right w:val="nil"/>
            </w:tcBorders>
            <w:vAlign w:val="bottom"/>
          </w:tcPr>
          <w:p w14:paraId="2858BEB7"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289EE8AD" w14:textId="7710BC1F"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73510146" w14:textId="77777777" w:rsidR="00DC0FE7" w:rsidRPr="00D95F38" w:rsidRDefault="00DC0FE7" w:rsidP="00DC0FE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5AABEC3" w14:textId="06225A8C" w:rsidR="00DC0FE7" w:rsidRPr="00D95F38" w:rsidRDefault="00DC0FE7" w:rsidP="00DC0FE7">
            <w:pPr>
              <w:spacing w:line="360" w:lineRule="auto"/>
              <w:jc w:val="right"/>
              <w:rPr>
                <w:rFonts w:ascii="Arial" w:hAnsi="Arial" w:cs="Arial"/>
                <w:sz w:val="18"/>
                <w:szCs w:val="18"/>
                <w:cs/>
              </w:rPr>
            </w:pPr>
            <w:r w:rsidRPr="00D95F38">
              <w:rPr>
                <w:rFonts w:ascii="Arial" w:hAnsi="Arial" w:cs="Arial"/>
                <w:sz w:val="18"/>
                <w:szCs w:val="18"/>
              </w:rPr>
              <w:t>-</w:t>
            </w:r>
          </w:p>
        </w:tc>
        <w:tc>
          <w:tcPr>
            <w:tcW w:w="238" w:type="dxa"/>
            <w:tcBorders>
              <w:top w:val="nil"/>
              <w:left w:val="nil"/>
              <w:bottom w:val="nil"/>
              <w:right w:val="nil"/>
            </w:tcBorders>
            <w:vAlign w:val="bottom"/>
          </w:tcPr>
          <w:p w14:paraId="0264FAB6" w14:textId="77777777" w:rsidR="00DC0FE7" w:rsidRPr="00D95F38" w:rsidRDefault="00DC0FE7" w:rsidP="00DC0FE7">
            <w:pPr>
              <w:spacing w:line="360" w:lineRule="auto"/>
              <w:jc w:val="both"/>
              <w:rPr>
                <w:rFonts w:ascii="Arial" w:hAnsi="Arial" w:cs="Arial"/>
                <w:sz w:val="18"/>
                <w:szCs w:val="18"/>
              </w:rPr>
            </w:pPr>
          </w:p>
        </w:tc>
        <w:tc>
          <w:tcPr>
            <w:tcW w:w="1075" w:type="dxa"/>
            <w:tcBorders>
              <w:top w:val="nil"/>
              <w:left w:val="nil"/>
              <w:bottom w:val="nil"/>
              <w:right w:val="nil"/>
            </w:tcBorders>
          </w:tcPr>
          <w:p w14:paraId="76F2D09C" w14:textId="07D2AA87" w:rsidR="00DC0FE7" w:rsidRPr="004D4316" w:rsidRDefault="00DC0FE7" w:rsidP="00DC0FE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C39EF3A" w14:textId="77777777" w:rsidR="00DC0FE7" w:rsidRPr="00D95F38" w:rsidRDefault="00DC0FE7" w:rsidP="00DC0FE7">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359B6CE5" w14:textId="666E6276" w:rsidR="00DC0FE7" w:rsidRPr="00D95F38" w:rsidRDefault="00DC0FE7" w:rsidP="00DC0FE7">
            <w:pPr>
              <w:spacing w:line="360" w:lineRule="auto"/>
              <w:jc w:val="right"/>
              <w:rPr>
                <w:rFonts w:ascii="Arial" w:hAnsi="Arial" w:cs="Arial"/>
                <w:sz w:val="18"/>
                <w:szCs w:val="18"/>
                <w:lang w:val="en-GB"/>
              </w:rPr>
            </w:pPr>
            <w:r w:rsidRPr="00D95F38">
              <w:rPr>
                <w:rFonts w:ascii="Arial" w:hAnsi="Arial" w:cs="Arial"/>
                <w:sz w:val="18"/>
                <w:szCs w:val="18"/>
                <w:lang w:val="en-GB"/>
              </w:rPr>
              <w:t>3,136</w:t>
            </w:r>
          </w:p>
        </w:tc>
      </w:tr>
      <w:tr w:rsidR="00DC0FE7" w:rsidRPr="00D95F38" w14:paraId="4CC5E5EF" w14:textId="77777777" w:rsidTr="00B40E83">
        <w:trPr>
          <w:cantSplit/>
        </w:trPr>
        <w:tc>
          <w:tcPr>
            <w:tcW w:w="3550" w:type="dxa"/>
            <w:tcBorders>
              <w:top w:val="nil"/>
              <w:left w:val="nil"/>
              <w:bottom w:val="nil"/>
              <w:right w:val="nil"/>
            </w:tcBorders>
            <w:vAlign w:val="bottom"/>
          </w:tcPr>
          <w:p w14:paraId="660007F2" w14:textId="1564A45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Interest charge</w:t>
            </w:r>
          </w:p>
        </w:tc>
        <w:tc>
          <w:tcPr>
            <w:tcW w:w="236" w:type="dxa"/>
            <w:tcBorders>
              <w:top w:val="nil"/>
              <w:left w:val="nil"/>
              <w:bottom w:val="nil"/>
              <w:right w:val="nil"/>
            </w:tcBorders>
            <w:vAlign w:val="bottom"/>
          </w:tcPr>
          <w:p w14:paraId="2A3DC1B5"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428FA2E4" w14:textId="580DD72A"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1B68E124" w14:textId="77777777" w:rsidR="00DC0FE7" w:rsidRPr="00D95F38" w:rsidRDefault="00DC0FE7" w:rsidP="00DC0FE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191F387" w14:textId="6EF8553E"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77384686" w14:textId="77777777" w:rsidR="00DC0FE7" w:rsidRPr="00D95F38" w:rsidRDefault="00DC0FE7" w:rsidP="00DC0FE7">
            <w:pPr>
              <w:spacing w:line="360" w:lineRule="auto"/>
              <w:jc w:val="both"/>
              <w:rPr>
                <w:rFonts w:ascii="Arial" w:hAnsi="Arial" w:cs="Arial"/>
                <w:sz w:val="18"/>
                <w:szCs w:val="18"/>
              </w:rPr>
            </w:pPr>
          </w:p>
        </w:tc>
        <w:tc>
          <w:tcPr>
            <w:tcW w:w="1075" w:type="dxa"/>
            <w:tcBorders>
              <w:top w:val="nil"/>
              <w:left w:val="nil"/>
              <w:bottom w:val="nil"/>
              <w:right w:val="nil"/>
            </w:tcBorders>
          </w:tcPr>
          <w:p w14:paraId="44F683A2" w14:textId="37E4B6E3" w:rsidR="00DC0FE7" w:rsidRPr="004D4316" w:rsidRDefault="00DC0FE7" w:rsidP="00DC0FE7">
            <w:pPr>
              <w:spacing w:line="360" w:lineRule="auto"/>
              <w:jc w:val="right"/>
              <w:rPr>
                <w:rFonts w:ascii="Arial" w:hAnsi="Arial" w:cs="Arial"/>
                <w:sz w:val="18"/>
                <w:szCs w:val="18"/>
              </w:rPr>
            </w:pPr>
            <w:r>
              <w:rPr>
                <w:rFonts w:ascii="Arial" w:hAnsi="Arial" w:cs="Arial"/>
                <w:sz w:val="18"/>
                <w:szCs w:val="18"/>
              </w:rPr>
              <w:t>57</w:t>
            </w:r>
          </w:p>
        </w:tc>
        <w:tc>
          <w:tcPr>
            <w:tcW w:w="238" w:type="dxa"/>
            <w:tcBorders>
              <w:top w:val="nil"/>
              <w:left w:val="nil"/>
              <w:bottom w:val="nil"/>
              <w:right w:val="nil"/>
            </w:tcBorders>
            <w:vAlign w:val="bottom"/>
          </w:tcPr>
          <w:p w14:paraId="4024A88E" w14:textId="77777777" w:rsidR="00DC0FE7" w:rsidRPr="00D95F38" w:rsidRDefault="00DC0FE7" w:rsidP="00DC0FE7">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59632D18" w14:textId="33C43511" w:rsidR="00DC0FE7" w:rsidRPr="00D95F38" w:rsidRDefault="00DC0FE7" w:rsidP="00DC0FE7">
            <w:pPr>
              <w:spacing w:line="360" w:lineRule="auto"/>
              <w:jc w:val="right"/>
              <w:rPr>
                <w:rFonts w:ascii="Arial" w:hAnsi="Arial" w:cs="Arial"/>
                <w:sz w:val="18"/>
                <w:szCs w:val="18"/>
                <w:lang w:val="en-GB"/>
              </w:rPr>
            </w:pPr>
            <w:r w:rsidRPr="00D95F38">
              <w:rPr>
                <w:rFonts w:ascii="Arial" w:hAnsi="Arial" w:cs="Arial"/>
                <w:sz w:val="18"/>
                <w:szCs w:val="18"/>
                <w:lang w:val="en-GB"/>
              </w:rPr>
              <w:t>1</w:t>
            </w:r>
          </w:p>
        </w:tc>
      </w:tr>
      <w:tr w:rsidR="00DC0FE7" w:rsidRPr="00D95F38" w14:paraId="5603D5FE" w14:textId="77777777" w:rsidTr="00B40E83">
        <w:trPr>
          <w:cantSplit/>
          <w:trHeight w:val="285"/>
        </w:trPr>
        <w:tc>
          <w:tcPr>
            <w:tcW w:w="3550" w:type="dxa"/>
            <w:tcBorders>
              <w:top w:val="nil"/>
              <w:left w:val="nil"/>
              <w:bottom w:val="nil"/>
              <w:right w:val="nil"/>
            </w:tcBorders>
          </w:tcPr>
          <w:p w14:paraId="444C552D" w14:textId="1F43FCC9"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Purchase of raw materials</w:t>
            </w:r>
          </w:p>
        </w:tc>
        <w:tc>
          <w:tcPr>
            <w:tcW w:w="236" w:type="dxa"/>
            <w:tcBorders>
              <w:top w:val="nil"/>
              <w:left w:val="nil"/>
              <w:bottom w:val="nil"/>
              <w:right w:val="nil"/>
            </w:tcBorders>
            <w:vAlign w:val="bottom"/>
          </w:tcPr>
          <w:p w14:paraId="3F6C78D0"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F6398C2" w14:textId="2604414C"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6AE8121B" w14:textId="77777777" w:rsidR="00DC0FE7" w:rsidRPr="00D95F38" w:rsidRDefault="00DC0FE7" w:rsidP="00DC0FE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640B8886" w14:textId="47EB280E" w:rsidR="00DC0FE7" w:rsidRPr="00D95F38" w:rsidRDefault="00DC0FE7" w:rsidP="00DC0FE7">
            <w:pPr>
              <w:spacing w:line="360" w:lineRule="auto"/>
              <w:jc w:val="right"/>
              <w:rPr>
                <w:rFonts w:ascii="Arial" w:hAnsi="Arial" w:cs="Arial"/>
                <w:sz w:val="18"/>
                <w:szCs w:val="18"/>
              </w:rPr>
            </w:pPr>
            <w:r w:rsidRPr="00D95F38">
              <w:rPr>
                <w:rFonts w:ascii="Arial" w:hAnsi="Arial" w:cs="Arial"/>
                <w:sz w:val="18"/>
                <w:szCs w:val="18"/>
              </w:rPr>
              <w:t>-</w:t>
            </w:r>
          </w:p>
        </w:tc>
        <w:tc>
          <w:tcPr>
            <w:tcW w:w="238" w:type="dxa"/>
            <w:tcBorders>
              <w:top w:val="nil"/>
              <w:left w:val="nil"/>
              <w:bottom w:val="nil"/>
              <w:right w:val="nil"/>
            </w:tcBorders>
            <w:vAlign w:val="bottom"/>
          </w:tcPr>
          <w:p w14:paraId="29815A1E" w14:textId="77777777" w:rsidR="00DC0FE7" w:rsidRPr="00D95F38" w:rsidRDefault="00DC0FE7" w:rsidP="00DC0FE7">
            <w:pPr>
              <w:spacing w:line="360" w:lineRule="auto"/>
              <w:jc w:val="both"/>
              <w:rPr>
                <w:rFonts w:ascii="Arial" w:hAnsi="Arial" w:cs="Arial"/>
                <w:sz w:val="18"/>
                <w:szCs w:val="18"/>
              </w:rPr>
            </w:pPr>
          </w:p>
        </w:tc>
        <w:tc>
          <w:tcPr>
            <w:tcW w:w="1075" w:type="dxa"/>
            <w:tcBorders>
              <w:top w:val="nil"/>
              <w:left w:val="nil"/>
              <w:bottom w:val="nil"/>
              <w:right w:val="nil"/>
            </w:tcBorders>
          </w:tcPr>
          <w:p w14:paraId="626AF7C7" w14:textId="5C4904FF" w:rsidR="00DC0FE7" w:rsidRPr="004D4316" w:rsidRDefault="00DC0FE7" w:rsidP="00DC0FE7">
            <w:pPr>
              <w:spacing w:line="360" w:lineRule="auto"/>
              <w:jc w:val="right"/>
              <w:rPr>
                <w:rFonts w:ascii="Arial" w:hAnsi="Arial" w:cs="Arial"/>
                <w:sz w:val="18"/>
                <w:szCs w:val="18"/>
              </w:rPr>
            </w:pPr>
            <w:r>
              <w:rPr>
                <w:rFonts w:ascii="Arial" w:hAnsi="Arial" w:cs="Arial"/>
                <w:sz w:val="18"/>
                <w:szCs w:val="18"/>
              </w:rPr>
              <w:t>15,788</w:t>
            </w:r>
          </w:p>
        </w:tc>
        <w:tc>
          <w:tcPr>
            <w:tcW w:w="238" w:type="dxa"/>
            <w:tcBorders>
              <w:top w:val="nil"/>
              <w:left w:val="nil"/>
              <w:bottom w:val="nil"/>
              <w:right w:val="nil"/>
            </w:tcBorders>
            <w:vAlign w:val="bottom"/>
          </w:tcPr>
          <w:p w14:paraId="3CB0870D" w14:textId="77777777" w:rsidR="00DC0FE7" w:rsidRPr="00D95F38" w:rsidRDefault="00DC0FE7" w:rsidP="00DC0FE7">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5B39DDEE" w14:textId="09348BBF" w:rsidR="00DC0FE7" w:rsidRPr="00D95F38" w:rsidRDefault="00DC0FE7" w:rsidP="00DC0FE7">
            <w:pPr>
              <w:spacing w:line="360" w:lineRule="auto"/>
              <w:jc w:val="right"/>
              <w:rPr>
                <w:rFonts w:ascii="Arial" w:hAnsi="Arial" w:cs="Arial"/>
                <w:sz w:val="18"/>
                <w:szCs w:val="18"/>
                <w:lang w:val="en-GB"/>
              </w:rPr>
            </w:pPr>
            <w:r w:rsidRPr="00D95F38">
              <w:rPr>
                <w:rFonts w:ascii="Arial" w:hAnsi="Arial" w:cs="Arial"/>
                <w:sz w:val="18"/>
                <w:szCs w:val="18"/>
                <w:lang w:val="en-GB"/>
              </w:rPr>
              <w:t>11,754</w:t>
            </w:r>
          </w:p>
        </w:tc>
      </w:tr>
      <w:tr w:rsidR="00DC0FE7" w:rsidRPr="00D95F38" w14:paraId="339B7868" w14:textId="77777777" w:rsidTr="00B40E83">
        <w:trPr>
          <w:cantSplit/>
          <w:trHeight w:val="285"/>
        </w:trPr>
        <w:tc>
          <w:tcPr>
            <w:tcW w:w="3550" w:type="dxa"/>
            <w:tcBorders>
              <w:top w:val="nil"/>
              <w:left w:val="nil"/>
              <w:bottom w:val="nil"/>
              <w:right w:val="nil"/>
            </w:tcBorders>
          </w:tcPr>
          <w:p w14:paraId="5CA0613C" w14:textId="3E45AFCE"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Sales of assets</w:t>
            </w:r>
          </w:p>
        </w:tc>
        <w:tc>
          <w:tcPr>
            <w:tcW w:w="236" w:type="dxa"/>
            <w:tcBorders>
              <w:top w:val="nil"/>
              <w:left w:val="nil"/>
              <w:bottom w:val="nil"/>
              <w:right w:val="nil"/>
            </w:tcBorders>
            <w:vAlign w:val="bottom"/>
          </w:tcPr>
          <w:p w14:paraId="0FBF34B5"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3555CB89" w14:textId="0C49CEB0" w:rsidR="00DC0FE7" w:rsidRPr="00D95F38" w:rsidRDefault="00DC0FE7" w:rsidP="00DC0FE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376E210F" w14:textId="77777777" w:rsidR="00DC0FE7" w:rsidRPr="00D95F38" w:rsidRDefault="00DC0FE7" w:rsidP="00DC0FE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6F71192" w14:textId="009E9B3D" w:rsidR="00DC0FE7" w:rsidRPr="00D95F38" w:rsidRDefault="00DC0FE7" w:rsidP="00DC0FE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1F69CEB4" w14:textId="77777777" w:rsidR="00DC0FE7" w:rsidRPr="00D95F38" w:rsidRDefault="00DC0FE7" w:rsidP="00DC0FE7">
            <w:pPr>
              <w:spacing w:line="360" w:lineRule="auto"/>
              <w:jc w:val="both"/>
              <w:rPr>
                <w:rFonts w:ascii="Arial" w:hAnsi="Arial" w:cs="Arial"/>
                <w:sz w:val="18"/>
                <w:szCs w:val="18"/>
              </w:rPr>
            </w:pPr>
          </w:p>
        </w:tc>
        <w:tc>
          <w:tcPr>
            <w:tcW w:w="1075" w:type="dxa"/>
            <w:tcBorders>
              <w:top w:val="nil"/>
              <w:left w:val="nil"/>
              <w:bottom w:val="nil"/>
              <w:right w:val="nil"/>
            </w:tcBorders>
          </w:tcPr>
          <w:p w14:paraId="392B9FDD" w14:textId="78517F01" w:rsidR="00DC0FE7" w:rsidRPr="004D4316" w:rsidRDefault="00DC0FE7" w:rsidP="00DC0FE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9A0BE45" w14:textId="77777777" w:rsidR="00DC0FE7" w:rsidRPr="00D95F38" w:rsidRDefault="00DC0FE7" w:rsidP="00DC0FE7">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06B046DE" w14:textId="3FE1C533" w:rsidR="00DC0FE7" w:rsidRPr="00D95F38" w:rsidRDefault="00DC0FE7" w:rsidP="00DC0FE7">
            <w:pPr>
              <w:spacing w:line="360" w:lineRule="auto"/>
              <w:jc w:val="right"/>
              <w:rPr>
                <w:rFonts w:ascii="Arial" w:hAnsi="Arial" w:cs="Arial"/>
                <w:sz w:val="18"/>
                <w:szCs w:val="18"/>
                <w:lang w:val="en-GB"/>
              </w:rPr>
            </w:pPr>
            <w:r w:rsidRPr="00D95F38">
              <w:rPr>
                <w:rFonts w:ascii="Arial" w:hAnsi="Arial" w:cs="Arial"/>
                <w:sz w:val="18"/>
                <w:szCs w:val="18"/>
                <w:lang w:val="en-GB"/>
              </w:rPr>
              <w:t>74,</w:t>
            </w:r>
            <w:r w:rsidRPr="00D95F38">
              <w:rPr>
                <w:rFonts w:ascii="Arial" w:hAnsi="Arial" w:cstheme="minorBidi"/>
                <w:sz w:val="18"/>
                <w:szCs w:val="18"/>
              </w:rPr>
              <w:t>5</w:t>
            </w:r>
            <w:r w:rsidRPr="00D95F38">
              <w:rPr>
                <w:rFonts w:ascii="Arial" w:hAnsi="Arial" w:cs="Arial"/>
                <w:sz w:val="18"/>
                <w:szCs w:val="18"/>
                <w:lang w:val="en-GB"/>
              </w:rPr>
              <w:t>56</w:t>
            </w:r>
          </w:p>
        </w:tc>
      </w:tr>
      <w:tr w:rsidR="00DC0FE7" w:rsidRPr="00D95F38" w14:paraId="4C6C2F23" w14:textId="77777777" w:rsidTr="00B40E83">
        <w:trPr>
          <w:cantSplit/>
        </w:trPr>
        <w:tc>
          <w:tcPr>
            <w:tcW w:w="3550" w:type="dxa"/>
            <w:tcBorders>
              <w:top w:val="nil"/>
              <w:left w:val="nil"/>
              <w:bottom w:val="nil"/>
              <w:right w:val="nil"/>
            </w:tcBorders>
            <w:vAlign w:val="bottom"/>
          </w:tcPr>
          <w:p w14:paraId="4DA3225F" w14:textId="37A002B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M</w:t>
            </w:r>
            <w:r>
              <w:rPr>
                <w:rFonts w:ascii="Arial" w:hAnsi="Arial" w:cs="Arial"/>
                <w:sz w:val="18"/>
                <w:szCs w:val="18"/>
              </w:rPr>
              <w:t>anagement</w:t>
            </w:r>
            <w:r w:rsidRPr="00D95F38">
              <w:rPr>
                <w:rFonts w:ascii="Arial" w:hAnsi="Arial" w:cs="Arial"/>
                <w:sz w:val="18"/>
                <w:szCs w:val="18"/>
              </w:rPr>
              <w:t xml:space="preserve"> income</w:t>
            </w:r>
          </w:p>
        </w:tc>
        <w:tc>
          <w:tcPr>
            <w:tcW w:w="236" w:type="dxa"/>
            <w:tcBorders>
              <w:top w:val="nil"/>
              <w:left w:val="nil"/>
              <w:bottom w:val="nil"/>
              <w:right w:val="nil"/>
            </w:tcBorders>
            <w:vAlign w:val="bottom"/>
          </w:tcPr>
          <w:p w14:paraId="066A7633"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71762D2C" w14:textId="068AF3C2" w:rsidR="00DC0FE7" w:rsidRPr="00D95F38" w:rsidRDefault="00DC0FE7" w:rsidP="00DC0FE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DAFDCF4" w14:textId="77777777" w:rsidR="00DC0FE7" w:rsidRPr="00D95F38" w:rsidRDefault="00DC0FE7" w:rsidP="00DC0FE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3EBC731A" w14:textId="19938C15" w:rsidR="00DC0FE7" w:rsidRPr="00D95F38" w:rsidRDefault="00DC0FE7" w:rsidP="00DC0FE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E988CF4" w14:textId="77777777" w:rsidR="00DC0FE7" w:rsidRPr="00D95F38" w:rsidRDefault="00DC0FE7" w:rsidP="00DC0FE7">
            <w:pPr>
              <w:spacing w:line="360" w:lineRule="auto"/>
              <w:jc w:val="both"/>
              <w:rPr>
                <w:rFonts w:ascii="Arial" w:hAnsi="Arial" w:cs="Arial"/>
                <w:sz w:val="18"/>
                <w:szCs w:val="18"/>
              </w:rPr>
            </w:pPr>
          </w:p>
        </w:tc>
        <w:tc>
          <w:tcPr>
            <w:tcW w:w="1075" w:type="dxa"/>
            <w:tcBorders>
              <w:top w:val="nil"/>
              <w:left w:val="nil"/>
              <w:bottom w:val="nil"/>
              <w:right w:val="nil"/>
            </w:tcBorders>
          </w:tcPr>
          <w:p w14:paraId="1D6444AF" w14:textId="6982376E" w:rsidR="00DC0FE7" w:rsidRPr="00D95F38" w:rsidRDefault="00DC0FE7" w:rsidP="00DC0FE7">
            <w:pPr>
              <w:spacing w:line="360" w:lineRule="auto"/>
              <w:jc w:val="right"/>
              <w:rPr>
                <w:rFonts w:ascii="Arial" w:hAnsi="Arial" w:cs="Arial"/>
                <w:sz w:val="18"/>
                <w:szCs w:val="18"/>
              </w:rPr>
            </w:pPr>
            <w:r>
              <w:rPr>
                <w:rFonts w:ascii="Arial" w:hAnsi="Arial" w:cs="Arial"/>
                <w:sz w:val="18"/>
                <w:szCs w:val="18"/>
              </w:rPr>
              <w:t>600</w:t>
            </w:r>
          </w:p>
        </w:tc>
        <w:tc>
          <w:tcPr>
            <w:tcW w:w="238" w:type="dxa"/>
            <w:tcBorders>
              <w:top w:val="nil"/>
              <w:left w:val="nil"/>
              <w:bottom w:val="nil"/>
              <w:right w:val="nil"/>
            </w:tcBorders>
            <w:vAlign w:val="bottom"/>
          </w:tcPr>
          <w:p w14:paraId="2AABB176" w14:textId="77777777" w:rsidR="00DC0FE7" w:rsidRPr="00D95F38" w:rsidRDefault="00DC0FE7" w:rsidP="00DC0FE7">
            <w:pPr>
              <w:spacing w:line="360" w:lineRule="auto"/>
              <w:jc w:val="both"/>
              <w:rPr>
                <w:rFonts w:ascii="Arial" w:hAnsi="Arial" w:cs="Arial"/>
                <w:sz w:val="18"/>
                <w:szCs w:val="18"/>
              </w:rPr>
            </w:pPr>
          </w:p>
        </w:tc>
        <w:tc>
          <w:tcPr>
            <w:tcW w:w="1113" w:type="dxa"/>
            <w:tcBorders>
              <w:top w:val="nil"/>
              <w:left w:val="nil"/>
              <w:bottom w:val="nil"/>
              <w:right w:val="nil"/>
            </w:tcBorders>
          </w:tcPr>
          <w:p w14:paraId="17C3C513" w14:textId="535712D0" w:rsidR="00DC0FE7" w:rsidRPr="00D95F38" w:rsidRDefault="00DC0FE7" w:rsidP="00DC0FE7">
            <w:pPr>
              <w:spacing w:line="360" w:lineRule="auto"/>
              <w:jc w:val="right"/>
              <w:rPr>
                <w:rFonts w:ascii="Arial" w:hAnsi="Arial" w:cs="Arial"/>
                <w:sz w:val="18"/>
                <w:szCs w:val="18"/>
              </w:rPr>
            </w:pPr>
            <w:r>
              <w:rPr>
                <w:rFonts w:ascii="Arial" w:hAnsi="Arial" w:cs="Arial"/>
                <w:sz w:val="18"/>
                <w:szCs w:val="18"/>
              </w:rPr>
              <w:t>350</w:t>
            </w:r>
          </w:p>
        </w:tc>
      </w:tr>
      <w:tr w:rsidR="00DC0FE7" w:rsidRPr="00D95F38" w14:paraId="69CA4D95" w14:textId="77777777" w:rsidTr="00B40E83">
        <w:trPr>
          <w:cantSplit/>
        </w:trPr>
        <w:tc>
          <w:tcPr>
            <w:tcW w:w="3550" w:type="dxa"/>
            <w:tcBorders>
              <w:top w:val="nil"/>
              <w:left w:val="nil"/>
              <w:bottom w:val="nil"/>
              <w:right w:val="nil"/>
            </w:tcBorders>
            <w:vAlign w:val="bottom"/>
          </w:tcPr>
          <w:p w14:paraId="26D9C20B" w14:textId="712D0C41"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rPr>
            </w:pPr>
            <w:r w:rsidRPr="00141024">
              <w:rPr>
                <w:rFonts w:ascii="Arial" w:hAnsi="Arial" w:cs="Arial"/>
                <w:sz w:val="18"/>
                <w:szCs w:val="18"/>
              </w:rPr>
              <w:t>Miscellaneous income</w:t>
            </w:r>
          </w:p>
        </w:tc>
        <w:tc>
          <w:tcPr>
            <w:tcW w:w="236" w:type="dxa"/>
            <w:tcBorders>
              <w:top w:val="nil"/>
              <w:left w:val="nil"/>
              <w:bottom w:val="nil"/>
              <w:right w:val="nil"/>
            </w:tcBorders>
            <w:vAlign w:val="bottom"/>
          </w:tcPr>
          <w:p w14:paraId="0AF5EEC0" w14:textId="77777777" w:rsidR="00DC0FE7" w:rsidRPr="00D95F38" w:rsidRDefault="00DC0FE7" w:rsidP="00DC0FE7">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7D4EB8F" w14:textId="1BB60756" w:rsidR="00DC0FE7" w:rsidRPr="00D95F38" w:rsidRDefault="00DC0FE7" w:rsidP="00DC0FE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5E5D7C14" w14:textId="77777777" w:rsidR="00DC0FE7" w:rsidRPr="00D95F38" w:rsidRDefault="00DC0FE7" w:rsidP="00DC0FE7">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436DEEC5" w14:textId="62CBAEB6" w:rsidR="00DC0FE7" w:rsidRPr="00D95F38" w:rsidRDefault="00DC0FE7" w:rsidP="00DC0FE7">
            <w:pPr>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6B6DDDCC" w14:textId="77777777" w:rsidR="00DC0FE7" w:rsidRPr="00D95F38" w:rsidRDefault="00DC0FE7" w:rsidP="00DC0FE7">
            <w:pPr>
              <w:spacing w:line="360" w:lineRule="auto"/>
              <w:jc w:val="both"/>
              <w:rPr>
                <w:rFonts w:ascii="Arial" w:hAnsi="Arial" w:cs="Arial"/>
                <w:sz w:val="18"/>
                <w:szCs w:val="18"/>
              </w:rPr>
            </w:pPr>
          </w:p>
        </w:tc>
        <w:tc>
          <w:tcPr>
            <w:tcW w:w="1075" w:type="dxa"/>
            <w:tcBorders>
              <w:top w:val="nil"/>
              <w:left w:val="nil"/>
              <w:bottom w:val="nil"/>
              <w:right w:val="nil"/>
            </w:tcBorders>
          </w:tcPr>
          <w:p w14:paraId="70E2B9F7" w14:textId="5712230D" w:rsidR="00DC0FE7" w:rsidRPr="00141024" w:rsidRDefault="00DC0FE7" w:rsidP="00DC0FE7">
            <w:pPr>
              <w:spacing w:line="360" w:lineRule="auto"/>
              <w:jc w:val="right"/>
              <w:rPr>
                <w:rFonts w:ascii="Arial" w:hAnsi="Arial" w:cstheme="minorBidi"/>
                <w:sz w:val="18"/>
                <w:szCs w:val="18"/>
              </w:rPr>
            </w:pPr>
            <w:r>
              <w:rPr>
                <w:rFonts w:ascii="Arial" w:hAnsi="Arial" w:cstheme="minorBidi"/>
                <w:sz w:val="18"/>
                <w:szCs w:val="18"/>
              </w:rPr>
              <w:t>1,824</w:t>
            </w:r>
          </w:p>
        </w:tc>
        <w:tc>
          <w:tcPr>
            <w:tcW w:w="238" w:type="dxa"/>
            <w:tcBorders>
              <w:top w:val="nil"/>
              <w:left w:val="nil"/>
              <w:bottom w:val="nil"/>
              <w:right w:val="nil"/>
            </w:tcBorders>
            <w:vAlign w:val="bottom"/>
          </w:tcPr>
          <w:p w14:paraId="4505376F" w14:textId="77777777" w:rsidR="00DC0FE7" w:rsidRPr="00D95F38" w:rsidRDefault="00DC0FE7" w:rsidP="00DC0FE7">
            <w:pPr>
              <w:spacing w:line="360" w:lineRule="auto"/>
              <w:jc w:val="both"/>
              <w:rPr>
                <w:rFonts w:ascii="Arial" w:hAnsi="Arial" w:cs="Arial"/>
                <w:sz w:val="18"/>
                <w:szCs w:val="18"/>
              </w:rPr>
            </w:pPr>
          </w:p>
        </w:tc>
        <w:tc>
          <w:tcPr>
            <w:tcW w:w="1113" w:type="dxa"/>
            <w:tcBorders>
              <w:top w:val="nil"/>
              <w:left w:val="nil"/>
              <w:bottom w:val="nil"/>
              <w:right w:val="nil"/>
            </w:tcBorders>
          </w:tcPr>
          <w:p w14:paraId="742C7D28" w14:textId="4E7994DF" w:rsidR="00DC0FE7" w:rsidRPr="00D95F38" w:rsidRDefault="00DC0FE7" w:rsidP="00DC0FE7">
            <w:pPr>
              <w:spacing w:line="360" w:lineRule="auto"/>
              <w:jc w:val="right"/>
              <w:rPr>
                <w:rFonts w:ascii="Arial" w:hAnsi="Arial" w:cs="Arial"/>
                <w:sz w:val="18"/>
                <w:szCs w:val="18"/>
              </w:rPr>
            </w:pPr>
            <w:r>
              <w:rPr>
                <w:rFonts w:ascii="Arial" w:hAnsi="Arial" w:cstheme="minorBidi"/>
                <w:sz w:val="18"/>
                <w:szCs w:val="18"/>
              </w:rPr>
              <w:t>4,793</w:t>
            </w:r>
          </w:p>
        </w:tc>
      </w:tr>
      <w:tr w:rsidR="006D05D5" w:rsidRPr="00D95F38" w14:paraId="7F5AB974" w14:textId="77777777" w:rsidTr="00B40E83">
        <w:trPr>
          <w:cantSplit/>
        </w:trPr>
        <w:tc>
          <w:tcPr>
            <w:tcW w:w="3550" w:type="dxa"/>
            <w:tcBorders>
              <w:top w:val="nil"/>
              <w:left w:val="nil"/>
              <w:bottom w:val="nil"/>
              <w:right w:val="nil"/>
            </w:tcBorders>
            <w:vAlign w:val="bottom"/>
          </w:tcPr>
          <w:p w14:paraId="3E9B7F9D" w14:textId="77777777" w:rsidR="006D05D5" w:rsidRPr="00141024" w:rsidRDefault="006D05D5" w:rsidP="00F9469F">
            <w:pPr>
              <w:tabs>
                <w:tab w:val="decimal" w:pos="5220"/>
                <w:tab w:val="decimal" w:pos="6660"/>
                <w:tab w:val="decimal" w:pos="8100"/>
                <w:tab w:val="decimal" w:pos="9540"/>
              </w:tabs>
              <w:spacing w:line="360" w:lineRule="auto"/>
              <w:jc w:val="thaiDistribute"/>
              <w:rPr>
                <w:rFonts w:ascii="Arial" w:hAnsi="Arial" w:cs="Arial"/>
                <w:sz w:val="18"/>
                <w:szCs w:val="18"/>
              </w:rPr>
            </w:pPr>
          </w:p>
        </w:tc>
        <w:tc>
          <w:tcPr>
            <w:tcW w:w="236" w:type="dxa"/>
            <w:tcBorders>
              <w:top w:val="nil"/>
              <w:left w:val="nil"/>
              <w:bottom w:val="nil"/>
              <w:right w:val="nil"/>
            </w:tcBorders>
            <w:vAlign w:val="bottom"/>
          </w:tcPr>
          <w:p w14:paraId="6E7B9195" w14:textId="77777777" w:rsidR="006D05D5" w:rsidRPr="00D95F38" w:rsidRDefault="006D05D5" w:rsidP="00F9469F">
            <w:pPr>
              <w:tabs>
                <w:tab w:val="decimal" w:pos="5220"/>
                <w:tab w:val="decimal" w:pos="6660"/>
                <w:tab w:val="decimal" w:pos="8100"/>
                <w:tab w:val="decimal" w:pos="9540"/>
              </w:tabs>
              <w:spacing w:line="360" w:lineRule="auto"/>
              <w:jc w:val="thaiDistribute"/>
              <w:rPr>
                <w:rFonts w:ascii="Arial" w:hAnsi="Arial" w:cs="Arial"/>
                <w:sz w:val="18"/>
                <w:szCs w:val="18"/>
                <w:u w:val="single"/>
              </w:rPr>
            </w:pPr>
          </w:p>
        </w:tc>
        <w:tc>
          <w:tcPr>
            <w:tcW w:w="1102" w:type="dxa"/>
            <w:tcBorders>
              <w:top w:val="nil"/>
              <w:left w:val="nil"/>
              <w:bottom w:val="nil"/>
              <w:right w:val="nil"/>
            </w:tcBorders>
            <w:vAlign w:val="bottom"/>
          </w:tcPr>
          <w:p w14:paraId="158D0262" w14:textId="77777777" w:rsidR="006D05D5" w:rsidRPr="00D95F38" w:rsidRDefault="006D05D5" w:rsidP="00F9469F">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5DA129D0" w14:textId="77777777" w:rsidR="006D05D5" w:rsidRPr="00D95F38" w:rsidRDefault="006D05D5" w:rsidP="00F9469F">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ACE03F5" w14:textId="77777777" w:rsidR="006D05D5" w:rsidRDefault="006D05D5" w:rsidP="00F9469F">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1C7A76FE" w14:textId="77777777" w:rsidR="006D05D5" w:rsidRPr="00D95F38" w:rsidRDefault="006D05D5" w:rsidP="00F9469F">
            <w:pPr>
              <w:spacing w:line="360" w:lineRule="auto"/>
              <w:jc w:val="both"/>
              <w:rPr>
                <w:rFonts w:ascii="Arial" w:hAnsi="Arial" w:cs="Arial"/>
                <w:sz w:val="18"/>
                <w:szCs w:val="18"/>
              </w:rPr>
            </w:pPr>
          </w:p>
        </w:tc>
        <w:tc>
          <w:tcPr>
            <w:tcW w:w="1075" w:type="dxa"/>
            <w:tcBorders>
              <w:top w:val="nil"/>
              <w:left w:val="nil"/>
              <w:bottom w:val="nil"/>
              <w:right w:val="nil"/>
            </w:tcBorders>
          </w:tcPr>
          <w:p w14:paraId="2133AF77" w14:textId="77777777" w:rsidR="006D05D5" w:rsidRDefault="006D05D5" w:rsidP="00F9469F">
            <w:pPr>
              <w:spacing w:line="360" w:lineRule="auto"/>
              <w:jc w:val="right"/>
              <w:rPr>
                <w:rFonts w:ascii="Arial" w:hAnsi="Arial" w:cstheme="minorBidi"/>
                <w:sz w:val="18"/>
                <w:szCs w:val="18"/>
              </w:rPr>
            </w:pPr>
          </w:p>
        </w:tc>
        <w:tc>
          <w:tcPr>
            <w:tcW w:w="238" w:type="dxa"/>
            <w:tcBorders>
              <w:top w:val="nil"/>
              <w:left w:val="nil"/>
              <w:bottom w:val="nil"/>
              <w:right w:val="nil"/>
            </w:tcBorders>
            <w:vAlign w:val="bottom"/>
          </w:tcPr>
          <w:p w14:paraId="56DF1CC1" w14:textId="77777777" w:rsidR="006D05D5" w:rsidRPr="00D95F38" w:rsidRDefault="006D05D5" w:rsidP="00F9469F">
            <w:pPr>
              <w:spacing w:line="360" w:lineRule="auto"/>
              <w:jc w:val="both"/>
              <w:rPr>
                <w:rFonts w:ascii="Arial" w:hAnsi="Arial" w:cs="Arial"/>
                <w:sz w:val="18"/>
                <w:szCs w:val="18"/>
              </w:rPr>
            </w:pPr>
          </w:p>
        </w:tc>
        <w:tc>
          <w:tcPr>
            <w:tcW w:w="1113" w:type="dxa"/>
            <w:tcBorders>
              <w:top w:val="nil"/>
              <w:left w:val="nil"/>
              <w:bottom w:val="nil"/>
              <w:right w:val="nil"/>
            </w:tcBorders>
          </w:tcPr>
          <w:p w14:paraId="485EFE9D" w14:textId="77777777" w:rsidR="006D05D5" w:rsidRDefault="006D05D5" w:rsidP="00F9469F">
            <w:pPr>
              <w:spacing w:line="360" w:lineRule="auto"/>
              <w:jc w:val="right"/>
              <w:rPr>
                <w:rFonts w:ascii="Arial" w:hAnsi="Arial" w:cstheme="minorBidi"/>
                <w:sz w:val="18"/>
                <w:szCs w:val="18"/>
              </w:rPr>
            </w:pPr>
          </w:p>
        </w:tc>
      </w:tr>
      <w:tr w:rsidR="00F9469F" w:rsidRPr="00D95F38" w14:paraId="2AC45EA8" w14:textId="77777777" w:rsidTr="00B40E83">
        <w:trPr>
          <w:cantSplit/>
        </w:trPr>
        <w:tc>
          <w:tcPr>
            <w:tcW w:w="3550" w:type="dxa"/>
            <w:tcBorders>
              <w:top w:val="nil"/>
              <w:left w:val="nil"/>
              <w:bottom w:val="nil"/>
              <w:right w:val="nil"/>
            </w:tcBorders>
            <w:vAlign w:val="bottom"/>
          </w:tcPr>
          <w:p w14:paraId="6CA0FDCB" w14:textId="774F81E3" w:rsidR="00F9469F" w:rsidRPr="00D95F38" w:rsidRDefault="00F9469F" w:rsidP="00F9469F">
            <w:pPr>
              <w:tabs>
                <w:tab w:val="decimal" w:pos="5220"/>
                <w:tab w:val="decimal" w:pos="6660"/>
                <w:tab w:val="decimal" w:pos="8100"/>
                <w:tab w:val="decimal" w:pos="9540"/>
              </w:tabs>
              <w:spacing w:line="360" w:lineRule="auto"/>
              <w:jc w:val="thaiDistribute"/>
              <w:rPr>
                <w:rFonts w:ascii="Arial" w:hAnsi="Arial" w:cs="Arial"/>
                <w:sz w:val="18"/>
                <w:szCs w:val="18"/>
                <w:u w:val="single"/>
              </w:rPr>
            </w:pPr>
            <w:r w:rsidRPr="00D95F38">
              <w:rPr>
                <w:rFonts w:ascii="Arial" w:hAnsi="Arial" w:cs="Arial"/>
                <w:sz w:val="18"/>
                <w:szCs w:val="18"/>
                <w:u w:val="single"/>
              </w:rPr>
              <w:t>Related parties</w:t>
            </w:r>
          </w:p>
        </w:tc>
        <w:tc>
          <w:tcPr>
            <w:tcW w:w="236" w:type="dxa"/>
            <w:tcBorders>
              <w:top w:val="nil"/>
              <w:left w:val="nil"/>
              <w:bottom w:val="nil"/>
              <w:right w:val="nil"/>
            </w:tcBorders>
            <w:vAlign w:val="bottom"/>
          </w:tcPr>
          <w:p w14:paraId="77354297" w14:textId="77777777" w:rsidR="00F9469F" w:rsidRPr="00D95F38" w:rsidRDefault="00F9469F" w:rsidP="00F9469F">
            <w:pPr>
              <w:spacing w:line="360" w:lineRule="auto"/>
              <w:rPr>
                <w:rFonts w:ascii="Arial" w:hAnsi="Arial" w:cs="Arial"/>
                <w:sz w:val="18"/>
                <w:szCs w:val="18"/>
              </w:rPr>
            </w:pPr>
          </w:p>
        </w:tc>
        <w:tc>
          <w:tcPr>
            <w:tcW w:w="1102" w:type="dxa"/>
            <w:tcBorders>
              <w:top w:val="nil"/>
              <w:left w:val="nil"/>
              <w:bottom w:val="nil"/>
              <w:right w:val="nil"/>
            </w:tcBorders>
            <w:vAlign w:val="bottom"/>
          </w:tcPr>
          <w:p w14:paraId="7165AE51" w14:textId="55022BB1" w:rsidR="00F9469F" w:rsidRPr="00D95F38" w:rsidRDefault="00F9469F" w:rsidP="00F9469F">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4DD5AFA" w14:textId="77777777" w:rsidR="00F9469F" w:rsidRPr="00D95F38" w:rsidRDefault="00F9469F" w:rsidP="00F9469F">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AF804E9" w14:textId="77777777"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7E11B30" w14:textId="77777777" w:rsidR="00F9469F" w:rsidRPr="00D95F38" w:rsidRDefault="00F9469F" w:rsidP="00F9469F">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51DCD149" w14:textId="77777777" w:rsidR="00F9469F" w:rsidRPr="00D95F38" w:rsidRDefault="00F9469F" w:rsidP="00F9469F">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1F55B6FC" w14:textId="77777777" w:rsidR="00F9469F" w:rsidRPr="00D95F38" w:rsidRDefault="00F9469F" w:rsidP="00F9469F">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3659B6BE" w14:textId="77777777" w:rsidR="00F9469F" w:rsidRPr="00D95F38" w:rsidRDefault="00F9469F" w:rsidP="00F9469F">
            <w:pPr>
              <w:spacing w:line="360" w:lineRule="auto"/>
              <w:jc w:val="right"/>
              <w:rPr>
                <w:rFonts w:ascii="Arial" w:hAnsi="Arial" w:cs="Arial"/>
                <w:sz w:val="18"/>
                <w:szCs w:val="18"/>
                <w:lang w:val="en-GB"/>
              </w:rPr>
            </w:pPr>
          </w:p>
        </w:tc>
      </w:tr>
      <w:tr w:rsidR="00F9469F" w:rsidRPr="00D95F38" w14:paraId="4ED5C8D0" w14:textId="77777777" w:rsidTr="00B40E83">
        <w:trPr>
          <w:cantSplit/>
        </w:trPr>
        <w:tc>
          <w:tcPr>
            <w:tcW w:w="3550" w:type="dxa"/>
            <w:tcBorders>
              <w:top w:val="nil"/>
              <w:left w:val="nil"/>
              <w:bottom w:val="nil"/>
              <w:right w:val="nil"/>
            </w:tcBorders>
            <w:vAlign w:val="bottom"/>
          </w:tcPr>
          <w:p w14:paraId="3A4A5D36" w14:textId="6DFF3D0E" w:rsidR="00F9469F" w:rsidRPr="00D95F38" w:rsidRDefault="00F9469F" w:rsidP="00F9469F">
            <w:pPr>
              <w:tabs>
                <w:tab w:val="decimal" w:pos="5220"/>
                <w:tab w:val="decimal" w:pos="6660"/>
                <w:tab w:val="decimal" w:pos="8100"/>
                <w:tab w:val="decimal" w:pos="9540"/>
              </w:tabs>
              <w:spacing w:line="360" w:lineRule="auto"/>
              <w:rPr>
                <w:rFonts w:ascii="Arial" w:hAnsi="Arial" w:cs="Arial"/>
                <w:sz w:val="18"/>
                <w:szCs w:val="18"/>
              </w:rPr>
            </w:pPr>
            <w:r w:rsidRPr="00D95F38">
              <w:rPr>
                <w:rFonts w:ascii="Arial" w:hAnsi="Arial" w:cs="Arial"/>
                <w:sz w:val="18"/>
                <w:szCs w:val="18"/>
              </w:rPr>
              <w:t>Sales of goods</w:t>
            </w:r>
          </w:p>
        </w:tc>
        <w:tc>
          <w:tcPr>
            <w:tcW w:w="236" w:type="dxa"/>
            <w:tcBorders>
              <w:top w:val="nil"/>
              <w:left w:val="nil"/>
              <w:bottom w:val="nil"/>
              <w:right w:val="nil"/>
            </w:tcBorders>
            <w:vAlign w:val="bottom"/>
          </w:tcPr>
          <w:p w14:paraId="51E6AB78" w14:textId="77777777" w:rsidR="00F9469F" w:rsidRPr="00D95F38" w:rsidRDefault="00F9469F" w:rsidP="00F9469F">
            <w:pPr>
              <w:spacing w:line="360" w:lineRule="auto"/>
              <w:rPr>
                <w:rFonts w:ascii="Arial" w:hAnsi="Arial" w:cs="Arial"/>
                <w:sz w:val="18"/>
                <w:szCs w:val="18"/>
              </w:rPr>
            </w:pPr>
          </w:p>
        </w:tc>
        <w:tc>
          <w:tcPr>
            <w:tcW w:w="1102" w:type="dxa"/>
            <w:tcBorders>
              <w:top w:val="nil"/>
              <w:left w:val="nil"/>
              <w:bottom w:val="nil"/>
              <w:right w:val="nil"/>
            </w:tcBorders>
            <w:vAlign w:val="bottom"/>
          </w:tcPr>
          <w:p w14:paraId="482A9F55" w14:textId="1EBFD6A8" w:rsidR="00F9469F" w:rsidRPr="00D95F38" w:rsidRDefault="00DC0FE7" w:rsidP="00F9469F">
            <w:pPr>
              <w:spacing w:line="360" w:lineRule="auto"/>
              <w:jc w:val="right"/>
              <w:rPr>
                <w:rFonts w:ascii="Arial" w:hAnsi="Arial" w:cs="Arial"/>
                <w:sz w:val="18"/>
                <w:szCs w:val="18"/>
              </w:rPr>
            </w:pPr>
            <w:r>
              <w:rPr>
                <w:rFonts w:ascii="Arial" w:hAnsi="Arial" w:cs="Arial"/>
                <w:sz w:val="18"/>
                <w:szCs w:val="18"/>
              </w:rPr>
              <w:t>55</w:t>
            </w:r>
          </w:p>
        </w:tc>
        <w:tc>
          <w:tcPr>
            <w:tcW w:w="238" w:type="dxa"/>
            <w:tcBorders>
              <w:top w:val="nil"/>
              <w:left w:val="nil"/>
              <w:bottom w:val="nil"/>
              <w:right w:val="nil"/>
            </w:tcBorders>
            <w:vAlign w:val="bottom"/>
          </w:tcPr>
          <w:p w14:paraId="262F596C" w14:textId="77777777" w:rsidR="00F9469F" w:rsidRPr="00D95F38" w:rsidRDefault="00F9469F" w:rsidP="00F9469F">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01863A09" w14:textId="0BF48DE7"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113</w:t>
            </w:r>
          </w:p>
        </w:tc>
        <w:tc>
          <w:tcPr>
            <w:tcW w:w="238" w:type="dxa"/>
            <w:tcBorders>
              <w:top w:val="nil"/>
              <w:left w:val="nil"/>
              <w:bottom w:val="nil"/>
              <w:right w:val="nil"/>
            </w:tcBorders>
            <w:vAlign w:val="bottom"/>
          </w:tcPr>
          <w:p w14:paraId="156D2EC8" w14:textId="77777777" w:rsidR="00F9469F" w:rsidRPr="00D95F38" w:rsidRDefault="00F9469F" w:rsidP="00F9469F">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8A87B63" w14:textId="6DD78C40" w:rsidR="00F9469F" w:rsidRPr="00D95F38" w:rsidRDefault="004D4316" w:rsidP="00F9469F">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55</w:t>
            </w:r>
          </w:p>
        </w:tc>
        <w:tc>
          <w:tcPr>
            <w:tcW w:w="238" w:type="dxa"/>
            <w:tcBorders>
              <w:top w:val="nil"/>
              <w:left w:val="nil"/>
              <w:bottom w:val="nil"/>
              <w:right w:val="nil"/>
            </w:tcBorders>
            <w:vAlign w:val="bottom"/>
          </w:tcPr>
          <w:p w14:paraId="129243F2" w14:textId="77777777" w:rsidR="00F9469F" w:rsidRPr="00D95F38" w:rsidRDefault="00F9469F" w:rsidP="00F9469F">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04554E0" w14:textId="305E9FE8" w:rsidR="00F9469F" w:rsidRPr="00D95F38" w:rsidRDefault="00F9469F" w:rsidP="00F9469F">
            <w:pPr>
              <w:spacing w:line="360" w:lineRule="auto"/>
              <w:jc w:val="right"/>
              <w:rPr>
                <w:rFonts w:ascii="Arial" w:hAnsi="Arial" w:cs="Arial"/>
                <w:sz w:val="18"/>
                <w:szCs w:val="18"/>
                <w:lang w:val="en-GB"/>
              </w:rPr>
            </w:pPr>
            <w:r w:rsidRPr="00D95F38">
              <w:rPr>
                <w:rFonts w:ascii="Arial" w:hAnsi="Arial" w:cs="Arial"/>
                <w:sz w:val="18"/>
                <w:szCs w:val="18"/>
              </w:rPr>
              <w:t>113</w:t>
            </w:r>
          </w:p>
        </w:tc>
      </w:tr>
      <w:tr w:rsidR="00F9469F" w:rsidRPr="00D95F38" w14:paraId="41A366CC" w14:textId="77777777" w:rsidTr="00B40E83">
        <w:trPr>
          <w:cantSplit/>
        </w:trPr>
        <w:tc>
          <w:tcPr>
            <w:tcW w:w="3550" w:type="dxa"/>
            <w:tcBorders>
              <w:top w:val="nil"/>
              <w:left w:val="nil"/>
              <w:bottom w:val="nil"/>
              <w:right w:val="nil"/>
            </w:tcBorders>
            <w:vAlign w:val="bottom"/>
          </w:tcPr>
          <w:p w14:paraId="4B45FDB0" w14:textId="4288F66F" w:rsidR="00F9469F" w:rsidRPr="00D95F38" w:rsidRDefault="00F9469F" w:rsidP="00F9469F">
            <w:pPr>
              <w:tabs>
                <w:tab w:val="decimal" w:pos="5220"/>
                <w:tab w:val="decimal" w:pos="6660"/>
                <w:tab w:val="decimal" w:pos="8100"/>
                <w:tab w:val="decimal" w:pos="9540"/>
              </w:tabs>
              <w:spacing w:line="360" w:lineRule="auto"/>
              <w:rPr>
                <w:rFonts w:ascii="Arial" w:hAnsi="Arial" w:cs="Arial"/>
                <w:sz w:val="18"/>
                <w:szCs w:val="18"/>
              </w:rPr>
            </w:pPr>
            <w:r w:rsidRPr="00D95F38">
              <w:rPr>
                <w:rFonts w:ascii="Arial" w:hAnsi="Arial" w:cs="Arial"/>
                <w:sz w:val="18"/>
                <w:szCs w:val="18"/>
              </w:rPr>
              <w:t>Service income</w:t>
            </w:r>
          </w:p>
        </w:tc>
        <w:tc>
          <w:tcPr>
            <w:tcW w:w="236" w:type="dxa"/>
            <w:tcBorders>
              <w:top w:val="nil"/>
              <w:left w:val="nil"/>
              <w:bottom w:val="nil"/>
              <w:right w:val="nil"/>
            </w:tcBorders>
            <w:vAlign w:val="bottom"/>
          </w:tcPr>
          <w:p w14:paraId="5722143D" w14:textId="77777777" w:rsidR="00F9469F" w:rsidRPr="00D95F38" w:rsidRDefault="00F9469F" w:rsidP="00F9469F">
            <w:pPr>
              <w:spacing w:line="360" w:lineRule="auto"/>
              <w:rPr>
                <w:rFonts w:ascii="Arial" w:hAnsi="Arial" w:cs="Arial"/>
                <w:sz w:val="18"/>
                <w:szCs w:val="18"/>
              </w:rPr>
            </w:pPr>
          </w:p>
        </w:tc>
        <w:tc>
          <w:tcPr>
            <w:tcW w:w="1102" w:type="dxa"/>
            <w:tcBorders>
              <w:top w:val="nil"/>
              <w:left w:val="nil"/>
              <w:bottom w:val="nil"/>
              <w:right w:val="nil"/>
            </w:tcBorders>
            <w:vAlign w:val="bottom"/>
          </w:tcPr>
          <w:p w14:paraId="516F570E" w14:textId="424B88EA" w:rsidR="00F9469F" w:rsidRPr="00D95F38" w:rsidRDefault="00DC0FE7" w:rsidP="00F9469F">
            <w:pPr>
              <w:spacing w:line="360" w:lineRule="auto"/>
              <w:jc w:val="right"/>
              <w:rPr>
                <w:rFonts w:ascii="Arial" w:hAnsi="Arial" w:cs="Arial"/>
                <w:sz w:val="18"/>
                <w:szCs w:val="18"/>
              </w:rPr>
            </w:pPr>
            <w:r>
              <w:rPr>
                <w:rFonts w:ascii="Arial" w:hAnsi="Arial" w:cs="Arial"/>
                <w:sz w:val="18"/>
                <w:szCs w:val="18"/>
              </w:rPr>
              <w:t>284</w:t>
            </w:r>
          </w:p>
        </w:tc>
        <w:tc>
          <w:tcPr>
            <w:tcW w:w="238" w:type="dxa"/>
            <w:tcBorders>
              <w:top w:val="nil"/>
              <w:left w:val="nil"/>
              <w:bottom w:val="nil"/>
              <w:right w:val="nil"/>
            </w:tcBorders>
            <w:vAlign w:val="bottom"/>
          </w:tcPr>
          <w:p w14:paraId="376B8755" w14:textId="77777777" w:rsidR="00F9469F" w:rsidRPr="00D95F38" w:rsidRDefault="00F9469F" w:rsidP="00F9469F">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33339A27" w14:textId="3FF47DF5"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548</w:t>
            </w:r>
          </w:p>
        </w:tc>
        <w:tc>
          <w:tcPr>
            <w:tcW w:w="238" w:type="dxa"/>
            <w:tcBorders>
              <w:top w:val="nil"/>
              <w:left w:val="nil"/>
              <w:bottom w:val="nil"/>
              <w:right w:val="nil"/>
            </w:tcBorders>
            <w:vAlign w:val="bottom"/>
          </w:tcPr>
          <w:p w14:paraId="5DAD8E93" w14:textId="77777777" w:rsidR="00F9469F" w:rsidRPr="00D95F38" w:rsidRDefault="00F9469F" w:rsidP="00F9469F">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66439762" w14:textId="012C6DFD" w:rsidR="00F9469F" w:rsidRPr="00D95F38" w:rsidRDefault="004D4316" w:rsidP="00F9469F">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w:t>
            </w:r>
          </w:p>
        </w:tc>
        <w:tc>
          <w:tcPr>
            <w:tcW w:w="238" w:type="dxa"/>
            <w:tcBorders>
              <w:top w:val="nil"/>
              <w:left w:val="nil"/>
              <w:bottom w:val="nil"/>
              <w:right w:val="nil"/>
            </w:tcBorders>
            <w:vAlign w:val="bottom"/>
          </w:tcPr>
          <w:p w14:paraId="4A137FB7" w14:textId="77777777" w:rsidR="00F9469F" w:rsidRPr="00D95F38" w:rsidRDefault="00F9469F" w:rsidP="00F9469F">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691765A5" w14:textId="3929488C" w:rsidR="00F9469F" w:rsidRPr="00D95F38" w:rsidRDefault="00F9469F" w:rsidP="00F9469F">
            <w:pPr>
              <w:spacing w:line="360" w:lineRule="auto"/>
              <w:jc w:val="right"/>
              <w:rPr>
                <w:rFonts w:ascii="Arial" w:hAnsi="Arial" w:cs="Arial"/>
                <w:sz w:val="18"/>
                <w:szCs w:val="18"/>
                <w:lang w:val="en-GB"/>
              </w:rPr>
            </w:pPr>
            <w:r w:rsidRPr="00D95F38">
              <w:rPr>
                <w:rFonts w:ascii="Arial" w:hAnsi="Arial" w:cs="Arial"/>
                <w:sz w:val="18"/>
                <w:szCs w:val="18"/>
              </w:rPr>
              <w:t>-</w:t>
            </w:r>
          </w:p>
        </w:tc>
      </w:tr>
      <w:tr w:rsidR="00F9469F" w:rsidRPr="00D95F38" w14:paraId="38703246" w14:textId="77777777" w:rsidTr="00B40E83">
        <w:trPr>
          <w:cantSplit/>
        </w:trPr>
        <w:tc>
          <w:tcPr>
            <w:tcW w:w="3550" w:type="dxa"/>
            <w:tcBorders>
              <w:top w:val="nil"/>
              <w:left w:val="nil"/>
              <w:bottom w:val="nil"/>
              <w:right w:val="nil"/>
            </w:tcBorders>
            <w:vAlign w:val="bottom"/>
          </w:tcPr>
          <w:p w14:paraId="50B9B0CC" w14:textId="62A6E144" w:rsidR="00F9469F" w:rsidRPr="00D95F38" w:rsidRDefault="00F9469F" w:rsidP="00F9469F">
            <w:pPr>
              <w:tabs>
                <w:tab w:val="decimal" w:pos="5220"/>
                <w:tab w:val="decimal" w:pos="6660"/>
                <w:tab w:val="decimal" w:pos="8100"/>
                <w:tab w:val="decimal" w:pos="9540"/>
              </w:tabs>
              <w:spacing w:line="360" w:lineRule="auto"/>
              <w:jc w:val="thaiDistribute"/>
              <w:rPr>
                <w:rFonts w:ascii="Arial" w:hAnsi="Arial" w:cs="Arial"/>
                <w:sz w:val="18"/>
                <w:szCs w:val="18"/>
              </w:rPr>
            </w:pPr>
            <w:r w:rsidRPr="00D95F38">
              <w:rPr>
                <w:rFonts w:ascii="Arial" w:hAnsi="Arial" w:cs="Arial"/>
                <w:sz w:val="18"/>
                <w:szCs w:val="18"/>
              </w:rPr>
              <w:t>Office rental and service</w:t>
            </w:r>
          </w:p>
        </w:tc>
        <w:tc>
          <w:tcPr>
            <w:tcW w:w="236" w:type="dxa"/>
            <w:tcBorders>
              <w:top w:val="nil"/>
              <w:left w:val="nil"/>
              <w:bottom w:val="nil"/>
              <w:right w:val="nil"/>
            </w:tcBorders>
            <w:vAlign w:val="bottom"/>
          </w:tcPr>
          <w:p w14:paraId="7EC05E0B" w14:textId="77777777" w:rsidR="00F9469F" w:rsidRPr="00D95F38" w:rsidRDefault="00F9469F" w:rsidP="00F9469F">
            <w:pPr>
              <w:spacing w:line="360" w:lineRule="auto"/>
              <w:rPr>
                <w:rFonts w:ascii="Arial" w:hAnsi="Arial" w:cs="Arial"/>
                <w:sz w:val="18"/>
                <w:szCs w:val="18"/>
              </w:rPr>
            </w:pPr>
          </w:p>
        </w:tc>
        <w:tc>
          <w:tcPr>
            <w:tcW w:w="1102" w:type="dxa"/>
            <w:tcBorders>
              <w:top w:val="nil"/>
              <w:left w:val="nil"/>
              <w:bottom w:val="nil"/>
              <w:right w:val="nil"/>
            </w:tcBorders>
            <w:vAlign w:val="bottom"/>
          </w:tcPr>
          <w:p w14:paraId="216C64C4" w14:textId="296F2375" w:rsidR="00F9469F" w:rsidRPr="00D95F38" w:rsidRDefault="00DC0FE7" w:rsidP="00F9469F">
            <w:pPr>
              <w:spacing w:line="360" w:lineRule="auto"/>
              <w:jc w:val="right"/>
              <w:rPr>
                <w:rFonts w:ascii="Arial" w:hAnsi="Arial" w:cs="Arial"/>
                <w:sz w:val="18"/>
                <w:szCs w:val="18"/>
              </w:rPr>
            </w:pPr>
            <w:r>
              <w:rPr>
                <w:rFonts w:ascii="Arial" w:hAnsi="Arial" w:cs="Arial"/>
                <w:sz w:val="18"/>
                <w:szCs w:val="18"/>
              </w:rPr>
              <w:t>9,291</w:t>
            </w:r>
          </w:p>
        </w:tc>
        <w:tc>
          <w:tcPr>
            <w:tcW w:w="238" w:type="dxa"/>
            <w:tcBorders>
              <w:top w:val="nil"/>
              <w:left w:val="nil"/>
              <w:bottom w:val="nil"/>
              <w:right w:val="nil"/>
            </w:tcBorders>
            <w:vAlign w:val="bottom"/>
          </w:tcPr>
          <w:p w14:paraId="56628732" w14:textId="77777777" w:rsidR="00F9469F" w:rsidRPr="00D95F38" w:rsidRDefault="00F9469F" w:rsidP="00F9469F">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1CE97AC2" w14:textId="2190EBD5"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9,207</w:t>
            </w:r>
          </w:p>
        </w:tc>
        <w:tc>
          <w:tcPr>
            <w:tcW w:w="238" w:type="dxa"/>
            <w:tcBorders>
              <w:top w:val="nil"/>
              <w:left w:val="nil"/>
              <w:bottom w:val="nil"/>
              <w:right w:val="nil"/>
            </w:tcBorders>
            <w:vAlign w:val="bottom"/>
          </w:tcPr>
          <w:p w14:paraId="4417260A" w14:textId="77777777" w:rsidR="00F9469F" w:rsidRPr="00D95F38" w:rsidRDefault="00F9469F" w:rsidP="00F9469F">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71B2500" w14:textId="20842468" w:rsidR="00F9469F" w:rsidRPr="00D95F38" w:rsidRDefault="004D4316" w:rsidP="00F9469F">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8,584</w:t>
            </w:r>
          </w:p>
        </w:tc>
        <w:tc>
          <w:tcPr>
            <w:tcW w:w="238" w:type="dxa"/>
            <w:tcBorders>
              <w:top w:val="nil"/>
              <w:left w:val="nil"/>
              <w:bottom w:val="nil"/>
              <w:right w:val="nil"/>
            </w:tcBorders>
            <w:vAlign w:val="bottom"/>
          </w:tcPr>
          <w:p w14:paraId="776742E5" w14:textId="77777777" w:rsidR="00F9469F" w:rsidRPr="00D95F38" w:rsidRDefault="00F9469F" w:rsidP="00F9469F">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4F7E397C" w14:textId="7FD0F55A" w:rsidR="00F9469F" w:rsidRPr="00D95F38" w:rsidRDefault="00F9469F" w:rsidP="00F9469F">
            <w:pPr>
              <w:spacing w:line="360" w:lineRule="auto"/>
              <w:jc w:val="right"/>
              <w:rPr>
                <w:rFonts w:ascii="Arial" w:hAnsi="Arial" w:cs="Arial"/>
                <w:sz w:val="18"/>
                <w:szCs w:val="18"/>
                <w:lang w:val="en-GB"/>
              </w:rPr>
            </w:pPr>
            <w:r w:rsidRPr="00D95F38">
              <w:rPr>
                <w:rFonts w:ascii="Arial" w:hAnsi="Arial" w:cs="Arial"/>
                <w:sz w:val="18"/>
                <w:szCs w:val="18"/>
              </w:rPr>
              <w:t>4,302</w:t>
            </w:r>
          </w:p>
        </w:tc>
      </w:tr>
      <w:tr w:rsidR="00F9469F" w:rsidRPr="00D95F38" w14:paraId="6C671A1E" w14:textId="77777777" w:rsidTr="00B40E83">
        <w:trPr>
          <w:cantSplit/>
        </w:trPr>
        <w:tc>
          <w:tcPr>
            <w:tcW w:w="3550" w:type="dxa"/>
            <w:tcBorders>
              <w:top w:val="nil"/>
              <w:left w:val="nil"/>
              <w:bottom w:val="nil"/>
              <w:right w:val="nil"/>
            </w:tcBorders>
            <w:vAlign w:val="bottom"/>
          </w:tcPr>
          <w:p w14:paraId="4345744E" w14:textId="0E35B072" w:rsidR="00F9469F" w:rsidRPr="00D95F38" w:rsidRDefault="00F9469F" w:rsidP="00F9469F">
            <w:pPr>
              <w:tabs>
                <w:tab w:val="decimal" w:pos="5220"/>
                <w:tab w:val="decimal" w:pos="6660"/>
                <w:tab w:val="decimal" w:pos="8100"/>
                <w:tab w:val="decimal" w:pos="9540"/>
              </w:tabs>
              <w:spacing w:line="360" w:lineRule="auto"/>
              <w:rPr>
                <w:rFonts w:ascii="Arial" w:hAnsi="Arial" w:cs="Arial"/>
                <w:sz w:val="18"/>
                <w:szCs w:val="18"/>
              </w:rPr>
            </w:pPr>
            <w:r w:rsidRPr="00D95F38">
              <w:rPr>
                <w:rFonts w:ascii="Arial" w:hAnsi="Arial" w:cs="Arial"/>
                <w:sz w:val="18"/>
                <w:szCs w:val="18"/>
                <w:lang w:val="en-GB"/>
              </w:rPr>
              <w:t>Service and equipment</w:t>
            </w:r>
          </w:p>
        </w:tc>
        <w:tc>
          <w:tcPr>
            <w:tcW w:w="236" w:type="dxa"/>
            <w:tcBorders>
              <w:top w:val="nil"/>
              <w:left w:val="nil"/>
              <w:bottom w:val="nil"/>
              <w:right w:val="nil"/>
            </w:tcBorders>
            <w:vAlign w:val="bottom"/>
          </w:tcPr>
          <w:p w14:paraId="5A8BBC1C" w14:textId="77777777" w:rsidR="00F9469F" w:rsidRPr="00D95F38" w:rsidRDefault="00F9469F" w:rsidP="00F9469F">
            <w:pPr>
              <w:spacing w:line="360" w:lineRule="auto"/>
              <w:rPr>
                <w:rFonts w:ascii="Arial" w:hAnsi="Arial" w:cs="Arial"/>
                <w:sz w:val="18"/>
                <w:szCs w:val="18"/>
              </w:rPr>
            </w:pPr>
          </w:p>
        </w:tc>
        <w:tc>
          <w:tcPr>
            <w:tcW w:w="1102" w:type="dxa"/>
            <w:tcBorders>
              <w:top w:val="nil"/>
              <w:left w:val="nil"/>
              <w:bottom w:val="nil"/>
              <w:right w:val="nil"/>
            </w:tcBorders>
            <w:vAlign w:val="bottom"/>
          </w:tcPr>
          <w:p w14:paraId="4B841031" w14:textId="504F0447" w:rsidR="00F9469F" w:rsidRPr="00D95F38" w:rsidRDefault="00DC0FE7" w:rsidP="00F9469F">
            <w:pPr>
              <w:spacing w:line="360" w:lineRule="auto"/>
              <w:jc w:val="right"/>
              <w:rPr>
                <w:rFonts w:ascii="Arial" w:hAnsi="Arial" w:cs="Arial"/>
                <w:sz w:val="18"/>
                <w:szCs w:val="18"/>
              </w:rPr>
            </w:pPr>
            <w:r>
              <w:rPr>
                <w:rFonts w:ascii="Arial" w:hAnsi="Arial" w:cs="Arial"/>
                <w:sz w:val="18"/>
                <w:szCs w:val="18"/>
              </w:rPr>
              <w:t>298</w:t>
            </w:r>
          </w:p>
        </w:tc>
        <w:tc>
          <w:tcPr>
            <w:tcW w:w="238" w:type="dxa"/>
            <w:tcBorders>
              <w:top w:val="nil"/>
              <w:left w:val="nil"/>
              <w:bottom w:val="nil"/>
              <w:right w:val="nil"/>
            </w:tcBorders>
            <w:vAlign w:val="bottom"/>
          </w:tcPr>
          <w:p w14:paraId="246E1713" w14:textId="77777777" w:rsidR="00F9469F" w:rsidRPr="00D95F38" w:rsidRDefault="00F9469F" w:rsidP="00F9469F">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2E77E8BA" w14:textId="4FB41D53"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59</w:t>
            </w:r>
          </w:p>
        </w:tc>
        <w:tc>
          <w:tcPr>
            <w:tcW w:w="238" w:type="dxa"/>
            <w:tcBorders>
              <w:top w:val="nil"/>
              <w:left w:val="nil"/>
              <w:bottom w:val="nil"/>
              <w:right w:val="nil"/>
            </w:tcBorders>
            <w:vAlign w:val="bottom"/>
          </w:tcPr>
          <w:p w14:paraId="49280395" w14:textId="77777777" w:rsidR="00F9469F" w:rsidRPr="00D95F38" w:rsidRDefault="00F9469F" w:rsidP="00F9469F">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1F1E4711" w14:textId="087564AE" w:rsidR="00F9469F" w:rsidRPr="00D95F38" w:rsidRDefault="004D4316" w:rsidP="004D4316">
            <w:pPr>
              <w:tabs>
                <w:tab w:val="center" w:pos="429"/>
                <w:tab w:val="right" w:pos="859"/>
              </w:tabs>
              <w:spacing w:line="360" w:lineRule="auto"/>
              <w:jc w:val="right"/>
              <w:rPr>
                <w:rFonts w:ascii="Arial" w:hAnsi="Arial" w:cs="Arial"/>
                <w:sz w:val="18"/>
                <w:szCs w:val="18"/>
                <w:lang w:val="en-GB"/>
              </w:rPr>
            </w:pPr>
            <w:r>
              <w:rPr>
                <w:rFonts w:ascii="Arial" w:hAnsi="Arial" w:cs="Arial"/>
                <w:sz w:val="18"/>
                <w:szCs w:val="18"/>
                <w:lang w:val="en-GB"/>
              </w:rPr>
              <w:t>298</w:t>
            </w:r>
          </w:p>
        </w:tc>
        <w:tc>
          <w:tcPr>
            <w:tcW w:w="238" w:type="dxa"/>
            <w:tcBorders>
              <w:top w:val="nil"/>
              <w:left w:val="nil"/>
              <w:bottom w:val="nil"/>
              <w:right w:val="nil"/>
            </w:tcBorders>
            <w:vAlign w:val="bottom"/>
          </w:tcPr>
          <w:p w14:paraId="67992C24" w14:textId="77777777" w:rsidR="00F9469F" w:rsidRPr="00D95F38" w:rsidRDefault="00F9469F" w:rsidP="00F9469F">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7A3F6087" w14:textId="03004F3B" w:rsidR="00F9469F" w:rsidRPr="00D95F38" w:rsidRDefault="00F9469F" w:rsidP="00F9469F">
            <w:pPr>
              <w:spacing w:line="360" w:lineRule="auto"/>
              <w:jc w:val="right"/>
              <w:rPr>
                <w:rFonts w:ascii="Arial" w:hAnsi="Arial" w:cs="Arial"/>
                <w:sz w:val="18"/>
                <w:szCs w:val="18"/>
                <w:lang w:val="en-GB"/>
              </w:rPr>
            </w:pPr>
            <w:r w:rsidRPr="00D95F38">
              <w:rPr>
                <w:rFonts w:ascii="Arial" w:hAnsi="Arial" w:cs="Arial"/>
                <w:sz w:val="18"/>
                <w:szCs w:val="18"/>
                <w:lang w:val="en-GB"/>
              </w:rPr>
              <w:t>53</w:t>
            </w:r>
          </w:p>
        </w:tc>
      </w:tr>
      <w:tr w:rsidR="006D5267" w:rsidRPr="00D95F38" w14:paraId="6951E7BE" w14:textId="77777777" w:rsidTr="00B40E83">
        <w:trPr>
          <w:cantSplit/>
        </w:trPr>
        <w:tc>
          <w:tcPr>
            <w:tcW w:w="3550" w:type="dxa"/>
            <w:tcBorders>
              <w:top w:val="nil"/>
              <w:left w:val="nil"/>
              <w:bottom w:val="nil"/>
              <w:right w:val="nil"/>
            </w:tcBorders>
            <w:vAlign w:val="bottom"/>
          </w:tcPr>
          <w:p w14:paraId="2163CA7B" w14:textId="40714672" w:rsidR="006D5267" w:rsidRPr="00D95F38" w:rsidRDefault="000B7F21" w:rsidP="00F9469F">
            <w:pPr>
              <w:tabs>
                <w:tab w:val="decimal" w:pos="5220"/>
                <w:tab w:val="decimal" w:pos="6660"/>
                <w:tab w:val="decimal" w:pos="8100"/>
                <w:tab w:val="decimal" w:pos="9540"/>
              </w:tabs>
              <w:spacing w:line="360" w:lineRule="auto"/>
              <w:rPr>
                <w:rFonts w:ascii="Arial" w:hAnsi="Arial" w:cs="Arial"/>
                <w:sz w:val="18"/>
                <w:szCs w:val="18"/>
                <w:lang w:val="en-GB"/>
              </w:rPr>
            </w:pPr>
            <w:r w:rsidRPr="00141024">
              <w:rPr>
                <w:rFonts w:ascii="Arial" w:hAnsi="Arial" w:cs="Arial"/>
                <w:sz w:val="18"/>
                <w:szCs w:val="18"/>
              </w:rPr>
              <w:t>Miscellaneous</w:t>
            </w:r>
            <w:r>
              <w:rPr>
                <w:rFonts w:ascii="Arial" w:hAnsi="Arial" w:cs="Arial"/>
                <w:sz w:val="18"/>
                <w:szCs w:val="18"/>
              </w:rPr>
              <w:t xml:space="preserve"> expenses</w:t>
            </w:r>
          </w:p>
        </w:tc>
        <w:tc>
          <w:tcPr>
            <w:tcW w:w="236" w:type="dxa"/>
            <w:tcBorders>
              <w:top w:val="nil"/>
              <w:left w:val="nil"/>
              <w:bottom w:val="nil"/>
              <w:right w:val="nil"/>
            </w:tcBorders>
            <w:vAlign w:val="bottom"/>
          </w:tcPr>
          <w:p w14:paraId="0C5B9266" w14:textId="77777777" w:rsidR="006D5267" w:rsidRPr="00D95F38" w:rsidRDefault="006D5267" w:rsidP="00F9469F">
            <w:pPr>
              <w:spacing w:line="360" w:lineRule="auto"/>
              <w:rPr>
                <w:rFonts w:ascii="Arial" w:hAnsi="Arial" w:cs="Arial"/>
                <w:sz w:val="18"/>
                <w:szCs w:val="18"/>
              </w:rPr>
            </w:pPr>
          </w:p>
        </w:tc>
        <w:tc>
          <w:tcPr>
            <w:tcW w:w="1102" w:type="dxa"/>
            <w:tcBorders>
              <w:top w:val="nil"/>
              <w:left w:val="nil"/>
              <w:bottom w:val="nil"/>
              <w:right w:val="nil"/>
            </w:tcBorders>
            <w:vAlign w:val="bottom"/>
          </w:tcPr>
          <w:p w14:paraId="300C11FF" w14:textId="5BE963BA" w:rsidR="006D5267" w:rsidRPr="00D95F38" w:rsidRDefault="00DC0FE7" w:rsidP="00F9469F">
            <w:pPr>
              <w:spacing w:line="360" w:lineRule="auto"/>
              <w:jc w:val="right"/>
              <w:rPr>
                <w:rFonts w:ascii="Arial" w:hAnsi="Arial" w:cs="Arial"/>
                <w:sz w:val="18"/>
                <w:szCs w:val="18"/>
              </w:rPr>
            </w:pPr>
            <w:r>
              <w:rPr>
                <w:rFonts w:ascii="Arial" w:hAnsi="Arial" w:cs="Arial"/>
                <w:sz w:val="18"/>
                <w:szCs w:val="18"/>
              </w:rPr>
              <w:t>144</w:t>
            </w:r>
          </w:p>
        </w:tc>
        <w:tc>
          <w:tcPr>
            <w:tcW w:w="238" w:type="dxa"/>
            <w:tcBorders>
              <w:top w:val="nil"/>
              <w:left w:val="nil"/>
              <w:bottom w:val="nil"/>
              <w:right w:val="nil"/>
            </w:tcBorders>
            <w:vAlign w:val="bottom"/>
          </w:tcPr>
          <w:p w14:paraId="5A1B2D4A" w14:textId="77777777" w:rsidR="006D5267" w:rsidRPr="00D95F38" w:rsidRDefault="006D5267" w:rsidP="00F9469F">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FA55EED" w14:textId="4A6DE441" w:rsidR="006D5267" w:rsidRPr="00DB031F" w:rsidRDefault="00DB031F" w:rsidP="00F9469F">
            <w:pPr>
              <w:tabs>
                <w:tab w:val="decimal" w:pos="5220"/>
                <w:tab w:val="decimal" w:pos="6660"/>
                <w:tab w:val="decimal" w:pos="8100"/>
                <w:tab w:val="decimal" w:pos="9540"/>
              </w:tabs>
              <w:spacing w:line="360" w:lineRule="auto"/>
              <w:jc w:val="right"/>
              <w:rPr>
                <w:rFonts w:ascii="Arial" w:hAnsi="Arial" w:cs="Browallia New"/>
                <w:sz w:val="18"/>
                <w:szCs w:val="22"/>
              </w:rPr>
            </w:pPr>
            <w:r>
              <w:rPr>
                <w:rFonts w:ascii="Arial" w:hAnsi="Arial" w:cs="Browallia New"/>
                <w:sz w:val="18"/>
                <w:szCs w:val="22"/>
              </w:rPr>
              <w:t>1</w:t>
            </w:r>
            <w:r w:rsidR="004F6A64">
              <w:rPr>
                <w:rFonts w:ascii="Arial" w:hAnsi="Arial" w:cs="Browallia New"/>
                <w:sz w:val="18"/>
                <w:szCs w:val="22"/>
              </w:rPr>
              <w:t>4</w:t>
            </w:r>
            <w:r>
              <w:rPr>
                <w:rFonts w:ascii="Arial" w:hAnsi="Arial" w:cs="Browallia New"/>
                <w:sz w:val="18"/>
                <w:szCs w:val="22"/>
              </w:rPr>
              <w:t>4</w:t>
            </w:r>
          </w:p>
        </w:tc>
        <w:tc>
          <w:tcPr>
            <w:tcW w:w="238" w:type="dxa"/>
            <w:tcBorders>
              <w:top w:val="nil"/>
              <w:left w:val="nil"/>
              <w:bottom w:val="nil"/>
              <w:right w:val="nil"/>
            </w:tcBorders>
            <w:vAlign w:val="bottom"/>
          </w:tcPr>
          <w:p w14:paraId="66378B47" w14:textId="77777777" w:rsidR="006D5267" w:rsidRPr="00D95F38" w:rsidRDefault="006D5267" w:rsidP="00F9469F">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7BE7132F" w14:textId="33456F5F" w:rsidR="006D5267" w:rsidRDefault="00DB031F" w:rsidP="004D4316">
            <w:pPr>
              <w:tabs>
                <w:tab w:val="center" w:pos="429"/>
                <w:tab w:val="right" w:pos="859"/>
              </w:tabs>
              <w:spacing w:line="360" w:lineRule="auto"/>
              <w:jc w:val="right"/>
              <w:rPr>
                <w:rFonts w:ascii="Arial" w:hAnsi="Arial" w:cs="Arial"/>
                <w:sz w:val="18"/>
                <w:szCs w:val="18"/>
                <w:lang w:val="en-GB"/>
              </w:rPr>
            </w:pPr>
            <w:r>
              <w:rPr>
                <w:rFonts w:ascii="Arial" w:hAnsi="Arial" w:cs="Arial"/>
                <w:sz w:val="18"/>
                <w:szCs w:val="18"/>
                <w:lang w:val="en-GB"/>
              </w:rPr>
              <w:t>1</w:t>
            </w:r>
            <w:r w:rsidR="004F6A64">
              <w:rPr>
                <w:rFonts w:ascii="Arial" w:hAnsi="Arial" w:cs="Arial"/>
                <w:sz w:val="18"/>
                <w:szCs w:val="18"/>
                <w:lang w:val="en-GB"/>
              </w:rPr>
              <w:t>4</w:t>
            </w:r>
            <w:r>
              <w:rPr>
                <w:rFonts w:ascii="Arial" w:hAnsi="Arial" w:cs="Arial"/>
                <w:sz w:val="18"/>
                <w:szCs w:val="18"/>
                <w:lang w:val="en-GB"/>
              </w:rPr>
              <w:t>4</w:t>
            </w:r>
          </w:p>
        </w:tc>
        <w:tc>
          <w:tcPr>
            <w:tcW w:w="238" w:type="dxa"/>
            <w:tcBorders>
              <w:top w:val="nil"/>
              <w:left w:val="nil"/>
              <w:bottom w:val="nil"/>
              <w:right w:val="nil"/>
            </w:tcBorders>
            <w:vAlign w:val="bottom"/>
          </w:tcPr>
          <w:p w14:paraId="6AD7DD98" w14:textId="77777777" w:rsidR="006D5267" w:rsidRPr="00D95F38" w:rsidRDefault="006D5267" w:rsidP="00F9469F">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765D033B" w14:textId="253E20BF" w:rsidR="00490A21" w:rsidRPr="00D95F38" w:rsidRDefault="00490A21" w:rsidP="00490A21">
            <w:pPr>
              <w:spacing w:line="360" w:lineRule="auto"/>
              <w:jc w:val="right"/>
              <w:rPr>
                <w:rFonts w:ascii="Arial" w:hAnsi="Arial" w:cs="Arial"/>
                <w:sz w:val="18"/>
                <w:szCs w:val="18"/>
                <w:lang w:val="en-GB"/>
              </w:rPr>
            </w:pPr>
            <w:r>
              <w:rPr>
                <w:rFonts w:ascii="Arial" w:hAnsi="Arial" w:cs="Arial"/>
                <w:sz w:val="18"/>
                <w:szCs w:val="18"/>
                <w:lang w:val="en-GB"/>
              </w:rPr>
              <w:t>-</w:t>
            </w:r>
          </w:p>
        </w:tc>
      </w:tr>
      <w:tr w:rsidR="006D5267" w:rsidRPr="00D95F38" w14:paraId="7811AF96" w14:textId="77777777" w:rsidTr="00B40E83">
        <w:trPr>
          <w:cantSplit/>
        </w:trPr>
        <w:tc>
          <w:tcPr>
            <w:tcW w:w="3550" w:type="dxa"/>
            <w:tcBorders>
              <w:top w:val="nil"/>
              <w:left w:val="nil"/>
              <w:bottom w:val="nil"/>
              <w:right w:val="nil"/>
            </w:tcBorders>
            <w:vAlign w:val="bottom"/>
          </w:tcPr>
          <w:p w14:paraId="77162628" w14:textId="157812C1" w:rsidR="006D5267" w:rsidRPr="00D95F38" w:rsidRDefault="000B7F21" w:rsidP="00F9469F">
            <w:pPr>
              <w:tabs>
                <w:tab w:val="decimal" w:pos="5220"/>
                <w:tab w:val="decimal" w:pos="6660"/>
                <w:tab w:val="decimal" w:pos="8100"/>
                <w:tab w:val="decimal" w:pos="9540"/>
              </w:tabs>
              <w:spacing w:line="360" w:lineRule="auto"/>
              <w:rPr>
                <w:rFonts w:ascii="Arial" w:hAnsi="Arial" w:cs="Arial"/>
                <w:sz w:val="18"/>
                <w:szCs w:val="18"/>
                <w:lang w:val="en-GB"/>
              </w:rPr>
            </w:pPr>
            <w:r>
              <w:rPr>
                <w:rFonts w:ascii="Arial" w:hAnsi="Arial" w:cs="Arial"/>
                <w:sz w:val="18"/>
                <w:szCs w:val="18"/>
                <w:lang w:val="en-GB"/>
              </w:rPr>
              <w:t>Purchase of assets</w:t>
            </w:r>
          </w:p>
        </w:tc>
        <w:tc>
          <w:tcPr>
            <w:tcW w:w="236" w:type="dxa"/>
            <w:tcBorders>
              <w:top w:val="nil"/>
              <w:left w:val="nil"/>
              <w:bottom w:val="nil"/>
              <w:right w:val="nil"/>
            </w:tcBorders>
            <w:vAlign w:val="bottom"/>
          </w:tcPr>
          <w:p w14:paraId="27C2C7B7" w14:textId="77777777" w:rsidR="006D5267" w:rsidRPr="00D95F38" w:rsidRDefault="006D5267" w:rsidP="00F9469F">
            <w:pPr>
              <w:spacing w:line="360" w:lineRule="auto"/>
              <w:rPr>
                <w:rFonts w:ascii="Arial" w:hAnsi="Arial" w:cs="Arial"/>
                <w:sz w:val="18"/>
                <w:szCs w:val="18"/>
              </w:rPr>
            </w:pPr>
          </w:p>
        </w:tc>
        <w:tc>
          <w:tcPr>
            <w:tcW w:w="1102" w:type="dxa"/>
            <w:tcBorders>
              <w:top w:val="nil"/>
              <w:left w:val="nil"/>
              <w:bottom w:val="nil"/>
              <w:right w:val="nil"/>
            </w:tcBorders>
            <w:vAlign w:val="bottom"/>
          </w:tcPr>
          <w:p w14:paraId="767482A1" w14:textId="637D0AF9" w:rsidR="006D5267" w:rsidRPr="00D95F38" w:rsidRDefault="00DC0FE7" w:rsidP="00F9469F">
            <w:pPr>
              <w:spacing w:line="360" w:lineRule="auto"/>
              <w:jc w:val="right"/>
              <w:rPr>
                <w:rFonts w:ascii="Arial" w:hAnsi="Arial" w:cs="Arial"/>
                <w:sz w:val="18"/>
                <w:szCs w:val="18"/>
              </w:rPr>
            </w:pPr>
            <w:r>
              <w:rPr>
                <w:rFonts w:ascii="Arial" w:hAnsi="Arial" w:cs="Arial"/>
                <w:sz w:val="18"/>
                <w:szCs w:val="18"/>
              </w:rPr>
              <w:t>534</w:t>
            </w:r>
          </w:p>
        </w:tc>
        <w:tc>
          <w:tcPr>
            <w:tcW w:w="238" w:type="dxa"/>
            <w:tcBorders>
              <w:top w:val="nil"/>
              <w:left w:val="nil"/>
              <w:bottom w:val="nil"/>
              <w:right w:val="nil"/>
            </w:tcBorders>
            <w:vAlign w:val="bottom"/>
          </w:tcPr>
          <w:p w14:paraId="6EC461CE" w14:textId="77777777" w:rsidR="006D5267" w:rsidRPr="00D95F38" w:rsidRDefault="006D5267" w:rsidP="00F9469F">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7EE91DD5" w14:textId="52275CE4" w:rsidR="006D5267" w:rsidRDefault="00DB031F" w:rsidP="00F9469F">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534</w:t>
            </w:r>
          </w:p>
        </w:tc>
        <w:tc>
          <w:tcPr>
            <w:tcW w:w="238" w:type="dxa"/>
            <w:tcBorders>
              <w:top w:val="nil"/>
              <w:left w:val="nil"/>
              <w:bottom w:val="nil"/>
              <w:right w:val="nil"/>
            </w:tcBorders>
            <w:vAlign w:val="bottom"/>
          </w:tcPr>
          <w:p w14:paraId="502A7A46" w14:textId="77777777" w:rsidR="006D5267" w:rsidRPr="00D95F38" w:rsidRDefault="006D5267" w:rsidP="00F9469F">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08A1C00D" w14:textId="6229F3A2" w:rsidR="006D5267" w:rsidRDefault="00DB031F" w:rsidP="004D4316">
            <w:pPr>
              <w:tabs>
                <w:tab w:val="center" w:pos="429"/>
                <w:tab w:val="right" w:pos="859"/>
              </w:tabs>
              <w:spacing w:line="360" w:lineRule="auto"/>
              <w:jc w:val="right"/>
              <w:rPr>
                <w:rFonts w:ascii="Arial" w:hAnsi="Arial" w:cs="Arial"/>
                <w:sz w:val="18"/>
                <w:szCs w:val="18"/>
                <w:lang w:val="en-GB"/>
              </w:rPr>
            </w:pPr>
            <w:r>
              <w:rPr>
                <w:rFonts w:ascii="Arial" w:hAnsi="Arial" w:cs="Arial"/>
                <w:sz w:val="18"/>
                <w:szCs w:val="18"/>
                <w:lang w:val="en-GB"/>
              </w:rPr>
              <w:t>534</w:t>
            </w:r>
          </w:p>
        </w:tc>
        <w:tc>
          <w:tcPr>
            <w:tcW w:w="238" w:type="dxa"/>
            <w:tcBorders>
              <w:top w:val="nil"/>
              <w:left w:val="nil"/>
              <w:bottom w:val="nil"/>
              <w:right w:val="nil"/>
            </w:tcBorders>
            <w:vAlign w:val="bottom"/>
          </w:tcPr>
          <w:p w14:paraId="4051666C" w14:textId="77777777" w:rsidR="006D5267" w:rsidRPr="00D95F38" w:rsidRDefault="006D5267" w:rsidP="00F9469F">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0DD323D1" w14:textId="5B7AF99B" w:rsidR="006D5267" w:rsidRPr="00D95F38" w:rsidRDefault="00490A21" w:rsidP="00F9469F">
            <w:pPr>
              <w:spacing w:line="360" w:lineRule="auto"/>
              <w:jc w:val="right"/>
              <w:rPr>
                <w:rFonts w:ascii="Arial" w:hAnsi="Arial" w:cs="Arial"/>
                <w:sz w:val="18"/>
                <w:szCs w:val="18"/>
                <w:lang w:val="en-GB"/>
              </w:rPr>
            </w:pPr>
            <w:r>
              <w:rPr>
                <w:rFonts w:ascii="Arial" w:hAnsi="Arial" w:cs="Arial"/>
                <w:sz w:val="18"/>
                <w:szCs w:val="18"/>
                <w:lang w:val="en-GB"/>
              </w:rPr>
              <w:t>-</w:t>
            </w:r>
          </w:p>
        </w:tc>
      </w:tr>
      <w:tr w:rsidR="00F9469F" w:rsidRPr="00D95F38" w14:paraId="680DEAE6" w14:textId="77777777" w:rsidTr="00B40E83">
        <w:trPr>
          <w:cantSplit/>
        </w:trPr>
        <w:tc>
          <w:tcPr>
            <w:tcW w:w="3550" w:type="dxa"/>
            <w:tcBorders>
              <w:top w:val="nil"/>
              <w:left w:val="nil"/>
              <w:bottom w:val="nil"/>
              <w:right w:val="nil"/>
            </w:tcBorders>
            <w:vAlign w:val="bottom"/>
          </w:tcPr>
          <w:p w14:paraId="567AC21A" w14:textId="77777777" w:rsidR="00F9469F" w:rsidRPr="00D95F38" w:rsidRDefault="00F9469F" w:rsidP="00F9469F">
            <w:pPr>
              <w:tabs>
                <w:tab w:val="decimal" w:pos="5220"/>
                <w:tab w:val="decimal" w:pos="6660"/>
                <w:tab w:val="decimal" w:pos="8100"/>
                <w:tab w:val="decimal" w:pos="9540"/>
              </w:tabs>
              <w:spacing w:line="360" w:lineRule="auto"/>
              <w:rPr>
                <w:rFonts w:ascii="Arial" w:hAnsi="Arial" w:cstheme="minorBidi"/>
                <w:sz w:val="18"/>
                <w:szCs w:val="18"/>
              </w:rPr>
            </w:pPr>
          </w:p>
        </w:tc>
        <w:tc>
          <w:tcPr>
            <w:tcW w:w="236" w:type="dxa"/>
            <w:tcBorders>
              <w:top w:val="nil"/>
              <w:left w:val="nil"/>
              <w:bottom w:val="nil"/>
              <w:right w:val="nil"/>
            </w:tcBorders>
            <w:vAlign w:val="bottom"/>
          </w:tcPr>
          <w:p w14:paraId="3E754845" w14:textId="77777777" w:rsidR="00F9469F" w:rsidRPr="00D95F38" w:rsidRDefault="00F9469F" w:rsidP="00F9469F">
            <w:pPr>
              <w:spacing w:line="360" w:lineRule="auto"/>
              <w:rPr>
                <w:rFonts w:ascii="Arial" w:hAnsi="Arial" w:cs="Arial"/>
                <w:sz w:val="18"/>
                <w:szCs w:val="18"/>
              </w:rPr>
            </w:pPr>
          </w:p>
        </w:tc>
        <w:tc>
          <w:tcPr>
            <w:tcW w:w="1102" w:type="dxa"/>
            <w:tcBorders>
              <w:top w:val="nil"/>
              <w:left w:val="nil"/>
              <w:bottom w:val="nil"/>
              <w:right w:val="nil"/>
            </w:tcBorders>
            <w:vAlign w:val="bottom"/>
          </w:tcPr>
          <w:p w14:paraId="34625D54" w14:textId="77777777" w:rsidR="00F9469F" w:rsidRPr="00D95F38" w:rsidRDefault="00F9469F" w:rsidP="00F9469F">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CA32653" w14:textId="77777777" w:rsidR="00F9469F" w:rsidRPr="00D95F38" w:rsidRDefault="00F9469F" w:rsidP="00F9469F">
            <w:pPr>
              <w:spacing w:line="360" w:lineRule="auto"/>
              <w:jc w:val="both"/>
              <w:rPr>
                <w:rFonts w:ascii="Arial" w:hAnsi="Arial" w:cs="Arial"/>
                <w:sz w:val="18"/>
                <w:szCs w:val="18"/>
              </w:rPr>
            </w:pPr>
          </w:p>
        </w:tc>
        <w:tc>
          <w:tcPr>
            <w:tcW w:w="1088" w:type="dxa"/>
            <w:tcBorders>
              <w:top w:val="nil"/>
              <w:left w:val="nil"/>
              <w:bottom w:val="nil"/>
              <w:right w:val="nil"/>
            </w:tcBorders>
            <w:vAlign w:val="bottom"/>
          </w:tcPr>
          <w:p w14:paraId="5A020A94" w14:textId="77777777"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1B5CB419" w14:textId="77777777" w:rsidR="00F9469F" w:rsidRPr="00D95F38" w:rsidRDefault="00F9469F" w:rsidP="00F9469F">
            <w:pPr>
              <w:tabs>
                <w:tab w:val="decimal" w:pos="5220"/>
                <w:tab w:val="decimal" w:pos="6660"/>
                <w:tab w:val="decimal" w:pos="8100"/>
                <w:tab w:val="decimal" w:pos="9540"/>
              </w:tabs>
              <w:spacing w:line="360" w:lineRule="auto"/>
              <w:jc w:val="both"/>
              <w:rPr>
                <w:rFonts w:ascii="Arial" w:hAnsi="Arial" w:cs="Arial"/>
                <w:sz w:val="18"/>
                <w:szCs w:val="18"/>
              </w:rPr>
            </w:pPr>
          </w:p>
        </w:tc>
        <w:tc>
          <w:tcPr>
            <w:tcW w:w="1075" w:type="dxa"/>
            <w:tcBorders>
              <w:top w:val="nil"/>
              <w:left w:val="nil"/>
              <w:bottom w:val="nil"/>
              <w:right w:val="nil"/>
            </w:tcBorders>
          </w:tcPr>
          <w:p w14:paraId="4E75DEE0" w14:textId="77777777" w:rsidR="00F9469F" w:rsidRPr="00D95F38" w:rsidRDefault="00F9469F" w:rsidP="00F9469F">
            <w:pPr>
              <w:spacing w:line="360" w:lineRule="auto"/>
              <w:jc w:val="right"/>
              <w:rPr>
                <w:rFonts w:ascii="Arial" w:hAnsi="Arial" w:cs="Arial"/>
                <w:sz w:val="18"/>
                <w:szCs w:val="18"/>
                <w:lang w:val="en-GB"/>
              </w:rPr>
            </w:pPr>
          </w:p>
        </w:tc>
        <w:tc>
          <w:tcPr>
            <w:tcW w:w="238" w:type="dxa"/>
            <w:tcBorders>
              <w:top w:val="nil"/>
              <w:left w:val="nil"/>
              <w:bottom w:val="nil"/>
              <w:right w:val="nil"/>
            </w:tcBorders>
            <w:vAlign w:val="bottom"/>
          </w:tcPr>
          <w:p w14:paraId="1AF40F45" w14:textId="77777777" w:rsidR="00F9469F" w:rsidRPr="00D95F38" w:rsidRDefault="00F9469F" w:rsidP="00F9469F">
            <w:pPr>
              <w:spacing w:line="360" w:lineRule="auto"/>
              <w:jc w:val="both"/>
              <w:rPr>
                <w:rFonts w:ascii="Arial" w:hAnsi="Arial" w:cs="Arial"/>
                <w:sz w:val="18"/>
                <w:szCs w:val="18"/>
                <w:lang w:val="en-GB"/>
              </w:rPr>
            </w:pPr>
          </w:p>
        </w:tc>
        <w:tc>
          <w:tcPr>
            <w:tcW w:w="1113" w:type="dxa"/>
            <w:tcBorders>
              <w:top w:val="nil"/>
              <w:left w:val="nil"/>
              <w:bottom w:val="nil"/>
              <w:right w:val="nil"/>
            </w:tcBorders>
          </w:tcPr>
          <w:p w14:paraId="1FFA8004" w14:textId="77777777" w:rsidR="00F9469F" w:rsidRPr="00D95F38" w:rsidRDefault="00F9469F" w:rsidP="00F9469F">
            <w:pPr>
              <w:spacing w:line="360" w:lineRule="auto"/>
              <w:jc w:val="center"/>
              <w:rPr>
                <w:rFonts w:ascii="Arial" w:hAnsi="Arial" w:cs="Arial"/>
                <w:sz w:val="18"/>
                <w:szCs w:val="18"/>
                <w:lang w:val="en-GB"/>
              </w:rPr>
            </w:pPr>
          </w:p>
        </w:tc>
      </w:tr>
      <w:tr w:rsidR="00F9469F" w:rsidRPr="00D95F38" w14:paraId="68FBDA66" w14:textId="4E5F5D27" w:rsidTr="00B40E83">
        <w:trPr>
          <w:cantSplit/>
        </w:trPr>
        <w:tc>
          <w:tcPr>
            <w:tcW w:w="3786" w:type="dxa"/>
            <w:gridSpan w:val="2"/>
            <w:tcBorders>
              <w:top w:val="nil"/>
              <w:left w:val="nil"/>
              <w:bottom w:val="nil"/>
              <w:right w:val="nil"/>
            </w:tcBorders>
            <w:vAlign w:val="bottom"/>
          </w:tcPr>
          <w:p w14:paraId="7E77E26F" w14:textId="2F1C9272" w:rsidR="00F9469F" w:rsidRPr="00D95F38" w:rsidRDefault="00F9469F" w:rsidP="00F9469F">
            <w:pPr>
              <w:tabs>
                <w:tab w:val="left" w:pos="3695"/>
              </w:tabs>
              <w:spacing w:line="360" w:lineRule="auto"/>
              <w:ind w:right="57"/>
              <w:rPr>
                <w:rFonts w:ascii="Arial" w:hAnsi="Arial" w:cs="Arial"/>
                <w:sz w:val="18"/>
                <w:szCs w:val="18"/>
                <w:u w:val="single"/>
                <w:cs/>
              </w:rPr>
            </w:pPr>
            <w:r w:rsidRPr="00D95F38">
              <w:rPr>
                <w:rFonts w:ascii="Arial" w:hAnsi="Arial" w:cs="Arial"/>
                <w:spacing w:val="-4"/>
                <w:sz w:val="18"/>
                <w:szCs w:val="18"/>
                <w:u w:val="single"/>
              </w:rPr>
              <w:t>Key management personnel compensation</w:t>
            </w:r>
          </w:p>
        </w:tc>
        <w:tc>
          <w:tcPr>
            <w:tcW w:w="1102" w:type="dxa"/>
            <w:tcBorders>
              <w:top w:val="nil"/>
              <w:left w:val="nil"/>
              <w:bottom w:val="nil"/>
              <w:right w:val="nil"/>
            </w:tcBorders>
            <w:vAlign w:val="bottom"/>
          </w:tcPr>
          <w:p w14:paraId="5836B8B4" w14:textId="77777777" w:rsidR="00F9469F" w:rsidRPr="00D95F38" w:rsidRDefault="00F9469F" w:rsidP="00F9469F">
            <w:pPr>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4658BF4F" w14:textId="77777777" w:rsidR="00F9469F" w:rsidRPr="00D95F38" w:rsidRDefault="00F9469F" w:rsidP="00F9469F">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55B02572" w14:textId="77777777"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619967E5" w14:textId="77777777"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5533A218" w14:textId="77777777"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p>
        </w:tc>
        <w:tc>
          <w:tcPr>
            <w:tcW w:w="238" w:type="dxa"/>
            <w:tcBorders>
              <w:top w:val="nil"/>
              <w:left w:val="nil"/>
              <w:bottom w:val="nil"/>
              <w:right w:val="nil"/>
            </w:tcBorders>
            <w:vAlign w:val="bottom"/>
          </w:tcPr>
          <w:p w14:paraId="38DE4DC2" w14:textId="77777777"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vAlign w:val="bottom"/>
          </w:tcPr>
          <w:p w14:paraId="4359D98D" w14:textId="77777777"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p>
        </w:tc>
      </w:tr>
      <w:tr w:rsidR="00F9469F" w:rsidRPr="00D95F38" w14:paraId="6436D771" w14:textId="77777777" w:rsidTr="00B40E83">
        <w:trPr>
          <w:cantSplit/>
        </w:trPr>
        <w:tc>
          <w:tcPr>
            <w:tcW w:w="3550" w:type="dxa"/>
            <w:tcBorders>
              <w:top w:val="nil"/>
              <w:left w:val="nil"/>
              <w:bottom w:val="nil"/>
              <w:right w:val="nil"/>
            </w:tcBorders>
            <w:vAlign w:val="bottom"/>
          </w:tcPr>
          <w:p w14:paraId="77D38D5B" w14:textId="285ADDC7" w:rsidR="00F9469F" w:rsidRPr="00D95F38" w:rsidRDefault="00F9469F" w:rsidP="00F9469F">
            <w:pPr>
              <w:tabs>
                <w:tab w:val="left" w:pos="3695"/>
              </w:tabs>
              <w:spacing w:line="360" w:lineRule="auto"/>
              <w:ind w:right="57"/>
              <w:rPr>
                <w:rFonts w:ascii="Arial" w:hAnsi="Arial" w:cs="Arial"/>
                <w:sz w:val="18"/>
                <w:szCs w:val="18"/>
              </w:rPr>
            </w:pPr>
            <w:r w:rsidRPr="00D95F38">
              <w:rPr>
                <w:rFonts w:ascii="Arial" w:hAnsi="Arial" w:cs="Arial"/>
                <w:sz w:val="18"/>
                <w:szCs w:val="18"/>
              </w:rPr>
              <w:t>Short-term employee benefits</w:t>
            </w:r>
          </w:p>
        </w:tc>
        <w:tc>
          <w:tcPr>
            <w:tcW w:w="236" w:type="dxa"/>
            <w:tcBorders>
              <w:top w:val="nil"/>
              <w:left w:val="nil"/>
              <w:bottom w:val="nil"/>
              <w:right w:val="nil"/>
            </w:tcBorders>
            <w:vAlign w:val="bottom"/>
          </w:tcPr>
          <w:p w14:paraId="09E2D812" w14:textId="77777777" w:rsidR="00F9469F" w:rsidRPr="00D95F38" w:rsidRDefault="00F9469F" w:rsidP="00F9469F">
            <w:pPr>
              <w:tabs>
                <w:tab w:val="left" w:pos="3695"/>
              </w:tabs>
              <w:spacing w:line="360" w:lineRule="auto"/>
              <w:ind w:right="57"/>
              <w:rPr>
                <w:rFonts w:ascii="Arial" w:hAnsi="Arial" w:cs="Arial"/>
                <w:sz w:val="18"/>
                <w:szCs w:val="18"/>
                <w:u w:val="single"/>
                <w:cs/>
              </w:rPr>
            </w:pPr>
          </w:p>
        </w:tc>
        <w:tc>
          <w:tcPr>
            <w:tcW w:w="1102" w:type="dxa"/>
            <w:tcBorders>
              <w:top w:val="nil"/>
              <w:left w:val="nil"/>
              <w:bottom w:val="nil"/>
              <w:right w:val="nil"/>
            </w:tcBorders>
            <w:vAlign w:val="bottom"/>
          </w:tcPr>
          <w:p w14:paraId="5E87E641" w14:textId="1C9BD1CC" w:rsidR="00F9469F" w:rsidRPr="00D95F38" w:rsidRDefault="00DC0FE7" w:rsidP="00F9469F">
            <w:pPr>
              <w:spacing w:line="360" w:lineRule="auto"/>
              <w:jc w:val="right"/>
              <w:rPr>
                <w:rFonts w:ascii="Arial" w:hAnsi="Arial" w:cs="Arial"/>
                <w:sz w:val="18"/>
                <w:szCs w:val="18"/>
              </w:rPr>
            </w:pPr>
            <w:r>
              <w:rPr>
                <w:rFonts w:ascii="Arial" w:hAnsi="Arial" w:cs="Arial"/>
                <w:sz w:val="18"/>
                <w:szCs w:val="18"/>
              </w:rPr>
              <w:t>44,108</w:t>
            </w:r>
          </w:p>
        </w:tc>
        <w:tc>
          <w:tcPr>
            <w:tcW w:w="238" w:type="dxa"/>
            <w:tcBorders>
              <w:top w:val="nil"/>
              <w:left w:val="nil"/>
              <w:bottom w:val="nil"/>
              <w:right w:val="nil"/>
            </w:tcBorders>
            <w:vAlign w:val="bottom"/>
          </w:tcPr>
          <w:p w14:paraId="1E9942E7" w14:textId="77777777" w:rsidR="00F9469F" w:rsidRPr="00D95F38" w:rsidRDefault="00F9469F" w:rsidP="00F9469F">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78A851FC" w14:textId="559DA719"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42,466</w:t>
            </w:r>
          </w:p>
        </w:tc>
        <w:tc>
          <w:tcPr>
            <w:tcW w:w="238" w:type="dxa"/>
            <w:tcBorders>
              <w:top w:val="nil"/>
              <w:left w:val="nil"/>
              <w:bottom w:val="nil"/>
              <w:right w:val="nil"/>
            </w:tcBorders>
            <w:vAlign w:val="bottom"/>
          </w:tcPr>
          <w:p w14:paraId="6C5E27FB" w14:textId="77777777"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7330B6B3" w14:textId="1AA41D59" w:rsidR="00F9469F" w:rsidRPr="00D95F38" w:rsidRDefault="004D4316" w:rsidP="00F9469F">
            <w:pPr>
              <w:tabs>
                <w:tab w:val="decimal" w:pos="5220"/>
                <w:tab w:val="decimal" w:pos="6660"/>
                <w:tab w:val="decimal" w:pos="8100"/>
                <w:tab w:val="decimal" w:pos="9540"/>
              </w:tabs>
              <w:spacing w:line="360" w:lineRule="auto"/>
              <w:jc w:val="right"/>
              <w:rPr>
                <w:rFonts w:ascii="Arial" w:hAnsi="Arial" w:cs="Arial"/>
                <w:sz w:val="18"/>
                <w:szCs w:val="18"/>
                <w:lang w:val="en-GB"/>
              </w:rPr>
            </w:pPr>
            <w:r>
              <w:rPr>
                <w:rFonts w:ascii="Arial" w:hAnsi="Arial" w:cs="Arial"/>
                <w:sz w:val="18"/>
                <w:szCs w:val="18"/>
                <w:lang w:val="en-GB"/>
              </w:rPr>
              <w:t>18,144</w:t>
            </w:r>
          </w:p>
        </w:tc>
        <w:tc>
          <w:tcPr>
            <w:tcW w:w="238" w:type="dxa"/>
            <w:tcBorders>
              <w:top w:val="nil"/>
              <w:left w:val="nil"/>
              <w:bottom w:val="nil"/>
              <w:right w:val="nil"/>
            </w:tcBorders>
            <w:vAlign w:val="bottom"/>
          </w:tcPr>
          <w:p w14:paraId="2EDDEE3C" w14:textId="77777777"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tcPr>
          <w:p w14:paraId="13093B5B" w14:textId="68459088"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lang w:val="en-GB"/>
              </w:rPr>
              <w:t xml:space="preserve">      18,259</w:t>
            </w:r>
          </w:p>
        </w:tc>
      </w:tr>
      <w:tr w:rsidR="00F9469F" w:rsidRPr="00D95F38" w14:paraId="3313AD23" w14:textId="77777777" w:rsidTr="00B40E83">
        <w:trPr>
          <w:cantSplit/>
        </w:trPr>
        <w:tc>
          <w:tcPr>
            <w:tcW w:w="3550" w:type="dxa"/>
            <w:tcBorders>
              <w:top w:val="nil"/>
              <w:left w:val="nil"/>
              <w:bottom w:val="nil"/>
              <w:right w:val="nil"/>
            </w:tcBorders>
            <w:vAlign w:val="bottom"/>
          </w:tcPr>
          <w:p w14:paraId="25B14104" w14:textId="50267D26" w:rsidR="00F9469F" w:rsidRPr="00D95F38" w:rsidRDefault="00F9469F" w:rsidP="00F9469F">
            <w:pPr>
              <w:tabs>
                <w:tab w:val="left" w:pos="3695"/>
              </w:tabs>
              <w:spacing w:line="360" w:lineRule="auto"/>
              <w:ind w:right="57"/>
              <w:rPr>
                <w:rFonts w:ascii="Arial" w:hAnsi="Arial" w:cs="Arial"/>
                <w:sz w:val="18"/>
                <w:szCs w:val="18"/>
              </w:rPr>
            </w:pPr>
            <w:r w:rsidRPr="00D95F38">
              <w:rPr>
                <w:rFonts w:ascii="Arial" w:hAnsi="Arial" w:cs="Arial"/>
                <w:spacing w:val="-2"/>
                <w:sz w:val="18"/>
                <w:szCs w:val="18"/>
              </w:rPr>
              <w:t>Provision for post-employment benefits</w:t>
            </w:r>
          </w:p>
        </w:tc>
        <w:tc>
          <w:tcPr>
            <w:tcW w:w="236" w:type="dxa"/>
            <w:tcBorders>
              <w:top w:val="nil"/>
              <w:left w:val="nil"/>
              <w:bottom w:val="nil"/>
              <w:right w:val="nil"/>
            </w:tcBorders>
            <w:vAlign w:val="bottom"/>
          </w:tcPr>
          <w:p w14:paraId="1C17F58C" w14:textId="77777777" w:rsidR="00F9469F" w:rsidRPr="00D95F38" w:rsidRDefault="00F9469F" w:rsidP="00F9469F">
            <w:pPr>
              <w:tabs>
                <w:tab w:val="left" w:pos="3695"/>
              </w:tabs>
              <w:spacing w:line="360" w:lineRule="auto"/>
              <w:ind w:right="57"/>
              <w:rPr>
                <w:rFonts w:ascii="Arial" w:hAnsi="Arial" w:cs="Arial"/>
                <w:sz w:val="18"/>
                <w:szCs w:val="18"/>
                <w:u w:val="single"/>
                <w:cs/>
              </w:rPr>
            </w:pPr>
          </w:p>
        </w:tc>
        <w:tc>
          <w:tcPr>
            <w:tcW w:w="1102" w:type="dxa"/>
            <w:tcBorders>
              <w:top w:val="nil"/>
              <w:left w:val="nil"/>
              <w:bottom w:val="nil"/>
              <w:right w:val="nil"/>
            </w:tcBorders>
            <w:vAlign w:val="bottom"/>
          </w:tcPr>
          <w:p w14:paraId="5E33AD16" w14:textId="51CDCE3C" w:rsidR="00F9469F" w:rsidRPr="00D95F38" w:rsidRDefault="00DC0FE7" w:rsidP="00F9469F">
            <w:pPr>
              <w:spacing w:line="360" w:lineRule="auto"/>
              <w:jc w:val="right"/>
              <w:rPr>
                <w:rFonts w:ascii="Arial" w:hAnsi="Arial" w:cs="Arial"/>
                <w:sz w:val="18"/>
                <w:szCs w:val="18"/>
              </w:rPr>
            </w:pPr>
            <w:r>
              <w:rPr>
                <w:rFonts w:ascii="Arial" w:hAnsi="Arial" w:cs="Arial"/>
                <w:sz w:val="18"/>
                <w:szCs w:val="18"/>
              </w:rPr>
              <w:t>400</w:t>
            </w:r>
          </w:p>
        </w:tc>
        <w:tc>
          <w:tcPr>
            <w:tcW w:w="238" w:type="dxa"/>
            <w:tcBorders>
              <w:top w:val="nil"/>
              <w:left w:val="nil"/>
              <w:bottom w:val="nil"/>
              <w:right w:val="nil"/>
            </w:tcBorders>
            <w:vAlign w:val="bottom"/>
          </w:tcPr>
          <w:p w14:paraId="7F840BCA" w14:textId="77777777" w:rsidR="00F9469F" w:rsidRPr="00D95F38" w:rsidRDefault="00F9469F" w:rsidP="00F9469F">
            <w:pPr>
              <w:spacing w:line="360" w:lineRule="auto"/>
              <w:jc w:val="right"/>
              <w:rPr>
                <w:rFonts w:ascii="Arial" w:hAnsi="Arial" w:cs="Arial"/>
                <w:sz w:val="18"/>
                <w:szCs w:val="18"/>
              </w:rPr>
            </w:pPr>
          </w:p>
        </w:tc>
        <w:tc>
          <w:tcPr>
            <w:tcW w:w="1088" w:type="dxa"/>
            <w:tcBorders>
              <w:top w:val="nil"/>
              <w:left w:val="nil"/>
              <w:bottom w:val="nil"/>
              <w:right w:val="nil"/>
            </w:tcBorders>
            <w:vAlign w:val="bottom"/>
          </w:tcPr>
          <w:p w14:paraId="07C54CAE" w14:textId="1C2055C2"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r>
              <w:rPr>
                <w:rFonts w:ascii="Arial" w:hAnsi="Arial" w:cs="Arial"/>
                <w:sz w:val="18"/>
                <w:szCs w:val="18"/>
              </w:rPr>
              <w:t>3,487</w:t>
            </w:r>
          </w:p>
        </w:tc>
        <w:tc>
          <w:tcPr>
            <w:tcW w:w="238" w:type="dxa"/>
            <w:tcBorders>
              <w:top w:val="nil"/>
              <w:left w:val="nil"/>
              <w:bottom w:val="nil"/>
              <w:right w:val="nil"/>
            </w:tcBorders>
            <w:vAlign w:val="bottom"/>
          </w:tcPr>
          <w:p w14:paraId="371B7246" w14:textId="77777777"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p>
        </w:tc>
        <w:tc>
          <w:tcPr>
            <w:tcW w:w="1075" w:type="dxa"/>
            <w:tcBorders>
              <w:top w:val="nil"/>
              <w:left w:val="nil"/>
              <w:bottom w:val="nil"/>
              <w:right w:val="nil"/>
            </w:tcBorders>
          </w:tcPr>
          <w:p w14:paraId="32FBB0B6" w14:textId="64D79ACE" w:rsidR="00F9469F" w:rsidRPr="00D95F38" w:rsidRDefault="00E65CE8" w:rsidP="00F9469F">
            <w:pPr>
              <w:tabs>
                <w:tab w:val="decimal" w:pos="5220"/>
                <w:tab w:val="decimal" w:pos="6660"/>
                <w:tab w:val="decimal" w:pos="8100"/>
                <w:tab w:val="decimal" w:pos="9540"/>
              </w:tabs>
              <w:spacing w:line="360" w:lineRule="auto"/>
              <w:jc w:val="right"/>
              <w:rPr>
                <w:rFonts w:ascii="Arial" w:hAnsi="Arial" w:cs="Arial"/>
                <w:sz w:val="18"/>
                <w:szCs w:val="18"/>
                <w:lang w:val="en-GB"/>
              </w:rPr>
            </w:pPr>
            <w:r w:rsidRPr="006821F8">
              <w:rPr>
                <w:rFonts w:ascii="Arial" w:hAnsi="Arial" w:cs="Arial"/>
                <w:sz w:val="18"/>
                <w:szCs w:val="18"/>
                <w:lang w:val="en-GB"/>
              </w:rPr>
              <w:t>400</w:t>
            </w:r>
          </w:p>
        </w:tc>
        <w:tc>
          <w:tcPr>
            <w:tcW w:w="238" w:type="dxa"/>
            <w:tcBorders>
              <w:top w:val="nil"/>
              <w:left w:val="nil"/>
              <w:bottom w:val="nil"/>
              <w:right w:val="nil"/>
            </w:tcBorders>
            <w:vAlign w:val="bottom"/>
          </w:tcPr>
          <w:p w14:paraId="7CB70251" w14:textId="77777777"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p>
        </w:tc>
        <w:tc>
          <w:tcPr>
            <w:tcW w:w="1113" w:type="dxa"/>
            <w:tcBorders>
              <w:top w:val="nil"/>
              <w:left w:val="nil"/>
              <w:bottom w:val="nil"/>
              <w:right w:val="nil"/>
            </w:tcBorders>
          </w:tcPr>
          <w:p w14:paraId="13E0D337" w14:textId="4FC68D58" w:rsidR="00F9469F" w:rsidRPr="00D95F38" w:rsidRDefault="00F9469F" w:rsidP="00F9469F">
            <w:pPr>
              <w:tabs>
                <w:tab w:val="decimal" w:pos="5220"/>
                <w:tab w:val="decimal" w:pos="6660"/>
                <w:tab w:val="decimal" w:pos="8100"/>
                <w:tab w:val="decimal" w:pos="9540"/>
              </w:tabs>
              <w:spacing w:line="360" w:lineRule="auto"/>
              <w:jc w:val="right"/>
              <w:rPr>
                <w:rFonts w:ascii="Arial" w:hAnsi="Arial" w:cs="Arial"/>
                <w:sz w:val="18"/>
                <w:szCs w:val="18"/>
              </w:rPr>
            </w:pPr>
            <w:r w:rsidRPr="00D95F38">
              <w:rPr>
                <w:rFonts w:ascii="Arial" w:hAnsi="Arial" w:cs="Arial"/>
                <w:sz w:val="18"/>
                <w:szCs w:val="18"/>
                <w:lang w:val="en-GB"/>
              </w:rPr>
              <w:t>3,487</w:t>
            </w:r>
          </w:p>
        </w:tc>
      </w:tr>
    </w:tbl>
    <w:p w14:paraId="7B3353B3" w14:textId="77777777" w:rsidR="0039097B" w:rsidRPr="00D95F38" w:rsidRDefault="0039097B" w:rsidP="00102058">
      <w:pPr>
        <w:spacing w:line="360" w:lineRule="auto"/>
        <w:jc w:val="thaiDistribute"/>
        <w:rPr>
          <w:rFonts w:ascii="Garamond" w:hAnsi="Garamond" w:cs="Garamond"/>
          <w:sz w:val="2"/>
          <w:szCs w:val="2"/>
        </w:rPr>
      </w:pPr>
    </w:p>
    <w:p w14:paraId="3063C4A8" w14:textId="7E7C2390" w:rsidR="007E5DA7" w:rsidRDefault="007E5DA7">
      <w:pPr>
        <w:rPr>
          <w:rFonts w:ascii="Arial" w:hAnsi="Arial" w:cstheme="minorBidi"/>
        </w:rPr>
      </w:pPr>
    </w:p>
    <w:p w14:paraId="586940C9" w14:textId="77777777" w:rsidR="00962F35" w:rsidRDefault="00962F35" w:rsidP="005E48E4">
      <w:pPr>
        <w:pStyle w:val="BodyTextIndent3"/>
        <w:tabs>
          <w:tab w:val="clear" w:pos="2160"/>
        </w:tabs>
        <w:spacing w:line="360" w:lineRule="auto"/>
        <w:ind w:left="426"/>
        <w:rPr>
          <w:rFonts w:ascii="Arial" w:hAnsi="Arial" w:cs="Arial"/>
          <w:sz w:val="19"/>
          <w:szCs w:val="19"/>
          <w:lang w:val="en-GB"/>
        </w:rPr>
      </w:pPr>
    </w:p>
    <w:p w14:paraId="3AB6737F" w14:textId="77777777" w:rsidR="00962F35" w:rsidRDefault="00962F35" w:rsidP="005E48E4">
      <w:pPr>
        <w:pStyle w:val="BodyTextIndent3"/>
        <w:tabs>
          <w:tab w:val="clear" w:pos="2160"/>
        </w:tabs>
        <w:spacing w:line="360" w:lineRule="auto"/>
        <w:ind w:left="426"/>
        <w:rPr>
          <w:rFonts w:ascii="Arial" w:hAnsi="Arial" w:cs="Arial"/>
          <w:sz w:val="19"/>
          <w:szCs w:val="19"/>
        </w:rPr>
      </w:pPr>
    </w:p>
    <w:p w14:paraId="4BEF5E00" w14:textId="77777777" w:rsidR="00962F35" w:rsidRDefault="00962F35" w:rsidP="005E48E4">
      <w:pPr>
        <w:pStyle w:val="BodyTextIndent3"/>
        <w:tabs>
          <w:tab w:val="clear" w:pos="2160"/>
        </w:tabs>
        <w:spacing w:line="360" w:lineRule="auto"/>
        <w:ind w:left="426"/>
        <w:rPr>
          <w:rFonts w:ascii="Arial" w:hAnsi="Arial" w:cs="Arial"/>
          <w:sz w:val="19"/>
          <w:szCs w:val="19"/>
          <w:lang w:val="en-GB"/>
        </w:rPr>
      </w:pPr>
    </w:p>
    <w:p w14:paraId="4E3FA57A" w14:textId="77777777" w:rsidR="00962F35" w:rsidRDefault="00962F35" w:rsidP="005E48E4">
      <w:pPr>
        <w:pStyle w:val="BodyTextIndent3"/>
        <w:tabs>
          <w:tab w:val="clear" w:pos="2160"/>
        </w:tabs>
        <w:spacing w:line="360" w:lineRule="auto"/>
        <w:ind w:left="426"/>
        <w:rPr>
          <w:rFonts w:ascii="Arial" w:hAnsi="Arial" w:cs="Arial"/>
          <w:sz w:val="19"/>
          <w:szCs w:val="19"/>
        </w:rPr>
      </w:pPr>
    </w:p>
    <w:p w14:paraId="1F205C13" w14:textId="77777777" w:rsidR="00962F35" w:rsidRDefault="00962F35" w:rsidP="005E48E4">
      <w:pPr>
        <w:pStyle w:val="BodyTextIndent3"/>
        <w:tabs>
          <w:tab w:val="clear" w:pos="2160"/>
        </w:tabs>
        <w:spacing w:line="360" w:lineRule="auto"/>
        <w:ind w:left="426"/>
        <w:rPr>
          <w:rFonts w:ascii="Arial" w:hAnsi="Arial" w:cs="Arial"/>
          <w:sz w:val="19"/>
          <w:szCs w:val="19"/>
          <w:lang w:val="en-GB"/>
        </w:rPr>
      </w:pPr>
    </w:p>
    <w:p w14:paraId="37D4A7CA" w14:textId="1F2F8A9A" w:rsidR="00962F35" w:rsidRDefault="00962F35" w:rsidP="005E48E4">
      <w:pPr>
        <w:pStyle w:val="BodyTextIndent3"/>
        <w:tabs>
          <w:tab w:val="clear" w:pos="2160"/>
        </w:tabs>
        <w:spacing w:line="360" w:lineRule="auto"/>
        <w:ind w:left="426"/>
        <w:rPr>
          <w:rFonts w:ascii="Arial" w:hAnsi="Arial" w:cs="Arial"/>
          <w:sz w:val="19"/>
          <w:szCs w:val="19"/>
        </w:rPr>
      </w:pPr>
    </w:p>
    <w:p w14:paraId="7DE50AD6" w14:textId="77777777" w:rsidR="004F6CB3" w:rsidRDefault="004F6CB3" w:rsidP="005E48E4">
      <w:pPr>
        <w:pStyle w:val="BodyTextIndent3"/>
        <w:tabs>
          <w:tab w:val="clear" w:pos="2160"/>
        </w:tabs>
        <w:spacing w:line="360" w:lineRule="auto"/>
        <w:ind w:left="426"/>
        <w:rPr>
          <w:rFonts w:ascii="Arial" w:hAnsi="Arial" w:cs="Arial"/>
          <w:sz w:val="19"/>
          <w:szCs w:val="19"/>
        </w:rPr>
      </w:pPr>
    </w:p>
    <w:p w14:paraId="4D2BCEEF" w14:textId="77777777" w:rsidR="00962F35" w:rsidRDefault="00962F35" w:rsidP="005E48E4">
      <w:pPr>
        <w:pStyle w:val="BodyTextIndent3"/>
        <w:tabs>
          <w:tab w:val="clear" w:pos="2160"/>
        </w:tabs>
        <w:spacing w:line="360" w:lineRule="auto"/>
        <w:ind w:left="426"/>
        <w:rPr>
          <w:rFonts w:ascii="Arial" w:hAnsi="Arial" w:cs="Arial"/>
          <w:sz w:val="19"/>
          <w:szCs w:val="19"/>
          <w:lang w:val="en-GB"/>
        </w:rPr>
      </w:pPr>
    </w:p>
    <w:p w14:paraId="540F5C80" w14:textId="77777777" w:rsidR="00962F35" w:rsidRDefault="00962F35" w:rsidP="005E48E4">
      <w:pPr>
        <w:pStyle w:val="BodyTextIndent3"/>
        <w:tabs>
          <w:tab w:val="clear" w:pos="2160"/>
        </w:tabs>
        <w:spacing w:line="360" w:lineRule="auto"/>
        <w:ind w:left="426"/>
        <w:rPr>
          <w:rFonts w:ascii="Arial" w:hAnsi="Arial" w:cs="Arial"/>
          <w:sz w:val="19"/>
          <w:szCs w:val="19"/>
        </w:rPr>
      </w:pPr>
    </w:p>
    <w:p w14:paraId="32DF3428" w14:textId="77777777" w:rsidR="00962F35" w:rsidRDefault="00962F35" w:rsidP="005E48E4">
      <w:pPr>
        <w:pStyle w:val="BodyTextIndent3"/>
        <w:tabs>
          <w:tab w:val="clear" w:pos="2160"/>
        </w:tabs>
        <w:spacing w:line="360" w:lineRule="auto"/>
        <w:ind w:left="426"/>
        <w:rPr>
          <w:rFonts w:ascii="Arial" w:hAnsi="Arial" w:cs="Arial"/>
          <w:sz w:val="19"/>
          <w:szCs w:val="19"/>
          <w:lang w:val="en-GB"/>
        </w:rPr>
      </w:pPr>
    </w:p>
    <w:p w14:paraId="42376ABD" w14:textId="77777777" w:rsidR="00962F35" w:rsidRDefault="00962F35" w:rsidP="005E48E4">
      <w:pPr>
        <w:pStyle w:val="BodyTextIndent3"/>
        <w:tabs>
          <w:tab w:val="clear" w:pos="2160"/>
        </w:tabs>
        <w:spacing w:line="360" w:lineRule="auto"/>
        <w:ind w:left="426"/>
        <w:rPr>
          <w:rFonts w:ascii="Arial" w:hAnsi="Arial" w:cs="Arial"/>
          <w:sz w:val="19"/>
          <w:szCs w:val="19"/>
        </w:rPr>
      </w:pPr>
    </w:p>
    <w:p w14:paraId="10E00781" w14:textId="77777777" w:rsidR="00962F35" w:rsidRDefault="00962F35" w:rsidP="005E48E4">
      <w:pPr>
        <w:pStyle w:val="BodyTextIndent3"/>
        <w:tabs>
          <w:tab w:val="clear" w:pos="2160"/>
        </w:tabs>
        <w:spacing w:line="360" w:lineRule="auto"/>
        <w:ind w:left="426"/>
        <w:rPr>
          <w:rFonts w:ascii="Arial" w:hAnsi="Arial" w:cs="Arial"/>
          <w:sz w:val="19"/>
          <w:szCs w:val="19"/>
          <w:lang w:val="en-GB"/>
        </w:rPr>
      </w:pPr>
    </w:p>
    <w:p w14:paraId="1730A8EF" w14:textId="77777777" w:rsidR="00962F35" w:rsidRDefault="00962F35" w:rsidP="005E48E4">
      <w:pPr>
        <w:pStyle w:val="BodyTextIndent3"/>
        <w:tabs>
          <w:tab w:val="clear" w:pos="2160"/>
        </w:tabs>
        <w:spacing w:line="360" w:lineRule="auto"/>
        <w:ind w:left="426"/>
        <w:rPr>
          <w:rFonts w:ascii="Arial" w:hAnsi="Arial" w:cs="Arial"/>
          <w:sz w:val="19"/>
          <w:szCs w:val="19"/>
        </w:rPr>
      </w:pPr>
    </w:p>
    <w:p w14:paraId="503B04BD" w14:textId="7D8CA206" w:rsidR="00827E16" w:rsidRPr="00D95F38" w:rsidRDefault="00827E16" w:rsidP="005E48E4">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lastRenderedPageBreak/>
        <w:t xml:space="preserve">Significant balances with the related parties as </w:t>
      </w:r>
      <w:proofErr w:type="gramStart"/>
      <w:r w:rsidRPr="00D95F38">
        <w:rPr>
          <w:rFonts w:ascii="Arial" w:hAnsi="Arial" w:cs="Arial"/>
          <w:sz w:val="19"/>
          <w:szCs w:val="19"/>
          <w:lang w:val="en-GB"/>
        </w:rPr>
        <w:t>at</w:t>
      </w:r>
      <w:proofErr w:type="gramEnd"/>
      <w:r w:rsidRPr="00D95F38">
        <w:rPr>
          <w:rFonts w:ascii="Arial" w:hAnsi="Arial" w:cs="Arial"/>
          <w:sz w:val="19"/>
          <w:szCs w:val="19"/>
          <w:lang w:val="en-GB"/>
        </w:rPr>
        <w:t xml:space="preserve"> </w:t>
      </w:r>
      <w:r w:rsidR="009820E3" w:rsidRPr="00D95F38">
        <w:rPr>
          <w:rFonts w:ascii="Arial" w:hAnsi="Arial" w:cs="Arial"/>
          <w:sz w:val="19"/>
          <w:szCs w:val="19"/>
          <w:lang w:val="en-GB"/>
        </w:rPr>
        <w:t>31 December 20</w:t>
      </w:r>
      <w:r w:rsidR="00F9469F">
        <w:rPr>
          <w:rFonts w:ascii="Arial" w:hAnsi="Arial" w:cs="Arial"/>
          <w:sz w:val="19"/>
          <w:szCs w:val="19"/>
          <w:lang w:val="en-GB"/>
        </w:rPr>
        <w:t>20</w:t>
      </w:r>
      <w:r w:rsidR="009820E3" w:rsidRPr="00D95F38">
        <w:rPr>
          <w:rFonts w:ascii="Arial" w:hAnsi="Arial" w:cs="Arial"/>
          <w:sz w:val="19"/>
          <w:szCs w:val="19"/>
          <w:lang w:val="en-GB"/>
        </w:rPr>
        <w:t xml:space="preserve"> and 201</w:t>
      </w:r>
      <w:r w:rsidR="00F9469F">
        <w:rPr>
          <w:rFonts w:ascii="Arial" w:hAnsi="Arial" w:cs="Arial"/>
          <w:sz w:val="19"/>
          <w:szCs w:val="19"/>
          <w:lang w:val="en-GB"/>
        </w:rPr>
        <w:t>9</w:t>
      </w:r>
      <w:r w:rsidR="009820E3" w:rsidRPr="00D95F38">
        <w:rPr>
          <w:rFonts w:ascii="Arial" w:hAnsi="Arial" w:cs="Arial"/>
          <w:sz w:val="19"/>
          <w:szCs w:val="19"/>
          <w:lang w:val="en-GB"/>
        </w:rPr>
        <w:t xml:space="preserve"> </w:t>
      </w:r>
      <w:r w:rsidR="00E90F8F" w:rsidRPr="00D95F38">
        <w:rPr>
          <w:rFonts w:ascii="Arial" w:hAnsi="Arial" w:cs="Arial"/>
          <w:sz w:val="19"/>
          <w:szCs w:val="19"/>
          <w:lang w:val="en-GB"/>
        </w:rPr>
        <w:t>are as follow</w:t>
      </w:r>
      <w:r w:rsidR="00A524C1" w:rsidRPr="00D95F38">
        <w:rPr>
          <w:rFonts w:ascii="Arial" w:hAnsi="Arial" w:cs="Arial"/>
          <w:sz w:val="19"/>
          <w:szCs w:val="19"/>
          <w:lang w:val="en-GB"/>
        </w:rPr>
        <w:t>s</w:t>
      </w:r>
      <w:r w:rsidRPr="00D95F38">
        <w:rPr>
          <w:rFonts w:ascii="Arial" w:hAnsi="Arial" w:cs="Arial"/>
          <w:sz w:val="19"/>
          <w:szCs w:val="19"/>
          <w:lang w:val="en-GB"/>
        </w:rPr>
        <w:t xml:space="preserve">: </w:t>
      </w:r>
    </w:p>
    <w:p w14:paraId="03319A49" w14:textId="77777777" w:rsidR="00827E16" w:rsidRPr="00D95F38" w:rsidRDefault="00827E16" w:rsidP="005E48E4">
      <w:pPr>
        <w:pStyle w:val="BodyTextIndent3"/>
        <w:tabs>
          <w:tab w:val="clear" w:pos="2160"/>
        </w:tabs>
        <w:spacing w:line="360" w:lineRule="auto"/>
        <w:ind w:left="426"/>
        <w:rPr>
          <w:rFonts w:ascii="Arial" w:hAnsi="Arial" w:cs="Arial"/>
          <w:sz w:val="19"/>
          <w:szCs w:val="19"/>
          <w:lang w:val="en-GB"/>
        </w:rPr>
      </w:pPr>
    </w:p>
    <w:tbl>
      <w:tblPr>
        <w:tblW w:w="9072" w:type="dxa"/>
        <w:tblInd w:w="360" w:type="dxa"/>
        <w:tblLayout w:type="fixed"/>
        <w:tblLook w:val="0000" w:firstRow="0" w:lastRow="0" w:firstColumn="0" w:lastColumn="0" w:noHBand="0" w:noVBand="0"/>
      </w:tblPr>
      <w:tblGrid>
        <w:gridCol w:w="3609"/>
        <w:gridCol w:w="1314"/>
        <w:gridCol w:w="27"/>
        <w:gridCol w:w="1359"/>
        <w:gridCol w:w="36"/>
        <w:gridCol w:w="1368"/>
        <w:gridCol w:w="9"/>
        <w:gridCol w:w="1326"/>
        <w:gridCol w:w="15"/>
        <w:gridCol w:w="9"/>
      </w:tblGrid>
      <w:tr w:rsidR="00827E16" w:rsidRPr="00D95F38" w14:paraId="634B7446" w14:textId="77777777" w:rsidTr="009746C0">
        <w:trPr>
          <w:gridAfter w:val="2"/>
          <w:wAfter w:w="24" w:type="dxa"/>
          <w:tblHeader/>
        </w:trPr>
        <w:tc>
          <w:tcPr>
            <w:tcW w:w="3609" w:type="dxa"/>
          </w:tcPr>
          <w:p w14:paraId="20F88AE8" w14:textId="77777777" w:rsidR="00827E16" w:rsidRPr="00D95F38" w:rsidRDefault="00827E16" w:rsidP="00EA56B5">
            <w:pPr>
              <w:spacing w:line="360" w:lineRule="auto"/>
              <w:ind w:left="162" w:right="-43" w:hanging="162"/>
              <w:jc w:val="thaiDistribute"/>
              <w:rPr>
                <w:rFonts w:ascii="Arial" w:hAnsi="Arial" w:cs="Arial"/>
                <w:sz w:val="18"/>
                <w:szCs w:val="18"/>
                <w:u w:val="single"/>
              </w:rPr>
            </w:pPr>
          </w:p>
        </w:tc>
        <w:tc>
          <w:tcPr>
            <w:tcW w:w="5439" w:type="dxa"/>
            <w:gridSpan w:val="7"/>
          </w:tcPr>
          <w:p w14:paraId="79F5BC73" w14:textId="77777777" w:rsidR="00827E16" w:rsidRPr="00D95F38" w:rsidRDefault="00827E16" w:rsidP="00EA56B5">
            <w:pPr>
              <w:spacing w:line="360" w:lineRule="auto"/>
              <w:jc w:val="right"/>
              <w:rPr>
                <w:rFonts w:ascii="Arial" w:hAnsi="Arial" w:cs="Arial"/>
                <w:sz w:val="18"/>
                <w:szCs w:val="18"/>
              </w:rPr>
            </w:pPr>
            <w:r w:rsidRPr="00D95F38">
              <w:rPr>
                <w:rFonts w:ascii="Arial" w:hAnsi="Arial" w:cs="Arial"/>
                <w:sz w:val="18"/>
                <w:szCs w:val="18"/>
              </w:rPr>
              <w:t>(</w:t>
            </w:r>
            <w:proofErr w:type="gramStart"/>
            <w:r w:rsidRPr="00D95F38">
              <w:rPr>
                <w:rFonts w:ascii="Arial" w:hAnsi="Arial" w:cs="Arial"/>
                <w:sz w:val="18"/>
                <w:szCs w:val="18"/>
              </w:rPr>
              <w:t>Unit :</w:t>
            </w:r>
            <w:proofErr w:type="gramEnd"/>
            <w:r w:rsidRPr="00D95F38">
              <w:rPr>
                <w:rFonts w:ascii="Arial" w:hAnsi="Arial" w:cs="Arial"/>
                <w:sz w:val="18"/>
                <w:szCs w:val="18"/>
              </w:rPr>
              <w:t xml:space="preserve"> Thousand Baht)</w:t>
            </w:r>
          </w:p>
        </w:tc>
      </w:tr>
      <w:tr w:rsidR="00827E16" w:rsidRPr="00D95F38" w14:paraId="4A570D92" w14:textId="77777777" w:rsidTr="009746C0">
        <w:trPr>
          <w:gridAfter w:val="1"/>
          <w:wAfter w:w="9" w:type="dxa"/>
          <w:tblHeader/>
        </w:trPr>
        <w:tc>
          <w:tcPr>
            <w:tcW w:w="3609" w:type="dxa"/>
          </w:tcPr>
          <w:p w14:paraId="60B87BDE" w14:textId="77777777" w:rsidR="00827E16" w:rsidRPr="00D95F38" w:rsidRDefault="00827E16" w:rsidP="00EA56B5">
            <w:pPr>
              <w:spacing w:line="360" w:lineRule="auto"/>
              <w:ind w:left="162" w:right="-43" w:hanging="162"/>
              <w:jc w:val="thaiDistribute"/>
              <w:rPr>
                <w:rFonts w:ascii="Arial" w:hAnsi="Arial" w:cs="Arial"/>
                <w:sz w:val="18"/>
                <w:szCs w:val="18"/>
                <w:u w:val="single"/>
              </w:rPr>
            </w:pPr>
          </w:p>
        </w:tc>
        <w:tc>
          <w:tcPr>
            <w:tcW w:w="2736" w:type="dxa"/>
            <w:gridSpan w:val="4"/>
            <w:vAlign w:val="bottom"/>
          </w:tcPr>
          <w:p w14:paraId="2074D6B5" w14:textId="77777777" w:rsidR="00827E16" w:rsidRPr="00D95F38" w:rsidRDefault="00827E16" w:rsidP="00EA56B5">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Consolidated F/S</w:t>
            </w:r>
          </w:p>
        </w:tc>
        <w:tc>
          <w:tcPr>
            <w:tcW w:w="2718" w:type="dxa"/>
            <w:gridSpan w:val="4"/>
            <w:vAlign w:val="bottom"/>
          </w:tcPr>
          <w:p w14:paraId="3D5D962D" w14:textId="77777777" w:rsidR="00827E16" w:rsidRPr="00D95F38" w:rsidRDefault="00827E16" w:rsidP="00EA56B5">
            <w:pPr>
              <w:pBdr>
                <w:bottom w:val="single" w:sz="4" w:space="1" w:color="auto"/>
              </w:pBdr>
              <w:spacing w:line="360" w:lineRule="auto"/>
              <w:jc w:val="center"/>
              <w:rPr>
                <w:rFonts w:ascii="Arial" w:hAnsi="Arial" w:cs="Arial"/>
                <w:sz w:val="18"/>
                <w:szCs w:val="18"/>
                <w:cs/>
                <w:lang w:val="en-GB"/>
              </w:rPr>
            </w:pPr>
            <w:r w:rsidRPr="00D95F38">
              <w:rPr>
                <w:rFonts w:ascii="Arial" w:hAnsi="Arial" w:cs="Arial"/>
                <w:sz w:val="18"/>
                <w:szCs w:val="18"/>
              </w:rPr>
              <w:t>Separate F/S</w:t>
            </w:r>
          </w:p>
        </w:tc>
      </w:tr>
      <w:tr w:rsidR="00F9469F" w:rsidRPr="00D95F38" w14:paraId="1B3F4B10" w14:textId="77777777" w:rsidTr="009746C0">
        <w:trPr>
          <w:gridAfter w:val="1"/>
          <w:wAfter w:w="9" w:type="dxa"/>
          <w:tblHeader/>
        </w:trPr>
        <w:tc>
          <w:tcPr>
            <w:tcW w:w="3609" w:type="dxa"/>
          </w:tcPr>
          <w:p w14:paraId="08B06FFC" w14:textId="77777777" w:rsidR="00F9469F" w:rsidRPr="00D95F38" w:rsidRDefault="00F9469F" w:rsidP="00F9469F">
            <w:pPr>
              <w:spacing w:line="360" w:lineRule="auto"/>
              <w:ind w:left="162" w:right="-43" w:hanging="162"/>
              <w:jc w:val="thaiDistribute"/>
              <w:rPr>
                <w:rFonts w:ascii="Arial" w:hAnsi="Arial" w:cs="Arial"/>
                <w:sz w:val="18"/>
                <w:szCs w:val="18"/>
                <w:u w:val="single"/>
              </w:rPr>
            </w:pPr>
          </w:p>
        </w:tc>
        <w:tc>
          <w:tcPr>
            <w:tcW w:w="1341" w:type="dxa"/>
            <w:gridSpan w:val="2"/>
          </w:tcPr>
          <w:p w14:paraId="73C4D722" w14:textId="72D6E002" w:rsidR="00F9469F" w:rsidRPr="00D95F38" w:rsidRDefault="00F9469F" w:rsidP="00F9469F">
            <w:pPr>
              <w:pBdr>
                <w:bottom w:val="single" w:sz="4" w:space="1" w:color="auto"/>
              </w:pBdr>
              <w:spacing w:line="360" w:lineRule="auto"/>
              <w:jc w:val="center"/>
              <w:rPr>
                <w:rFonts w:ascii="Arial" w:hAnsi="Arial" w:cstheme="minorBidi"/>
                <w:sz w:val="18"/>
                <w:szCs w:val="18"/>
              </w:rPr>
            </w:pPr>
            <w:r w:rsidRPr="00D95F38">
              <w:rPr>
                <w:rFonts w:ascii="Arial" w:hAnsi="Arial" w:cs="Arial"/>
                <w:sz w:val="18"/>
                <w:szCs w:val="18"/>
              </w:rPr>
              <w:t>20</w:t>
            </w:r>
            <w:r>
              <w:rPr>
                <w:rFonts w:ascii="Arial" w:hAnsi="Arial" w:cs="Arial"/>
                <w:sz w:val="18"/>
                <w:szCs w:val="18"/>
              </w:rPr>
              <w:t>20</w:t>
            </w:r>
          </w:p>
        </w:tc>
        <w:tc>
          <w:tcPr>
            <w:tcW w:w="1395" w:type="dxa"/>
            <w:gridSpan w:val="2"/>
          </w:tcPr>
          <w:p w14:paraId="617E2338" w14:textId="544F3035" w:rsidR="00F9469F" w:rsidRPr="00D95F38" w:rsidRDefault="00F9469F" w:rsidP="00F9469F">
            <w:pPr>
              <w:pBdr>
                <w:bottom w:val="single" w:sz="4" w:space="1" w:color="auto"/>
              </w:pBdr>
              <w:spacing w:line="360" w:lineRule="auto"/>
              <w:ind w:left="-27" w:right="15" w:firstLine="36"/>
              <w:jc w:val="center"/>
              <w:rPr>
                <w:rFonts w:ascii="Arial" w:hAnsi="Arial" w:cs="Arial"/>
                <w:sz w:val="18"/>
                <w:szCs w:val="18"/>
              </w:rPr>
            </w:pPr>
            <w:r w:rsidRPr="00D95F38">
              <w:rPr>
                <w:rFonts w:ascii="Arial" w:hAnsi="Arial" w:cs="Arial"/>
                <w:sz w:val="18"/>
                <w:szCs w:val="18"/>
              </w:rPr>
              <w:t>201</w:t>
            </w:r>
            <w:r>
              <w:rPr>
                <w:rFonts w:ascii="Arial" w:hAnsi="Arial" w:cs="Arial"/>
                <w:sz w:val="18"/>
                <w:szCs w:val="18"/>
              </w:rPr>
              <w:t>9</w:t>
            </w:r>
          </w:p>
        </w:tc>
        <w:tc>
          <w:tcPr>
            <w:tcW w:w="1368" w:type="dxa"/>
          </w:tcPr>
          <w:p w14:paraId="3F19FC87" w14:textId="365C80D0" w:rsidR="00F9469F" w:rsidRPr="00D95F38" w:rsidRDefault="00F9469F" w:rsidP="00F9469F">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w:t>
            </w:r>
            <w:r>
              <w:rPr>
                <w:rFonts w:ascii="Arial" w:hAnsi="Arial" w:cs="Arial"/>
                <w:sz w:val="18"/>
                <w:szCs w:val="18"/>
              </w:rPr>
              <w:t>20</w:t>
            </w:r>
          </w:p>
        </w:tc>
        <w:tc>
          <w:tcPr>
            <w:tcW w:w="1350" w:type="dxa"/>
            <w:gridSpan w:val="3"/>
          </w:tcPr>
          <w:p w14:paraId="62F99112" w14:textId="7CBC094B" w:rsidR="00F9469F" w:rsidRPr="00D95F38" w:rsidRDefault="00F9469F" w:rsidP="00F9469F">
            <w:pPr>
              <w:pBdr>
                <w:bottom w:val="single" w:sz="4" w:space="1" w:color="auto"/>
              </w:pBdr>
              <w:spacing w:line="360" w:lineRule="auto"/>
              <w:ind w:left="102" w:hanging="90"/>
              <w:jc w:val="center"/>
              <w:rPr>
                <w:rFonts w:ascii="Arial" w:hAnsi="Arial" w:cs="Arial"/>
                <w:sz w:val="18"/>
                <w:szCs w:val="18"/>
              </w:rPr>
            </w:pPr>
            <w:r w:rsidRPr="00D95F38">
              <w:rPr>
                <w:rFonts w:ascii="Arial" w:hAnsi="Arial" w:cs="Arial"/>
                <w:sz w:val="18"/>
                <w:szCs w:val="18"/>
              </w:rPr>
              <w:t>201</w:t>
            </w:r>
            <w:r>
              <w:rPr>
                <w:rFonts w:ascii="Arial" w:hAnsi="Arial" w:cs="Arial"/>
                <w:sz w:val="18"/>
                <w:szCs w:val="18"/>
              </w:rPr>
              <w:t>9</w:t>
            </w:r>
          </w:p>
        </w:tc>
      </w:tr>
      <w:tr w:rsidR="009573DD" w:rsidRPr="00D95F38" w14:paraId="3BEFD70B" w14:textId="77777777" w:rsidTr="009746C0">
        <w:trPr>
          <w:gridAfter w:val="1"/>
          <w:wAfter w:w="9" w:type="dxa"/>
        </w:trPr>
        <w:tc>
          <w:tcPr>
            <w:tcW w:w="3609" w:type="dxa"/>
          </w:tcPr>
          <w:p w14:paraId="1FC190E7" w14:textId="77777777" w:rsidR="009573DD" w:rsidRPr="00D95F38" w:rsidRDefault="009573DD" w:rsidP="001D03CF">
            <w:pPr>
              <w:tabs>
                <w:tab w:val="decimal" w:pos="972"/>
              </w:tabs>
              <w:spacing w:line="360" w:lineRule="auto"/>
              <w:rPr>
                <w:rFonts w:ascii="Arial" w:hAnsi="Arial" w:cs="Arial"/>
                <w:b/>
                <w:bCs/>
                <w:sz w:val="18"/>
                <w:szCs w:val="18"/>
              </w:rPr>
            </w:pPr>
          </w:p>
        </w:tc>
        <w:tc>
          <w:tcPr>
            <w:tcW w:w="1341" w:type="dxa"/>
            <w:gridSpan w:val="2"/>
            <w:tcBorders>
              <w:left w:val="nil"/>
            </w:tcBorders>
          </w:tcPr>
          <w:p w14:paraId="5FE0BBC4" w14:textId="77777777" w:rsidR="009573DD" w:rsidRPr="00D95F38" w:rsidRDefault="009573DD" w:rsidP="001D03CF">
            <w:pPr>
              <w:spacing w:line="360" w:lineRule="auto"/>
              <w:jc w:val="right"/>
              <w:rPr>
                <w:rFonts w:ascii="Arial" w:hAnsi="Arial" w:cs="Arial"/>
                <w:sz w:val="18"/>
                <w:szCs w:val="18"/>
              </w:rPr>
            </w:pPr>
          </w:p>
        </w:tc>
        <w:tc>
          <w:tcPr>
            <w:tcW w:w="1395" w:type="dxa"/>
            <w:gridSpan w:val="2"/>
          </w:tcPr>
          <w:p w14:paraId="4B9043D7" w14:textId="77777777" w:rsidR="009573DD" w:rsidRPr="00D95F38" w:rsidRDefault="009573DD" w:rsidP="001D03CF">
            <w:pPr>
              <w:tabs>
                <w:tab w:val="decimal" w:pos="1008"/>
              </w:tabs>
              <w:spacing w:line="360" w:lineRule="auto"/>
              <w:jc w:val="right"/>
              <w:rPr>
                <w:rFonts w:ascii="Arial" w:hAnsi="Arial" w:cs="Arial"/>
                <w:sz w:val="18"/>
                <w:szCs w:val="18"/>
              </w:rPr>
            </w:pPr>
          </w:p>
        </w:tc>
        <w:tc>
          <w:tcPr>
            <w:tcW w:w="1368" w:type="dxa"/>
          </w:tcPr>
          <w:p w14:paraId="78876FAF" w14:textId="77777777" w:rsidR="009573DD" w:rsidRPr="00D95F38" w:rsidRDefault="009573DD" w:rsidP="001D03CF">
            <w:pPr>
              <w:tabs>
                <w:tab w:val="decimal" w:pos="1008"/>
              </w:tabs>
              <w:spacing w:line="360" w:lineRule="auto"/>
              <w:jc w:val="right"/>
              <w:rPr>
                <w:rFonts w:ascii="Arial" w:hAnsi="Arial" w:cs="Arial"/>
                <w:sz w:val="18"/>
                <w:szCs w:val="18"/>
              </w:rPr>
            </w:pPr>
          </w:p>
        </w:tc>
        <w:tc>
          <w:tcPr>
            <w:tcW w:w="1350" w:type="dxa"/>
            <w:gridSpan w:val="3"/>
          </w:tcPr>
          <w:p w14:paraId="7ED491F1" w14:textId="77777777" w:rsidR="009573DD" w:rsidRPr="00D95F38" w:rsidRDefault="009573DD" w:rsidP="001D03CF">
            <w:pPr>
              <w:spacing w:line="360" w:lineRule="auto"/>
              <w:jc w:val="right"/>
              <w:rPr>
                <w:rFonts w:ascii="Arial" w:hAnsi="Arial" w:cs="Arial"/>
                <w:sz w:val="18"/>
                <w:szCs w:val="18"/>
              </w:rPr>
            </w:pPr>
          </w:p>
        </w:tc>
      </w:tr>
      <w:tr w:rsidR="001D03CF" w:rsidRPr="00D95F38" w14:paraId="4624972C" w14:textId="77777777" w:rsidTr="009746C0">
        <w:trPr>
          <w:gridAfter w:val="1"/>
          <w:wAfter w:w="9" w:type="dxa"/>
        </w:trPr>
        <w:tc>
          <w:tcPr>
            <w:tcW w:w="3609" w:type="dxa"/>
          </w:tcPr>
          <w:p w14:paraId="662F7163" w14:textId="4ABA5041" w:rsidR="001D03CF" w:rsidRPr="00D95F38" w:rsidRDefault="001D03CF" w:rsidP="001D03CF">
            <w:pPr>
              <w:tabs>
                <w:tab w:val="decimal" w:pos="972"/>
              </w:tabs>
              <w:spacing w:line="360" w:lineRule="auto"/>
              <w:rPr>
                <w:rFonts w:ascii="Arial" w:hAnsi="Arial" w:cs="Arial"/>
                <w:b/>
                <w:bCs/>
                <w:sz w:val="18"/>
                <w:szCs w:val="18"/>
              </w:rPr>
            </w:pPr>
            <w:r w:rsidRPr="00D95F38">
              <w:rPr>
                <w:rFonts w:ascii="Arial" w:hAnsi="Arial" w:cs="Arial"/>
                <w:b/>
                <w:bCs/>
                <w:sz w:val="18"/>
                <w:szCs w:val="18"/>
              </w:rPr>
              <w:t>Trade accounts receivable</w:t>
            </w:r>
          </w:p>
        </w:tc>
        <w:tc>
          <w:tcPr>
            <w:tcW w:w="1341" w:type="dxa"/>
            <w:gridSpan w:val="2"/>
            <w:tcBorders>
              <w:left w:val="nil"/>
            </w:tcBorders>
          </w:tcPr>
          <w:p w14:paraId="451DD53B" w14:textId="77777777" w:rsidR="001D03CF" w:rsidRPr="00D95F38" w:rsidRDefault="001D03CF" w:rsidP="001D03CF">
            <w:pPr>
              <w:spacing w:line="360" w:lineRule="auto"/>
              <w:jc w:val="right"/>
              <w:rPr>
                <w:rFonts w:ascii="Arial" w:hAnsi="Arial" w:cs="Arial"/>
                <w:sz w:val="18"/>
                <w:szCs w:val="18"/>
              </w:rPr>
            </w:pPr>
          </w:p>
        </w:tc>
        <w:tc>
          <w:tcPr>
            <w:tcW w:w="1395" w:type="dxa"/>
            <w:gridSpan w:val="2"/>
          </w:tcPr>
          <w:p w14:paraId="248A1259" w14:textId="77777777" w:rsidR="001D03CF" w:rsidRPr="00D95F38" w:rsidRDefault="001D03CF" w:rsidP="001D03CF">
            <w:pPr>
              <w:tabs>
                <w:tab w:val="decimal" w:pos="1008"/>
              </w:tabs>
              <w:spacing w:line="360" w:lineRule="auto"/>
              <w:jc w:val="right"/>
              <w:rPr>
                <w:rFonts w:ascii="Arial" w:hAnsi="Arial" w:cs="Arial"/>
                <w:sz w:val="18"/>
                <w:szCs w:val="18"/>
              </w:rPr>
            </w:pPr>
          </w:p>
        </w:tc>
        <w:tc>
          <w:tcPr>
            <w:tcW w:w="1368" w:type="dxa"/>
          </w:tcPr>
          <w:p w14:paraId="5FEEB8F8" w14:textId="674A60DC" w:rsidR="001D03CF" w:rsidRPr="00D95F38" w:rsidRDefault="001D03CF" w:rsidP="001D03CF">
            <w:pPr>
              <w:tabs>
                <w:tab w:val="decimal" w:pos="1008"/>
              </w:tabs>
              <w:spacing w:line="360" w:lineRule="auto"/>
              <w:jc w:val="right"/>
              <w:rPr>
                <w:rFonts w:ascii="Arial" w:hAnsi="Arial" w:cs="Arial"/>
                <w:sz w:val="18"/>
                <w:szCs w:val="18"/>
              </w:rPr>
            </w:pPr>
          </w:p>
        </w:tc>
        <w:tc>
          <w:tcPr>
            <w:tcW w:w="1350" w:type="dxa"/>
            <w:gridSpan w:val="3"/>
          </w:tcPr>
          <w:p w14:paraId="643AFDB9" w14:textId="77777777" w:rsidR="001D03CF" w:rsidRPr="00D95F38" w:rsidRDefault="001D03CF" w:rsidP="001D03CF">
            <w:pPr>
              <w:spacing w:line="360" w:lineRule="auto"/>
              <w:jc w:val="right"/>
              <w:rPr>
                <w:rFonts w:ascii="Arial" w:hAnsi="Arial" w:cs="Arial"/>
                <w:sz w:val="18"/>
                <w:szCs w:val="18"/>
              </w:rPr>
            </w:pPr>
          </w:p>
        </w:tc>
      </w:tr>
      <w:tr w:rsidR="00F9469F" w:rsidRPr="00D95F38" w14:paraId="37C09D55" w14:textId="77777777" w:rsidTr="009746C0">
        <w:trPr>
          <w:gridAfter w:val="1"/>
          <w:wAfter w:w="9" w:type="dxa"/>
        </w:trPr>
        <w:tc>
          <w:tcPr>
            <w:tcW w:w="3609" w:type="dxa"/>
          </w:tcPr>
          <w:p w14:paraId="04C83B38" w14:textId="7DF7EA09" w:rsidR="00F9469F" w:rsidRPr="00D95F38" w:rsidRDefault="00F9469F" w:rsidP="00F9469F">
            <w:pPr>
              <w:tabs>
                <w:tab w:val="left" w:pos="900"/>
                <w:tab w:val="left" w:pos="2160"/>
                <w:tab w:val="decimal" w:pos="7380"/>
                <w:tab w:val="center" w:pos="8460"/>
              </w:tabs>
              <w:spacing w:line="360" w:lineRule="auto"/>
              <w:ind w:left="186" w:right="-29" w:hanging="186"/>
              <w:rPr>
                <w:rFonts w:ascii="Arial" w:eastAsia="Arial Unicode MS" w:hAnsi="Arial" w:cs="Arial"/>
                <w:sz w:val="18"/>
                <w:szCs w:val="18"/>
              </w:rPr>
            </w:pPr>
            <w:r w:rsidRPr="00D95F38">
              <w:rPr>
                <w:rFonts w:ascii="Arial" w:eastAsia="Arial Unicode MS" w:hAnsi="Arial" w:cs="Arial"/>
                <w:sz w:val="18"/>
                <w:szCs w:val="18"/>
              </w:rPr>
              <w:t xml:space="preserve">   Subsidiaries</w:t>
            </w:r>
          </w:p>
        </w:tc>
        <w:tc>
          <w:tcPr>
            <w:tcW w:w="1341" w:type="dxa"/>
            <w:gridSpan w:val="2"/>
            <w:tcBorders>
              <w:left w:val="nil"/>
            </w:tcBorders>
          </w:tcPr>
          <w:p w14:paraId="10948AB8" w14:textId="5F6DA218" w:rsidR="00F9469F" w:rsidRPr="00D95F38" w:rsidRDefault="00DC0FE7" w:rsidP="00F9469F">
            <w:pPr>
              <w:spacing w:line="360" w:lineRule="auto"/>
              <w:jc w:val="right"/>
              <w:rPr>
                <w:rFonts w:ascii="Arial" w:hAnsi="Arial" w:cs="Arial"/>
                <w:sz w:val="18"/>
                <w:szCs w:val="18"/>
              </w:rPr>
            </w:pPr>
            <w:r>
              <w:rPr>
                <w:rFonts w:ascii="Arial" w:hAnsi="Arial" w:cs="Arial"/>
                <w:sz w:val="18"/>
                <w:szCs w:val="18"/>
              </w:rPr>
              <w:t>-</w:t>
            </w:r>
          </w:p>
        </w:tc>
        <w:tc>
          <w:tcPr>
            <w:tcW w:w="1395" w:type="dxa"/>
            <w:gridSpan w:val="2"/>
          </w:tcPr>
          <w:p w14:paraId="2D9A713D" w14:textId="7F013331" w:rsidR="00F9469F" w:rsidRPr="00D95F38" w:rsidRDefault="00F9469F" w:rsidP="00F9469F">
            <w:pPr>
              <w:spacing w:line="360" w:lineRule="auto"/>
              <w:jc w:val="right"/>
              <w:rPr>
                <w:rFonts w:ascii="Arial" w:hAnsi="Arial" w:cs="Arial"/>
                <w:sz w:val="18"/>
                <w:szCs w:val="18"/>
              </w:rPr>
            </w:pPr>
            <w:r>
              <w:rPr>
                <w:rFonts w:ascii="Arial" w:hAnsi="Arial" w:cs="Arial"/>
                <w:sz w:val="18"/>
                <w:szCs w:val="18"/>
              </w:rPr>
              <w:t>-</w:t>
            </w:r>
          </w:p>
        </w:tc>
        <w:tc>
          <w:tcPr>
            <w:tcW w:w="1368" w:type="dxa"/>
            <w:shd w:val="clear" w:color="auto" w:fill="auto"/>
          </w:tcPr>
          <w:p w14:paraId="18F6F413" w14:textId="4A5948EB" w:rsidR="00F9469F" w:rsidRPr="00F43FCE" w:rsidRDefault="004D4316" w:rsidP="00F9469F">
            <w:pPr>
              <w:spacing w:line="360" w:lineRule="auto"/>
              <w:jc w:val="right"/>
              <w:rPr>
                <w:rFonts w:ascii="Arial" w:hAnsi="Arial" w:cs="Arial"/>
                <w:sz w:val="18"/>
                <w:szCs w:val="18"/>
                <w:shd w:val="clear" w:color="auto" w:fill="FFFFFF"/>
                <w:cs/>
                <w:lang w:val="en-GB"/>
              </w:rPr>
            </w:pPr>
            <w:r>
              <w:rPr>
                <w:rFonts w:ascii="Arial" w:hAnsi="Arial" w:cs="Arial"/>
                <w:sz w:val="18"/>
                <w:szCs w:val="18"/>
                <w:shd w:val="clear" w:color="auto" w:fill="FFFFFF"/>
                <w:lang w:val="en-GB"/>
              </w:rPr>
              <w:t>200,138</w:t>
            </w:r>
          </w:p>
        </w:tc>
        <w:tc>
          <w:tcPr>
            <w:tcW w:w="1350" w:type="dxa"/>
            <w:gridSpan w:val="3"/>
          </w:tcPr>
          <w:p w14:paraId="54FE383F" w14:textId="1F8EAD3A" w:rsidR="00F9469F" w:rsidRPr="00D95F38" w:rsidRDefault="00F9469F" w:rsidP="00F9469F">
            <w:pPr>
              <w:spacing w:line="360" w:lineRule="auto"/>
              <w:jc w:val="right"/>
              <w:rPr>
                <w:rFonts w:ascii="Arial" w:hAnsi="Arial" w:cs="Arial"/>
                <w:sz w:val="18"/>
                <w:szCs w:val="18"/>
              </w:rPr>
            </w:pPr>
            <w:r w:rsidRPr="00F43FCE">
              <w:rPr>
                <w:rFonts w:ascii="Arial" w:hAnsi="Arial" w:cs="Arial"/>
                <w:sz w:val="18"/>
                <w:szCs w:val="18"/>
                <w:shd w:val="clear" w:color="auto" w:fill="FFFFFF"/>
                <w:lang w:val="en-GB"/>
              </w:rPr>
              <w:t>284,100</w:t>
            </w:r>
          </w:p>
        </w:tc>
      </w:tr>
      <w:tr w:rsidR="00F9469F" w:rsidRPr="00D95F38" w14:paraId="12A35E82" w14:textId="77777777" w:rsidTr="009746C0">
        <w:trPr>
          <w:gridAfter w:val="1"/>
          <w:wAfter w:w="9" w:type="dxa"/>
        </w:trPr>
        <w:tc>
          <w:tcPr>
            <w:tcW w:w="3609" w:type="dxa"/>
          </w:tcPr>
          <w:p w14:paraId="6E2C55D3" w14:textId="48395886" w:rsidR="00F9469F" w:rsidRPr="00D95F38" w:rsidRDefault="00F9469F" w:rsidP="00F9469F">
            <w:pPr>
              <w:tabs>
                <w:tab w:val="decimal" w:pos="972"/>
              </w:tabs>
              <w:spacing w:line="360" w:lineRule="auto"/>
              <w:rPr>
                <w:rFonts w:ascii="Arial" w:hAnsi="Arial" w:cs="Arial"/>
                <w:b/>
                <w:bCs/>
                <w:sz w:val="18"/>
                <w:szCs w:val="18"/>
              </w:rPr>
            </w:pPr>
            <w:r w:rsidRPr="00D95F38">
              <w:rPr>
                <w:rFonts w:ascii="Arial" w:eastAsia="Arial Unicode MS" w:hAnsi="Arial" w:cs="Arial"/>
                <w:sz w:val="18"/>
                <w:szCs w:val="18"/>
              </w:rPr>
              <w:t xml:space="preserve">   </w:t>
            </w:r>
            <w:r w:rsidRPr="00D95F38">
              <w:rPr>
                <w:rFonts w:ascii="Arial" w:hAnsi="Arial" w:cs="Arial"/>
                <w:sz w:val="18"/>
                <w:szCs w:val="18"/>
              </w:rPr>
              <w:t>Related party</w:t>
            </w:r>
          </w:p>
        </w:tc>
        <w:tc>
          <w:tcPr>
            <w:tcW w:w="1341" w:type="dxa"/>
            <w:gridSpan w:val="2"/>
            <w:tcBorders>
              <w:left w:val="nil"/>
            </w:tcBorders>
          </w:tcPr>
          <w:p w14:paraId="35E57BF6" w14:textId="0BF06BCE" w:rsidR="00F9469F" w:rsidRPr="00D95F38" w:rsidRDefault="00DC0FE7" w:rsidP="00F9469F">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95" w:type="dxa"/>
            <w:gridSpan w:val="2"/>
          </w:tcPr>
          <w:p w14:paraId="3FD14D08" w14:textId="6C15CD05" w:rsidR="00F9469F" w:rsidRPr="00D95F38" w:rsidRDefault="00F9469F" w:rsidP="00F9469F">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30</w:t>
            </w:r>
          </w:p>
        </w:tc>
        <w:tc>
          <w:tcPr>
            <w:tcW w:w="1368" w:type="dxa"/>
          </w:tcPr>
          <w:p w14:paraId="5B84FC61" w14:textId="5E4F36F6" w:rsidR="00F9469F" w:rsidRPr="00F43FCE" w:rsidRDefault="004D4316" w:rsidP="00F9469F">
            <w:pPr>
              <w:pBdr>
                <w:bottom w:val="single" w:sz="4" w:space="1" w:color="auto"/>
              </w:pBdr>
              <w:spacing w:line="360" w:lineRule="auto"/>
              <w:jc w:val="right"/>
              <w:rPr>
                <w:rFonts w:ascii="Arial" w:hAnsi="Arial" w:cs="Arial"/>
                <w:sz w:val="18"/>
                <w:szCs w:val="18"/>
              </w:rPr>
            </w:pPr>
            <w:r>
              <w:rPr>
                <w:rFonts w:ascii="Arial" w:hAnsi="Arial" w:cs="Arial"/>
                <w:sz w:val="18"/>
                <w:szCs w:val="18"/>
              </w:rPr>
              <w:t>-</w:t>
            </w:r>
          </w:p>
        </w:tc>
        <w:tc>
          <w:tcPr>
            <w:tcW w:w="1350" w:type="dxa"/>
            <w:gridSpan w:val="3"/>
          </w:tcPr>
          <w:p w14:paraId="17D2F23A" w14:textId="3F9848A3" w:rsidR="00F9469F" w:rsidRPr="00D95F38" w:rsidRDefault="00F9469F" w:rsidP="00F9469F">
            <w:pPr>
              <w:pBdr>
                <w:bottom w:val="single" w:sz="4" w:space="1" w:color="auto"/>
              </w:pBdr>
              <w:tabs>
                <w:tab w:val="decimal" w:pos="933"/>
              </w:tabs>
              <w:spacing w:line="360" w:lineRule="auto"/>
              <w:jc w:val="right"/>
              <w:rPr>
                <w:rFonts w:ascii="Arial" w:hAnsi="Arial" w:cs="Arial"/>
                <w:sz w:val="18"/>
                <w:szCs w:val="18"/>
                <w:lang w:val="en-GB"/>
              </w:rPr>
            </w:pPr>
            <w:r w:rsidRPr="00F43FCE">
              <w:rPr>
                <w:rFonts w:ascii="Arial" w:hAnsi="Arial" w:cs="Arial"/>
                <w:sz w:val="18"/>
                <w:szCs w:val="18"/>
              </w:rPr>
              <w:t>30</w:t>
            </w:r>
          </w:p>
        </w:tc>
      </w:tr>
      <w:tr w:rsidR="00F9469F" w:rsidRPr="00D95F38" w14:paraId="749754D0" w14:textId="77777777" w:rsidTr="009746C0">
        <w:trPr>
          <w:gridAfter w:val="1"/>
          <w:wAfter w:w="9" w:type="dxa"/>
        </w:trPr>
        <w:tc>
          <w:tcPr>
            <w:tcW w:w="3609" w:type="dxa"/>
          </w:tcPr>
          <w:p w14:paraId="206D66FD" w14:textId="77777777" w:rsidR="00F9469F" w:rsidRPr="00D95F38" w:rsidRDefault="00F9469F" w:rsidP="00F9469F">
            <w:pPr>
              <w:tabs>
                <w:tab w:val="decimal" w:pos="270"/>
              </w:tabs>
              <w:spacing w:line="360" w:lineRule="auto"/>
              <w:rPr>
                <w:rFonts w:ascii="Arial" w:hAnsi="Arial" w:cs="Arial"/>
                <w:sz w:val="18"/>
                <w:szCs w:val="18"/>
              </w:rPr>
            </w:pPr>
            <w:r w:rsidRPr="00D95F38">
              <w:rPr>
                <w:rFonts w:ascii="Arial" w:hAnsi="Arial" w:cs="Arial"/>
                <w:sz w:val="18"/>
                <w:szCs w:val="18"/>
              </w:rPr>
              <w:t>Total</w:t>
            </w:r>
          </w:p>
        </w:tc>
        <w:tc>
          <w:tcPr>
            <w:tcW w:w="1341" w:type="dxa"/>
            <w:gridSpan w:val="2"/>
            <w:tcBorders>
              <w:left w:val="nil"/>
            </w:tcBorders>
          </w:tcPr>
          <w:p w14:paraId="2014AF82" w14:textId="216485B2" w:rsidR="00F9469F" w:rsidRPr="00D95F38" w:rsidRDefault="00DC0FE7" w:rsidP="00F9469F">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95" w:type="dxa"/>
            <w:gridSpan w:val="2"/>
          </w:tcPr>
          <w:p w14:paraId="549DDF86" w14:textId="1B671A27" w:rsidR="00F9469F" w:rsidRPr="00D95F38" w:rsidRDefault="00F9469F" w:rsidP="00F9469F">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30</w:t>
            </w:r>
          </w:p>
        </w:tc>
        <w:tc>
          <w:tcPr>
            <w:tcW w:w="1368" w:type="dxa"/>
            <w:shd w:val="clear" w:color="auto" w:fill="auto"/>
          </w:tcPr>
          <w:p w14:paraId="4794F497" w14:textId="1FFC622C" w:rsidR="00F9469F" w:rsidRPr="00F43FCE" w:rsidRDefault="004D4316" w:rsidP="004D4316">
            <w:pPr>
              <w:pBdr>
                <w:bottom w:val="single" w:sz="12" w:space="1" w:color="auto"/>
              </w:pBd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200,138</w:t>
            </w:r>
          </w:p>
        </w:tc>
        <w:tc>
          <w:tcPr>
            <w:tcW w:w="1350" w:type="dxa"/>
            <w:gridSpan w:val="3"/>
          </w:tcPr>
          <w:p w14:paraId="387827B0" w14:textId="3D4FE22B" w:rsidR="00F9469F" w:rsidRPr="00D95F38" w:rsidRDefault="00F9469F" w:rsidP="00F9469F">
            <w:pPr>
              <w:pBdr>
                <w:bottom w:val="single" w:sz="12" w:space="1" w:color="auto"/>
              </w:pBdr>
              <w:tabs>
                <w:tab w:val="decimal" w:pos="933"/>
              </w:tabs>
              <w:spacing w:line="360" w:lineRule="auto"/>
              <w:jc w:val="right"/>
              <w:rPr>
                <w:rFonts w:ascii="Arial" w:hAnsi="Arial" w:cs="Arial"/>
                <w:sz w:val="18"/>
                <w:szCs w:val="18"/>
                <w:lang w:val="en-GB"/>
              </w:rPr>
            </w:pPr>
            <w:r w:rsidRPr="00F43FCE">
              <w:rPr>
                <w:rFonts w:ascii="Arial" w:hAnsi="Arial" w:cs="Arial"/>
                <w:sz w:val="18"/>
                <w:szCs w:val="18"/>
                <w:shd w:val="clear" w:color="auto" w:fill="FFFFFF"/>
                <w:lang w:val="en-GB"/>
              </w:rPr>
              <w:t xml:space="preserve">         284,130</w:t>
            </w:r>
          </w:p>
        </w:tc>
      </w:tr>
      <w:tr w:rsidR="00F9469F" w:rsidRPr="00D95F38" w14:paraId="307FD700" w14:textId="77777777" w:rsidTr="009746C0">
        <w:trPr>
          <w:gridAfter w:val="1"/>
          <w:wAfter w:w="9" w:type="dxa"/>
        </w:trPr>
        <w:tc>
          <w:tcPr>
            <w:tcW w:w="3609" w:type="dxa"/>
          </w:tcPr>
          <w:p w14:paraId="611C4987" w14:textId="77777777" w:rsidR="00F9469F" w:rsidRPr="00D95F38" w:rsidRDefault="00F9469F" w:rsidP="00F9469F">
            <w:pPr>
              <w:tabs>
                <w:tab w:val="decimal" w:pos="972"/>
              </w:tabs>
              <w:spacing w:line="360" w:lineRule="auto"/>
              <w:rPr>
                <w:rFonts w:ascii="Arial" w:hAnsi="Arial" w:cs="Arial"/>
                <w:b/>
                <w:bCs/>
                <w:sz w:val="18"/>
                <w:szCs w:val="18"/>
              </w:rPr>
            </w:pPr>
          </w:p>
        </w:tc>
        <w:tc>
          <w:tcPr>
            <w:tcW w:w="1341" w:type="dxa"/>
            <w:gridSpan w:val="2"/>
            <w:tcBorders>
              <w:left w:val="nil"/>
            </w:tcBorders>
          </w:tcPr>
          <w:p w14:paraId="153DA43A" w14:textId="77777777" w:rsidR="00F9469F" w:rsidRPr="00D95F38" w:rsidRDefault="00F9469F" w:rsidP="00F9469F">
            <w:pPr>
              <w:spacing w:line="360" w:lineRule="auto"/>
              <w:jc w:val="right"/>
              <w:rPr>
                <w:rFonts w:ascii="Arial" w:hAnsi="Arial" w:cs="Arial"/>
                <w:sz w:val="18"/>
                <w:szCs w:val="18"/>
              </w:rPr>
            </w:pPr>
          </w:p>
        </w:tc>
        <w:tc>
          <w:tcPr>
            <w:tcW w:w="1395" w:type="dxa"/>
            <w:gridSpan w:val="2"/>
          </w:tcPr>
          <w:p w14:paraId="78D1F2EC" w14:textId="77777777" w:rsidR="00F9469F" w:rsidRPr="00D95F38" w:rsidRDefault="00F9469F" w:rsidP="00F9469F">
            <w:pPr>
              <w:spacing w:line="360" w:lineRule="auto"/>
              <w:jc w:val="right"/>
              <w:rPr>
                <w:rFonts w:ascii="Arial" w:hAnsi="Arial" w:cs="Arial"/>
                <w:sz w:val="18"/>
                <w:szCs w:val="18"/>
              </w:rPr>
            </w:pPr>
          </w:p>
        </w:tc>
        <w:tc>
          <w:tcPr>
            <w:tcW w:w="1368" w:type="dxa"/>
          </w:tcPr>
          <w:p w14:paraId="29614E3B" w14:textId="77777777" w:rsidR="00F9469F" w:rsidRPr="00D95F38" w:rsidRDefault="00F9469F" w:rsidP="00F9469F">
            <w:pPr>
              <w:spacing w:line="360" w:lineRule="auto"/>
              <w:jc w:val="right"/>
              <w:rPr>
                <w:rFonts w:ascii="Arial" w:hAnsi="Arial" w:cs="Arial"/>
                <w:sz w:val="18"/>
                <w:szCs w:val="18"/>
                <w:shd w:val="clear" w:color="auto" w:fill="FFFFFF"/>
                <w:lang w:val="en-GB"/>
              </w:rPr>
            </w:pPr>
          </w:p>
        </w:tc>
        <w:tc>
          <w:tcPr>
            <w:tcW w:w="1350" w:type="dxa"/>
            <w:gridSpan w:val="3"/>
          </w:tcPr>
          <w:p w14:paraId="15030913" w14:textId="77777777" w:rsidR="00F9469F" w:rsidRPr="00D95F38" w:rsidRDefault="00F9469F" w:rsidP="00F9469F">
            <w:pPr>
              <w:tabs>
                <w:tab w:val="decimal" w:pos="933"/>
              </w:tabs>
              <w:spacing w:line="360" w:lineRule="auto"/>
              <w:jc w:val="right"/>
              <w:rPr>
                <w:rFonts w:ascii="Arial" w:hAnsi="Arial" w:cs="Arial"/>
                <w:sz w:val="18"/>
                <w:szCs w:val="18"/>
              </w:rPr>
            </w:pPr>
          </w:p>
        </w:tc>
      </w:tr>
      <w:tr w:rsidR="00F9469F" w:rsidRPr="00D95F38" w14:paraId="64E6964D" w14:textId="77777777" w:rsidTr="009746C0">
        <w:trPr>
          <w:gridAfter w:val="1"/>
          <w:wAfter w:w="9" w:type="dxa"/>
        </w:trPr>
        <w:tc>
          <w:tcPr>
            <w:tcW w:w="3609" w:type="dxa"/>
          </w:tcPr>
          <w:p w14:paraId="3367DE36" w14:textId="3AA5D430" w:rsidR="00F9469F" w:rsidRPr="00D95F38" w:rsidRDefault="00F9469F" w:rsidP="00F9469F">
            <w:pPr>
              <w:tabs>
                <w:tab w:val="decimal" w:pos="972"/>
              </w:tabs>
              <w:spacing w:line="360" w:lineRule="auto"/>
              <w:ind w:left="162" w:hanging="162"/>
              <w:rPr>
                <w:rFonts w:ascii="Arial" w:hAnsi="Arial" w:cs="Arial"/>
                <w:b/>
                <w:bCs/>
                <w:sz w:val="18"/>
                <w:szCs w:val="18"/>
              </w:rPr>
            </w:pPr>
            <w:r w:rsidRPr="00D95F38">
              <w:rPr>
                <w:rFonts w:ascii="Arial" w:hAnsi="Arial" w:cs="Arial"/>
                <w:b/>
                <w:bCs/>
                <w:sz w:val="18"/>
                <w:szCs w:val="18"/>
              </w:rPr>
              <w:t xml:space="preserve">Other </w:t>
            </w:r>
            <w:r w:rsidRPr="00D95F38">
              <w:rPr>
                <w:rFonts w:ascii="Arial" w:hAnsi="Arial" w:cs="Browallia New"/>
                <w:b/>
                <w:bCs/>
                <w:sz w:val="18"/>
                <w:szCs w:val="22"/>
              </w:rPr>
              <w:t xml:space="preserve">accounts </w:t>
            </w:r>
            <w:r w:rsidRPr="00D95F38">
              <w:rPr>
                <w:rFonts w:ascii="Arial" w:hAnsi="Arial" w:cs="Arial"/>
                <w:b/>
                <w:bCs/>
                <w:sz w:val="18"/>
                <w:szCs w:val="18"/>
              </w:rPr>
              <w:t>receivable</w:t>
            </w:r>
          </w:p>
        </w:tc>
        <w:tc>
          <w:tcPr>
            <w:tcW w:w="1341" w:type="dxa"/>
            <w:gridSpan w:val="2"/>
            <w:tcBorders>
              <w:left w:val="nil"/>
            </w:tcBorders>
          </w:tcPr>
          <w:p w14:paraId="32C494D6" w14:textId="77777777" w:rsidR="00F9469F" w:rsidRPr="00D95F38" w:rsidRDefault="00F9469F" w:rsidP="00F9469F">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gridSpan w:val="2"/>
          </w:tcPr>
          <w:p w14:paraId="3A8E99B4" w14:textId="77777777" w:rsidR="00F9469F" w:rsidRPr="00D95F38" w:rsidRDefault="00F9469F" w:rsidP="00F9469F">
            <w:pPr>
              <w:spacing w:line="360" w:lineRule="auto"/>
              <w:jc w:val="right"/>
              <w:rPr>
                <w:rFonts w:ascii="Arial" w:hAnsi="Arial" w:cs="Arial"/>
                <w:sz w:val="18"/>
                <w:szCs w:val="18"/>
              </w:rPr>
            </w:pPr>
          </w:p>
        </w:tc>
        <w:tc>
          <w:tcPr>
            <w:tcW w:w="1368" w:type="dxa"/>
          </w:tcPr>
          <w:p w14:paraId="0BAB5E91" w14:textId="77777777" w:rsidR="00F9469F" w:rsidRPr="00D95F38" w:rsidRDefault="00F9469F" w:rsidP="00F9469F">
            <w:pPr>
              <w:spacing w:line="360" w:lineRule="auto"/>
              <w:jc w:val="right"/>
              <w:rPr>
                <w:rFonts w:ascii="Arial" w:hAnsi="Arial" w:cs="Arial"/>
                <w:sz w:val="18"/>
                <w:szCs w:val="18"/>
                <w:shd w:val="clear" w:color="auto" w:fill="FFFFFF"/>
                <w:lang w:val="en-GB"/>
              </w:rPr>
            </w:pPr>
          </w:p>
        </w:tc>
        <w:tc>
          <w:tcPr>
            <w:tcW w:w="1350" w:type="dxa"/>
            <w:gridSpan w:val="3"/>
          </w:tcPr>
          <w:p w14:paraId="4857A1CA" w14:textId="77777777" w:rsidR="00F9469F" w:rsidRPr="00D95F38" w:rsidRDefault="00F9469F" w:rsidP="00F9469F">
            <w:pPr>
              <w:spacing w:line="360" w:lineRule="auto"/>
              <w:jc w:val="right"/>
              <w:rPr>
                <w:rFonts w:ascii="Arial" w:hAnsi="Arial" w:cs="Arial"/>
                <w:sz w:val="18"/>
                <w:szCs w:val="18"/>
              </w:rPr>
            </w:pPr>
          </w:p>
        </w:tc>
      </w:tr>
      <w:tr w:rsidR="00F9469F" w:rsidRPr="00D95F38" w14:paraId="745B57E7" w14:textId="77777777" w:rsidTr="009746C0">
        <w:trPr>
          <w:gridAfter w:val="1"/>
          <w:wAfter w:w="9" w:type="dxa"/>
        </w:trPr>
        <w:tc>
          <w:tcPr>
            <w:tcW w:w="3609" w:type="dxa"/>
          </w:tcPr>
          <w:p w14:paraId="7D20F298" w14:textId="77777777" w:rsidR="00F9469F" w:rsidRPr="00D95F38" w:rsidRDefault="00F9469F" w:rsidP="00F9469F">
            <w:pPr>
              <w:tabs>
                <w:tab w:val="decimal" w:pos="972"/>
              </w:tabs>
              <w:spacing w:line="360" w:lineRule="auto"/>
              <w:rPr>
                <w:rFonts w:ascii="Arial" w:hAnsi="Arial" w:cs="Arial"/>
                <w:sz w:val="18"/>
                <w:szCs w:val="18"/>
              </w:rPr>
            </w:pPr>
            <w:r w:rsidRPr="00D95F38">
              <w:rPr>
                <w:rFonts w:ascii="Arial" w:hAnsi="Arial" w:cs="Arial"/>
                <w:sz w:val="18"/>
                <w:szCs w:val="18"/>
              </w:rPr>
              <w:t xml:space="preserve">   Subsidiaries</w:t>
            </w:r>
          </w:p>
        </w:tc>
        <w:tc>
          <w:tcPr>
            <w:tcW w:w="1341" w:type="dxa"/>
            <w:gridSpan w:val="2"/>
            <w:tcBorders>
              <w:left w:val="nil"/>
            </w:tcBorders>
          </w:tcPr>
          <w:p w14:paraId="74079D43" w14:textId="2869B88F" w:rsidR="00F9469F" w:rsidRPr="00D95F38" w:rsidRDefault="00DC0FE7" w:rsidP="00F9469F">
            <w:pPr>
              <w:spacing w:line="360" w:lineRule="auto"/>
              <w:jc w:val="right"/>
              <w:rPr>
                <w:rFonts w:ascii="Arial" w:hAnsi="Arial" w:cs="Arial"/>
                <w:sz w:val="18"/>
                <w:szCs w:val="18"/>
                <w:lang w:val="en-GB"/>
              </w:rPr>
            </w:pPr>
            <w:r>
              <w:rPr>
                <w:rFonts w:ascii="Arial" w:hAnsi="Arial" w:cs="Arial"/>
                <w:sz w:val="18"/>
                <w:szCs w:val="18"/>
                <w:lang w:val="en-GB"/>
              </w:rPr>
              <w:t>-</w:t>
            </w:r>
          </w:p>
        </w:tc>
        <w:tc>
          <w:tcPr>
            <w:tcW w:w="1395" w:type="dxa"/>
            <w:gridSpan w:val="2"/>
          </w:tcPr>
          <w:p w14:paraId="632910D8" w14:textId="5D62FBD8" w:rsidR="00F9469F" w:rsidRPr="00D95F38" w:rsidRDefault="00F9469F" w:rsidP="00F9469F">
            <w:pPr>
              <w:spacing w:line="360" w:lineRule="auto"/>
              <w:jc w:val="right"/>
              <w:rPr>
                <w:rFonts w:ascii="Arial" w:hAnsi="Arial" w:cs="Arial"/>
                <w:sz w:val="18"/>
                <w:szCs w:val="18"/>
                <w:lang w:val="en-GB"/>
              </w:rPr>
            </w:pPr>
            <w:r>
              <w:rPr>
                <w:rFonts w:ascii="Arial" w:hAnsi="Arial" w:cs="Arial"/>
                <w:sz w:val="18"/>
                <w:szCs w:val="18"/>
                <w:lang w:val="en-GB"/>
              </w:rPr>
              <w:t>-</w:t>
            </w:r>
          </w:p>
        </w:tc>
        <w:tc>
          <w:tcPr>
            <w:tcW w:w="1368" w:type="dxa"/>
          </w:tcPr>
          <w:p w14:paraId="397811E6" w14:textId="304EED8E" w:rsidR="00F9469F" w:rsidRPr="00D95F38" w:rsidRDefault="004D4316" w:rsidP="00F9469F">
            <w:pPr>
              <w:spacing w:line="360" w:lineRule="auto"/>
              <w:jc w:val="right"/>
              <w:rPr>
                <w:rFonts w:ascii="Arial" w:hAnsi="Arial" w:cs="Arial"/>
                <w:sz w:val="18"/>
                <w:szCs w:val="18"/>
              </w:rPr>
            </w:pPr>
            <w:r>
              <w:rPr>
                <w:rFonts w:ascii="Arial" w:hAnsi="Arial" w:cs="Arial"/>
                <w:sz w:val="18"/>
                <w:szCs w:val="18"/>
              </w:rPr>
              <w:t>5,925</w:t>
            </w:r>
          </w:p>
        </w:tc>
        <w:tc>
          <w:tcPr>
            <w:tcW w:w="1350" w:type="dxa"/>
            <w:gridSpan w:val="3"/>
          </w:tcPr>
          <w:p w14:paraId="4E537FD1" w14:textId="11F6739E" w:rsidR="00F9469F" w:rsidRPr="00D95F38" w:rsidRDefault="00F9469F" w:rsidP="00F9469F">
            <w:pPr>
              <w:spacing w:line="360" w:lineRule="auto"/>
              <w:jc w:val="right"/>
              <w:rPr>
                <w:rFonts w:ascii="Arial" w:hAnsi="Arial" w:cs="Arial"/>
                <w:sz w:val="18"/>
                <w:szCs w:val="18"/>
                <w:lang w:val="en-GB"/>
              </w:rPr>
            </w:pPr>
            <w:r w:rsidRPr="00D95F38">
              <w:rPr>
                <w:rFonts w:ascii="Arial" w:hAnsi="Arial" w:cs="Arial"/>
                <w:sz w:val="18"/>
                <w:szCs w:val="18"/>
              </w:rPr>
              <w:t>10,097</w:t>
            </w:r>
          </w:p>
        </w:tc>
      </w:tr>
      <w:tr w:rsidR="00F9469F" w:rsidRPr="00D95F38" w14:paraId="7F1AA123" w14:textId="77777777" w:rsidTr="009746C0">
        <w:trPr>
          <w:gridAfter w:val="1"/>
          <w:wAfter w:w="9" w:type="dxa"/>
          <w:trHeight w:val="283"/>
        </w:trPr>
        <w:tc>
          <w:tcPr>
            <w:tcW w:w="3609" w:type="dxa"/>
            <w:vAlign w:val="bottom"/>
          </w:tcPr>
          <w:p w14:paraId="6D6E0A98" w14:textId="7F157780" w:rsidR="00F9469F" w:rsidRPr="00F13AA9" w:rsidRDefault="00F9469F" w:rsidP="00F9469F">
            <w:pPr>
              <w:tabs>
                <w:tab w:val="left" w:pos="900"/>
                <w:tab w:val="left" w:pos="2160"/>
                <w:tab w:val="decimal" w:pos="7380"/>
                <w:tab w:val="center" w:pos="8460"/>
              </w:tabs>
              <w:spacing w:line="360" w:lineRule="auto"/>
              <w:ind w:right="-29"/>
              <w:rPr>
                <w:rFonts w:ascii="Arial" w:eastAsia="Arial Unicode MS" w:hAnsi="Arial" w:cstheme="minorBidi"/>
                <w:sz w:val="18"/>
                <w:szCs w:val="18"/>
              </w:rPr>
            </w:pPr>
            <w:r w:rsidRPr="00D95F38">
              <w:rPr>
                <w:rFonts w:ascii="Arial" w:eastAsia="Arial Unicode MS" w:hAnsi="Arial" w:cs="Arial"/>
                <w:sz w:val="18"/>
                <w:szCs w:val="18"/>
              </w:rPr>
              <w:t xml:space="preserve">   Joint venture</w:t>
            </w:r>
            <w:r w:rsidR="00301D1D">
              <w:rPr>
                <w:rFonts w:ascii="Arial" w:eastAsia="Arial Unicode MS" w:hAnsi="Arial" w:cstheme="minorBidi" w:hint="cs"/>
                <w:sz w:val="18"/>
                <w:szCs w:val="18"/>
                <w:cs/>
              </w:rPr>
              <w:t xml:space="preserve"> </w:t>
            </w:r>
            <w:r w:rsidR="00301D1D">
              <w:rPr>
                <w:rFonts w:ascii="Arial" w:eastAsia="Arial Unicode MS" w:hAnsi="Arial" w:cstheme="minorBidi"/>
                <w:sz w:val="18"/>
                <w:szCs w:val="18"/>
              </w:rPr>
              <w:t>- net</w:t>
            </w:r>
          </w:p>
        </w:tc>
        <w:tc>
          <w:tcPr>
            <w:tcW w:w="1341" w:type="dxa"/>
            <w:gridSpan w:val="2"/>
            <w:tcBorders>
              <w:left w:val="nil"/>
            </w:tcBorders>
          </w:tcPr>
          <w:p w14:paraId="31996CA5" w14:textId="2555B0C0" w:rsidR="00F9469F" w:rsidRPr="00D95F38" w:rsidRDefault="00DC0FE7" w:rsidP="00F9469F">
            <w:pPr>
              <w:pBdr>
                <w:bottom w:val="single" w:sz="4" w:space="1" w:color="auto"/>
              </w:pBdr>
              <w:spacing w:line="360" w:lineRule="auto"/>
              <w:jc w:val="right"/>
              <w:rPr>
                <w:rFonts w:ascii="Arial" w:hAnsi="Arial" w:cs="Arial"/>
                <w:sz w:val="18"/>
                <w:szCs w:val="18"/>
              </w:rPr>
            </w:pPr>
            <w:r>
              <w:rPr>
                <w:rFonts w:ascii="Arial" w:hAnsi="Arial" w:cs="Arial"/>
                <w:sz w:val="18"/>
                <w:szCs w:val="18"/>
              </w:rPr>
              <w:t>316,549</w:t>
            </w:r>
          </w:p>
        </w:tc>
        <w:tc>
          <w:tcPr>
            <w:tcW w:w="1395" w:type="dxa"/>
            <w:gridSpan w:val="2"/>
          </w:tcPr>
          <w:p w14:paraId="65E9C07E" w14:textId="396477B8" w:rsidR="00F9469F" w:rsidRPr="00D95F38" w:rsidRDefault="00F9469F" w:rsidP="00F9469F">
            <w:pPr>
              <w:pBdr>
                <w:bottom w:val="single" w:sz="4" w:space="1" w:color="auto"/>
              </w:pBdr>
              <w:spacing w:line="360" w:lineRule="auto"/>
              <w:jc w:val="right"/>
              <w:rPr>
                <w:rFonts w:ascii="Arial" w:hAnsi="Arial" w:cs="Arial"/>
                <w:sz w:val="18"/>
                <w:szCs w:val="18"/>
              </w:rPr>
            </w:pPr>
            <w:r>
              <w:rPr>
                <w:rFonts w:ascii="Arial" w:hAnsi="Arial" w:cs="Arial"/>
                <w:sz w:val="18"/>
                <w:szCs w:val="18"/>
              </w:rPr>
              <w:t>377,964</w:t>
            </w:r>
          </w:p>
        </w:tc>
        <w:tc>
          <w:tcPr>
            <w:tcW w:w="1368" w:type="dxa"/>
          </w:tcPr>
          <w:p w14:paraId="538A97B6" w14:textId="5EFC2392" w:rsidR="00F9469F" w:rsidRPr="00D95F38" w:rsidRDefault="004D4316" w:rsidP="00F9469F">
            <w:pPr>
              <w:pBdr>
                <w:bottom w:val="single" w:sz="4" w:space="1" w:color="auto"/>
              </w:pBdr>
              <w:spacing w:line="360" w:lineRule="auto"/>
              <w:jc w:val="right"/>
              <w:rPr>
                <w:rFonts w:ascii="Arial" w:hAnsi="Arial" w:cs="Arial"/>
                <w:sz w:val="18"/>
                <w:szCs w:val="18"/>
              </w:rPr>
            </w:pPr>
            <w:r>
              <w:rPr>
                <w:rFonts w:ascii="Arial" w:hAnsi="Arial" w:cs="Arial"/>
                <w:sz w:val="18"/>
                <w:szCs w:val="18"/>
              </w:rPr>
              <w:t>-</w:t>
            </w:r>
          </w:p>
        </w:tc>
        <w:tc>
          <w:tcPr>
            <w:tcW w:w="1350" w:type="dxa"/>
            <w:gridSpan w:val="3"/>
          </w:tcPr>
          <w:p w14:paraId="06EAF737" w14:textId="36BE2D58" w:rsidR="00F9469F" w:rsidRPr="00D95F38" w:rsidRDefault="00F9469F" w:rsidP="00F9469F">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w:t>
            </w:r>
          </w:p>
        </w:tc>
      </w:tr>
      <w:tr w:rsidR="00F9469F" w:rsidRPr="00D95F38" w14:paraId="03B96FB9" w14:textId="77777777" w:rsidTr="009746C0">
        <w:trPr>
          <w:gridAfter w:val="1"/>
          <w:wAfter w:w="9" w:type="dxa"/>
        </w:trPr>
        <w:tc>
          <w:tcPr>
            <w:tcW w:w="3609" w:type="dxa"/>
          </w:tcPr>
          <w:p w14:paraId="3BA4C9B4" w14:textId="76C6CF9C" w:rsidR="00F9469F" w:rsidRPr="00D95F38" w:rsidRDefault="00F9469F" w:rsidP="00F9469F">
            <w:pPr>
              <w:tabs>
                <w:tab w:val="decimal" w:pos="7380"/>
                <w:tab w:val="center" w:pos="8460"/>
              </w:tabs>
              <w:spacing w:line="360" w:lineRule="auto"/>
              <w:ind w:left="175" w:right="-29" w:hanging="175"/>
              <w:rPr>
                <w:rFonts w:ascii="Arial" w:hAnsi="Arial" w:cs="Arial"/>
                <w:sz w:val="18"/>
                <w:szCs w:val="18"/>
                <w:cs/>
              </w:rPr>
            </w:pPr>
            <w:r w:rsidRPr="00D95F38">
              <w:rPr>
                <w:rFonts w:ascii="Arial" w:eastAsia="Arial Unicode MS" w:hAnsi="Arial" w:cs="Arial"/>
                <w:sz w:val="18"/>
                <w:szCs w:val="18"/>
              </w:rPr>
              <w:t>Total</w:t>
            </w:r>
          </w:p>
        </w:tc>
        <w:tc>
          <w:tcPr>
            <w:tcW w:w="1341" w:type="dxa"/>
            <w:gridSpan w:val="2"/>
            <w:tcBorders>
              <w:left w:val="nil"/>
            </w:tcBorders>
          </w:tcPr>
          <w:p w14:paraId="3BDAE053" w14:textId="7C9D2F9A" w:rsidR="00F9469F" w:rsidRPr="00D95F38" w:rsidRDefault="00DC0FE7" w:rsidP="00F9469F">
            <w:pPr>
              <w:pBdr>
                <w:bottom w:val="single" w:sz="12" w:space="1" w:color="auto"/>
              </w:pBdr>
              <w:spacing w:line="360" w:lineRule="auto"/>
              <w:jc w:val="right"/>
              <w:rPr>
                <w:rFonts w:ascii="Arial" w:hAnsi="Arial" w:cs="Arial"/>
                <w:sz w:val="18"/>
                <w:szCs w:val="18"/>
              </w:rPr>
            </w:pPr>
            <w:r>
              <w:rPr>
                <w:rFonts w:ascii="Arial" w:hAnsi="Arial" w:cs="Arial"/>
                <w:sz w:val="18"/>
                <w:szCs w:val="18"/>
              </w:rPr>
              <w:t>316,549</w:t>
            </w:r>
          </w:p>
        </w:tc>
        <w:tc>
          <w:tcPr>
            <w:tcW w:w="1395" w:type="dxa"/>
            <w:gridSpan w:val="2"/>
          </w:tcPr>
          <w:p w14:paraId="56DC9323" w14:textId="5E51970C" w:rsidR="00F9469F" w:rsidRPr="00D95F38" w:rsidRDefault="00F9469F" w:rsidP="00F9469F">
            <w:pPr>
              <w:pBdr>
                <w:bottom w:val="single" w:sz="12" w:space="1" w:color="auto"/>
              </w:pBdr>
              <w:spacing w:line="360" w:lineRule="auto"/>
              <w:jc w:val="right"/>
              <w:rPr>
                <w:rFonts w:ascii="Arial" w:hAnsi="Arial" w:cs="Arial"/>
                <w:sz w:val="18"/>
                <w:szCs w:val="18"/>
              </w:rPr>
            </w:pPr>
            <w:r>
              <w:rPr>
                <w:rFonts w:ascii="Arial" w:hAnsi="Arial" w:cs="Arial"/>
                <w:sz w:val="18"/>
                <w:szCs w:val="18"/>
              </w:rPr>
              <w:t>377,964</w:t>
            </w:r>
          </w:p>
        </w:tc>
        <w:tc>
          <w:tcPr>
            <w:tcW w:w="1368" w:type="dxa"/>
          </w:tcPr>
          <w:p w14:paraId="67058E63" w14:textId="09ED80B8" w:rsidR="00F9469F" w:rsidRPr="00D95F38" w:rsidRDefault="004D4316" w:rsidP="00F9469F">
            <w:pPr>
              <w:pBdr>
                <w:bottom w:val="single" w:sz="12" w:space="1" w:color="auto"/>
              </w:pBdr>
              <w:spacing w:line="360" w:lineRule="auto"/>
              <w:jc w:val="right"/>
              <w:rPr>
                <w:rFonts w:ascii="Arial" w:hAnsi="Arial" w:cs="Arial"/>
                <w:sz w:val="18"/>
                <w:szCs w:val="18"/>
                <w:shd w:val="clear" w:color="auto" w:fill="FFFFFF"/>
                <w:cs/>
                <w:lang w:val="en-GB"/>
              </w:rPr>
            </w:pPr>
            <w:r>
              <w:rPr>
                <w:rFonts w:ascii="Arial" w:hAnsi="Arial" w:cs="Arial"/>
                <w:sz w:val="18"/>
                <w:szCs w:val="18"/>
                <w:shd w:val="clear" w:color="auto" w:fill="FFFFFF"/>
                <w:lang w:val="en-GB"/>
              </w:rPr>
              <w:t>5,925</w:t>
            </w:r>
          </w:p>
        </w:tc>
        <w:tc>
          <w:tcPr>
            <w:tcW w:w="1350" w:type="dxa"/>
            <w:gridSpan w:val="3"/>
          </w:tcPr>
          <w:p w14:paraId="5B3462A6" w14:textId="38DE649B" w:rsidR="00F9469F" w:rsidRPr="00D95F38" w:rsidRDefault="00F9469F" w:rsidP="00F9469F">
            <w:pPr>
              <w:pBdr>
                <w:bottom w:val="single" w:sz="12" w:space="1" w:color="auto"/>
              </w:pBdr>
              <w:spacing w:line="360" w:lineRule="auto"/>
              <w:jc w:val="right"/>
              <w:rPr>
                <w:rFonts w:ascii="Arial" w:hAnsi="Arial" w:cs="Arial"/>
                <w:sz w:val="18"/>
                <w:szCs w:val="18"/>
                <w:cs/>
              </w:rPr>
            </w:pPr>
            <w:r w:rsidRPr="00D95F38">
              <w:rPr>
                <w:rFonts w:ascii="Arial" w:hAnsi="Arial" w:cs="Arial"/>
                <w:sz w:val="18"/>
                <w:szCs w:val="18"/>
                <w:shd w:val="clear" w:color="auto" w:fill="FFFFFF"/>
                <w:lang w:val="en-GB"/>
              </w:rPr>
              <w:t>10,097</w:t>
            </w:r>
          </w:p>
        </w:tc>
      </w:tr>
      <w:tr w:rsidR="00F9469F" w:rsidRPr="00D95F38" w14:paraId="4B92B862" w14:textId="77777777" w:rsidTr="009746C0">
        <w:trPr>
          <w:gridAfter w:val="1"/>
          <w:wAfter w:w="9" w:type="dxa"/>
        </w:trPr>
        <w:tc>
          <w:tcPr>
            <w:tcW w:w="3609" w:type="dxa"/>
          </w:tcPr>
          <w:p w14:paraId="2A2AD58E" w14:textId="77777777" w:rsidR="00F9469F" w:rsidRPr="00D95F38" w:rsidRDefault="00F9469F" w:rsidP="00F9469F">
            <w:pPr>
              <w:tabs>
                <w:tab w:val="decimal" w:pos="972"/>
              </w:tabs>
              <w:spacing w:line="360" w:lineRule="auto"/>
              <w:rPr>
                <w:rFonts w:ascii="Arial" w:hAnsi="Arial" w:cs="Arial"/>
                <w:b/>
                <w:bCs/>
                <w:sz w:val="18"/>
                <w:szCs w:val="18"/>
                <w:lang w:val="en-GB"/>
              </w:rPr>
            </w:pPr>
          </w:p>
        </w:tc>
        <w:tc>
          <w:tcPr>
            <w:tcW w:w="1341" w:type="dxa"/>
            <w:gridSpan w:val="2"/>
            <w:tcBorders>
              <w:left w:val="nil"/>
            </w:tcBorders>
          </w:tcPr>
          <w:p w14:paraId="484F7696" w14:textId="77777777" w:rsidR="00F9469F" w:rsidRPr="00D95F38" w:rsidRDefault="00F9469F" w:rsidP="00F9469F">
            <w:pPr>
              <w:spacing w:line="360" w:lineRule="auto"/>
              <w:jc w:val="right"/>
              <w:rPr>
                <w:rFonts w:ascii="Arial" w:hAnsi="Arial" w:cs="Arial"/>
                <w:sz w:val="18"/>
                <w:szCs w:val="18"/>
              </w:rPr>
            </w:pPr>
          </w:p>
        </w:tc>
        <w:tc>
          <w:tcPr>
            <w:tcW w:w="1395" w:type="dxa"/>
            <w:gridSpan w:val="2"/>
          </w:tcPr>
          <w:p w14:paraId="2B8535B4" w14:textId="77777777" w:rsidR="00F9469F" w:rsidRPr="00D95F38" w:rsidRDefault="00F9469F" w:rsidP="00F9469F">
            <w:pPr>
              <w:spacing w:line="360" w:lineRule="auto"/>
              <w:jc w:val="right"/>
              <w:rPr>
                <w:rFonts w:ascii="Arial" w:hAnsi="Arial" w:cs="Arial"/>
                <w:sz w:val="18"/>
                <w:szCs w:val="18"/>
              </w:rPr>
            </w:pPr>
          </w:p>
        </w:tc>
        <w:tc>
          <w:tcPr>
            <w:tcW w:w="1368" w:type="dxa"/>
          </w:tcPr>
          <w:p w14:paraId="306A12BB" w14:textId="77777777" w:rsidR="00F9469F" w:rsidRPr="00D95F38" w:rsidRDefault="00F9469F" w:rsidP="00F9469F">
            <w:pPr>
              <w:spacing w:line="360" w:lineRule="auto"/>
              <w:jc w:val="right"/>
              <w:rPr>
                <w:rFonts w:ascii="Arial" w:hAnsi="Arial" w:cs="Arial"/>
                <w:sz w:val="18"/>
                <w:szCs w:val="18"/>
                <w:shd w:val="clear" w:color="auto" w:fill="FFFFFF"/>
                <w:lang w:val="en-GB"/>
              </w:rPr>
            </w:pPr>
          </w:p>
        </w:tc>
        <w:tc>
          <w:tcPr>
            <w:tcW w:w="1350" w:type="dxa"/>
            <w:gridSpan w:val="3"/>
          </w:tcPr>
          <w:p w14:paraId="705D6FB0" w14:textId="77777777" w:rsidR="00F9469F" w:rsidRPr="00D95F38" w:rsidRDefault="00F9469F" w:rsidP="00F9469F">
            <w:pPr>
              <w:spacing w:line="360" w:lineRule="auto"/>
              <w:jc w:val="right"/>
              <w:rPr>
                <w:rFonts w:ascii="Arial" w:hAnsi="Arial" w:cs="Arial"/>
                <w:sz w:val="18"/>
                <w:szCs w:val="18"/>
              </w:rPr>
            </w:pPr>
          </w:p>
        </w:tc>
      </w:tr>
      <w:tr w:rsidR="00F9469F" w:rsidRPr="00D95F38" w14:paraId="50F7C103" w14:textId="77777777" w:rsidTr="009746C0">
        <w:trPr>
          <w:gridAfter w:val="1"/>
          <w:wAfter w:w="9" w:type="dxa"/>
        </w:trPr>
        <w:tc>
          <w:tcPr>
            <w:tcW w:w="3609" w:type="dxa"/>
          </w:tcPr>
          <w:p w14:paraId="18E87CA1" w14:textId="070618FC" w:rsidR="00F9469F" w:rsidRPr="00D95F38" w:rsidRDefault="00F9469F" w:rsidP="00F9469F">
            <w:pPr>
              <w:tabs>
                <w:tab w:val="decimal" w:pos="972"/>
              </w:tabs>
              <w:spacing w:line="360" w:lineRule="auto"/>
              <w:rPr>
                <w:rFonts w:ascii="Arial" w:hAnsi="Arial" w:cs="Arial"/>
                <w:b/>
                <w:bCs/>
                <w:sz w:val="18"/>
                <w:szCs w:val="18"/>
              </w:rPr>
            </w:pPr>
            <w:r w:rsidRPr="00D95F38">
              <w:rPr>
                <w:rFonts w:ascii="Arial" w:hAnsi="Arial" w:cs="Arial"/>
                <w:b/>
                <w:bCs/>
                <w:sz w:val="18"/>
                <w:szCs w:val="18"/>
              </w:rPr>
              <w:t>Other current assets</w:t>
            </w:r>
          </w:p>
        </w:tc>
        <w:tc>
          <w:tcPr>
            <w:tcW w:w="1341" w:type="dxa"/>
            <w:gridSpan w:val="2"/>
            <w:tcBorders>
              <w:left w:val="nil"/>
            </w:tcBorders>
          </w:tcPr>
          <w:p w14:paraId="2A01DA32" w14:textId="77777777" w:rsidR="00F9469F" w:rsidRPr="00D95F38" w:rsidRDefault="00F9469F" w:rsidP="00F9469F">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gridSpan w:val="2"/>
          </w:tcPr>
          <w:p w14:paraId="241C825D" w14:textId="77777777" w:rsidR="00F9469F" w:rsidRPr="00D95F38" w:rsidRDefault="00F9469F" w:rsidP="00F9469F">
            <w:pPr>
              <w:spacing w:line="360" w:lineRule="auto"/>
              <w:jc w:val="right"/>
              <w:rPr>
                <w:rFonts w:ascii="Arial" w:hAnsi="Arial" w:cs="Arial"/>
                <w:sz w:val="18"/>
                <w:szCs w:val="18"/>
              </w:rPr>
            </w:pPr>
          </w:p>
        </w:tc>
        <w:tc>
          <w:tcPr>
            <w:tcW w:w="1368" w:type="dxa"/>
          </w:tcPr>
          <w:p w14:paraId="74C1E739" w14:textId="77777777" w:rsidR="00F9469F" w:rsidRPr="00D95F38" w:rsidRDefault="00F9469F" w:rsidP="00F9469F">
            <w:pPr>
              <w:spacing w:line="360" w:lineRule="auto"/>
              <w:jc w:val="right"/>
              <w:rPr>
                <w:rFonts w:ascii="Arial" w:hAnsi="Arial" w:cs="Arial"/>
                <w:sz w:val="18"/>
                <w:szCs w:val="18"/>
                <w:shd w:val="clear" w:color="auto" w:fill="FFFFFF"/>
                <w:lang w:val="en-GB"/>
              </w:rPr>
            </w:pPr>
          </w:p>
        </w:tc>
        <w:tc>
          <w:tcPr>
            <w:tcW w:w="1350" w:type="dxa"/>
            <w:gridSpan w:val="3"/>
          </w:tcPr>
          <w:p w14:paraId="4DD073D0" w14:textId="77777777" w:rsidR="00F9469F" w:rsidRPr="00D95F38" w:rsidRDefault="00F9469F" w:rsidP="00F9469F">
            <w:pPr>
              <w:spacing w:line="360" w:lineRule="auto"/>
              <w:jc w:val="right"/>
              <w:rPr>
                <w:rFonts w:ascii="Arial" w:hAnsi="Arial" w:cs="Arial"/>
                <w:sz w:val="18"/>
                <w:szCs w:val="18"/>
              </w:rPr>
            </w:pPr>
          </w:p>
        </w:tc>
      </w:tr>
      <w:tr w:rsidR="00F9469F" w:rsidRPr="00D95F38" w14:paraId="1B4A96D4" w14:textId="77777777" w:rsidTr="009746C0">
        <w:trPr>
          <w:gridAfter w:val="1"/>
          <w:wAfter w:w="9" w:type="dxa"/>
        </w:trPr>
        <w:tc>
          <w:tcPr>
            <w:tcW w:w="3609" w:type="dxa"/>
          </w:tcPr>
          <w:p w14:paraId="4BB470BF" w14:textId="21BE3172" w:rsidR="00F9469F" w:rsidRPr="00D95F38" w:rsidRDefault="00F9469F" w:rsidP="00F9469F">
            <w:pPr>
              <w:tabs>
                <w:tab w:val="decimal" w:pos="972"/>
              </w:tabs>
              <w:spacing w:line="360" w:lineRule="auto"/>
              <w:rPr>
                <w:rFonts w:ascii="Arial" w:hAnsi="Arial" w:cs="Arial"/>
                <w:b/>
                <w:bCs/>
                <w:sz w:val="18"/>
                <w:szCs w:val="18"/>
              </w:rPr>
            </w:pPr>
            <w:r w:rsidRPr="00D95F38">
              <w:rPr>
                <w:rFonts w:ascii="Arial" w:eastAsia="Arial Unicode MS" w:hAnsi="Arial" w:cs="Arial"/>
                <w:sz w:val="18"/>
                <w:szCs w:val="18"/>
              </w:rPr>
              <w:t xml:space="preserve">   Subsidiaries</w:t>
            </w:r>
          </w:p>
        </w:tc>
        <w:tc>
          <w:tcPr>
            <w:tcW w:w="1341" w:type="dxa"/>
            <w:gridSpan w:val="2"/>
            <w:tcBorders>
              <w:left w:val="nil"/>
            </w:tcBorders>
          </w:tcPr>
          <w:p w14:paraId="6456355D" w14:textId="35382892" w:rsidR="00F9469F" w:rsidRPr="00D95F38" w:rsidRDefault="00DC0FE7" w:rsidP="00F9469F">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395" w:type="dxa"/>
            <w:gridSpan w:val="2"/>
          </w:tcPr>
          <w:p w14:paraId="5A4A12CA" w14:textId="7B1C92F4" w:rsidR="00F9469F" w:rsidRPr="00D95F38" w:rsidRDefault="00F9469F" w:rsidP="00F9469F">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368" w:type="dxa"/>
          </w:tcPr>
          <w:p w14:paraId="66BFBFB3" w14:textId="776FBCCD" w:rsidR="00F9469F" w:rsidRPr="00D95F38" w:rsidRDefault="004D4316" w:rsidP="00F9469F">
            <w:pPr>
              <w:pBdr>
                <w:bottom w:val="single" w:sz="12" w:space="1" w:color="auto"/>
              </w:pBd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443</w:t>
            </w:r>
          </w:p>
        </w:tc>
        <w:tc>
          <w:tcPr>
            <w:tcW w:w="1350" w:type="dxa"/>
            <w:gridSpan w:val="3"/>
          </w:tcPr>
          <w:p w14:paraId="652A1A94" w14:textId="46C66DC4" w:rsidR="00F9469F" w:rsidRPr="00D95F38" w:rsidRDefault="00F9469F" w:rsidP="00F9469F">
            <w:pPr>
              <w:pBdr>
                <w:bottom w:val="single" w:sz="12" w:space="1" w:color="auto"/>
              </w:pBdr>
              <w:spacing w:line="360" w:lineRule="auto"/>
              <w:jc w:val="right"/>
              <w:rPr>
                <w:rFonts w:ascii="Arial" w:hAnsi="Arial" w:cs="Arial"/>
                <w:sz w:val="18"/>
                <w:szCs w:val="18"/>
              </w:rPr>
            </w:pPr>
            <w:r w:rsidRPr="00D95F38">
              <w:rPr>
                <w:rFonts w:ascii="Arial" w:hAnsi="Arial" w:cs="Arial"/>
                <w:sz w:val="18"/>
                <w:szCs w:val="18"/>
                <w:shd w:val="clear" w:color="auto" w:fill="FFFFFF"/>
                <w:lang w:val="en-GB"/>
              </w:rPr>
              <w:t>438</w:t>
            </w:r>
          </w:p>
        </w:tc>
      </w:tr>
      <w:tr w:rsidR="00F9469F" w:rsidRPr="00D95F38" w14:paraId="6C6F4FED" w14:textId="77777777" w:rsidTr="009746C0">
        <w:trPr>
          <w:gridAfter w:val="1"/>
          <w:wAfter w:w="9" w:type="dxa"/>
        </w:trPr>
        <w:tc>
          <w:tcPr>
            <w:tcW w:w="3609" w:type="dxa"/>
          </w:tcPr>
          <w:p w14:paraId="6FD094CA" w14:textId="77777777" w:rsidR="00F9469F" w:rsidRPr="00D95F38" w:rsidRDefault="00F9469F" w:rsidP="00F9469F">
            <w:pPr>
              <w:tabs>
                <w:tab w:val="decimal" w:pos="972"/>
              </w:tabs>
              <w:spacing w:line="360" w:lineRule="auto"/>
              <w:rPr>
                <w:rFonts w:ascii="Arial" w:hAnsi="Arial" w:cs="Arial"/>
                <w:b/>
                <w:bCs/>
                <w:sz w:val="18"/>
                <w:szCs w:val="18"/>
              </w:rPr>
            </w:pPr>
          </w:p>
        </w:tc>
        <w:tc>
          <w:tcPr>
            <w:tcW w:w="1341" w:type="dxa"/>
            <w:gridSpan w:val="2"/>
            <w:tcBorders>
              <w:left w:val="nil"/>
            </w:tcBorders>
          </w:tcPr>
          <w:p w14:paraId="2FE8EDA3" w14:textId="77777777" w:rsidR="00F9469F" w:rsidRPr="00D95F38" w:rsidRDefault="00F9469F" w:rsidP="00F9469F">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gridSpan w:val="2"/>
          </w:tcPr>
          <w:p w14:paraId="15F1618E" w14:textId="77777777" w:rsidR="00F9469F" w:rsidRPr="00D95F38" w:rsidRDefault="00F9469F" w:rsidP="00F9469F">
            <w:pPr>
              <w:spacing w:line="360" w:lineRule="auto"/>
              <w:jc w:val="right"/>
              <w:rPr>
                <w:rFonts w:ascii="Arial" w:hAnsi="Arial" w:cs="Arial"/>
                <w:sz w:val="18"/>
                <w:szCs w:val="18"/>
              </w:rPr>
            </w:pPr>
          </w:p>
        </w:tc>
        <w:tc>
          <w:tcPr>
            <w:tcW w:w="1368" w:type="dxa"/>
          </w:tcPr>
          <w:p w14:paraId="6838482B" w14:textId="77777777" w:rsidR="00F9469F" w:rsidRPr="00D95F38" w:rsidRDefault="00F9469F" w:rsidP="00F9469F">
            <w:pPr>
              <w:spacing w:line="360" w:lineRule="auto"/>
              <w:jc w:val="right"/>
              <w:rPr>
                <w:rFonts w:ascii="Arial" w:hAnsi="Arial" w:cs="Arial"/>
                <w:sz w:val="18"/>
                <w:szCs w:val="18"/>
                <w:shd w:val="clear" w:color="auto" w:fill="FFFFFF"/>
                <w:lang w:val="en-GB"/>
              </w:rPr>
            </w:pPr>
          </w:p>
        </w:tc>
        <w:tc>
          <w:tcPr>
            <w:tcW w:w="1350" w:type="dxa"/>
            <w:gridSpan w:val="3"/>
          </w:tcPr>
          <w:p w14:paraId="523593AE" w14:textId="77777777" w:rsidR="00F9469F" w:rsidRPr="00D95F38" w:rsidRDefault="00F9469F" w:rsidP="00F9469F">
            <w:pPr>
              <w:spacing w:line="360" w:lineRule="auto"/>
              <w:jc w:val="right"/>
              <w:rPr>
                <w:rFonts w:ascii="Arial" w:hAnsi="Arial" w:cs="Arial"/>
                <w:sz w:val="18"/>
                <w:szCs w:val="18"/>
              </w:rPr>
            </w:pPr>
          </w:p>
        </w:tc>
      </w:tr>
      <w:tr w:rsidR="00146364" w:rsidRPr="008D7835" w14:paraId="3277936E" w14:textId="77777777" w:rsidTr="00146364">
        <w:tc>
          <w:tcPr>
            <w:tcW w:w="9072" w:type="dxa"/>
            <w:gridSpan w:val="10"/>
          </w:tcPr>
          <w:p w14:paraId="066381CF" w14:textId="77777777" w:rsidR="00146364" w:rsidRPr="00F13AA9" w:rsidRDefault="00146364" w:rsidP="00311FAC">
            <w:pPr>
              <w:spacing w:line="360" w:lineRule="auto"/>
              <w:ind w:right="-18"/>
              <w:rPr>
                <w:rFonts w:ascii="Arial" w:hAnsi="Arial" w:cstheme="minorBidi"/>
                <w:sz w:val="18"/>
                <w:szCs w:val="18"/>
              </w:rPr>
            </w:pPr>
            <w:r w:rsidRPr="008D7835">
              <w:rPr>
                <w:rFonts w:ascii="Arial" w:hAnsi="Arial" w:cs="Arial"/>
                <w:b/>
                <w:bCs/>
                <w:sz w:val="18"/>
                <w:szCs w:val="18"/>
              </w:rPr>
              <w:t>Short-term loans to and interest receivable</w:t>
            </w:r>
          </w:p>
        </w:tc>
      </w:tr>
      <w:tr w:rsidR="00146364" w:rsidRPr="008D7835" w14:paraId="758FB181" w14:textId="77777777" w:rsidTr="009746C0">
        <w:tc>
          <w:tcPr>
            <w:tcW w:w="3609" w:type="dxa"/>
          </w:tcPr>
          <w:p w14:paraId="305FA367" w14:textId="7EDE0530" w:rsidR="00146364" w:rsidRPr="008D7835" w:rsidRDefault="003B20AE" w:rsidP="00311FAC">
            <w:pPr>
              <w:spacing w:line="360" w:lineRule="auto"/>
              <w:rPr>
                <w:rFonts w:ascii="Arial" w:hAnsi="Arial" w:cs="Arial"/>
                <w:sz w:val="18"/>
                <w:szCs w:val="18"/>
              </w:rPr>
            </w:pPr>
            <w:r>
              <w:rPr>
                <w:rFonts w:ascii="Arial" w:hAnsi="Arial" w:cs="Arial"/>
                <w:sz w:val="18"/>
                <w:szCs w:val="18"/>
              </w:rPr>
              <w:t xml:space="preserve">   </w:t>
            </w:r>
            <w:r w:rsidR="00146364" w:rsidRPr="008D7835">
              <w:rPr>
                <w:rFonts w:ascii="Arial" w:hAnsi="Arial" w:cs="Arial"/>
                <w:sz w:val="18"/>
                <w:szCs w:val="18"/>
              </w:rPr>
              <w:t>Subsidiaries</w:t>
            </w:r>
          </w:p>
        </w:tc>
        <w:tc>
          <w:tcPr>
            <w:tcW w:w="1314" w:type="dxa"/>
            <w:tcBorders>
              <w:left w:val="nil"/>
            </w:tcBorders>
          </w:tcPr>
          <w:p w14:paraId="600C61FC" w14:textId="77777777" w:rsidR="00146364" w:rsidRPr="008D7835" w:rsidRDefault="00146364" w:rsidP="00311FAC">
            <w:pPr>
              <w:spacing w:line="360" w:lineRule="auto"/>
              <w:jc w:val="right"/>
              <w:rPr>
                <w:rFonts w:ascii="Arial" w:hAnsi="Arial" w:cs="Arial"/>
                <w:sz w:val="18"/>
                <w:szCs w:val="18"/>
                <w:lang w:val="en-GB"/>
              </w:rPr>
            </w:pPr>
          </w:p>
        </w:tc>
        <w:tc>
          <w:tcPr>
            <w:tcW w:w="1386" w:type="dxa"/>
            <w:gridSpan w:val="2"/>
            <w:vAlign w:val="bottom"/>
          </w:tcPr>
          <w:p w14:paraId="5617E9E5" w14:textId="77777777" w:rsidR="00146364" w:rsidRPr="008D7835" w:rsidRDefault="00146364" w:rsidP="00311FAC">
            <w:pPr>
              <w:spacing w:line="360" w:lineRule="auto"/>
              <w:jc w:val="right"/>
              <w:rPr>
                <w:rFonts w:ascii="Arial" w:hAnsi="Arial" w:cs="Arial"/>
                <w:sz w:val="18"/>
                <w:szCs w:val="18"/>
                <w:lang w:val="en-GB"/>
              </w:rPr>
            </w:pPr>
          </w:p>
        </w:tc>
        <w:tc>
          <w:tcPr>
            <w:tcW w:w="1413" w:type="dxa"/>
            <w:gridSpan w:val="3"/>
            <w:vAlign w:val="bottom"/>
          </w:tcPr>
          <w:p w14:paraId="6E74DEDD" w14:textId="77777777" w:rsidR="00146364" w:rsidRPr="008D7835" w:rsidRDefault="00146364" w:rsidP="00311FAC">
            <w:pPr>
              <w:tabs>
                <w:tab w:val="left" w:pos="1212"/>
              </w:tabs>
              <w:spacing w:line="360" w:lineRule="auto"/>
              <w:jc w:val="right"/>
              <w:rPr>
                <w:rFonts w:ascii="Arial" w:hAnsi="Arial" w:cs="Arial"/>
                <w:sz w:val="18"/>
                <w:szCs w:val="18"/>
              </w:rPr>
            </w:pPr>
          </w:p>
        </w:tc>
        <w:tc>
          <w:tcPr>
            <w:tcW w:w="1350" w:type="dxa"/>
            <w:gridSpan w:val="3"/>
            <w:vAlign w:val="bottom"/>
          </w:tcPr>
          <w:p w14:paraId="1496BAF9" w14:textId="77777777" w:rsidR="00146364" w:rsidRPr="008D7835" w:rsidRDefault="00146364" w:rsidP="00311FAC">
            <w:pPr>
              <w:spacing w:line="360" w:lineRule="auto"/>
              <w:ind w:right="-18"/>
              <w:jc w:val="right"/>
              <w:rPr>
                <w:rFonts w:ascii="Arial" w:hAnsi="Arial" w:cs="Arial"/>
                <w:sz w:val="18"/>
                <w:szCs w:val="18"/>
              </w:rPr>
            </w:pPr>
          </w:p>
        </w:tc>
      </w:tr>
      <w:tr w:rsidR="00146364" w:rsidRPr="008D7835" w14:paraId="24EBC42A" w14:textId="77777777" w:rsidTr="009746C0">
        <w:tc>
          <w:tcPr>
            <w:tcW w:w="3609" w:type="dxa"/>
          </w:tcPr>
          <w:p w14:paraId="249993E8" w14:textId="26DACAE6" w:rsidR="00146364" w:rsidRPr="008D7835" w:rsidRDefault="00535B87" w:rsidP="00311FAC">
            <w:pPr>
              <w:tabs>
                <w:tab w:val="left" w:pos="900"/>
                <w:tab w:val="left" w:pos="2160"/>
                <w:tab w:val="decimal" w:pos="7380"/>
                <w:tab w:val="center" w:pos="8460"/>
              </w:tabs>
              <w:spacing w:line="360" w:lineRule="auto"/>
              <w:ind w:left="173" w:right="-29"/>
              <w:rPr>
                <w:rFonts w:ascii="Arial" w:eastAsia="Arial Unicode MS" w:hAnsi="Arial" w:cs="Arial"/>
                <w:sz w:val="18"/>
                <w:szCs w:val="18"/>
              </w:rPr>
            </w:pPr>
            <w:r>
              <w:rPr>
                <w:rFonts w:ascii="Arial" w:eastAsia="Arial Unicode MS" w:hAnsi="Arial" w:cs="Arial"/>
                <w:sz w:val="18"/>
                <w:szCs w:val="18"/>
              </w:rPr>
              <w:t xml:space="preserve">   </w:t>
            </w:r>
            <w:r w:rsidR="00146364" w:rsidRPr="008D7835">
              <w:rPr>
                <w:rFonts w:ascii="Arial" w:eastAsia="Arial Unicode MS" w:hAnsi="Arial" w:cs="Arial"/>
                <w:sz w:val="18"/>
                <w:szCs w:val="18"/>
              </w:rPr>
              <w:t>Loans to</w:t>
            </w:r>
          </w:p>
        </w:tc>
        <w:tc>
          <w:tcPr>
            <w:tcW w:w="1314" w:type="dxa"/>
            <w:tcBorders>
              <w:left w:val="nil"/>
            </w:tcBorders>
          </w:tcPr>
          <w:p w14:paraId="32CBF071" w14:textId="46794C2B" w:rsidR="00146364" w:rsidRPr="008D7835" w:rsidRDefault="00DC0FE7" w:rsidP="00311FAC">
            <w:pPr>
              <w:spacing w:line="360" w:lineRule="auto"/>
              <w:jc w:val="right"/>
              <w:rPr>
                <w:rFonts w:ascii="Arial" w:hAnsi="Arial" w:cs="Arial"/>
                <w:sz w:val="18"/>
                <w:szCs w:val="18"/>
                <w:lang w:val="en-GB"/>
              </w:rPr>
            </w:pPr>
            <w:r>
              <w:rPr>
                <w:rFonts w:ascii="Arial" w:hAnsi="Arial" w:cs="Arial"/>
                <w:sz w:val="18"/>
                <w:szCs w:val="18"/>
                <w:lang w:val="en-GB"/>
              </w:rPr>
              <w:t>-</w:t>
            </w:r>
          </w:p>
        </w:tc>
        <w:tc>
          <w:tcPr>
            <w:tcW w:w="1386" w:type="dxa"/>
            <w:gridSpan w:val="2"/>
            <w:vAlign w:val="bottom"/>
          </w:tcPr>
          <w:p w14:paraId="54D3EBA0" w14:textId="77777777" w:rsidR="00146364" w:rsidRPr="008D7835" w:rsidRDefault="00146364" w:rsidP="00311FAC">
            <w:pPr>
              <w:spacing w:line="360" w:lineRule="auto"/>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c>
          <w:tcPr>
            <w:tcW w:w="1413" w:type="dxa"/>
            <w:gridSpan w:val="3"/>
            <w:vAlign w:val="center"/>
          </w:tcPr>
          <w:p w14:paraId="61034B64" w14:textId="14AAF9E3" w:rsidR="00146364" w:rsidRPr="008D7835" w:rsidRDefault="004D4316" w:rsidP="00311FAC">
            <w:pPr>
              <w:spacing w:line="360" w:lineRule="auto"/>
              <w:jc w:val="right"/>
              <w:rPr>
                <w:rFonts w:ascii="Arial" w:hAnsi="Arial" w:cs="Arial"/>
                <w:sz w:val="18"/>
                <w:szCs w:val="18"/>
              </w:rPr>
            </w:pPr>
            <w:r>
              <w:rPr>
                <w:rFonts w:ascii="Arial" w:hAnsi="Arial" w:cs="Arial"/>
                <w:sz w:val="18"/>
                <w:szCs w:val="18"/>
              </w:rPr>
              <w:t>80,000</w:t>
            </w:r>
          </w:p>
        </w:tc>
        <w:tc>
          <w:tcPr>
            <w:tcW w:w="1350" w:type="dxa"/>
            <w:gridSpan w:val="3"/>
            <w:vAlign w:val="bottom"/>
          </w:tcPr>
          <w:p w14:paraId="5670153E" w14:textId="77777777" w:rsidR="00146364" w:rsidRPr="008D7835" w:rsidRDefault="00146364" w:rsidP="00311FAC">
            <w:pPr>
              <w:tabs>
                <w:tab w:val="left" w:pos="876"/>
              </w:tabs>
              <w:spacing w:line="360" w:lineRule="auto"/>
              <w:ind w:right="-18"/>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146364" w:rsidRPr="008D7835" w14:paraId="4B39DBDB" w14:textId="77777777" w:rsidTr="009746C0">
        <w:tc>
          <w:tcPr>
            <w:tcW w:w="3609" w:type="dxa"/>
          </w:tcPr>
          <w:p w14:paraId="03D15488" w14:textId="59E49688" w:rsidR="00146364" w:rsidRPr="008D7835" w:rsidRDefault="00535B87" w:rsidP="00311FAC">
            <w:pPr>
              <w:tabs>
                <w:tab w:val="left" w:pos="601"/>
                <w:tab w:val="decimal" w:pos="972"/>
              </w:tabs>
              <w:spacing w:line="360" w:lineRule="auto"/>
              <w:ind w:left="173"/>
              <w:rPr>
                <w:rFonts w:ascii="Arial" w:eastAsia="Arial Unicode MS" w:hAnsi="Arial" w:cs="Arial"/>
                <w:sz w:val="18"/>
                <w:szCs w:val="18"/>
              </w:rPr>
            </w:pPr>
            <w:r>
              <w:rPr>
                <w:rFonts w:ascii="Arial" w:hAnsi="Arial" w:cs="Arial"/>
                <w:sz w:val="18"/>
                <w:szCs w:val="18"/>
              </w:rPr>
              <w:t xml:space="preserve">   </w:t>
            </w:r>
            <w:r w:rsidR="00146364" w:rsidRPr="008D7835">
              <w:rPr>
                <w:rFonts w:ascii="Arial" w:hAnsi="Arial" w:cs="Arial"/>
                <w:sz w:val="18"/>
                <w:szCs w:val="18"/>
              </w:rPr>
              <w:t>Interest receivable</w:t>
            </w:r>
          </w:p>
        </w:tc>
        <w:tc>
          <w:tcPr>
            <w:tcW w:w="1314" w:type="dxa"/>
            <w:tcBorders>
              <w:left w:val="nil"/>
            </w:tcBorders>
          </w:tcPr>
          <w:p w14:paraId="10A48DA5" w14:textId="366BF360" w:rsidR="00146364" w:rsidRPr="008D7835" w:rsidRDefault="00DC0FE7" w:rsidP="00311FAC">
            <w:pPr>
              <w:tabs>
                <w:tab w:val="decimal" w:pos="933"/>
              </w:tabs>
              <w:spacing w:line="360" w:lineRule="auto"/>
              <w:jc w:val="right"/>
              <w:rPr>
                <w:rFonts w:ascii="Arial" w:hAnsi="Arial" w:cs="Arial"/>
                <w:sz w:val="18"/>
                <w:szCs w:val="18"/>
                <w:lang w:val="en-GB"/>
              </w:rPr>
            </w:pPr>
            <w:r>
              <w:rPr>
                <w:rFonts w:ascii="Arial" w:hAnsi="Arial" w:cs="Arial"/>
                <w:sz w:val="18"/>
                <w:szCs w:val="18"/>
                <w:lang w:val="en-GB"/>
              </w:rPr>
              <w:t>-</w:t>
            </w:r>
          </w:p>
        </w:tc>
        <w:tc>
          <w:tcPr>
            <w:tcW w:w="1386" w:type="dxa"/>
            <w:gridSpan w:val="2"/>
            <w:vAlign w:val="bottom"/>
          </w:tcPr>
          <w:p w14:paraId="13DABB2D" w14:textId="77777777" w:rsidR="00146364" w:rsidRPr="008D7835" w:rsidRDefault="00146364" w:rsidP="00311FAC">
            <w:pPr>
              <w:spacing w:line="360" w:lineRule="auto"/>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c>
          <w:tcPr>
            <w:tcW w:w="1413" w:type="dxa"/>
            <w:gridSpan w:val="3"/>
            <w:vAlign w:val="center"/>
          </w:tcPr>
          <w:p w14:paraId="494B64B8" w14:textId="7E414537" w:rsidR="00146364" w:rsidRPr="008D7835" w:rsidRDefault="004D4316" w:rsidP="00311FAC">
            <w:pPr>
              <w:spacing w:line="360" w:lineRule="auto"/>
              <w:jc w:val="right"/>
              <w:rPr>
                <w:rFonts w:ascii="Arial" w:hAnsi="Arial" w:cs="Arial"/>
                <w:sz w:val="18"/>
                <w:szCs w:val="18"/>
              </w:rPr>
            </w:pPr>
            <w:r>
              <w:rPr>
                <w:rFonts w:ascii="Arial" w:hAnsi="Arial" w:cs="Arial"/>
                <w:sz w:val="18"/>
                <w:szCs w:val="18"/>
              </w:rPr>
              <w:t>524</w:t>
            </w:r>
          </w:p>
        </w:tc>
        <w:tc>
          <w:tcPr>
            <w:tcW w:w="1350" w:type="dxa"/>
            <w:gridSpan w:val="3"/>
            <w:vAlign w:val="bottom"/>
          </w:tcPr>
          <w:p w14:paraId="6C63C999" w14:textId="77777777" w:rsidR="00146364" w:rsidRPr="00F8219A" w:rsidRDefault="00146364" w:rsidP="00311FAC">
            <w:pPr>
              <w:tabs>
                <w:tab w:val="left" w:pos="876"/>
              </w:tabs>
              <w:spacing w:line="360" w:lineRule="auto"/>
              <w:ind w:right="-18"/>
              <w:jc w:val="right"/>
              <w:rPr>
                <w:rFonts w:ascii="Arial" w:hAnsi="Arial" w:cs="Arial"/>
                <w:sz w:val="18"/>
                <w:szCs w:val="18"/>
              </w:rPr>
            </w:pPr>
            <w:r>
              <w:rPr>
                <w:rFonts w:ascii="Arial" w:hAnsi="Arial" w:cs="Arial"/>
                <w:sz w:val="18"/>
                <w:szCs w:val="18"/>
              </w:rPr>
              <w:t xml:space="preserve">           </w:t>
            </w:r>
            <w:r w:rsidRPr="008D7835">
              <w:rPr>
                <w:rFonts w:ascii="Arial" w:hAnsi="Arial" w:cs="Arial"/>
                <w:sz w:val="18"/>
                <w:szCs w:val="18"/>
              </w:rPr>
              <w:t>-</w:t>
            </w:r>
          </w:p>
        </w:tc>
      </w:tr>
      <w:tr w:rsidR="00146364" w:rsidRPr="008D7835" w14:paraId="000B0B69" w14:textId="77777777" w:rsidTr="009746C0">
        <w:tc>
          <w:tcPr>
            <w:tcW w:w="3609" w:type="dxa"/>
          </w:tcPr>
          <w:p w14:paraId="05B44258" w14:textId="77777777" w:rsidR="00146364" w:rsidRPr="008D7835" w:rsidRDefault="00146364" w:rsidP="00311FAC">
            <w:pPr>
              <w:spacing w:line="360" w:lineRule="auto"/>
              <w:rPr>
                <w:rFonts w:ascii="Arial" w:hAnsi="Arial" w:cs="Arial"/>
                <w:sz w:val="18"/>
                <w:szCs w:val="18"/>
              </w:rPr>
            </w:pPr>
            <w:r w:rsidRPr="008D7835">
              <w:rPr>
                <w:rFonts w:ascii="Arial" w:hAnsi="Arial" w:cs="Arial"/>
                <w:sz w:val="18"/>
                <w:szCs w:val="18"/>
              </w:rPr>
              <w:t>Total</w:t>
            </w:r>
          </w:p>
        </w:tc>
        <w:tc>
          <w:tcPr>
            <w:tcW w:w="1314" w:type="dxa"/>
            <w:tcBorders>
              <w:left w:val="nil"/>
            </w:tcBorders>
          </w:tcPr>
          <w:p w14:paraId="6F61DF04" w14:textId="666476F9" w:rsidR="00146364" w:rsidRPr="008D7835" w:rsidRDefault="00DC0FE7" w:rsidP="00311FAC">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86" w:type="dxa"/>
            <w:gridSpan w:val="2"/>
            <w:vAlign w:val="bottom"/>
          </w:tcPr>
          <w:p w14:paraId="18B58D5F" w14:textId="77777777" w:rsidR="00146364" w:rsidRPr="008D7835" w:rsidRDefault="00146364" w:rsidP="00311FAC">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c>
          <w:tcPr>
            <w:tcW w:w="1413" w:type="dxa"/>
            <w:gridSpan w:val="3"/>
            <w:vAlign w:val="center"/>
          </w:tcPr>
          <w:p w14:paraId="07FD452A" w14:textId="29094153" w:rsidR="00146364" w:rsidRPr="008D7835" w:rsidRDefault="004D4316" w:rsidP="00311FAC">
            <w:pPr>
              <w:pBdr>
                <w:top w:val="single" w:sz="4" w:space="1" w:color="auto"/>
                <w:bottom w:val="single" w:sz="12" w:space="1" w:color="auto"/>
              </w:pBdr>
              <w:spacing w:line="360" w:lineRule="auto"/>
              <w:jc w:val="right"/>
              <w:rPr>
                <w:rFonts w:ascii="Arial" w:hAnsi="Arial" w:cs="Arial"/>
                <w:sz w:val="18"/>
                <w:szCs w:val="18"/>
              </w:rPr>
            </w:pPr>
            <w:r>
              <w:rPr>
                <w:rFonts w:ascii="Arial" w:hAnsi="Arial" w:cs="Arial"/>
                <w:sz w:val="18"/>
                <w:szCs w:val="18"/>
              </w:rPr>
              <w:t>80,524</w:t>
            </w:r>
          </w:p>
        </w:tc>
        <w:tc>
          <w:tcPr>
            <w:tcW w:w="1350" w:type="dxa"/>
            <w:gridSpan w:val="3"/>
            <w:vAlign w:val="bottom"/>
          </w:tcPr>
          <w:p w14:paraId="1A5312F5" w14:textId="77777777" w:rsidR="00146364" w:rsidRPr="008D7835" w:rsidRDefault="00146364" w:rsidP="00311FAC">
            <w:pPr>
              <w:pBdr>
                <w:top w:val="single" w:sz="4" w:space="1" w:color="auto"/>
                <w:bottom w:val="single" w:sz="12" w:space="1" w:color="auto"/>
              </w:pBdr>
              <w:spacing w:line="360" w:lineRule="auto"/>
              <w:ind w:right="-18"/>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146364" w:rsidRPr="008D7835" w14:paraId="127E8C6E" w14:textId="77777777" w:rsidTr="009746C0">
        <w:tc>
          <w:tcPr>
            <w:tcW w:w="3609" w:type="dxa"/>
          </w:tcPr>
          <w:p w14:paraId="42C17CC8" w14:textId="77777777" w:rsidR="00146364" w:rsidRPr="008D7835" w:rsidRDefault="00146364" w:rsidP="00311FAC">
            <w:pPr>
              <w:tabs>
                <w:tab w:val="left" w:pos="900"/>
                <w:tab w:val="left" w:pos="2160"/>
                <w:tab w:val="decimal" w:pos="7380"/>
                <w:tab w:val="center" w:pos="8460"/>
              </w:tabs>
              <w:spacing w:line="360" w:lineRule="auto"/>
              <w:ind w:left="151" w:right="-29" w:hanging="151"/>
              <w:rPr>
                <w:rFonts w:ascii="Arial" w:eastAsia="Arial Unicode MS" w:hAnsi="Arial" w:cs="Arial"/>
                <w:sz w:val="18"/>
                <w:szCs w:val="18"/>
              </w:rPr>
            </w:pPr>
          </w:p>
        </w:tc>
        <w:tc>
          <w:tcPr>
            <w:tcW w:w="1314" w:type="dxa"/>
            <w:tcBorders>
              <w:left w:val="nil"/>
            </w:tcBorders>
          </w:tcPr>
          <w:p w14:paraId="13DCE2FF" w14:textId="77777777" w:rsidR="00146364" w:rsidRPr="008D7835" w:rsidRDefault="00146364" w:rsidP="00311FAC">
            <w:pPr>
              <w:spacing w:line="360" w:lineRule="auto"/>
              <w:jc w:val="right"/>
              <w:rPr>
                <w:rFonts w:ascii="Arial" w:hAnsi="Arial" w:cs="Arial"/>
                <w:sz w:val="18"/>
                <w:szCs w:val="18"/>
                <w:lang w:val="en-GB"/>
              </w:rPr>
            </w:pPr>
          </w:p>
        </w:tc>
        <w:tc>
          <w:tcPr>
            <w:tcW w:w="1386" w:type="dxa"/>
            <w:gridSpan w:val="2"/>
          </w:tcPr>
          <w:p w14:paraId="1BFD05B0" w14:textId="77777777" w:rsidR="00146364" w:rsidRPr="008D7835" w:rsidRDefault="00146364" w:rsidP="00311FAC">
            <w:pPr>
              <w:spacing w:line="360" w:lineRule="auto"/>
              <w:jc w:val="right"/>
              <w:rPr>
                <w:rFonts w:ascii="Arial" w:hAnsi="Arial" w:cs="Arial"/>
                <w:sz w:val="18"/>
                <w:szCs w:val="18"/>
                <w:lang w:val="en-GB"/>
              </w:rPr>
            </w:pPr>
          </w:p>
        </w:tc>
        <w:tc>
          <w:tcPr>
            <w:tcW w:w="1413" w:type="dxa"/>
            <w:gridSpan w:val="3"/>
          </w:tcPr>
          <w:p w14:paraId="54CFFB7D" w14:textId="77777777" w:rsidR="00146364" w:rsidRPr="008D7835" w:rsidRDefault="00146364" w:rsidP="00311FAC">
            <w:pPr>
              <w:spacing w:line="360" w:lineRule="auto"/>
              <w:jc w:val="right"/>
              <w:rPr>
                <w:rFonts w:ascii="Arial" w:hAnsi="Arial" w:cs="Arial"/>
                <w:sz w:val="18"/>
                <w:szCs w:val="18"/>
              </w:rPr>
            </w:pPr>
          </w:p>
        </w:tc>
        <w:tc>
          <w:tcPr>
            <w:tcW w:w="1350" w:type="dxa"/>
            <w:gridSpan w:val="3"/>
          </w:tcPr>
          <w:p w14:paraId="49EFE059" w14:textId="77777777" w:rsidR="00146364" w:rsidRPr="008D7835" w:rsidRDefault="00146364" w:rsidP="00311FAC">
            <w:pPr>
              <w:tabs>
                <w:tab w:val="decimal" w:pos="933"/>
              </w:tabs>
              <w:spacing w:line="360" w:lineRule="auto"/>
              <w:ind w:right="-18"/>
              <w:jc w:val="right"/>
              <w:rPr>
                <w:rFonts w:ascii="Arial" w:hAnsi="Arial" w:cs="Arial"/>
                <w:sz w:val="18"/>
                <w:szCs w:val="18"/>
                <w:lang w:val="en-GB"/>
              </w:rPr>
            </w:pPr>
          </w:p>
        </w:tc>
      </w:tr>
      <w:tr w:rsidR="00146364" w:rsidRPr="008D7835" w14:paraId="2EB78CE4" w14:textId="77777777" w:rsidTr="00146364">
        <w:tc>
          <w:tcPr>
            <w:tcW w:w="9072" w:type="dxa"/>
            <w:gridSpan w:val="10"/>
          </w:tcPr>
          <w:p w14:paraId="1BDE0020" w14:textId="77777777" w:rsidR="00146364" w:rsidRPr="008D7835" w:rsidRDefault="00146364" w:rsidP="00311FAC">
            <w:pPr>
              <w:tabs>
                <w:tab w:val="decimal" w:pos="933"/>
              </w:tabs>
              <w:spacing w:line="360" w:lineRule="auto"/>
              <w:ind w:right="-18"/>
              <w:rPr>
                <w:rFonts w:ascii="Arial" w:hAnsi="Arial" w:cs="Arial"/>
                <w:sz w:val="18"/>
                <w:szCs w:val="18"/>
                <w:lang w:val="en-GB"/>
              </w:rPr>
            </w:pPr>
            <w:r w:rsidRPr="008D7835">
              <w:rPr>
                <w:rFonts w:ascii="Arial" w:hAnsi="Arial" w:cs="Arial"/>
                <w:b/>
                <w:bCs/>
                <w:sz w:val="18"/>
                <w:szCs w:val="18"/>
              </w:rPr>
              <w:t>Long-term loans to and interest receivable</w:t>
            </w:r>
          </w:p>
        </w:tc>
      </w:tr>
      <w:tr w:rsidR="00146364" w:rsidRPr="008D7835" w14:paraId="0A728E14" w14:textId="77777777" w:rsidTr="009746C0">
        <w:tc>
          <w:tcPr>
            <w:tcW w:w="3609" w:type="dxa"/>
          </w:tcPr>
          <w:p w14:paraId="52A4C252" w14:textId="634009EA" w:rsidR="00146364" w:rsidRPr="008D7835" w:rsidRDefault="003B20AE" w:rsidP="00311FAC">
            <w:pPr>
              <w:spacing w:line="360" w:lineRule="auto"/>
              <w:rPr>
                <w:rFonts w:ascii="Arial" w:hAnsi="Arial" w:cs="Arial"/>
                <w:sz w:val="18"/>
                <w:szCs w:val="18"/>
              </w:rPr>
            </w:pPr>
            <w:r>
              <w:rPr>
                <w:rFonts w:ascii="Arial" w:hAnsi="Arial" w:cs="Arial"/>
                <w:sz w:val="18"/>
                <w:szCs w:val="18"/>
              </w:rPr>
              <w:t xml:space="preserve">   </w:t>
            </w:r>
            <w:r w:rsidR="00146364" w:rsidRPr="008D7835">
              <w:rPr>
                <w:rFonts w:ascii="Arial" w:hAnsi="Arial" w:cs="Arial"/>
                <w:sz w:val="18"/>
                <w:szCs w:val="18"/>
              </w:rPr>
              <w:t>Joint venture</w:t>
            </w:r>
          </w:p>
        </w:tc>
        <w:tc>
          <w:tcPr>
            <w:tcW w:w="1314" w:type="dxa"/>
            <w:tcBorders>
              <w:left w:val="nil"/>
            </w:tcBorders>
          </w:tcPr>
          <w:p w14:paraId="15BFA62C" w14:textId="77777777" w:rsidR="00146364" w:rsidRPr="008D7835" w:rsidRDefault="00146364" w:rsidP="00311FAC">
            <w:pPr>
              <w:spacing w:line="360" w:lineRule="auto"/>
              <w:jc w:val="right"/>
              <w:rPr>
                <w:rFonts w:ascii="Arial" w:hAnsi="Arial" w:cs="Arial"/>
                <w:sz w:val="18"/>
                <w:szCs w:val="18"/>
                <w:lang w:val="en-GB"/>
              </w:rPr>
            </w:pPr>
          </w:p>
        </w:tc>
        <w:tc>
          <w:tcPr>
            <w:tcW w:w="1386" w:type="dxa"/>
            <w:gridSpan w:val="2"/>
            <w:vAlign w:val="bottom"/>
          </w:tcPr>
          <w:p w14:paraId="7456AC6A" w14:textId="77777777" w:rsidR="00146364" w:rsidRPr="008D7835" w:rsidRDefault="00146364" w:rsidP="00311FAC">
            <w:pPr>
              <w:spacing w:line="360" w:lineRule="auto"/>
              <w:jc w:val="right"/>
              <w:rPr>
                <w:rFonts w:ascii="Arial" w:hAnsi="Arial" w:cs="Arial"/>
                <w:sz w:val="18"/>
                <w:szCs w:val="18"/>
                <w:lang w:val="en-GB"/>
              </w:rPr>
            </w:pPr>
          </w:p>
        </w:tc>
        <w:tc>
          <w:tcPr>
            <w:tcW w:w="1413" w:type="dxa"/>
            <w:gridSpan w:val="3"/>
            <w:vAlign w:val="bottom"/>
          </w:tcPr>
          <w:p w14:paraId="3C2154D2" w14:textId="77777777" w:rsidR="00146364" w:rsidRPr="008D7835" w:rsidRDefault="00146364" w:rsidP="00311FAC">
            <w:pPr>
              <w:tabs>
                <w:tab w:val="left" w:pos="876"/>
              </w:tabs>
              <w:spacing w:line="360" w:lineRule="auto"/>
              <w:ind w:right="-18"/>
              <w:jc w:val="right"/>
              <w:rPr>
                <w:rFonts w:ascii="Arial" w:hAnsi="Arial" w:cs="Arial"/>
                <w:sz w:val="18"/>
                <w:szCs w:val="18"/>
              </w:rPr>
            </w:pPr>
          </w:p>
        </w:tc>
        <w:tc>
          <w:tcPr>
            <w:tcW w:w="1350" w:type="dxa"/>
            <w:gridSpan w:val="3"/>
            <w:vAlign w:val="bottom"/>
          </w:tcPr>
          <w:p w14:paraId="65BFCEEF" w14:textId="77777777" w:rsidR="00146364" w:rsidRPr="008D7835" w:rsidRDefault="00146364" w:rsidP="00311FAC">
            <w:pPr>
              <w:tabs>
                <w:tab w:val="decimal" w:pos="933"/>
              </w:tabs>
              <w:spacing w:line="360" w:lineRule="auto"/>
              <w:ind w:right="-18"/>
              <w:jc w:val="right"/>
              <w:rPr>
                <w:rFonts w:ascii="Arial" w:hAnsi="Arial" w:cs="Arial"/>
                <w:sz w:val="18"/>
                <w:szCs w:val="18"/>
                <w:lang w:val="en-GB"/>
              </w:rPr>
            </w:pPr>
          </w:p>
        </w:tc>
      </w:tr>
      <w:tr w:rsidR="00146364" w:rsidRPr="008D7835" w14:paraId="07A67E64" w14:textId="77777777" w:rsidTr="009746C0">
        <w:tc>
          <w:tcPr>
            <w:tcW w:w="3609" w:type="dxa"/>
          </w:tcPr>
          <w:p w14:paraId="67C15447" w14:textId="787BE39E" w:rsidR="00146364" w:rsidRPr="008D7835" w:rsidRDefault="00D04371" w:rsidP="00311FAC">
            <w:pPr>
              <w:tabs>
                <w:tab w:val="left" w:pos="900"/>
                <w:tab w:val="left" w:pos="2160"/>
                <w:tab w:val="decimal" w:pos="7380"/>
                <w:tab w:val="center" w:pos="8460"/>
              </w:tabs>
              <w:spacing w:line="360" w:lineRule="auto"/>
              <w:ind w:left="173" w:right="-29"/>
              <w:rPr>
                <w:rFonts w:ascii="Arial" w:eastAsia="Arial Unicode MS" w:hAnsi="Arial" w:cs="Arial"/>
                <w:sz w:val="18"/>
                <w:szCs w:val="18"/>
              </w:rPr>
            </w:pPr>
            <w:r>
              <w:rPr>
                <w:rFonts w:ascii="Arial" w:eastAsia="Arial Unicode MS" w:hAnsi="Arial" w:cs="Arial"/>
                <w:sz w:val="18"/>
                <w:szCs w:val="18"/>
              </w:rPr>
              <w:t xml:space="preserve">   </w:t>
            </w:r>
            <w:r w:rsidR="00146364" w:rsidRPr="008D7835">
              <w:rPr>
                <w:rFonts w:ascii="Arial" w:eastAsia="Arial Unicode MS" w:hAnsi="Arial" w:cs="Arial"/>
                <w:sz w:val="18"/>
                <w:szCs w:val="18"/>
              </w:rPr>
              <w:t>Loans to</w:t>
            </w:r>
          </w:p>
        </w:tc>
        <w:tc>
          <w:tcPr>
            <w:tcW w:w="1314" w:type="dxa"/>
            <w:tcBorders>
              <w:left w:val="nil"/>
            </w:tcBorders>
          </w:tcPr>
          <w:p w14:paraId="7ECB1EC7" w14:textId="16EB9F7E" w:rsidR="00146364" w:rsidRPr="008D7835" w:rsidRDefault="00DC0FE7" w:rsidP="00311FAC">
            <w:pPr>
              <w:spacing w:line="360" w:lineRule="auto"/>
              <w:jc w:val="right"/>
              <w:rPr>
                <w:rFonts w:ascii="Arial" w:hAnsi="Arial" w:cs="Arial"/>
                <w:sz w:val="18"/>
                <w:szCs w:val="18"/>
                <w:lang w:val="en-GB"/>
              </w:rPr>
            </w:pPr>
            <w:r>
              <w:rPr>
                <w:rFonts w:ascii="Arial" w:hAnsi="Arial" w:cs="Arial"/>
                <w:sz w:val="18"/>
                <w:szCs w:val="18"/>
                <w:lang w:val="en-GB"/>
              </w:rPr>
              <w:t>325,298</w:t>
            </w:r>
          </w:p>
        </w:tc>
        <w:tc>
          <w:tcPr>
            <w:tcW w:w="1386" w:type="dxa"/>
            <w:gridSpan w:val="2"/>
          </w:tcPr>
          <w:p w14:paraId="5168A337" w14:textId="77777777" w:rsidR="00146364" w:rsidRPr="008D7835" w:rsidRDefault="00146364" w:rsidP="00311FAC">
            <w:pPr>
              <w:spacing w:line="360" w:lineRule="auto"/>
              <w:jc w:val="right"/>
              <w:rPr>
                <w:rFonts w:ascii="Arial" w:hAnsi="Arial" w:cs="Arial"/>
                <w:sz w:val="18"/>
                <w:szCs w:val="18"/>
                <w:lang w:val="en-GB"/>
              </w:rPr>
            </w:pPr>
            <w:r w:rsidRPr="008D7835">
              <w:rPr>
                <w:rFonts w:ascii="Arial" w:hAnsi="Arial" w:cs="Arial"/>
                <w:sz w:val="18"/>
                <w:szCs w:val="18"/>
                <w:lang w:val="en-GB"/>
              </w:rPr>
              <w:t>258,688</w:t>
            </w:r>
          </w:p>
        </w:tc>
        <w:tc>
          <w:tcPr>
            <w:tcW w:w="1413" w:type="dxa"/>
            <w:gridSpan w:val="3"/>
            <w:vAlign w:val="bottom"/>
          </w:tcPr>
          <w:p w14:paraId="364A569D" w14:textId="631BC7D2" w:rsidR="00146364" w:rsidRPr="008D7835" w:rsidRDefault="004D4316" w:rsidP="00311FAC">
            <w:pPr>
              <w:tabs>
                <w:tab w:val="left" w:pos="876"/>
              </w:tabs>
              <w:spacing w:line="360" w:lineRule="auto"/>
              <w:ind w:right="-18"/>
              <w:jc w:val="right"/>
              <w:rPr>
                <w:rFonts w:ascii="Arial" w:hAnsi="Arial" w:cs="Arial"/>
                <w:sz w:val="18"/>
                <w:szCs w:val="18"/>
              </w:rPr>
            </w:pPr>
            <w:r>
              <w:rPr>
                <w:rFonts w:ascii="Arial" w:hAnsi="Arial" w:cs="Arial"/>
                <w:sz w:val="18"/>
                <w:szCs w:val="18"/>
              </w:rPr>
              <w:t>-</w:t>
            </w:r>
          </w:p>
        </w:tc>
        <w:tc>
          <w:tcPr>
            <w:tcW w:w="1350" w:type="dxa"/>
            <w:gridSpan w:val="3"/>
            <w:vAlign w:val="bottom"/>
          </w:tcPr>
          <w:p w14:paraId="5CE99282" w14:textId="77777777" w:rsidR="00146364" w:rsidRPr="008D7835" w:rsidRDefault="00146364" w:rsidP="00311FAC">
            <w:pPr>
              <w:tabs>
                <w:tab w:val="decimal" w:pos="933"/>
              </w:tabs>
              <w:spacing w:line="360" w:lineRule="auto"/>
              <w:ind w:right="-18"/>
              <w:jc w:val="center"/>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146364" w:rsidRPr="008D7835" w14:paraId="5C93C3A3" w14:textId="77777777" w:rsidTr="009746C0">
        <w:tc>
          <w:tcPr>
            <w:tcW w:w="3609" w:type="dxa"/>
          </w:tcPr>
          <w:p w14:paraId="194B6ACB" w14:textId="1E5B79F7" w:rsidR="00146364" w:rsidRPr="008D7835" w:rsidRDefault="00D04371" w:rsidP="00311FAC">
            <w:pPr>
              <w:tabs>
                <w:tab w:val="left" w:pos="900"/>
                <w:tab w:val="left" w:pos="2160"/>
                <w:tab w:val="decimal" w:pos="7380"/>
                <w:tab w:val="center" w:pos="8460"/>
              </w:tabs>
              <w:spacing w:line="360" w:lineRule="auto"/>
              <w:ind w:left="173" w:right="-29"/>
              <w:rPr>
                <w:rFonts w:ascii="Arial" w:eastAsia="Arial Unicode MS" w:hAnsi="Arial" w:cs="Arial"/>
                <w:sz w:val="18"/>
                <w:szCs w:val="18"/>
              </w:rPr>
            </w:pPr>
            <w:r>
              <w:rPr>
                <w:rFonts w:ascii="Arial" w:eastAsia="Arial Unicode MS" w:hAnsi="Arial" w:cs="Arial"/>
                <w:sz w:val="18"/>
                <w:szCs w:val="18"/>
              </w:rPr>
              <w:t xml:space="preserve">   </w:t>
            </w:r>
            <w:r w:rsidR="00146364" w:rsidRPr="008D7835">
              <w:rPr>
                <w:rFonts w:ascii="Arial" w:eastAsia="Arial Unicode MS" w:hAnsi="Arial" w:cs="Arial"/>
                <w:sz w:val="18"/>
                <w:szCs w:val="18"/>
              </w:rPr>
              <w:t>Interest receivable</w:t>
            </w:r>
          </w:p>
        </w:tc>
        <w:tc>
          <w:tcPr>
            <w:tcW w:w="1314" w:type="dxa"/>
            <w:tcBorders>
              <w:left w:val="nil"/>
            </w:tcBorders>
          </w:tcPr>
          <w:p w14:paraId="7D4CA484" w14:textId="6E94AD7B" w:rsidR="00146364" w:rsidRPr="008D7835" w:rsidRDefault="00DC0FE7" w:rsidP="00311FAC">
            <w:pPr>
              <w:spacing w:line="360" w:lineRule="auto"/>
              <w:jc w:val="right"/>
              <w:rPr>
                <w:rFonts w:ascii="Arial" w:hAnsi="Arial" w:cs="Arial"/>
                <w:sz w:val="18"/>
                <w:szCs w:val="18"/>
                <w:lang w:val="en-GB"/>
              </w:rPr>
            </w:pPr>
            <w:r>
              <w:rPr>
                <w:rFonts w:ascii="Arial" w:hAnsi="Arial" w:cs="Arial"/>
                <w:sz w:val="18"/>
                <w:szCs w:val="18"/>
                <w:lang w:val="en-GB"/>
              </w:rPr>
              <w:t>61,816</w:t>
            </w:r>
          </w:p>
        </w:tc>
        <w:tc>
          <w:tcPr>
            <w:tcW w:w="1386" w:type="dxa"/>
            <w:gridSpan w:val="2"/>
          </w:tcPr>
          <w:p w14:paraId="005053B1" w14:textId="77777777" w:rsidR="00146364" w:rsidRPr="008D7835" w:rsidRDefault="00146364" w:rsidP="00311FAC">
            <w:pPr>
              <w:spacing w:line="360" w:lineRule="auto"/>
              <w:jc w:val="right"/>
              <w:rPr>
                <w:rFonts w:ascii="Arial" w:hAnsi="Arial" w:cs="Arial"/>
                <w:sz w:val="18"/>
                <w:szCs w:val="18"/>
                <w:lang w:val="en-GB"/>
              </w:rPr>
            </w:pPr>
            <w:r w:rsidRPr="008D7835">
              <w:rPr>
                <w:rFonts w:ascii="Arial" w:hAnsi="Arial" w:cs="Arial"/>
                <w:sz w:val="18"/>
                <w:szCs w:val="18"/>
                <w:lang w:val="en-GB"/>
              </w:rPr>
              <w:t>65,254</w:t>
            </w:r>
          </w:p>
        </w:tc>
        <w:tc>
          <w:tcPr>
            <w:tcW w:w="1413" w:type="dxa"/>
            <w:gridSpan w:val="3"/>
          </w:tcPr>
          <w:p w14:paraId="24A76AF8" w14:textId="3BCDA5BF" w:rsidR="00146364" w:rsidRPr="008D7835" w:rsidRDefault="004D4316" w:rsidP="00311FAC">
            <w:pPr>
              <w:tabs>
                <w:tab w:val="left" w:pos="876"/>
              </w:tabs>
              <w:spacing w:line="360" w:lineRule="auto"/>
              <w:ind w:right="-18"/>
              <w:jc w:val="right"/>
              <w:rPr>
                <w:rFonts w:ascii="Arial" w:hAnsi="Arial" w:cs="Arial"/>
                <w:sz w:val="18"/>
                <w:szCs w:val="18"/>
              </w:rPr>
            </w:pPr>
            <w:r>
              <w:rPr>
                <w:rFonts w:ascii="Arial" w:hAnsi="Arial" w:cs="Arial"/>
                <w:sz w:val="18"/>
                <w:szCs w:val="18"/>
              </w:rPr>
              <w:t>-</w:t>
            </w:r>
          </w:p>
        </w:tc>
        <w:tc>
          <w:tcPr>
            <w:tcW w:w="1350" w:type="dxa"/>
            <w:gridSpan w:val="3"/>
            <w:vAlign w:val="bottom"/>
          </w:tcPr>
          <w:p w14:paraId="45BF7261" w14:textId="77777777" w:rsidR="00146364" w:rsidRPr="008D7835" w:rsidRDefault="00146364" w:rsidP="00311FAC">
            <w:pPr>
              <w:tabs>
                <w:tab w:val="decimal" w:pos="933"/>
              </w:tabs>
              <w:spacing w:line="360" w:lineRule="auto"/>
              <w:ind w:right="-18"/>
              <w:jc w:val="center"/>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146364" w:rsidRPr="008D7835" w14:paraId="34129BAF" w14:textId="77777777" w:rsidTr="009746C0">
        <w:tc>
          <w:tcPr>
            <w:tcW w:w="3609" w:type="dxa"/>
          </w:tcPr>
          <w:p w14:paraId="2BC51A3C" w14:textId="77777777" w:rsidR="00146364" w:rsidRPr="008D7835" w:rsidRDefault="00146364" w:rsidP="00311FAC">
            <w:pPr>
              <w:spacing w:line="360" w:lineRule="auto"/>
              <w:rPr>
                <w:rFonts w:ascii="Arial" w:hAnsi="Arial" w:cs="Arial"/>
                <w:sz w:val="18"/>
                <w:szCs w:val="18"/>
              </w:rPr>
            </w:pPr>
            <w:r w:rsidRPr="008D7835">
              <w:rPr>
                <w:rFonts w:ascii="Arial" w:hAnsi="Arial" w:cs="Arial"/>
                <w:sz w:val="18"/>
                <w:szCs w:val="18"/>
              </w:rPr>
              <w:t>Total</w:t>
            </w:r>
          </w:p>
        </w:tc>
        <w:tc>
          <w:tcPr>
            <w:tcW w:w="1314" w:type="dxa"/>
            <w:tcBorders>
              <w:left w:val="nil"/>
            </w:tcBorders>
          </w:tcPr>
          <w:p w14:paraId="438C375A" w14:textId="5CE0C23F" w:rsidR="00146364" w:rsidRPr="008D7835" w:rsidRDefault="00DC0FE7" w:rsidP="00311FAC">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387,114</w:t>
            </w:r>
          </w:p>
        </w:tc>
        <w:tc>
          <w:tcPr>
            <w:tcW w:w="1386" w:type="dxa"/>
            <w:gridSpan w:val="2"/>
          </w:tcPr>
          <w:p w14:paraId="75346370" w14:textId="77777777" w:rsidR="00146364" w:rsidRPr="008D7835" w:rsidRDefault="00146364" w:rsidP="00311FAC">
            <w:pPr>
              <w:pBdr>
                <w:top w:val="single" w:sz="4" w:space="1" w:color="auto"/>
                <w:bottom w:val="single" w:sz="12" w:space="1" w:color="auto"/>
              </w:pBdr>
              <w:spacing w:line="360" w:lineRule="auto"/>
              <w:jc w:val="right"/>
              <w:rPr>
                <w:rFonts w:ascii="Arial" w:hAnsi="Arial" w:cs="Arial"/>
                <w:sz w:val="18"/>
                <w:szCs w:val="18"/>
                <w:lang w:val="en-GB"/>
              </w:rPr>
            </w:pPr>
            <w:r w:rsidRPr="008D7835">
              <w:rPr>
                <w:rFonts w:ascii="Arial" w:hAnsi="Arial" w:cs="Arial"/>
                <w:sz w:val="18"/>
                <w:szCs w:val="18"/>
                <w:lang w:val="en-GB"/>
              </w:rPr>
              <w:t>323,942</w:t>
            </w:r>
          </w:p>
        </w:tc>
        <w:tc>
          <w:tcPr>
            <w:tcW w:w="1413" w:type="dxa"/>
            <w:gridSpan w:val="3"/>
          </w:tcPr>
          <w:p w14:paraId="75D7C788" w14:textId="5B5C5DC9" w:rsidR="00146364" w:rsidRPr="008D7835" w:rsidRDefault="004D4316" w:rsidP="00311FAC">
            <w:pPr>
              <w:pBdr>
                <w:top w:val="single" w:sz="4" w:space="1" w:color="auto"/>
                <w:bottom w:val="single" w:sz="12" w:space="1" w:color="auto"/>
              </w:pBdr>
              <w:tabs>
                <w:tab w:val="left" w:pos="876"/>
              </w:tabs>
              <w:spacing w:line="360" w:lineRule="auto"/>
              <w:ind w:right="-18"/>
              <w:jc w:val="right"/>
              <w:rPr>
                <w:rFonts w:ascii="Arial" w:hAnsi="Arial" w:cs="Arial"/>
                <w:sz w:val="18"/>
                <w:szCs w:val="18"/>
              </w:rPr>
            </w:pPr>
            <w:r>
              <w:rPr>
                <w:rFonts w:ascii="Arial" w:hAnsi="Arial" w:cs="Arial"/>
                <w:sz w:val="18"/>
                <w:szCs w:val="18"/>
              </w:rPr>
              <w:t>-</w:t>
            </w:r>
          </w:p>
        </w:tc>
        <w:tc>
          <w:tcPr>
            <w:tcW w:w="1350" w:type="dxa"/>
            <w:gridSpan w:val="3"/>
            <w:vAlign w:val="bottom"/>
          </w:tcPr>
          <w:p w14:paraId="720E9262" w14:textId="77777777" w:rsidR="00146364" w:rsidRPr="008D7835" w:rsidRDefault="00146364" w:rsidP="00311FAC">
            <w:pPr>
              <w:pBdr>
                <w:top w:val="single" w:sz="4" w:space="1" w:color="auto"/>
                <w:bottom w:val="single" w:sz="12" w:space="1" w:color="auto"/>
              </w:pBdr>
              <w:tabs>
                <w:tab w:val="decimal" w:pos="933"/>
              </w:tabs>
              <w:spacing w:line="360" w:lineRule="auto"/>
              <w:ind w:right="-18"/>
              <w:jc w:val="center"/>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146364" w:rsidRPr="00D95F38" w14:paraId="25C3F910" w14:textId="77777777" w:rsidTr="009746C0">
        <w:trPr>
          <w:gridAfter w:val="1"/>
          <w:wAfter w:w="9" w:type="dxa"/>
        </w:trPr>
        <w:tc>
          <w:tcPr>
            <w:tcW w:w="3609" w:type="dxa"/>
          </w:tcPr>
          <w:p w14:paraId="6E29FBE8" w14:textId="77777777" w:rsidR="00146364" w:rsidRPr="00D95F38" w:rsidRDefault="00146364" w:rsidP="00F9469F">
            <w:pPr>
              <w:tabs>
                <w:tab w:val="decimal" w:pos="972"/>
              </w:tabs>
              <w:spacing w:line="360" w:lineRule="auto"/>
              <w:rPr>
                <w:rFonts w:ascii="Arial" w:hAnsi="Arial" w:cs="Arial"/>
                <w:b/>
                <w:bCs/>
                <w:sz w:val="18"/>
                <w:szCs w:val="18"/>
              </w:rPr>
            </w:pPr>
          </w:p>
        </w:tc>
        <w:tc>
          <w:tcPr>
            <w:tcW w:w="1341" w:type="dxa"/>
            <w:gridSpan w:val="2"/>
            <w:tcBorders>
              <w:left w:val="nil"/>
            </w:tcBorders>
          </w:tcPr>
          <w:p w14:paraId="5BB1F881" w14:textId="77777777" w:rsidR="00146364" w:rsidRPr="00D95F38" w:rsidRDefault="00146364" w:rsidP="00F9469F">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95" w:type="dxa"/>
            <w:gridSpan w:val="2"/>
          </w:tcPr>
          <w:p w14:paraId="55974534" w14:textId="77777777" w:rsidR="00146364" w:rsidRPr="00D95F38" w:rsidRDefault="00146364" w:rsidP="00F9469F">
            <w:pPr>
              <w:spacing w:line="360" w:lineRule="auto"/>
              <w:jc w:val="right"/>
              <w:rPr>
                <w:rFonts w:ascii="Arial" w:hAnsi="Arial" w:cs="Arial"/>
                <w:sz w:val="18"/>
                <w:szCs w:val="18"/>
              </w:rPr>
            </w:pPr>
          </w:p>
        </w:tc>
        <w:tc>
          <w:tcPr>
            <w:tcW w:w="1368" w:type="dxa"/>
          </w:tcPr>
          <w:p w14:paraId="2746BBA7" w14:textId="77777777" w:rsidR="00146364" w:rsidRPr="00D95F38" w:rsidRDefault="00146364" w:rsidP="00F9469F">
            <w:pPr>
              <w:spacing w:line="360" w:lineRule="auto"/>
              <w:jc w:val="right"/>
              <w:rPr>
                <w:rFonts w:ascii="Arial" w:hAnsi="Arial" w:cs="Arial"/>
                <w:sz w:val="18"/>
                <w:szCs w:val="18"/>
                <w:shd w:val="clear" w:color="auto" w:fill="FFFFFF"/>
                <w:lang w:val="en-GB"/>
              </w:rPr>
            </w:pPr>
          </w:p>
        </w:tc>
        <w:tc>
          <w:tcPr>
            <w:tcW w:w="1350" w:type="dxa"/>
            <w:gridSpan w:val="3"/>
          </w:tcPr>
          <w:p w14:paraId="5F99AE63" w14:textId="77777777" w:rsidR="00146364" w:rsidRPr="00D95F38" w:rsidRDefault="00146364" w:rsidP="00F9469F">
            <w:pPr>
              <w:spacing w:line="360" w:lineRule="auto"/>
              <w:jc w:val="right"/>
              <w:rPr>
                <w:rFonts w:ascii="Arial" w:hAnsi="Arial" w:cs="Arial"/>
                <w:sz w:val="18"/>
                <w:szCs w:val="18"/>
              </w:rPr>
            </w:pPr>
          </w:p>
        </w:tc>
      </w:tr>
      <w:tr w:rsidR="00F9469F" w:rsidRPr="00D95F38" w14:paraId="1751EA72" w14:textId="77777777" w:rsidTr="009746C0">
        <w:trPr>
          <w:gridAfter w:val="1"/>
          <w:wAfter w:w="9" w:type="dxa"/>
        </w:trPr>
        <w:tc>
          <w:tcPr>
            <w:tcW w:w="3609" w:type="dxa"/>
          </w:tcPr>
          <w:p w14:paraId="10ACADBB" w14:textId="77777777" w:rsidR="00F9469F" w:rsidRPr="00D95F38" w:rsidRDefault="00F9469F" w:rsidP="00F9469F">
            <w:pPr>
              <w:tabs>
                <w:tab w:val="decimal" w:pos="972"/>
              </w:tabs>
              <w:spacing w:line="360" w:lineRule="auto"/>
              <w:rPr>
                <w:rFonts w:ascii="Arial" w:hAnsi="Arial" w:cs="Arial"/>
                <w:b/>
                <w:bCs/>
                <w:sz w:val="18"/>
                <w:szCs w:val="18"/>
              </w:rPr>
            </w:pPr>
            <w:r w:rsidRPr="00D95F38">
              <w:rPr>
                <w:rFonts w:ascii="Arial" w:hAnsi="Arial" w:cs="Arial"/>
                <w:b/>
                <w:bCs/>
                <w:sz w:val="18"/>
                <w:szCs w:val="18"/>
              </w:rPr>
              <w:t>Trade accounts payable</w:t>
            </w:r>
          </w:p>
          <w:p w14:paraId="11BD56DD" w14:textId="61F2C5CC" w:rsidR="00F9469F" w:rsidRPr="00D95F38" w:rsidRDefault="00F9469F" w:rsidP="00F9469F">
            <w:pPr>
              <w:tabs>
                <w:tab w:val="decimal" w:pos="972"/>
              </w:tabs>
              <w:spacing w:line="360" w:lineRule="auto"/>
              <w:rPr>
                <w:rFonts w:ascii="Arial" w:hAnsi="Arial" w:cs="Arial"/>
                <w:sz w:val="18"/>
                <w:szCs w:val="18"/>
              </w:rPr>
            </w:pPr>
            <w:r w:rsidRPr="00D95F38">
              <w:rPr>
                <w:rFonts w:ascii="Arial" w:hAnsi="Arial" w:cs="Arial"/>
                <w:b/>
                <w:bCs/>
                <w:sz w:val="18"/>
                <w:szCs w:val="18"/>
              </w:rPr>
              <w:t xml:space="preserve">   </w:t>
            </w:r>
            <w:r w:rsidRPr="00D95F38">
              <w:rPr>
                <w:rFonts w:ascii="Arial" w:hAnsi="Arial" w:cs="Arial"/>
                <w:sz w:val="18"/>
                <w:szCs w:val="18"/>
              </w:rPr>
              <w:t>Subsidiary</w:t>
            </w:r>
          </w:p>
        </w:tc>
        <w:tc>
          <w:tcPr>
            <w:tcW w:w="1341" w:type="dxa"/>
            <w:gridSpan w:val="2"/>
            <w:tcBorders>
              <w:left w:val="nil"/>
            </w:tcBorders>
          </w:tcPr>
          <w:p w14:paraId="0B1878BF" w14:textId="77777777" w:rsidR="00F9469F" w:rsidRDefault="00F9469F" w:rsidP="00F9469F">
            <w:pPr>
              <w:pBdr>
                <w:bottom w:val="single" w:sz="12" w:space="1" w:color="auto"/>
              </w:pBdr>
              <w:tabs>
                <w:tab w:val="decimal" w:pos="972"/>
              </w:tabs>
              <w:spacing w:line="360" w:lineRule="auto"/>
              <w:jc w:val="right"/>
              <w:rPr>
                <w:rFonts w:ascii="Arial" w:hAnsi="Arial" w:cs="Arial"/>
                <w:b/>
                <w:bCs/>
                <w:sz w:val="18"/>
                <w:szCs w:val="18"/>
              </w:rPr>
            </w:pPr>
          </w:p>
          <w:p w14:paraId="27BA044C" w14:textId="3588DB35" w:rsidR="00F9469F" w:rsidRPr="00D95F38" w:rsidRDefault="00DC0FE7" w:rsidP="00F9469F">
            <w:pPr>
              <w:pBdr>
                <w:bottom w:val="single" w:sz="12" w:space="1" w:color="auto"/>
              </w:pBdr>
              <w:tabs>
                <w:tab w:val="decimal" w:pos="972"/>
              </w:tabs>
              <w:spacing w:line="360" w:lineRule="auto"/>
              <w:jc w:val="right"/>
              <w:rPr>
                <w:rFonts w:ascii="Arial" w:hAnsi="Arial" w:cs="Arial"/>
                <w:b/>
                <w:bCs/>
                <w:sz w:val="18"/>
                <w:szCs w:val="18"/>
              </w:rPr>
            </w:pPr>
            <w:r>
              <w:rPr>
                <w:rFonts w:ascii="Arial" w:hAnsi="Arial" w:cs="Arial"/>
                <w:b/>
                <w:bCs/>
                <w:sz w:val="18"/>
                <w:szCs w:val="18"/>
              </w:rPr>
              <w:t>-</w:t>
            </w:r>
          </w:p>
        </w:tc>
        <w:tc>
          <w:tcPr>
            <w:tcW w:w="1395" w:type="dxa"/>
            <w:gridSpan w:val="2"/>
          </w:tcPr>
          <w:p w14:paraId="59AA4712" w14:textId="77777777" w:rsidR="00F9469F" w:rsidRPr="00F9469F" w:rsidRDefault="00F9469F" w:rsidP="00F9469F">
            <w:pPr>
              <w:pBdr>
                <w:bottom w:val="single" w:sz="12" w:space="1" w:color="auto"/>
              </w:pBdr>
              <w:tabs>
                <w:tab w:val="decimal" w:pos="972"/>
              </w:tabs>
              <w:spacing w:line="360" w:lineRule="auto"/>
              <w:jc w:val="right"/>
              <w:rPr>
                <w:rFonts w:ascii="Arial" w:hAnsi="Arial" w:cs="Arial"/>
                <w:sz w:val="18"/>
                <w:szCs w:val="18"/>
              </w:rPr>
            </w:pPr>
          </w:p>
          <w:p w14:paraId="2643B14D" w14:textId="747556A0" w:rsidR="00F9469F" w:rsidRPr="00F9469F" w:rsidRDefault="00F9469F" w:rsidP="00F9469F">
            <w:pPr>
              <w:pBdr>
                <w:bottom w:val="single" w:sz="12" w:space="1" w:color="auto"/>
              </w:pBdr>
              <w:tabs>
                <w:tab w:val="decimal" w:pos="1186"/>
              </w:tabs>
              <w:spacing w:line="360" w:lineRule="auto"/>
              <w:rPr>
                <w:rFonts w:ascii="Arial" w:hAnsi="Arial" w:cs="Arial"/>
                <w:sz w:val="18"/>
                <w:szCs w:val="18"/>
              </w:rPr>
            </w:pPr>
            <w:r w:rsidRPr="00F9469F">
              <w:rPr>
                <w:rFonts w:ascii="Arial" w:hAnsi="Arial" w:cs="Arial"/>
                <w:sz w:val="18"/>
                <w:szCs w:val="18"/>
              </w:rPr>
              <w:t>-</w:t>
            </w:r>
          </w:p>
        </w:tc>
        <w:tc>
          <w:tcPr>
            <w:tcW w:w="1368" w:type="dxa"/>
          </w:tcPr>
          <w:p w14:paraId="30EF3A57" w14:textId="77777777" w:rsidR="00F9469F" w:rsidRDefault="00F9469F" w:rsidP="00F9469F">
            <w:pPr>
              <w:pBdr>
                <w:bottom w:val="single" w:sz="12" w:space="1" w:color="auto"/>
              </w:pBdr>
              <w:spacing w:line="360" w:lineRule="auto"/>
              <w:jc w:val="right"/>
              <w:rPr>
                <w:rFonts w:ascii="Arial" w:hAnsi="Arial" w:cs="Arial"/>
                <w:sz w:val="18"/>
                <w:szCs w:val="18"/>
              </w:rPr>
            </w:pPr>
          </w:p>
          <w:p w14:paraId="0DF59AB6" w14:textId="0186DA37" w:rsidR="00F9469F" w:rsidRPr="00E6683F" w:rsidRDefault="004D4316" w:rsidP="00F9469F">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350" w:type="dxa"/>
            <w:gridSpan w:val="3"/>
          </w:tcPr>
          <w:p w14:paraId="5018738D" w14:textId="77777777" w:rsidR="00F9469F" w:rsidRPr="00D95F38" w:rsidRDefault="00F9469F" w:rsidP="00F9469F">
            <w:pPr>
              <w:pBdr>
                <w:bottom w:val="single" w:sz="12" w:space="1" w:color="auto"/>
              </w:pBdr>
              <w:tabs>
                <w:tab w:val="decimal" w:pos="972"/>
              </w:tabs>
              <w:spacing w:line="360" w:lineRule="auto"/>
              <w:rPr>
                <w:rFonts w:ascii="Arial" w:hAnsi="Arial" w:cs="Arial"/>
                <w:b/>
                <w:bCs/>
                <w:sz w:val="18"/>
                <w:szCs w:val="18"/>
              </w:rPr>
            </w:pPr>
          </w:p>
          <w:p w14:paraId="223CF363" w14:textId="5515B865" w:rsidR="00F9469F" w:rsidRPr="00586242" w:rsidRDefault="00F9469F" w:rsidP="00F9469F">
            <w:pPr>
              <w:pBdr>
                <w:bottom w:val="single" w:sz="12" w:space="1" w:color="auto"/>
              </w:pBdr>
              <w:tabs>
                <w:tab w:val="decimal" w:pos="1133"/>
              </w:tabs>
              <w:spacing w:line="360" w:lineRule="auto"/>
              <w:rPr>
                <w:rFonts w:ascii="Arial" w:hAnsi="Arial" w:cs="Arial"/>
                <w:sz w:val="18"/>
                <w:szCs w:val="18"/>
              </w:rPr>
            </w:pPr>
            <w:r w:rsidRPr="00E6683F">
              <w:rPr>
                <w:rFonts w:ascii="Arial" w:hAnsi="Arial" w:cs="Arial"/>
                <w:sz w:val="18"/>
                <w:szCs w:val="18"/>
              </w:rPr>
              <w:t xml:space="preserve">       437   </w:t>
            </w:r>
          </w:p>
        </w:tc>
      </w:tr>
      <w:tr w:rsidR="00F9469F" w:rsidRPr="00D95F38" w14:paraId="61A136A2" w14:textId="77777777" w:rsidTr="009746C0">
        <w:trPr>
          <w:gridAfter w:val="1"/>
          <w:wAfter w:w="9" w:type="dxa"/>
        </w:trPr>
        <w:tc>
          <w:tcPr>
            <w:tcW w:w="3609" w:type="dxa"/>
          </w:tcPr>
          <w:p w14:paraId="12BB69DE" w14:textId="77777777" w:rsidR="00F9469F" w:rsidRPr="00D95F38" w:rsidRDefault="00F9469F" w:rsidP="00F9469F">
            <w:pPr>
              <w:tabs>
                <w:tab w:val="decimal" w:pos="972"/>
              </w:tabs>
              <w:spacing w:line="360" w:lineRule="auto"/>
              <w:rPr>
                <w:rFonts w:ascii="Arial" w:hAnsi="Arial" w:cs="Arial"/>
                <w:b/>
                <w:bCs/>
                <w:sz w:val="18"/>
                <w:szCs w:val="18"/>
              </w:rPr>
            </w:pPr>
          </w:p>
        </w:tc>
        <w:tc>
          <w:tcPr>
            <w:tcW w:w="1341" w:type="dxa"/>
            <w:gridSpan w:val="2"/>
            <w:tcBorders>
              <w:left w:val="nil"/>
            </w:tcBorders>
          </w:tcPr>
          <w:p w14:paraId="3AD9193B" w14:textId="77777777" w:rsidR="00F9469F" w:rsidRPr="00D95F38" w:rsidRDefault="00F9469F" w:rsidP="00F9469F">
            <w:pPr>
              <w:spacing w:line="360" w:lineRule="auto"/>
              <w:rPr>
                <w:rFonts w:ascii="Arial" w:hAnsi="Arial" w:cs="Arial"/>
                <w:sz w:val="18"/>
                <w:szCs w:val="18"/>
                <w:lang w:val="en-GB"/>
              </w:rPr>
            </w:pPr>
          </w:p>
        </w:tc>
        <w:tc>
          <w:tcPr>
            <w:tcW w:w="1395" w:type="dxa"/>
            <w:gridSpan w:val="2"/>
          </w:tcPr>
          <w:p w14:paraId="35A9AD06" w14:textId="77777777" w:rsidR="00F9469F" w:rsidRPr="00D95F38" w:rsidRDefault="00F9469F" w:rsidP="00F9469F">
            <w:pPr>
              <w:spacing w:line="360" w:lineRule="auto"/>
              <w:jc w:val="right"/>
              <w:rPr>
                <w:rFonts w:ascii="Arial" w:hAnsi="Arial" w:cs="Arial"/>
                <w:sz w:val="18"/>
                <w:szCs w:val="18"/>
                <w:lang w:val="en-GB"/>
              </w:rPr>
            </w:pPr>
          </w:p>
        </w:tc>
        <w:tc>
          <w:tcPr>
            <w:tcW w:w="1368" w:type="dxa"/>
          </w:tcPr>
          <w:p w14:paraId="495F88AF" w14:textId="77777777" w:rsidR="00F9469F" w:rsidRPr="00D95F38" w:rsidRDefault="00F9469F" w:rsidP="00F9469F">
            <w:pPr>
              <w:spacing w:line="360" w:lineRule="auto"/>
              <w:rPr>
                <w:rFonts w:ascii="Arial" w:hAnsi="Arial" w:cs="Arial"/>
                <w:sz w:val="18"/>
                <w:szCs w:val="18"/>
                <w:shd w:val="clear" w:color="auto" w:fill="FFFFFF"/>
                <w:lang w:val="en-GB"/>
              </w:rPr>
            </w:pPr>
          </w:p>
        </w:tc>
        <w:tc>
          <w:tcPr>
            <w:tcW w:w="1350" w:type="dxa"/>
            <w:gridSpan w:val="3"/>
          </w:tcPr>
          <w:p w14:paraId="710B82AE" w14:textId="77777777" w:rsidR="00F9469F" w:rsidRPr="00D95F38" w:rsidRDefault="00F9469F" w:rsidP="00F9469F">
            <w:pPr>
              <w:tabs>
                <w:tab w:val="decimal" w:pos="933"/>
              </w:tabs>
              <w:spacing w:line="360" w:lineRule="auto"/>
              <w:jc w:val="right"/>
              <w:rPr>
                <w:rFonts w:ascii="Arial" w:hAnsi="Arial" w:cs="Arial"/>
                <w:sz w:val="18"/>
                <w:szCs w:val="18"/>
                <w:lang w:val="en-GB"/>
              </w:rPr>
            </w:pPr>
          </w:p>
        </w:tc>
      </w:tr>
      <w:tr w:rsidR="00F9469F" w:rsidRPr="00D95F38" w14:paraId="2EBE90DA" w14:textId="77777777" w:rsidTr="009746C0">
        <w:trPr>
          <w:gridAfter w:val="1"/>
          <w:wAfter w:w="9" w:type="dxa"/>
        </w:trPr>
        <w:tc>
          <w:tcPr>
            <w:tcW w:w="3609" w:type="dxa"/>
          </w:tcPr>
          <w:p w14:paraId="6736D1BB" w14:textId="77ACCC57" w:rsidR="00F9469F" w:rsidRPr="00D95F38" w:rsidRDefault="00F9469F" w:rsidP="00F9469F">
            <w:pPr>
              <w:tabs>
                <w:tab w:val="decimal" w:pos="972"/>
              </w:tabs>
              <w:spacing w:line="360" w:lineRule="auto"/>
              <w:rPr>
                <w:rFonts w:ascii="Arial" w:hAnsi="Arial" w:cs="Arial"/>
                <w:b/>
                <w:bCs/>
                <w:sz w:val="18"/>
                <w:szCs w:val="18"/>
              </w:rPr>
            </w:pPr>
            <w:r w:rsidRPr="00D95F38">
              <w:rPr>
                <w:rFonts w:ascii="Arial" w:hAnsi="Arial" w:cs="Arial"/>
                <w:b/>
                <w:bCs/>
                <w:sz w:val="18"/>
                <w:szCs w:val="18"/>
              </w:rPr>
              <w:t>Other accounts payable</w:t>
            </w:r>
          </w:p>
        </w:tc>
        <w:tc>
          <w:tcPr>
            <w:tcW w:w="1341" w:type="dxa"/>
            <w:gridSpan w:val="2"/>
            <w:tcBorders>
              <w:left w:val="nil"/>
            </w:tcBorders>
          </w:tcPr>
          <w:p w14:paraId="3D18DBAF" w14:textId="77777777" w:rsidR="00F9469F" w:rsidRPr="00D95F38" w:rsidRDefault="00F9469F" w:rsidP="00F9469F">
            <w:pPr>
              <w:spacing w:line="360" w:lineRule="auto"/>
              <w:jc w:val="right"/>
              <w:rPr>
                <w:rFonts w:ascii="Arial" w:hAnsi="Arial" w:cs="Arial"/>
                <w:sz w:val="18"/>
                <w:szCs w:val="18"/>
                <w:lang w:val="en-GB"/>
              </w:rPr>
            </w:pPr>
          </w:p>
        </w:tc>
        <w:tc>
          <w:tcPr>
            <w:tcW w:w="1395" w:type="dxa"/>
            <w:gridSpan w:val="2"/>
          </w:tcPr>
          <w:p w14:paraId="7DB09FDD" w14:textId="77777777" w:rsidR="00F9469F" w:rsidRPr="00D95F38" w:rsidRDefault="00F9469F" w:rsidP="00F9469F">
            <w:pPr>
              <w:spacing w:line="360" w:lineRule="auto"/>
              <w:jc w:val="right"/>
              <w:rPr>
                <w:rFonts w:ascii="Arial" w:hAnsi="Arial" w:cs="Arial"/>
                <w:sz w:val="18"/>
                <w:szCs w:val="18"/>
                <w:lang w:val="en-GB"/>
              </w:rPr>
            </w:pPr>
          </w:p>
        </w:tc>
        <w:tc>
          <w:tcPr>
            <w:tcW w:w="1368" w:type="dxa"/>
          </w:tcPr>
          <w:p w14:paraId="7BF1D293" w14:textId="77777777" w:rsidR="00F9469F" w:rsidRPr="00D95F38" w:rsidRDefault="00F9469F" w:rsidP="00F9469F">
            <w:pPr>
              <w:spacing w:line="360" w:lineRule="auto"/>
              <w:jc w:val="right"/>
              <w:rPr>
                <w:rFonts w:ascii="Arial" w:hAnsi="Arial" w:cs="Arial"/>
                <w:sz w:val="18"/>
                <w:szCs w:val="18"/>
                <w:shd w:val="clear" w:color="auto" w:fill="FFFFFF"/>
                <w:lang w:val="en-GB"/>
              </w:rPr>
            </w:pPr>
          </w:p>
        </w:tc>
        <w:tc>
          <w:tcPr>
            <w:tcW w:w="1350" w:type="dxa"/>
            <w:gridSpan w:val="3"/>
          </w:tcPr>
          <w:p w14:paraId="072843D2" w14:textId="77777777" w:rsidR="00F9469F" w:rsidRPr="00D95F38" w:rsidRDefault="00F9469F" w:rsidP="00F9469F">
            <w:pPr>
              <w:tabs>
                <w:tab w:val="decimal" w:pos="933"/>
              </w:tabs>
              <w:spacing w:line="360" w:lineRule="auto"/>
              <w:jc w:val="right"/>
              <w:rPr>
                <w:rFonts w:ascii="Arial" w:hAnsi="Arial" w:cs="Arial"/>
                <w:sz w:val="18"/>
                <w:szCs w:val="18"/>
                <w:lang w:val="en-GB"/>
              </w:rPr>
            </w:pPr>
          </w:p>
        </w:tc>
      </w:tr>
      <w:tr w:rsidR="00F9469F" w:rsidRPr="00D95F38" w14:paraId="08EF8AD4" w14:textId="77777777" w:rsidTr="009746C0">
        <w:trPr>
          <w:gridAfter w:val="1"/>
          <w:wAfter w:w="9" w:type="dxa"/>
        </w:trPr>
        <w:tc>
          <w:tcPr>
            <w:tcW w:w="3609" w:type="dxa"/>
          </w:tcPr>
          <w:p w14:paraId="2C2F50FF" w14:textId="6672576C" w:rsidR="00F9469F" w:rsidRPr="00CA748D" w:rsidRDefault="00F9469F" w:rsidP="00F9469F">
            <w:pPr>
              <w:tabs>
                <w:tab w:val="decimal" w:pos="972"/>
              </w:tabs>
              <w:spacing w:line="360" w:lineRule="auto"/>
              <w:rPr>
                <w:rFonts w:ascii="Arial" w:hAnsi="Arial" w:cs="Arial"/>
                <w:b/>
                <w:bCs/>
                <w:sz w:val="18"/>
                <w:szCs w:val="18"/>
              </w:rPr>
            </w:pPr>
            <w:r w:rsidRPr="00CA748D">
              <w:rPr>
                <w:rFonts w:ascii="Arial" w:eastAsia="Arial Unicode MS" w:hAnsi="Arial" w:cs="Arial"/>
                <w:sz w:val="18"/>
                <w:szCs w:val="18"/>
              </w:rPr>
              <w:t xml:space="preserve">   Subsidiary</w:t>
            </w:r>
          </w:p>
        </w:tc>
        <w:tc>
          <w:tcPr>
            <w:tcW w:w="1341" w:type="dxa"/>
            <w:gridSpan w:val="2"/>
            <w:tcBorders>
              <w:left w:val="nil"/>
            </w:tcBorders>
          </w:tcPr>
          <w:p w14:paraId="2E43202D" w14:textId="5E4E3E71" w:rsidR="00F9469F" w:rsidRPr="00D95F38" w:rsidRDefault="00DC0FE7" w:rsidP="00F9469F">
            <w:pPr>
              <w:spacing w:line="360" w:lineRule="auto"/>
              <w:jc w:val="right"/>
              <w:rPr>
                <w:rFonts w:ascii="Arial" w:hAnsi="Arial" w:cs="Arial"/>
                <w:sz w:val="18"/>
                <w:szCs w:val="18"/>
                <w:lang w:val="en-GB"/>
              </w:rPr>
            </w:pPr>
            <w:r>
              <w:rPr>
                <w:rFonts w:ascii="Arial" w:hAnsi="Arial" w:cs="Arial"/>
                <w:sz w:val="18"/>
                <w:szCs w:val="18"/>
                <w:lang w:val="en-GB"/>
              </w:rPr>
              <w:t>-</w:t>
            </w:r>
          </w:p>
        </w:tc>
        <w:tc>
          <w:tcPr>
            <w:tcW w:w="1395" w:type="dxa"/>
            <w:gridSpan w:val="2"/>
          </w:tcPr>
          <w:p w14:paraId="60363A82" w14:textId="54893734" w:rsidR="00F9469F" w:rsidRPr="00D95F38" w:rsidRDefault="00F9469F" w:rsidP="00F9469F">
            <w:pPr>
              <w:spacing w:line="360" w:lineRule="auto"/>
              <w:jc w:val="right"/>
              <w:rPr>
                <w:rFonts w:ascii="Arial" w:hAnsi="Arial" w:cs="Arial"/>
                <w:sz w:val="18"/>
                <w:szCs w:val="18"/>
                <w:lang w:val="en-GB"/>
              </w:rPr>
            </w:pPr>
            <w:r>
              <w:rPr>
                <w:rFonts w:ascii="Arial" w:hAnsi="Arial" w:cs="Arial"/>
                <w:sz w:val="18"/>
                <w:szCs w:val="18"/>
                <w:lang w:val="en-GB"/>
              </w:rPr>
              <w:t>-</w:t>
            </w:r>
          </w:p>
        </w:tc>
        <w:tc>
          <w:tcPr>
            <w:tcW w:w="1368" w:type="dxa"/>
          </w:tcPr>
          <w:p w14:paraId="1B6F771A" w14:textId="2D6E1C90" w:rsidR="00F9469F" w:rsidRPr="00D95F38" w:rsidRDefault="004D4316" w:rsidP="00F9469F">
            <w:pP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114</w:t>
            </w:r>
          </w:p>
        </w:tc>
        <w:tc>
          <w:tcPr>
            <w:tcW w:w="1350" w:type="dxa"/>
            <w:gridSpan w:val="3"/>
          </w:tcPr>
          <w:p w14:paraId="1E38ED2D" w14:textId="0CB5046C" w:rsidR="00F9469F" w:rsidRPr="00D95F38" w:rsidRDefault="00F9469F" w:rsidP="00F9469F">
            <w:pPr>
              <w:tabs>
                <w:tab w:val="decimal" w:pos="933"/>
              </w:tabs>
              <w:spacing w:line="360" w:lineRule="auto"/>
              <w:jc w:val="right"/>
              <w:rPr>
                <w:rFonts w:ascii="Arial" w:hAnsi="Arial" w:cs="Arial"/>
                <w:sz w:val="18"/>
                <w:szCs w:val="18"/>
                <w:lang w:val="en-GB"/>
              </w:rPr>
            </w:pPr>
            <w:r w:rsidRPr="00D95F38">
              <w:rPr>
                <w:rFonts w:ascii="Arial" w:hAnsi="Arial" w:cs="Arial"/>
                <w:sz w:val="18"/>
                <w:szCs w:val="18"/>
                <w:shd w:val="clear" w:color="auto" w:fill="FFFFFF"/>
                <w:lang w:val="en-GB"/>
              </w:rPr>
              <w:t>167</w:t>
            </w:r>
          </w:p>
        </w:tc>
      </w:tr>
      <w:tr w:rsidR="00F9469F" w:rsidRPr="00D95F38" w14:paraId="07054B16" w14:textId="77777777" w:rsidTr="009746C0">
        <w:trPr>
          <w:gridAfter w:val="1"/>
          <w:wAfter w:w="9" w:type="dxa"/>
        </w:trPr>
        <w:tc>
          <w:tcPr>
            <w:tcW w:w="3609" w:type="dxa"/>
          </w:tcPr>
          <w:p w14:paraId="35781A8F" w14:textId="56F70E03" w:rsidR="00F9469F" w:rsidRPr="00CA748D" w:rsidRDefault="00F9469F" w:rsidP="00F9469F">
            <w:pPr>
              <w:tabs>
                <w:tab w:val="decimal" w:pos="972"/>
              </w:tabs>
              <w:spacing w:line="360" w:lineRule="auto"/>
              <w:rPr>
                <w:rFonts w:ascii="Arial" w:hAnsi="Arial" w:cs="Arial"/>
                <w:b/>
                <w:bCs/>
                <w:sz w:val="18"/>
                <w:szCs w:val="18"/>
              </w:rPr>
            </w:pPr>
            <w:r w:rsidRPr="00CA748D">
              <w:rPr>
                <w:rFonts w:ascii="Arial" w:eastAsia="Arial Unicode MS" w:hAnsi="Arial" w:cs="Arial"/>
                <w:sz w:val="18"/>
                <w:szCs w:val="18"/>
              </w:rPr>
              <w:t xml:space="preserve">   </w:t>
            </w:r>
            <w:r w:rsidRPr="00CA748D">
              <w:rPr>
                <w:rFonts w:ascii="Arial" w:hAnsi="Arial" w:cs="Arial"/>
                <w:sz w:val="18"/>
                <w:szCs w:val="18"/>
              </w:rPr>
              <w:t>Related parties</w:t>
            </w:r>
          </w:p>
        </w:tc>
        <w:tc>
          <w:tcPr>
            <w:tcW w:w="1341" w:type="dxa"/>
            <w:gridSpan w:val="2"/>
            <w:tcBorders>
              <w:left w:val="nil"/>
            </w:tcBorders>
          </w:tcPr>
          <w:p w14:paraId="5B9FC061" w14:textId="04E02341" w:rsidR="00F9469F" w:rsidRPr="00D95F38" w:rsidRDefault="00DC0FE7" w:rsidP="00F9469F">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789</w:t>
            </w:r>
          </w:p>
        </w:tc>
        <w:tc>
          <w:tcPr>
            <w:tcW w:w="1395" w:type="dxa"/>
            <w:gridSpan w:val="2"/>
          </w:tcPr>
          <w:p w14:paraId="1AA440AD" w14:textId="2F17A221" w:rsidR="00F9469F" w:rsidRPr="00D95F38" w:rsidRDefault="00F9469F" w:rsidP="00F9469F">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226</w:t>
            </w:r>
          </w:p>
        </w:tc>
        <w:tc>
          <w:tcPr>
            <w:tcW w:w="1368" w:type="dxa"/>
          </w:tcPr>
          <w:p w14:paraId="2A51F4DB" w14:textId="744A9D12" w:rsidR="00F9469F" w:rsidRPr="00D95F38" w:rsidRDefault="004D4316" w:rsidP="00F9469F">
            <w:pPr>
              <w:pBdr>
                <w:bottom w:val="single" w:sz="4" w:space="1" w:color="auto"/>
              </w:pBdr>
              <w:spacing w:line="360" w:lineRule="auto"/>
              <w:jc w:val="right"/>
              <w:rPr>
                <w:rFonts w:ascii="Arial" w:hAnsi="Arial" w:cs="Arial"/>
                <w:sz w:val="18"/>
                <w:szCs w:val="18"/>
              </w:rPr>
            </w:pPr>
            <w:r>
              <w:rPr>
                <w:rFonts w:ascii="Arial" w:hAnsi="Arial" w:cs="Arial"/>
                <w:sz w:val="18"/>
                <w:szCs w:val="18"/>
              </w:rPr>
              <w:t>676</w:t>
            </w:r>
          </w:p>
        </w:tc>
        <w:tc>
          <w:tcPr>
            <w:tcW w:w="1350" w:type="dxa"/>
            <w:gridSpan w:val="3"/>
          </w:tcPr>
          <w:p w14:paraId="252B3E64" w14:textId="177762DA" w:rsidR="00F9469F" w:rsidRPr="00D95F38" w:rsidRDefault="00F9469F" w:rsidP="00F9469F">
            <w:pPr>
              <w:pBdr>
                <w:bottom w:val="single" w:sz="4" w:space="1" w:color="auto"/>
              </w:pBdr>
              <w:tabs>
                <w:tab w:val="decimal" w:pos="933"/>
              </w:tabs>
              <w:spacing w:line="360" w:lineRule="auto"/>
              <w:jc w:val="right"/>
              <w:rPr>
                <w:rFonts w:ascii="Arial" w:hAnsi="Arial" w:cs="Arial"/>
                <w:sz w:val="18"/>
                <w:szCs w:val="18"/>
                <w:lang w:val="en-GB"/>
              </w:rPr>
            </w:pPr>
            <w:r w:rsidRPr="00D95F38">
              <w:rPr>
                <w:rFonts w:ascii="Arial" w:hAnsi="Arial" w:cs="Arial"/>
                <w:sz w:val="18"/>
                <w:szCs w:val="18"/>
              </w:rPr>
              <w:t>116</w:t>
            </w:r>
          </w:p>
        </w:tc>
      </w:tr>
      <w:tr w:rsidR="00F9469F" w:rsidRPr="00D95F38" w14:paraId="27DE5350" w14:textId="77777777" w:rsidTr="009746C0">
        <w:trPr>
          <w:gridAfter w:val="1"/>
          <w:wAfter w:w="9" w:type="dxa"/>
        </w:trPr>
        <w:tc>
          <w:tcPr>
            <w:tcW w:w="3609" w:type="dxa"/>
          </w:tcPr>
          <w:p w14:paraId="31292C0C" w14:textId="17ED2063" w:rsidR="00F9469F" w:rsidRPr="00D95F38" w:rsidRDefault="00F9469F" w:rsidP="00F9469F">
            <w:pPr>
              <w:tabs>
                <w:tab w:val="decimal" w:pos="270"/>
              </w:tabs>
              <w:spacing w:line="360" w:lineRule="auto"/>
              <w:rPr>
                <w:rFonts w:ascii="Arial" w:hAnsi="Arial" w:cs="Arial"/>
                <w:sz w:val="18"/>
                <w:szCs w:val="18"/>
              </w:rPr>
            </w:pPr>
            <w:r w:rsidRPr="00D95F38">
              <w:rPr>
                <w:rFonts w:ascii="Arial" w:hAnsi="Arial" w:cs="Arial"/>
                <w:sz w:val="18"/>
                <w:szCs w:val="18"/>
              </w:rPr>
              <w:t>Total</w:t>
            </w:r>
          </w:p>
        </w:tc>
        <w:tc>
          <w:tcPr>
            <w:tcW w:w="1341" w:type="dxa"/>
            <w:gridSpan w:val="2"/>
            <w:tcBorders>
              <w:left w:val="nil"/>
            </w:tcBorders>
          </w:tcPr>
          <w:p w14:paraId="138B946A" w14:textId="7E82C57B" w:rsidR="00F9469F" w:rsidRPr="00D95F38" w:rsidRDefault="00DC0FE7" w:rsidP="00F9469F">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789</w:t>
            </w:r>
          </w:p>
        </w:tc>
        <w:tc>
          <w:tcPr>
            <w:tcW w:w="1395" w:type="dxa"/>
            <w:gridSpan w:val="2"/>
          </w:tcPr>
          <w:p w14:paraId="6CC967FE" w14:textId="38B39678" w:rsidR="00F9469F" w:rsidRPr="00D95F38" w:rsidRDefault="00F9469F" w:rsidP="00F9469F">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226</w:t>
            </w:r>
          </w:p>
        </w:tc>
        <w:tc>
          <w:tcPr>
            <w:tcW w:w="1368" w:type="dxa"/>
          </w:tcPr>
          <w:p w14:paraId="05A7720A" w14:textId="6D78C24C" w:rsidR="00F9469F" w:rsidRPr="00D95F38" w:rsidRDefault="004D4316" w:rsidP="00F9469F">
            <w:pPr>
              <w:pBdr>
                <w:bottom w:val="single" w:sz="12" w:space="1" w:color="auto"/>
              </w:pBdr>
              <w:spacing w:line="360" w:lineRule="auto"/>
              <w:jc w:val="right"/>
              <w:rPr>
                <w:rFonts w:ascii="Arial" w:hAnsi="Arial" w:cs="Arial"/>
                <w:sz w:val="18"/>
                <w:szCs w:val="18"/>
                <w:shd w:val="clear" w:color="auto" w:fill="FFFFFF"/>
                <w:lang w:val="en-GB"/>
              </w:rPr>
            </w:pPr>
            <w:r>
              <w:rPr>
                <w:rFonts w:ascii="Arial" w:hAnsi="Arial" w:cs="Arial"/>
                <w:sz w:val="18"/>
                <w:szCs w:val="18"/>
                <w:shd w:val="clear" w:color="auto" w:fill="FFFFFF"/>
                <w:lang w:val="en-GB"/>
              </w:rPr>
              <w:t>790</w:t>
            </w:r>
          </w:p>
        </w:tc>
        <w:tc>
          <w:tcPr>
            <w:tcW w:w="1350" w:type="dxa"/>
            <w:gridSpan w:val="3"/>
          </w:tcPr>
          <w:p w14:paraId="03CE995E" w14:textId="5A1800D6" w:rsidR="00F9469F" w:rsidRPr="00D95F38" w:rsidRDefault="00F9469F" w:rsidP="00F9469F">
            <w:pPr>
              <w:pBdr>
                <w:bottom w:val="single" w:sz="12" w:space="1" w:color="auto"/>
              </w:pBdr>
              <w:tabs>
                <w:tab w:val="decimal" w:pos="933"/>
              </w:tabs>
              <w:spacing w:line="360" w:lineRule="auto"/>
              <w:jc w:val="right"/>
              <w:rPr>
                <w:rFonts w:ascii="Arial" w:hAnsi="Arial" w:cs="Arial"/>
                <w:sz w:val="18"/>
                <w:szCs w:val="18"/>
                <w:lang w:val="en-GB"/>
              </w:rPr>
            </w:pPr>
            <w:r w:rsidRPr="00D95F38">
              <w:rPr>
                <w:rFonts w:ascii="Arial" w:hAnsi="Arial" w:cs="Arial"/>
                <w:sz w:val="18"/>
                <w:szCs w:val="18"/>
                <w:shd w:val="clear" w:color="auto" w:fill="FFFFFF"/>
                <w:lang w:val="en-GB"/>
              </w:rPr>
              <w:t>283</w:t>
            </w:r>
          </w:p>
        </w:tc>
      </w:tr>
    </w:tbl>
    <w:p w14:paraId="2D80D3CB" w14:textId="55A13EBD" w:rsidR="00683BE3" w:rsidRPr="00D95F38" w:rsidRDefault="00683BE3" w:rsidP="00EA56B5">
      <w:pPr>
        <w:tabs>
          <w:tab w:val="left" w:pos="720"/>
          <w:tab w:val="left" w:pos="1440"/>
          <w:tab w:val="left" w:pos="2160"/>
          <w:tab w:val="left" w:pos="2880"/>
          <w:tab w:val="left" w:pos="3600"/>
          <w:tab w:val="left" w:pos="4320"/>
        </w:tabs>
        <w:spacing w:line="360" w:lineRule="auto"/>
        <w:jc w:val="both"/>
        <w:rPr>
          <w:rFonts w:ascii="Garamond" w:hAnsi="Garamond" w:cstheme="minorBidi"/>
          <w:color w:val="000000"/>
          <w:sz w:val="20"/>
          <w:szCs w:val="20"/>
          <w:u w:val="single"/>
          <w:lang w:val="en-GB"/>
        </w:rPr>
      </w:pPr>
    </w:p>
    <w:p w14:paraId="6F916FBB" w14:textId="4C7A94FC" w:rsidR="00EB4A16" w:rsidRPr="00D95F38" w:rsidRDefault="00EB4A16" w:rsidP="009E5181">
      <w:pPr>
        <w:rPr>
          <w:rFonts w:ascii="Garamond" w:hAnsi="Garamond" w:cstheme="minorBidi"/>
          <w:sz w:val="20"/>
          <w:szCs w:val="20"/>
          <w:cs/>
          <w:lang w:val="en-GB"/>
        </w:rPr>
        <w:sectPr w:rsidR="00EB4A16" w:rsidRPr="00D95F38" w:rsidSect="00DD78BB">
          <w:footerReference w:type="even" r:id="rId11"/>
          <w:footerReference w:type="default" r:id="rId12"/>
          <w:pgSz w:w="11909" w:h="16834" w:code="9"/>
          <w:pgMar w:top="1560" w:right="1136" w:bottom="810" w:left="1418" w:header="706" w:footer="347" w:gutter="0"/>
          <w:pgNumType w:start="10"/>
          <w:cols w:space="720"/>
        </w:sectPr>
      </w:pPr>
    </w:p>
    <w:p w14:paraId="69AAD364" w14:textId="07F662AD" w:rsidR="00165A4B" w:rsidRPr="00D95F38" w:rsidRDefault="00165A4B" w:rsidP="00165A4B">
      <w:pPr>
        <w:spacing w:line="360" w:lineRule="auto"/>
        <w:ind w:firstLine="426"/>
        <w:jc w:val="thaiDistribute"/>
        <w:rPr>
          <w:rFonts w:ascii="Arial" w:hAnsi="Arial" w:cs="Arial"/>
          <w:sz w:val="19"/>
          <w:szCs w:val="19"/>
          <w:u w:val="single"/>
        </w:rPr>
      </w:pPr>
      <w:r w:rsidRPr="00560E88">
        <w:rPr>
          <w:rFonts w:ascii="Arial" w:hAnsi="Arial" w:cs="Arial"/>
          <w:sz w:val="19"/>
          <w:szCs w:val="19"/>
          <w:u w:val="single"/>
        </w:rPr>
        <w:lastRenderedPageBreak/>
        <w:t>Short-term loan</w:t>
      </w:r>
      <w:r w:rsidR="003025D8" w:rsidRPr="00560E88">
        <w:rPr>
          <w:rFonts w:ascii="Arial" w:hAnsi="Arial" w:cs="Arial"/>
          <w:sz w:val="19"/>
          <w:szCs w:val="19"/>
          <w:u w:val="single"/>
        </w:rPr>
        <w:t>s</w:t>
      </w:r>
      <w:r w:rsidRPr="00560E88">
        <w:rPr>
          <w:rFonts w:ascii="Arial" w:hAnsi="Arial" w:cs="Arial"/>
          <w:sz w:val="19"/>
          <w:szCs w:val="19"/>
          <w:u w:val="single"/>
        </w:rPr>
        <w:t xml:space="preserve"> to related </w:t>
      </w:r>
      <w:proofErr w:type="gramStart"/>
      <w:r w:rsidRPr="00560E88">
        <w:rPr>
          <w:rFonts w:ascii="Arial" w:hAnsi="Arial" w:cs="Arial"/>
          <w:sz w:val="19"/>
          <w:szCs w:val="19"/>
          <w:u w:val="single"/>
        </w:rPr>
        <w:t>part</w:t>
      </w:r>
      <w:r w:rsidR="00411BC1" w:rsidRPr="00560E88">
        <w:rPr>
          <w:rFonts w:ascii="Arial" w:hAnsi="Arial" w:cs="Arial"/>
          <w:sz w:val="19"/>
          <w:szCs w:val="19"/>
          <w:u w:val="single"/>
        </w:rPr>
        <w:t>ies</w:t>
      </w:r>
      <w:proofErr w:type="gramEnd"/>
    </w:p>
    <w:p w14:paraId="597C9764" w14:textId="77777777" w:rsidR="00165A4B" w:rsidRPr="00D95F38" w:rsidRDefault="00165A4B" w:rsidP="00165A4B">
      <w:pPr>
        <w:spacing w:line="360" w:lineRule="auto"/>
        <w:ind w:firstLine="426"/>
        <w:jc w:val="thaiDistribute"/>
        <w:rPr>
          <w:rFonts w:ascii="Arial" w:hAnsi="Arial" w:cs="Arial"/>
          <w:sz w:val="19"/>
          <w:szCs w:val="19"/>
        </w:rPr>
      </w:pPr>
    </w:p>
    <w:p w14:paraId="7F55585D" w14:textId="54C98823" w:rsidR="00165A4B" w:rsidRPr="00D95F38" w:rsidRDefault="00165A4B" w:rsidP="007A39AF">
      <w:pPr>
        <w:spacing w:line="360" w:lineRule="auto"/>
        <w:ind w:firstLine="426"/>
        <w:jc w:val="thaiDistribute"/>
        <w:rPr>
          <w:rFonts w:ascii="Arial" w:hAnsi="Arial" w:cs="Arial"/>
          <w:sz w:val="19"/>
          <w:szCs w:val="19"/>
        </w:rPr>
      </w:pPr>
      <w:r w:rsidRPr="00D95F38">
        <w:rPr>
          <w:rFonts w:ascii="Arial" w:hAnsi="Arial" w:cs="Arial"/>
          <w:sz w:val="19"/>
          <w:szCs w:val="19"/>
        </w:rPr>
        <w:t>The balance of short-term loan</w:t>
      </w:r>
      <w:r w:rsidR="00DC7718" w:rsidRPr="00D95F38">
        <w:rPr>
          <w:rFonts w:ascii="Arial" w:hAnsi="Arial" w:cs="Browallia New"/>
          <w:sz w:val="19"/>
          <w:szCs w:val="24"/>
        </w:rPr>
        <w:t>s</w:t>
      </w:r>
      <w:r w:rsidRPr="00D95F38">
        <w:rPr>
          <w:rFonts w:ascii="Arial" w:hAnsi="Arial" w:cs="Arial"/>
          <w:sz w:val="19"/>
          <w:szCs w:val="19"/>
        </w:rPr>
        <w:t xml:space="preserve"> to subsidiar</w:t>
      </w:r>
      <w:r w:rsidR="00DC7718" w:rsidRPr="00D95F38">
        <w:rPr>
          <w:rFonts w:ascii="Arial" w:hAnsi="Arial" w:cs="Browallia New"/>
          <w:sz w:val="19"/>
          <w:szCs w:val="24"/>
        </w:rPr>
        <w:t>ies</w:t>
      </w:r>
      <w:r w:rsidRPr="00D95F38">
        <w:rPr>
          <w:rFonts w:ascii="Arial" w:hAnsi="Arial" w:cs="Arial"/>
          <w:sz w:val="19"/>
          <w:szCs w:val="19"/>
        </w:rPr>
        <w:t xml:space="preserve"> and the movement during the year </w:t>
      </w:r>
      <w:r w:rsidR="00A524C1" w:rsidRPr="00D95F38">
        <w:rPr>
          <w:rFonts w:ascii="Arial" w:hAnsi="Arial" w:cs="Arial"/>
          <w:sz w:val="19"/>
          <w:szCs w:val="19"/>
        </w:rPr>
        <w:t>are</w:t>
      </w:r>
      <w:r w:rsidRPr="00D95F38">
        <w:rPr>
          <w:rFonts w:ascii="Arial" w:hAnsi="Arial" w:cs="Arial"/>
          <w:sz w:val="19"/>
          <w:szCs w:val="19"/>
        </w:rPr>
        <w:t xml:space="preserve"> as follow</w:t>
      </w:r>
      <w:r w:rsidR="00A524C1" w:rsidRPr="00D95F38">
        <w:rPr>
          <w:rFonts w:ascii="Arial" w:hAnsi="Arial" w:cs="Arial"/>
          <w:sz w:val="19"/>
          <w:szCs w:val="19"/>
        </w:rPr>
        <w:t>s</w:t>
      </w:r>
      <w:r w:rsidRPr="00D95F38">
        <w:rPr>
          <w:rFonts w:ascii="Arial" w:hAnsi="Arial" w:cs="Arial"/>
          <w:sz w:val="19"/>
          <w:szCs w:val="19"/>
        </w:rPr>
        <w:t>:</w:t>
      </w:r>
    </w:p>
    <w:p w14:paraId="082BEC69" w14:textId="5C4BEA31" w:rsidR="00165A4B" w:rsidRPr="00D95F38" w:rsidRDefault="00165A4B" w:rsidP="003F488E">
      <w:pPr>
        <w:tabs>
          <w:tab w:val="left" w:pos="14310"/>
        </w:tabs>
        <w:spacing w:line="360" w:lineRule="auto"/>
        <w:ind w:left="10800" w:right="-79" w:firstLine="720"/>
        <w:jc w:val="right"/>
        <w:rPr>
          <w:rFonts w:ascii="Arial" w:hAnsi="Arial" w:cs="Arial"/>
          <w:sz w:val="14"/>
          <w:szCs w:val="14"/>
        </w:rPr>
      </w:pPr>
      <w:r w:rsidRPr="00D95F38">
        <w:rPr>
          <w:rFonts w:ascii="Arial" w:hAnsi="Arial" w:cs="Arial"/>
          <w:sz w:val="14"/>
          <w:szCs w:val="14"/>
        </w:rPr>
        <w:t>(</w:t>
      </w:r>
      <w:proofErr w:type="gramStart"/>
      <w:r w:rsidRPr="00D95F38">
        <w:rPr>
          <w:rFonts w:ascii="Arial" w:hAnsi="Arial" w:cs="Arial"/>
          <w:sz w:val="14"/>
          <w:szCs w:val="14"/>
        </w:rPr>
        <w:t>Unit :</w:t>
      </w:r>
      <w:proofErr w:type="gramEnd"/>
      <w:r w:rsidRPr="00D95F38">
        <w:rPr>
          <w:rFonts w:ascii="Arial" w:hAnsi="Arial" w:cs="Arial"/>
          <w:sz w:val="14"/>
          <w:szCs w:val="14"/>
        </w:rPr>
        <w:t xml:space="preserve"> Thousand Baht)</w:t>
      </w:r>
    </w:p>
    <w:tbl>
      <w:tblPr>
        <w:tblW w:w="13808" w:type="dxa"/>
        <w:tblInd w:w="426" w:type="dxa"/>
        <w:tblLayout w:type="fixed"/>
        <w:tblLook w:val="0000" w:firstRow="0" w:lastRow="0" w:firstColumn="0" w:lastColumn="0" w:noHBand="0" w:noVBand="0"/>
      </w:tblPr>
      <w:tblGrid>
        <w:gridCol w:w="2551"/>
        <w:gridCol w:w="1276"/>
        <w:gridCol w:w="1560"/>
        <w:gridCol w:w="1477"/>
        <w:gridCol w:w="1358"/>
        <w:gridCol w:w="1440"/>
        <w:gridCol w:w="1452"/>
        <w:gridCol w:w="1440"/>
        <w:gridCol w:w="1254"/>
      </w:tblGrid>
      <w:tr w:rsidR="00165A4B" w:rsidRPr="00D95F38" w14:paraId="5867A2EE" w14:textId="77777777" w:rsidTr="00A524C1">
        <w:trPr>
          <w:trHeight w:val="20"/>
        </w:trPr>
        <w:tc>
          <w:tcPr>
            <w:tcW w:w="2551" w:type="dxa"/>
          </w:tcPr>
          <w:p w14:paraId="18193F1B" w14:textId="77777777" w:rsidR="00165A4B" w:rsidRPr="00D95F38" w:rsidRDefault="00165A4B" w:rsidP="00856CB0">
            <w:pPr>
              <w:spacing w:line="360" w:lineRule="auto"/>
              <w:ind w:right="-72"/>
              <w:jc w:val="center"/>
              <w:rPr>
                <w:rFonts w:ascii="Arial" w:hAnsi="Arial" w:cs="Arial"/>
                <w:sz w:val="14"/>
                <w:szCs w:val="14"/>
              </w:rPr>
            </w:pPr>
          </w:p>
        </w:tc>
        <w:tc>
          <w:tcPr>
            <w:tcW w:w="1276" w:type="dxa"/>
          </w:tcPr>
          <w:p w14:paraId="1B96A2D0" w14:textId="77777777" w:rsidR="00165A4B" w:rsidRPr="00D95F38" w:rsidRDefault="00165A4B" w:rsidP="00856CB0">
            <w:pPr>
              <w:spacing w:line="360" w:lineRule="auto"/>
              <w:ind w:right="-72"/>
              <w:jc w:val="center"/>
              <w:rPr>
                <w:rFonts w:ascii="Arial" w:hAnsi="Arial" w:cs="Arial"/>
                <w:sz w:val="14"/>
                <w:szCs w:val="14"/>
              </w:rPr>
            </w:pPr>
          </w:p>
        </w:tc>
        <w:tc>
          <w:tcPr>
            <w:tcW w:w="1560" w:type="dxa"/>
          </w:tcPr>
          <w:p w14:paraId="7CF0BB48" w14:textId="77777777" w:rsidR="00165A4B" w:rsidRPr="00D95F38" w:rsidRDefault="00165A4B" w:rsidP="00856CB0">
            <w:pPr>
              <w:spacing w:line="360" w:lineRule="auto"/>
              <w:ind w:right="-72"/>
              <w:jc w:val="center"/>
              <w:rPr>
                <w:rFonts w:ascii="Arial" w:hAnsi="Arial" w:cs="Arial"/>
                <w:sz w:val="14"/>
                <w:szCs w:val="14"/>
              </w:rPr>
            </w:pPr>
          </w:p>
        </w:tc>
        <w:tc>
          <w:tcPr>
            <w:tcW w:w="1477" w:type="dxa"/>
          </w:tcPr>
          <w:p w14:paraId="3A4DC26D" w14:textId="77777777" w:rsidR="00165A4B" w:rsidRPr="00D95F38" w:rsidRDefault="00165A4B" w:rsidP="00856CB0">
            <w:pPr>
              <w:spacing w:line="360" w:lineRule="auto"/>
              <w:ind w:right="-72"/>
              <w:jc w:val="center"/>
              <w:rPr>
                <w:rFonts w:ascii="Arial" w:hAnsi="Arial" w:cs="Arial"/>
                <w:sz w:val="14"/>
                <w:szCs w:val="14"/>
              </w:rPr>
            </w:pPr>
          </w:p>
        </w:tc>
        <w:tc>
          <w:tcPr>
            <w:tcW w:w="1358" w:type="dxa"/>
          </w:tcPr>
          <w:p w14:paraId="5428A072" w14:textId="77777777" w:rsidR="00165A4B" w:rsidRPr="00D95F38" w:rsidRDefault="00165A4B" w:rsidP="00856CB0">
            <w:pPr>
              <w:spacing w:line="360" w:lineRule="auto"/>
              <w:ind w:right="-72"/>
              <w:jc w:val="center"/>
              <w:rPr>
                <w:rFonts w:ascii="Arial" w:hAnsi="Arial" w:cs="Arial"/>
                <w:sz w:val="14"/>
                <w:szCs w:val="14"/>
              </w:rPr>
            </w:pPr>
          </w:p>
        </w:tc>
        <w:tc>
          <w:tcPr>
            <w:tcW w:w="5586" w:type="dxa"/>
            <w:gridSpan w:val="4"/>
          </w:tcPr>
          <w:p w14:paraId="35A00EE1" w14:textId="6D622A40"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 xml:space="preserve">Separate </w:t>
            </w:r>
            <w:r w:rsidR="003F488E" w:rsidRPr="00D95F38">
              <w:rPr>
                <w:rFonts w:ascii="Arial" w:hAnsi="Arial" w:cs="Arial"/>
                <w:sz w:val="14"/>
                <w:szCs w:val="14"/>
              </w:rPr>
              <w:t>F/S</w:t>
            </w:r>
          </w:p>
        </w:tc>
      </w:tr>
      <w:tr w:rsidR="00165A4B" w:rsidRPr="00D95F38" w14:paraId="3B5C6276" w14:textId="77777777" w:rsidTr="00A524C1">
        <w:trPr>
          <w:trHeight w:val="20"/>
        </w:trPr>
        <w:tc>
          <w:tcPr>
            <w:tcW w:w="2551" w:type="dxa"/>
          </w:tcPr>
          <w:p w14:paraId="1AE27275" w14:textId="77777777" w:rsidR="00165A4B" w:rsidRPr="00D95F38" w:rsidRDefault="00165A4B" w:rsidP="00856CB0">
            <w:pPr>
              <w:spacing w:line="360" w:lineRule="auto"/>
              <w:ind w:right="-72"/>
              <w:jc w:val="center"/>
              <w:rPr>
                <w:rFonts w:ascii="Arial" w:hAnsi="Arial" w:cs="Arial"/>
                <w:sz w:val="14"/>
                <w:szCs w:val="14"/>
              </w:rPr>
            </w:pPr>
          </w:p>
        </w:tc>
        <w:tc>
          <w:tcPr>
            <w:tcW w:w="1276" w:type="dxa"/>
          </w:tcPr>
          <w:p w14:paraId="7C4DBEDA" w14:textId="77777777" w:rsidR="00165A4B" w:rsidRPr="00D95F38" w:rsidRDefault="00165A4B" w:rsidP="00856CB0">
            <w:pPr>
              <w:spacing w:line="360" w:lineRule="auto"/>
              <w:ind w:right="-72"/>
              <w:jc w:val="center"/>
              <w:rPr>
                <w:rFonts w:ascii="Arial" w:hAnsi="Arial" w:cs="Arial"/>
                <w:sz w:val="14"/>
                <w:szCs w:val="14"/>
              </w:rPr>
            </w:pPr>
            <w:r w:rsidRPr="00D95F38">
              <w:rPr>
                <w:rFonts w:ascii="Arial" w:hAnsi="Arial" w:cs="Arial"/>
                <w:sz w:val="14"/>
                <w:szCs w:val="14"/>
              </w:rPr>
              <w:t>Interest rate</w:t>
            </w:r>
          </w:p>
        </w:tc>
        <w:tc>
          <w:tcPr>
            <w:tcW w:w="1560" w:type="dxa"/>
          </w:tcPr>
          <w:p w14:paraId="4D9FB4EB" w14:textId="77777777" w:rsidR="00165A4B" w:rsidRPr="00D95F38" w:rsidRDefault="00165A4B" w:rsidP="00856CB0">
            <w:pPr>
              <w:spacing w:line="360" w:lineRule="auto"/>
              <w:ind w:right="-72"/>
              <w:jc w:val="center"/>
              <w:rPr>
                <w:rFonts w:ascii="Arial" w:hAnsi="Arial" w:cs="Arial"/>
                <w:sz w:val="14"/>
                <w:szCs w:val="14"/>
              </w:rPr>
            </w:pPr>
          </w:p>
        </w:tc>
        <w:tc>
          <w:tcPr>
            <w:tcW w:w="1477" w:type="dxa"/>
          </w:tcPr>
          <w:p w14:paraId="02EC81CD" w14:textId="0DA6F2ED" w:rsidR="00165A4B" w:rsidRPr="00D95F38" w:rsidRDefault="00A524C1" w:rsidP="00856CB0">
            <w:pPr>
              <w:spacing w:line="360" w:lineRule="auto"/>
              <w:ind w:right="-72"/>
              <w:jc w:val="center"/>
              <w:rPr>
                <w:rFonts w:ascii="Arial" w:hAnsi="Arial" w:cs="Arial"/>
                <w:sz w:val="14"/>
                <w:szCs w:val="14"/>
              </w:rPr>
            </w:pPr>
            <w:r w:rsidRPr="00D95F38">
              <w:rPr>
                <w:rFonts w:ascii="Arial" w:hAnsi="Arial" w:cs="Arial"/>
                <w:sz w:val="14"/>
                <w:szCs w:val="14"/>
              </w:rPr>
              <w:t>Princip</w:t>
            </w:r>
            <w:r w:rsidR="002473CE" w:rsidRPr="00D95F38">
              <w:rPr>
                <w:rFonts w:ascii="Arial" w:hAnsi="Arial" w:cs="Arial"/>
                <w:sz w:val="14"/>
                <w:szCs w:val="14"/>
              </w:rPr>
              <w:t>al</w:t>
            </w:r>
          </w:p>
        </w:tc>
        <w:tc>
          <w:tcPr>
            <w:tcW w:w="1358" w:type="dxa"/>
          </w:tcPr>
          <w:p w14:paraId="463C5490" w14:textId="77777777" w:rsidR="00165A4B" w:rsidRPr="00D95F38" w:rsidRDefault="00165A4B" w:rsidP="00856CB0">
            <w:pPr>
              <w:spacing w:line="360" w:lineRule="auto"/>
              <w:ind w:right="-72"/>
              <w:jc w:val="center"/>
              <w:rPr>
                <w:rFonts w:ascii="Arial" w:hAnsi="Arial" w:cs="Arial"/>
                <w:sz w:val="14"/>
                <w:szCs w:val="14"/>
              </w:rPr>
            </w:pPr>
          </w:p>
        </w:tc>
        <w:tc>
          <w:tcPr>
            <w:tcW w:w="1440" w:type="dxa"/>
          </w:tcPr>
          <w:p w14:paraId="1384EFE9" w14:textId="4F63A2B9" w:rsidR="00165A4B" w:rsidRPr="00D95F38" w:rsidRDefault="00165A4B" w:rsidP="00856CB0">
            <w:pPr>
              <w:spacing w:line="360" w:lineRule="auto"/>
              <w:ind w:right="-72"/>
              <w:jc w:val="center"/>
              <w:rPr>
                <w:rFonts w:ascii="Arial" w:hAnsi="Arial" w:cs="Arial"/>
                <w:spacing w:val="-4"/>
                <w:sz w:val="14"/>
                <w:szCs w:val="14"/>
              </w:rPr>
            </w:pPr>
          </w:p>
        </w:tc>
        <w:tc>
          <w:tcPr>
            <w:tcW w:w="1452" w:type="dxa"/>
          </w:tcPr>
          <w:p w14:paraId="6DF46EB8" w14:textId="77777777" w:rsidR="00165A4B" w:rsidRPr="00D95F38" w:rsidRDefault="00165A4B" w:rsidP="00856CB0">
            <w:pPr>
              <w:spacing w:line="360" w:lineRule="auto"/>
              <w:ind w:right="-72"/>
              <w:jc w:val="center"/>
              <w:rPr>
                <w:rFonts w:ascii="Arial" w:hAnsi="Arial" w:cs="Arial"/>
                <w:sz w:val="14"/>
                <w:szCs w:val="14"/>
              </w:rPr>
            </w:pPr>
          </w:p>
        </w:tc>
        <w:tc>
          <w:tcPr>
            <w:tcW w:w="1440" w:type="dxa"/>
          </w:tcPr>
          <w:p w14:paraId="55488812" w14:textId="77777777" w:rsidR="00165A4B" w:rsidRPr="00D95F38" w:rsidRDefault="00165A4B" w:rsidP="00856CB0">
            <w:pPr>
              <w:spacing w:line="360" w:lineRule="auto"/>
              <w:ind w:right="-72"/>
              <w:jc w:val="center"/>
              <w:rPr>
                <w:rFonts w:ascii="Arial" w:hAnsi="Arial" w:cs="Arial"/>
                <w:sz w:val="14"/>
                <w:szCs w:val="14"/>
              </w:rPr>
            </w:pPr>
          </w:p>
        </w:tc>
        <w:tc>
          <w:tcPr>
            <w:tcW w:w="1254" w:type="dxa"/>
          </w:tcPr>
          <w:p w14:paraId="5A9904DC" w14:textId="3C667716" w:rsidR="00165A4B" w:rsidRPr="00D95F38" w:rsidRDefault="00165A4B" w:rsidP="00856CB0">
            <w:pPr>
              <w:spacing w:line="360" w:lineRule="auto"/>
              <w:ind w:right="-72"/>
              <w:jc w:val="center"/>
              <w:rPr>
                <w:rFonts w:ascii="Arial" w:hAnsi="Arial" w:cs="Arial"/>
                <w:spacing w:val="-4"/>
                <w:sz w:val="14"/>
                <w:szCs w:val="14"/>
              </w:rPr>
            </w:pPr>
          </w:p>
        </w:tc>
      </w:tr>
      <w:tr w:rsidR="00165A4B" w:rsidRPr="00D95F38" w14:paraId="36D2586B" w14:textId="77777777" w:rsidTr="00A524C1">
        <w:trPr>
          <w:trHeight w:val="20"/>
        </w:trPr>
        <w:tc>
          <w:tcPr>
            <w:tcW w:w="2551" w:type="dxa"/>
          </w:tcPr>
          <w:p w14:paraId="623A09FA" w14:textId="7FD3C80F" w:rsidR="00165A4B" w:rsidRPr="00D95F38" w:rsidRDefault="009317C8"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Borrower</w:t>
            </w:r>
          </w:p>
        </w:tc>
        <w:tc>
          <w:tcPr>
            <w:tcW w:w="1276" w:type="dxa"/>
          </w:tcPr>
          <w:p w14:paraId="679DB61A"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 per annum)</w:t>
            </w:r>
          </w:p>
        </w:tc>
        <w:tc>
          <w:tcPr>
            <w:tcW w:w="1560" w:type="dxa"/>
          </w:tcPr>
          <w:p w14:paraId="285FEE12"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Currency</w:t>
            </w:r>
          </w:p>
        </w:tc>
        <w:tc>
          <w:tcPr>
            <w:tcW w:w="1477" w:type="dxa"/>
          </w:tcPr>
          <w:p w14:paraId="033CEE3A" w14:textId="477287C7" w:rsidR="00165A4B" w:rsidRPr="00D95F38" w:rsidRDefault="00A524C1"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(Thousand Baht)</w:t>
            </w:r>
          </w:p>
        </w:tc>
        <w:tc>
          <w:tcPr>
            <w:tcW w:w="1358" w:type="dxa"/>
          </w:tcPr>
          <w:p w14:paraId="538BD7B3"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Maturity date</w:t>
            </w:r>
          </w:p>
        </w:tc>
        <w:tc>
          <w:tcPr>
            <w:tcW w:w="1440" w:type="dxa"/>
          </w:tcPr>
          <w:p w14:paraId="36DEC373" w14:textId="686A8621" w:rsidR="00165A4B" w:rsidRPr="00D95F38" w:rsidRDefault="00165A4B" w:rsidP="00856CB0">
            <w:pPr>
              <w:pBdr>
                <w:bottom w:val="single" w:sz="4" w:space="1" w:color="auto"/>
              </w:pBdr>
              <w:spacing w:line="360" w:lineRule="auto"/>
              <w:ind w:right="-72"/>
              <w:jc w:val="center"/>
              <w:rPr>
                <w:rFonts w:ascii="Arial" w:hAnsi="Arial" w:cs="Arial"/>
                <w:spacing w:val="-6"/>
                <w:sz w:val="14"/>
                <w:szCs w:val="14"/>
              </w:rPr>
            </w:pPr>
            <w:r w:rsidRPr="00D95F38">
              <w:rPr>
                <w:rFonts w:ascii="Arial" w:hAnsi="Arial" w:cs="Arial"/>
                <w:spacing w:val="-6"/>
                <w:sz w:val="14"/>
                <w:szCs w:val="14"/>
                <w:lang w:val="en-GB"/>
              </w:rPr>
              <w:t>201</w:t>
            </w:r>
            <w:r w:rsidR="00F9469F">
              <w:rPr>
                <w:rFonts w:ascii="Arial" w:hAnsi="Arial" w:cs="Arial"/>
                <w:spacing w:val="-6"/>
                <w:sz w:val="14"/>
                <w:szCs w:val="14"/>
                <w:lang w:val="en-GB"/>
              </w:rPr>
              <w:t>9</w:t>
            </w:r>
          </w:p>
        </w:tc>
        <w:tc>
          <w:tcPr>
            <w:tcW w:w="1452" w:type="dxa"/>
          </w:tcPr>
          <w:p w14:paraId="1AFCDFF5"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Increase</w:t>
            </w:r>
          </w:p>
        </w:tc>
        <w:tc>
          <w:tcPr>
            <w:tcW w:w="1440" w:type="dxa"/>
          </w:tcPr>
          <w:p w14:paraId="722870EC" w14:textId="77777777"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Decrease</w:t>
            </w:r>
          </w:p>
        </w:tc>
        <w:tc>
          <w:tcPr>
            <w:tcW w:w="1254" w:type="dxa"/>
          </w:tcPr>
          <w:p w14:paraId="14811369" w14:textId="7B40EA32" w:rsidR="00165A4B" w:rsidRPr="00D95F38" w:rsidRDefault="00165A4B" w:rsidP="00856CB0">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lang w:val="en-GB"/>
              </w:rPr>
              <w:t>20</w:t>
            </w:r>
            <w:r w:rsidR="00F9469F">
              <w:rPr>
                <w:rFonts w:ascii="Arial" w:hAnsi="Arial" w:cs="Arial"/>
                <w:sz w:val="14"/>
                <w:szCs w:val="14"/>
                <w:lang w:val="en-GB"/>
              </w:rPr>
              <w:t>20</w:t>
            </w:r>
          </w:p>
        </w:tc>
      </w:tr>
      <w:tr w:rsidR="00165A4B" w:rsidRPr="00D95F38" w14:paraId="455A1733" w14:textId="77777777" w:rsidTr="00A524C1">
        <w:trPr>
          <w:trHeight w:val="20"/>
        </w:trPr>
        <w:tc>
          <w:tcPr>
            <w:tcW w:w="2551" w:type="dxa"/>
          </w:tcPr>
          <w:p w14:paraId="3E96E055" w14:textId="77777777" w:rsidR="00165A4B" w:rsidRPr="00D95F38" w:rsidRDefault="00165A4B" w:rsidP="00856CB0">
            <w:pPr>
              <w:spacing w:line="360" w:lineRule="auto"/>
              <w:ind w:right="-72"/>
              <w:rPr>
                <w:rFonts w:ascii="Arial" w:hAnsi="Arial" w:cs="Arial"/>
                <w:sz w:val="14"/>
                <w:szCs w:val="14"/>
              </w:rPr>
            </w:pPr>
          </w:p>
        </w:tc>
        <w:tc>
          <w:tcPr>
            <w:tcW w:w="1276" w:type="dxa"/>
          </w:tcPr>
          <w:p w14:paraId="3D28E017" w14:textId="77777777" w:rsidR="00165A4B" w:rsidRPr="00D95F38" w:rsidRDefault="00165A4B" w:rsidP="00856CB0">
            <w:pPr>
              <w:spacing w:line="360" w:lineRule="auto"/>
              <w:ind w:right="-72"/>
              <w:jc w:val="center"/>
              <w:rPr>
                <w:rFonts w:ascii="Arial" w:hAnsi="Arial" w:cs="Arial"/>
                <w:sz w:val="14"/>
                <w:szCs w:val="14"/>
              </w:rPr>
            </w:pPr>
          </w:p>
        </w:tc>
        <w:tc>
          <w:tcPr>
            <w:tcW w:w="1560" w:type="dxa"/>
          </w:tcPr>
          <w:p w14:paraId="6429A992" w14:textId="77777777" w:rsidR="00165A4B" w:rsidRPr="00D95F38" w:rsidRDefault="00165A4B" w:rsidP="00856CB0">
            <w:pPr>
              <w:spacing w:line="360" w:lineRule="auto"/>
              <w:ind w:right="-72"/>
              <w:jc w:val="center"/>
              <w:rPr>
                <w:rFonts w:ascii="Arial" w:hAnsi="Arial" w:cs="Arial"/>
                <w:sz w:val="14"/>
                <w:szCs w:val="14"/>
              </w:rPr>
            </w:pPr>
          </w:p>
        </w:tc>
        <w:tc>
          <w:tcPr>
            <w:tcW w:w="1477" w:type="dxa"/>
          </w:tcPr>
          <w:p w14:paraId="2D5B305D" w14:textId="77777777" w:rsidR="00165A4B" w:rsidRPr="00D95F38" w:rsidRDefault="00165A4B" w:rsidP="00856CB0">
            <w:pPr>
              <w:spacing w:line="360" w:lineRule="auto"/>
              <w:ind w:right="-72"/>
              <w:jc w:val="center"/>
              <w:rPr>
                <w:rFonts w:ascii="Arial" w:hAnsi="Arial" w:cs="Arial"/>
                <w:sz w:val="14"/>
                <w:szCs w:val="14"/>
              </w:rPr>
            </w:pPr>
          </w:p>
        </w:tc>
        <w:tc>
          <w:tcPr>
            <w:tcW w:w="1358" w:type="dxa"/>
          </w:tcPr>
          <w:p w14:paraId="1E5B2FF6" w14:textId="77777777" w:rsidR="00165A4B" w:rsidRPr="00D95F38" w:rsidRDefault="00165A4B" w:rsidP="00856CB0">
            <w:pPr>
              <w:spacing w:line="360" w:lineRule="auto"/>
              <w:ind w:right="-72"/>
              <w:jc w:val="center"/>
              <w:rPr>
                <w:rFonts w:ascii="Arial" w:hAnsi="Arial" w:cs="Arial"/>
                <w:sz w:val="14"/>
                <w:szCs w:val="14"/>
              </w:rPr>
            </w:pPr>
          </w:p>
        </w:tc>
        <w:tc>
          <w:tcPr>
            <w:tcW w:w="1440" w:type="dxa"/>
          </w:tcPr>
          <w:p w14:paraId="2B4BB17B" w14:textId="77777777" w:rsidR="00165A4B" w:rsidRPr="00D95F38" w:rsidRDefault="00165A4B" w:rsidP="00856CB0">
            <w:pPr>
              <w:spacing w:line="360" w:lineRule="auto"/>
              <w:ind w:right="-72"/>
              <w:jc w:val="right"/>
              <w:rPr>
                <w:rFonts w:ascii="Arial" w:hAnsi="Arial" w:cs="Arial"/>
                <w:sz w:val="14"/>
                <w:szCs w:val="14"/>
              </w:rPr>
            </w:pPr>
          </w:p>
        </w:tc>
        <w:tc>
          <w:tcPr>
            <w:tcW w:w="1452" w:type="dxa"/>
          </w:tcPr>
          <w:p w14:paraId="11E48F9B" w14:textId="77777777" w:rsidR="00165A4B" w:rsidRPr="00D95F38" w:rsidRDefault="00165A4B" w:rsidP="00856CB0">
            <w:pPr>
              <w:spacing w:line="360" w:lineRule="auto"/>
              <w:ind w:right="-72"/>
              <w:jc w:val="right"/>
              <w:rPr>
                <w:rFonts w:ascii="Arial" w:hAnsi="Arial" w:cs="Arial"/>
                <w:sz w:val="14"/>
                <w:szCs w:val="14"/>
              </w:rPr>
            </w:pPr>
          </w:p>
        </w:tc>
        <w:tc>
          <w:tcPr>
            <w:tcW w:w="1440" w:type="dxa"/>
          </w:tcPr>
          <w:p w14:paraId="0865F192" w14:textId="77777777" w:rsidR="00165A4B" w:rsidRPr="00D95F38" w:rsidRDefault="00165A4B" w:rsidP="00856CB0">
            <w:pPr>
              <w:spacing w:line="360" w:lineRule="auto"/>
              <w:ind w:right="-72"/>
              <w:jc w:val="right"/>
              <w:rPr>
                <w:rFonts w:ascii="Arial" w:hAnsi="Arial" w:cs="Arial"/>
                <w:sz w:val="14"/>
                <w:szCs w:val="14"/>
              </w:rPr>
            </w:pPr>
          </w:p>
        </w:tc>
        <w:tc>
          <w:tcPr>
            <w:tcW w:w="1254" w:type="dxa"/>
          </w:tcPr>
          <w:p w14:paraId="49F133B9" w14:textId="77777777" w:rsidR="00165A4B" w:rsidRPr="00D95F38" w:rsidRDefault="00165A4B" w:rsidP="00856CB0">
            <w:pPr>
              <w:spacing w:line="360" w:lineRule="auto"/>
              <w:ind w:right="-72"/>
              <w:jc w:val="right"/>
              <w:rPr>
                <w:rFonts w:ascii="Arial" w:hAnsi="Arial" w:cs="Arial"/>
                <w:sz w:val="14"/>
                <w:szCs w:val="14"/>
              </w:rPr>
            </w:pPr>
          </w:p>
        </w:tc>
      </w:tr>
      <w:tr w:rsidR="00311FAC" w:rsidRPr="00D95F38" w14:paraId="7BAC64E5" w14:textId="77777777" w:rsidTr="002C1BE0">
        <w:trPr>
          <w:trHeight w:val="20"/>
        </w:trPr>
        <w:tc>
          <w:tcPr>
            <w:tcW w:w="2551" w:type="dxa"/>
          </w:tcPr>
          <w:p w14:paraId="15EE381C" w14:textId="602D65D3" w:rsidR="00311FAC" w:rsidRPr="00D95F38" w:rsidRDefault="00311FAC" w:rsidP="00F9469F">
            <w:pPr>
              <w:spacing w:line="360" w:lineRule="auto"/>
              <w:ind w:right="-72"/>
              <w:rPr>
                <w:rFonts w:ascii="Arial" w:hAnsi="Arial" w:cs="Arial"/>
                <w:sz w:val="14"/>
                <w:szCs w:val="14"/>
              </w:rPr>
            </w:pPr>
            <w:r w:rsidRPr="00D95F38">
              <w:rPr>
                <w:rFonts w:ascii="Arial" w:hAnsi="Arial" w:cs="Arial"/>
                <w:sz w:val="14"/>
                <w:szCs w:val="14"/>
              </w:rPr>
              <w:t>Seafresh IHQ Company Limited</w:t>
            </w:r>
          </w:p>
        </w:tc>
        <w:tc>
          <w:tcPr>
            <w:tcW w:w="1276" w:type="dxa"/>
          </w:tcPr>
          <w:p w14:paraId="6EEB3B19" w14:textId="78032DB6" w:rsidR="00311FAC" w:rsidRPr="00D95F38" w:rsidRDefault="00311FAC" w:rsidP="002C1BE0">
            <w:pPr>
              <w:spacing w:line="360" w:lineRule="auto"/>
              <w:ind w:right="-72"/>
              <w:jc w:val="center"/>
              <w:rPr>
                <w:rFonts w:ascii="Arial" w:hAnsi="Arial" w:cs="Arial"/>
                <w:sz w:val="14"/>
                <w:szCs w:val="14"/>
              </w:rPr>
            </w:pPr>
            <w:r w:rsidRPr="00D95F38">
              <w:rPr>
                <w:rFonts w:ascii="Arial" w:hAnsi="Arial" w:cs="Arial"/>
                <w:sz w:val="14"/>
                <w:szCs w:val="14"/>
              </w:rPr>
              <w:t>2.</w:t>
            </w:r>
            <w:r w:rsidR="004F6A64">
              <w:rPr>
                <w:rFonts w:ascii="Arial" w:hAnsi="Arial" w:cs="Arial"/>
                <w:sz w:val="14"/>
                <w:szCs w:val="14"/>
              </w:rPr>
              <w:t>0</w:t>
            </w:r>
            <w:r w:rsidRPr="00D95F38">
              <w:rPr>
                <w:rFonts w:ascii="Arial" w:hAnsi="Arial" w:cs="Arial"/>
                <w:sz w:val="14"/>
                <w:szCs w:val="14"/>
              </w:rPr>
              <w:t>0</w:t>
            </w:r>
          </w:p>
        </w:tc>
        <w:tc>
          <w:tcPr>
            <w:tcW w:w="1560" w:type="dxa"/>
            <w:vAlign w:val="center"/>
          </w:tcPr>
          <w:p w14:paraId="51471F5F" w14:textId="4B07DA0C" w:rsidR="00311FAC" w:rsidRPr="00D95F38" w:rsidRDefault="00311FAC" w:rsidP="002C1BE0">
            <w:pPr>
              <w:spacing w:line="360" w:lineRule="auto"/>
              <w:ind w:right="-72"/>
              <w:jc w:val="center"/>
              <w:rPr>
                <w:rFonts w:ascii="Arial" w:hAnsi="Arial" w:cs="Arial"/>
                <w:sz w:val="14"/>
                <w:szCs w:val="14"/>
              </w:rPr>
            </w:pPr>
            <w:r w:rsidRPr="00D95F38">
              <w:rPr>
                <w:rFonts w:ascii="Arial" w:hAnsi="Arial" w:cs="Arial"/>
                <w:sz w:val="14"/>
                <w:szCs w:val="14"/>
              </w:rPr>
              <w:t>Baht</w:t>
            </w:r>
          </w:p>
        </w:tc>
        <w:tc>
          <w:tcPr>
            <w:tcW w:w="1477" w:type="dxa"/>
            <w:vAlign w:val="center"/>
          </w:tcPr>
          <w:p w14:paraId="308B71EE" w14:textId="0AA5A6AF" w:rsidR="00311FAC" w:rsidRPr="00D95F38" w:rsidRDefault="00226B3A" w:rsidP="002C1BE0">
            <w:pPr>
              <w:spacing w:line="360" w:lineRule="auto"/>
              <w:ind w:right="-72"/>
              <w:jc w:val="center"/>
              <w:rPr>
                <w:rFonts w:ascii="Arial" w:hAnsi="Arial" w:cs="Arial"/>
                <w:sz w:val="14"/>
                <w:szCs w:val="14"/>
                <w:lang w:val="en-GB"/>
              </w:rPr>
            </w:pPr>
            <w:r>
              <w:rPr>
                <w:rFonts w:ascii="Arial" w:hAnsi="Arial" w:cs="Arial"/>
                <w:sz w:val="14"/>
                <w:szCs w:val="14"/>
                <w:lang w:val="en-GB"/>
              </w:rPr>
              <w:t>28,700</w:t>
            </w:r>
          </w:p>
        </w:tc>
        <w:tc>
          <w:tcPr>
            <w:tcW w:w="1358" w:type="dxa"/>
            <w:vAlign w:val="center"/>
          </w:tcPr>
          <w:p w14:paraId="709E78F2" w14:textId="18616304" w:rsidR="00311FAC" w:rsidRPr="00D95F38" w:rsidRDefault="00311FAC" w:rsidP="002C1BE0">
            <w:pPr>
              <w:spacing w:line="360" w:lineRule="auto"/>
              <w:ind w:right="-72"/>
              <w:jc w:val="center"/>
              <w:rPr>
                <w:rFonts w:ascii="Arial" w:hAnsi="Arial" w:cs="Arial"/>
                <w:sz w:val="14"/>
                <w:szCs w:val="14"/>
              </w:rPr>
            </w:pPr>
            <w:r w:rsidRPr="00D95F38">
              <w:rPr>
                <w:rFonts w:ascii="Arial" w:hAnsi="Arial" w:cs="Arial"/>
                <w:sz w:val="14"/>
                <w:szCs w:val="14"/>
              </w:rPr>
              <w:t>At call</w:t>
            </w:r>
          </w:p>
        </w:tc>
        <w:tc>
          <w:tcPr>
            <w:tcW w:w="1440" w:type="dxa"/>
            <w:vAlign w:val="bottom"/>
          </w:tcPr>
          <w:p w14:paraId="0A92D2AE" w14:textId="2DDCD36E" w:rsidR="00311FAC" w:rsidRPr="00D95F38" w:rsidRDefault="00311FAC" w:rsidP="002C1BE0">
            <w:pPr>
              <w:spacing w:line="360" w:lineRule="auto"/>
              <w:ind w:right="-72"/>
              <w:jc w:val="right"/>
              <w:rPr>
                <w:rFonts w:ascii="Arial" w:hAnsi="Arial" w:cs="Arial"/>
                <w:sz w:val="14"/>
                <w:szCs w:val="14"/>
              </w:rPr>
            </w:pPr>
            <w:r w:rsidRPr="00D95F38">
              <w:rPr>
                <w:rFonts w:ascii="Arial" w:hAnsi="Arial" w:cs="Arial"/>
                <w:sz w:val="14"/>
                <w:szCs w:val="14"/>
              </w:rPr>
              <w:t>-</w:t>
            </w:r>
          </w:p>
        </w:tc>
        <w:tc>
          <w:tcPr>
            <w:tcW w:w="1452" w:type="dxa"/>
            <w:vAlign w:val="bottom"/>
          </w:tcPr>
          <w:p w14:paraId="3DA90CF1" w14:textId="3BF21A50" w:rsidR="00311FAC" w:rsidRPr="00D95F38" w:rsidRDefault="00367F43" w:rsidP="002C1BE0">
            <w:pPr>
              <w:spacing w:line="360" w:lineRule="auto"/>
              <w:ind w:right="-72"/>
              <w:jc w:val="right"/>
              <w:rPr>
                <w:rFonts w:ascii="Arial" w:hAnsi="Arial" w:cs="Arial"/>
                <w:sz w:val="14"/>
                <w:szCs w:val="14"/>
              </w:rPr>
            </w:pPr>
            <w:r>
              <w:rPr>
                <w:rFonts w:ascii="Arial" w:hAnsi="Arial" w:cs="Arial"/>
                <w:sz w:val="14"/>
                <w:szCs w:val="14"/>
              </w:rPr>
              <w:t>28,700</w:t>
            </w:r>
          </w:p>
        </w:tc>
        <w:tc>
          <w:tcPr>
            <w:tcW w:w="1440" w:type="dxa"/>
            <w:vAlign w:val="bottom"/>
          </w:tcPr>
          <w:p w14:paraId="19624814" w14:textId="391FC72B" w:rsidR="00311FAC" w:rsidRPr="00D95F38" w:rsidRDefault="00367F43" w:rsidP="002C1BE0">
            <w:pPr>
              <w:spacing w:line="360" w:lineRule="auto"/>
              <w:ind w:right="-72"/>
              <w:jc w:val="right"/>
              <w:rPr>
                <w:rFonts w:ascii="Arial" w:hAnsi="Arial" w:cstheme="minorBidi"/>
                <w:sz w:val="14"/>
                <w:szCs w:val="14"/>
                <w:lang w:val="en-GB"/>
              </w:rPr>
            </w:pPr>
            <w:r>
              <w:rPr>
                <w:rFonts w:ascii="Arial" w:hAnsi="Arial" w:cs="Arial"/>
                <w:sz w:val="14"/>
                <w:szCs w:val="14"/>
              </w:rPr>
              <w:t>(28,700)</w:t>
            </w:r>
          </w:p>
        </w:tc>
        <w:tc>
          <w:tcPr>
            <w:tcW w:w="1254" w:type="dxa"/>
            <w:vAlign w:val="bottom"/>
          </w:tcPr>
          <w:p w14:paraId="6A73E887" w14:textId="04FE8683" w:rsidR="00311FAC" w:rsidRPr="00D95F38" w:rsidRDefault="00311FAC" w:rsidP="002C1BE0">
            <w:pPr>
              <w:spacing w:line="360" w:lineRule="auto"/>
              <w:ind w:right="-72"/>
              <w:jc w:val="right"/>
              <w:rPr>
                <w:rFonts w:ascii="Arial" w:hAnsi="Arial" w:cs="Arial"/>
                <w:sz w:val="14"/>
                <w:szCs w:val="14"/>
              </w:rPr>
            </w:pPr>
            <w:r w:rsidRPr="00D95F38">
              <w:rPr>
                <w:rFonts w:ascii="Arial" w:hAnsi="Arial" w:cs="Arial"/>
                <w:sz w:val="14"/>
                <w:szCs w:val="14"/>
              </w:rPr>
              <w:t>-</w:t>
            </w:r>
          </w:p>
        </w:tc>
      </w:tr>
      <w:tr w:rsidR="00311FAC" w:rsidRPr="00D95F38" w14:paraId="5904A4D5" w14:textId="77777777" w:rsidTr="00A524C1">
        <w:trPr>
          <w:trHeight w:val="20"/>
        </w:trPr>
        <w:tc>
          <w:tcPr>
            <w:tcW w:w="2551" w:type="dxa"/>
          </w:tcPr>
          <w:p w14:paraId="6F3DE883" w14:textId="2449CDB5" w:rsidR="00311FAC" w:rsidRPr="00D95F38" w:rsidRDefault="00311FAC" w:rsidP="00F9469F">
            <w:pPr>
              <w:spacing w:line="360" w:lineRule="auto"/>
              <w:ind w:right="-72"/>
              <w:rPr>
                <w:rFonts w:ascii="Arial" w:hAnsi="Arial" w:cs="Arial"/>
                <w:sz w:val="14"/>
                <w:szCs w:val="14"/>
              </w:rPr>
            </w:pPr>
            <w:r w:rsidRPr="00D95F38">
              <w:rPr>
                <w:rFonts w:ascii="Arial" w:hAnsi="Arial" w:cs="Arial"/>
                <w:sz w:val="14"/>
                <w:szCs w:val="14"/>
              </w:rPr>
              <w:t>Seafresh Farm Company Limited</w:t>
            </w:r>
          </w:p>
        </w:tc>
        <w:tc>
          <w:tcPr>
            <w:tcW w:w="1276" w:type="dxa"/>
          </w:tcPr>
          <w:p w14:paraId="350DE55F" w14:textId="4E43C0E1" w:rsidR="00311FAC" w:rsidRPr="00D95F38" w:rsidRDefault="00311FAC" w:rsidP="00F9469F">
            <w:pPr>
              <w:spacing w:line="360" w:lineRule="auto"/>
              <w:ind w:right="-72"/>
              <w:jc w:val="center"/>
              <w:rPr>
                <w:rFonts w:ascii="Arial" w:hAnsi="Arial" w:cs="Arial"/>
                <w:sz w:val="14"/>
                <w:szCs w:val="14"/>
                <w:lang w:val="en-GB"/>
              </w:rPr>
            </w:pPr>
            <w:r w:rsidRPr="00D95F38">
              <w:rPr>
                <w:rFonts w:ascii="Arial" w:hAnsi="Arial" w:cs="Arial"/>
                <w:sz w:val="14"/>
                <w:szCs w:val="14"/>
                <w:lang w:val="en-GB"/>
              </w:rPr>
              <w:t>2.</w:t>
            </w:r>
            <w:r w:rsidR="00CC3553">
              <w:rPr>
                <w:rFonts w:ascii="Arial" w:hAnsi="Arial" w:cs="Arial"/>
                <w:sz w:val="14"/>
                <w:szCs w:val="14"/>
                <w:lang w:val="en-GB"/>
              </w:rPr>
              <w:t>0</w:t>
            </w:r>
            <w:r w:rsidRPr="00D95F38">
              <w:rPr>
                <w:rFonts w:ascii="Arial" w:hAnsi="Arial" w:cs="Arial"/>
                <w:sz w:val="14"/>
                <w:szCs w:val="14"/>
                <w:lang w:val="en-GB"/>
              </w:rPr>
              <w:t>0</w:t>
            </w:r>
          </w:p>
        </w:tc>
        <w:tc>
          <w:tcPr>
            <w:tcW w:w="1560" w:type="dxa"/>
          </w:tcPr>
          <w:p w14:paraId="71254A0C" w14:textId="4F10A33B" w:rsidR="00311FAC" w:rsidRPr="00D95F38" w:rsidRDefault="00311FAC" w:rsidP="00F9469F">
            <w:pPr>
              <w:spacing w:line="360" w:lineRule="auto"/>
              <w:ind w:right="-72"/>
              <w:jc w:val="center"/>
              <w:rPr>
                <w:rFonts w:ascii="Arial" w:hAnsi="Arial" w:cs="Arial"/>
                <w:sz w:val="14"/>
                <w:szCs w:val="14"/>
              </w:rPr>
            </w:pPr>
            <w:r w:rsidRPr="00D95F38">
              <w:rPr>
                <w:rFonts w:ascii="Arial" w:hAnsi="Arial" w:cs="Arial"/>
                <w:sz w:val="14"/>
                <w:szCs w:val="14"/>
              </w:rPr>
              <w:t>Baht</w:t>
            </w:r>
          </w:p>
        </w:tc>
        <w:tc>
          <w:tcPr>
            <w:tcW w:w="1477" w:type="dxa"/>
          </w:tcPr>
          <w:p w14:paraId="3E9694B6" w14:textId="1FD35B5B" w:rsidR="00311FAC" w:rsidRPr="00D95F38" w:rsidRDefault="00311FAC" w:rsidP="00F9469F">
            <w:pPr>
              <w:spacing w:line="360" w:lineRule="auto"/>
              <w:ind w:right="-72"/>
              <w:rPr>
                <w:rFonts w:ascii="Arial" w:hAnsi="Arial" w:cs="Arial"/>
                <w:sz w:val="14"/>
                <w:szCs w:val="14"/>
                <w:lang w:val="en-GB"/>
              </w:rPr>
            </w:pPr>
            <w:r>
              <w:rPr>
                <w:rFonts w:ascii="Arial" w:hAnsi="Arial" w:cs="Arial"/>
                <w:sz w:val="14"/>
                <w:szCs w:val="14"/>
              </w:rPr>
              <w:t xml:space="preserve">         </w:t>
            </w:r>
            <w:r w:rsidR="00226B3A">
              <w:rPr>
                <w:rFonts w:ascii="Arial" w:hAnsi="Arial" w:cs="Arial"/>
                <w:sz w:val="14"/>
                <w:szCs w:val="14"/>
              </w:rPr>
              <w:t xml:space="preserve">  80,000</w:t>
            </w:r>
          </w:p>
        </w:tc>
        <w:tc>
          <w:tcPr>
            <w:tcW w:w="1358" w:type="dxa"/>
          </w:tcPr>
          <w:p w14:paraId="31D3E8C1" w14:textId="03CDD9A7" w:rsidR="00311FAC" w:rsidRPr="00D95F38" w:rsidRDefault="00311FAC" w:rsidP="00F9469F">
            <w:pPr>
              <w:spacing w:line="360" w:lineRule="auto"/>
              <w:ind w:right="-72"/>
              <w:jc w:val="center"/>
              <w:rPr>
                <w:rFonts w:ascii="Arial" w:hAnsi="Arial" w:cs="Arial"/>
                <w:sz w:val="14"/>
                <w:szCs w:val="14"/>
              </w:rPr>
            </w:pPr>
            <w:r w:rsidRPr="00D95F38">
              <w:rPr>
                <w:rFonts w:ascii="Arial" w:hAnsi="Arial" w:cs="Arial"/>
                <w:sz w:val="14"/>
                <w:szCs w:val="14"/>
              </w:rPr>
              <w:t>At call</w:t>
            </w:r>
          </w:p>
        </w:tc>
        <w:tc>
          <w:tcPr>
            <w:tcW w:w="1440" w:type="dxa"/>
          </w:tcPr>
          <w:p w14:paraId="2994F767" w14:textId="43331D55" w:rsidR="00311FAC" w:rsidRPr="00D95F38" w:rsidRDefault="00311FAC" w:rsidP="00F9469F">
            <w:pPr>
              <w:pBdr>
                <w:bottom w:val="single" w:sz="4" w:space="1" w:color="auto"/>
              </w:pBdr>
              <w:spacing w:line="360" w:lineRule="auto"/>
              <w:ind w:right="-72"/>
              <w:jc w:val="right"/>
              <w:rPr>
                <w:rFonts w:ascii="Arial" w:hAnsi="Arial" w:cs="Arial"/>
                <w:sz w:val="14"/>
                <w:szCs w:val="14"/>
              </w:rPr>
            </w:pPr>
            <w:r w:rsidRPr="00D95F38">
              <w:rPr>
                <w:rFonts w:ascii="Arial" w:hAnsi="Arial" w:cs="Arial"/>
                <w:sz w:val="14"/>
                <w:szCs w:val="14"/>
              </w:rPr>
              <w:t>-</w:t>
            </w:r>
          </w:p>
        </w:tc>
        <w:tc>
          <w:tcPr>
            <w:tcW w:w="1452" w:type="dxa"/>
          </w:tcPr>
          <w:p w14:paraId="52E3E23D" w14:textId="7419B224" w:rsidR="00311FAC" w:rsidRPr="00D95F38" w:rsidRDefault="00367F43" w:rsidP="00F9469F">
            <w:pPr>
              <w:pBdr>
                <w:bottom w:val="single" w:sz="4" w:space="1" w:color="auto"/>
              </w:pBdr>
              <w:spacing w:line="360" w:lineRule="auto"/>
              <w:ind w:right="-72"/>
              <w:jc w:val="right"/>
              <w:rPr>
                <w:rFonts w:ascii="Arial" w:hAnsi="Arial" w:cs="Arial"/>
                <w:sz w:val="14"/>
                <w:szCs w:val="14"/>
              </w:rPr>
            </w:pPr>
            <w:r>
              <w:rPr>
                <w:rFonts w:ascii="Arial" w:hAnsi="Arial" w:cs="Arial"/>
                <w:sz w:val="14"/>
                <w:szCs w:val="14"/>
              </w:rPr>
              <w:t>80,000</w:t>
            </w:r>
          </w:p>
        </w:tc>
        <w:tc>
          <w:tcPr>
            <w:tcW w:w="1440" w:type="dxa"/>
          </w:tcPr>
          <w:p w14:paraId="0B6B245E" w14:textId="4B8DECCF" w:rsidR="00311FAC" w:rsidRPr="00D95F38" w:rsidRDefault="00311FAC" w:rsidP="00F9469F">
            <w:pPr>
              <w:pBdr>
                <w:bottom w:val="single" w:sz="4" w:space="1" w:color="auto"/>
              </w:pBdr>
              <w:spacing w:line="360" w:lineRule="auto"/>
              <w:ind w:right="-72"/>
              <w:jc w:val="right"/>
              <w:rPr>
                <w:rFonts w:ascii="Arial" w:hAnsi="Arial" w:cstheme="minorBidi"/>
                <w:sz w:val="14"/>
                <w:szCs w:val="14"/>
                <w:lang w:val="en-GB"/>
              </w:rPr>
            </w:pPr>
            <w:r w:rsidRPr="00D95F38">
              <w:rPr>
                <w:rFonts w:ascii="Arial" w:hAnsi="Arial" w:cs="Arial"/>
                <w:sz w:val="14"/>
                <w:szCs w:val="14"/>
              </w:rPr>
              <w:t>-</w:t>
            </w:r>
          </w:p>
        </w:tc>
        <w:tc>
          <w:tcPr>
            <w:tcW w:w="1254" w:type="dxa"/>
          </w:tcPr>
          <w:p w14:paraId="285ED456" w14:textId="49954C7C" w:rsidR="00311FAC" w:rsidRPr="00D95F38" w:rsidRDefault="00367F43" w:rsidP="00F9469F">
            <w:pPr>
              <w:pBdr>
                <w:bottom w:val="single" w:sz="4" w:space="1" w:color="auto"/>
              </w:pBdr>
              <w:spacing w:line="360" w:lineRule="auto"/>
              <w:ind w:right="-72"/>
              <w:jc w:val="right"/>
              <w:rPr>
                <w:rFonts w:ascii="Arial" w:hAnsi="Arial" w:cs="Arial"/>
                <w:sz w:val="14"/>
                <w:szCs w:val="14"/>
              </w:rPr>
            </w:pPr>
            <w:r>
              <w:rPr>
                <w:rFonts w:ascii="Arial" w:hAnsi="Arial" w:cs="Arial"/>
                <w:sz w:val="14"/>
                <w:szCs w:val="14"/>
              </w:rPr>
              <w:t>80,000</w:t>
            </w:r>
          </w:p>
        </w:tc>
      </w:tr>
      <w:tr w:rsidR="00311FAC" w:rsidRPr="00D95F38" w14:paraId="6314B3C3" w14:textId="77777777" w:rsidTr="00A524C1">
        <w:trPr>
          <w:trHeight w:val="20"/>
        </w:trPr>
        <w:tc>
          <w:tcPr>
            <w:tcW w:w="2551" w:type="dxa"/>
          </w:tcPr>
          <w:p w14:paraId="0E3A5354" w14:textId="720BF4D9" w:rsidR="00311FAC" w:rsidRPr="00D95F38" w:rsidRDefault="00311FAC" w:rsidP="00F9469F">
            <w:pPr>
              <w:spacing w:line="360" w:lineRule="auto"/>
              <w:ind w:right="-72"/>
              <w:rPr>
                <w:rFonts w:ascii="Arial" w:hAnsi="Arial" w:cs="Arial"/>
                <w:sz w:val="14"/>
                <w:szCs w:val="14"/>
              </w:rPr>
            </w:pPr>
            <w:r w:rsidRPr="00D95F38">
              <w:rPr>
                <w:rFonts w:ascii="Arial" w:hAnsi="Arial" w:cs="Arial"/>
                <w:sz w:val="14"/>
                <w:szCs w:val="14"/>
              </w:rPr>
              <w:t>Total</w:t>
            </w:r>
          </w:p>
        </w:tc>
        <w:tc>
          <w:tcPr>
            <w:tcW w:w="1276" w:type="dxa"/>
          </w:tcPr>
          <w:p w14:paraId="6E9B6CDE" w14:textId="77777777" w:rsidR="00311FAC" w:rsidRPr="00D95F38" w:rsidRDefault="00311FAC" w:rsidP="00F9469F">
            <w:pPr>
              <w:spacing w:line="360" w:lineRule="auto"/>
              <w:ind w:right="-72"/>
              <w:jc w:val="center"/>
              <w:rPr>
                <w:rFonts w:ascii="Arial" w:hAnsi="Arial" w:cs="Arial"/>
                <w:sz w:val="14"/>
                <w:szCs w:val="14"/>
                <w:lang w:val="en-GB"/>
              </w:rPr>
            </w:pPr>
          </w:p>
        </w:tc>
        <w:tc>
          <w:tcPr>
            <w:tcW w:w="1560" w:type="dxa"/>
          </w:tcPr>
          <w:p w14:paraId="5BAC790F" w14:textId="77777777" w:rsidR="00311FAC" w:rsidRPr="00D95F38" w:rsidRDefault="00311FAC" w:rsidP="00F9469F">
            <w:pPr>
              <w:spacing w:line="360" w:lineRule="auto"/>
              <w:ind w:right="-72"/>
              <w:jc w:val="center"/>
              <w:rPr>
                <w:rFonts w:ascii="Arial" w:hAnsi="Arial" w:cs="Arial"/>
                <w:sz w:val="14"/>
                <w:szCs w:val="14"/>
              </w:rPr>
            </w:pPr>
          </w:p>
        </w:tc>
        <w:tc>
          <w:tcPr>
            <w:tcW w:w="1477" w:type="dxa"/>
          </w:tcPr>
          <w:p w14:paraId="02AD0A65" w14:textId="77777777" w:rsidR="00311FAC" w:rsidRPr="00D95F38" w:rsidRDefault="00311FAC" w:rsidP="00F9469F">
            <w:pPr>
              <w:spacing w:line="360" w:lineRule="auto"/>
              <w:ind w:right="-72"/>
              <w:jc w:val="center"/>
              <w:rPr>
                <w:rFonts w:ascii="Arial" w:hAnsi="Arial" w:cs="Arial"/>
                <w:sz w:val="14"/>
                <w:szCs w:val="14"/>
                <w:lang w:val="en-GB"/>
              </w:rPr>
            </w:pPr>
          </w:p>
        </w:tc>
        <w:tc>
          <w:tcPr>
            <w:tcW w:w="1358" w:type="dxa"/>
          </w:tcPr>
          <w:p w14:paraId="43748548" w14:textId="77777777" w:rsidR="00311FAC" w:rsidRPr="00D95F38" w:rsidRDefault="00311FAC" w:rsidP="00F9469F">
            <w:pPr>
              <w:spacing w:line="360" w:lineRule="auto"/>
              <w:ind w:right="-72"/>
              <w:jc w:val="center"/>
              <w:rPr>
                <w:rFonts w:ascii="Arial" w:hAnsi="Arial" w:cs="Arial"/>
                <w:sz w:val="14"/>
                <w:szCs w:val="14"/>
              </w:rPr>
            </w:pPr>
          </w:p>
        </w:tc>
        <w:tc>
          <w:tcPr>
            <w:tcW w:w="1440" w:type="dxa"/>
          </w:tcPr>
          <w:p w14:paraId="6829E4A9" w14:textId="1AF90DF6" w:rsidR="00311FAC" w:rsidRPr="00D95F38" w:rsidRDefault="00311FAC" w:rsidP="00F9469F">
            <w:pPr>
              <w:pBdr>
                <w:bottom w:val="single" w:sz="12" w:space="1" w:color="auto"/>
              </w:pBdr>
              <w:spacing w:line="360" w:lineRule="auto"/>
              <w:ind w:right="-72"/>
              <w:jc w:val="right"/>
              <w:rPr>
                <w:rFonts w:ascii="Arial" w:hAnsi="Arial" w:cs="Arial"/>
                <w:sz w:val="14"/>
                <w:szCs w:val="14"/>
              </w:rPr>
            </w:pPr>
            <w:r w:rsidRPr="00D95F38">
              <w:rPr>
                <w:rFonts w:ascii="Arial" w:hAnsi="Arial" w:cs="Arial"/>
                <w:sz w:val="14"/>
                <w:szCs w:val="14"/>
              </w:rPr>
              <w:t>-</w:t>
            </w:r>
          </w:p>
        </w:tc>
        <w:tc>
          <w:tcPr>
            <w:tcW w:w="1452" w:type="dxa"/>
          </w:tcPr>
          <w:p w14:paraId="2A361F82" w14:textId="19407264" w:rsidR="00311FAC" w:rsidRPr="00D95F38" w:rsidRDefault="00367F43" w:rsidP="00F9469F">
            <w:pPr>
              <w:pBdr>
                <w:bottom w:val="single" w:sz="12" w:space="1" w:color="auto"/>
              </w:pBdr>
              <w:spacing w:line="360" w:lineRule="auto"/>
              <w:ind w:right="-72"/>
              <w:jc w:val="right"/>
              <w:rPr>
                <w:rFonts w:ascii="Arial" w:hAnsi="Arial" w:cs="Arial"/>
                <w:sz w:val="14"/>
                <w:szCs w:val="14"/>
              </w:rPr>
            </w:pPr>
            <w:r>
              <w:rPr>
                <w:rFonts w:ascii="Arial" w:hAnsi="Arial" w:cs="Arial"/>
                <w:sz w:val="14"/>
                <w:szCs w:val="14"/>
              </w:rPr>
              <w:t>108,700</w:t>
            </w:r>
          </w:p>
        </w:tc>
        <w:tc>
          <w:tcPr>
            <w:tcW w:w="1440" w:type="dxa"/>
          </w:tcPr>
          <w:p w14:paraId="79637838" w14:textId="75440224" w:rsidR="00311FAC" w:rsidRPr="00D95F38" w:rsidRDefault="00367F43" w:rsidP="00F9469F">
            <w:pPr>
              <w:pBdr>
                <w:bottom w:val="single" w:sz="12" w:space="1" w:color="auto"/>
              </w:pBdr>
              <w:spacing w:line="360" w:lineRule="auto"/>
              <w:ind w:right="-72"/>
              <w:jc w:val="right"/>
              <w:rPr>
                <w:rFonts w:ascii="Arial" w:hAnsi="Arial" w:cstheme="minorBidi"/>
                <w:sz w:val="14"/>
                <w:szCs w:val="14"/>
                <w:lang w:val="en-GB"/>
              </w:rPr>
            </w:pPr>
            <w:r>
              <w:rPr>
                <w:rFonts w:ascii="Arial" w:hAnsi="Arial" w:cs="Arial"/>
                <w:sz w:val="14"/>
                <w:szCs w:val="14"/>
              </w:rPr>
              <w:t>(28,700)</w:t>
            </w:r>
          </w:p>
        </w:tc>
        <w:tc>
          <w:tcPr>
            <w:tcW w:w="1254" w:type="dxa"/>
          </w:tcPr>
          <w:p w14:paraId="7807ECCF" w14:textId="497C9C3F" w:rsidR="00311FAC" w:rsidRPr="00D95F38" w:rsidRDefault="00367F43" w:rsidP="00F9469F">
            <w:pPr>
              <w:pBdr>
                <w:bottom w:val="single" w:sz="12" w:space="1" w:color="auto"/>
              </w:pBdr>
              <w:spacing w:line="360" w:lineRule="auto"/>
              <w:ind w:right="-72"/>
              <w:jc w:val="right"/>
              <w:rPr>
                <w:rFonts w:ascii="Arial" w:hAnsi="Arial" w:cs="Arial"/>
                <w:sz w:val="14"/>
                <w:szCs w:val="14"/>
              </w:rPr>
            </w:pPr>
            <w:r>
              <w:rPr>
                <w:rFonts w:ascii="Arial" w:hAnsi="Arial" w:cs="Arial"/>
                <w:sz w:val="14"/>
                <w:szCs w:val="14"/>
              </w:rPr>
              <w:t>80,000</w:t>
            </w:r>
          </w:p>
        </w:tc>
      </w:tr>
    </w:tbl>
    <w:p w14:paraId="35E1892D" w14:textId="77777777" w:rsidR="00165A4B" w:rsidRPr="00D95F38" w:rsidRDefault="00165A4B" w:rsidP="00165A4B">
      <w:pPr>
        <w:spacing w:line="360" w:lineRule="auto"/>
        <w:ind w:firstLine="426"/>
        <w:jc w:val="thaiDistribute"/>
        <w:rPr>
          <w:rFonts w:ascii="Arial" w:hAnsi="Arial" w:cs="Arial"/>
          <w:sz w:val="19"/>
          <w:szCs w:val="19"/>
        </w:rPr>
      </w:pPr>
    </w:p>
    <w:p w14:paraId="22AF54A1" w14:textId="48344381" w:rsidR="002456CC" w:rsidRPr="00DB2106" w:rsidRDefault="00DB2106" w:rsidP="00A32523">
      <w:pPr>
        <w:spacing w:line="360" w:lineRule="auto"/>
        <w:ind w:firstLine="426"/>
        <w:jc w:val="thaiDistribute"/>
        <w:rPr>
          <w:rFonts w:ascii="Arial" w:hAnsi="Arial" w:cs="Arial"/>
          <w:sz w:val="19"/>
          <w:szCs w:val="19"/>
          <w:u w:val="single"/>
        </w:rPr>
      </w:pPr>
      <w:r w:rsidRPr="00560E88">
        <w:rPr>
          <w:rFonts w:ascii="Arial" w:hAnsi="Arial" w:cs="Arial"/>
          <w:sz w:val="19"/>
          <w:szCs w:val="19"/>
          <w:u w:val="single"/>
        </w:rPr>
        <w:t>Short-term loans from related part</w:t>
      </w:r>
      <w:r w:rsidR="00001ED1">
        <w:rPr>
          <w:rFonts w:ascii="Arial" w:hAnsi="Arial" w:cs="Arial"/>
          <w:sz w:val="19"/>
          <w:szCs w:val="19"/>
          <w:u w:val="single"/>
        </w:rPr>
        <w:t>ies</w:t>
      </w:r>
    </w:p>
    <w:p w14:paraId="3B4E697F" w14:textId="77777777" w:rsidR="002456CC" w:rsidRPr="00A32523" w:rsidRDefault="002456CC" w:rsidP="00A32523">
      <w:pPr>
        <w:spacing w:line="360" w:lineRule="auto"/>
        <w:ind w:firstLine="426"/>
        <w:jc w:val="thaiDistribute"/>
        <w:rPr>
          <w:rFonts w:ascii="Arial" w:hAnsi="Arial" w:cs="Arial"/>
          <w:sz w:val="19"/>
          <w:szCs w:val="19"/>
          <w:u w:val="single"/>
        </w:rPr>
      </w:pPr>
    </w:p>
    <w:p w14:paraId="37A19A91" w14:textId="20005AA6" w:rsidR="00DB2106" w:rsidRPr="00560E88" w:rsidRDefault="00DB2106" w:rsidP="00DB2106">
      <w:pPr>
        <w:spacing w:line="360" w:lineRule="auto"/>
        <w:ind w:firstLine="426"/>
        <w:jc w:val="thaiDistribute"/>
        <w:rPr>
          <w:rFonts w:ascii="Arial" w:hAnsi="Arial" w:cs="Arial"/>
          <w:sz w:val="19"/>
          <w:szCs w:val="19"/>
        </w:rPr>
      </w:pPr>
      <w:r w:rsidRPr="00560E88">
        <w:rPr>
          <w:rFonts w:ascii="Arial" w:hAnsi="Arial" w:cs="Arial"/>
          <w:sz w:val="19"/>
          <w:szCs w:val="19"/>
        </w:rPr>
        <w:t>The balance of short-term loans from subsidia</w:t>
      </w:r>
      <w:r w:rsidR="00001ED1">
        <w:rPr>
          <w:rFonts w:ascii="Arial" w:hAnsi="Arial" w:cs="Arial"/>
          <w:sz w:val="19"/>
          <w:szCs w:val="19"/>
        </w:rPr>
        <w:t>ries</w:t>
      </w:r>
      <w:r w:rsidRPr="00560E88">
        <w:rPr>
          <w:rFonts w:ascii="Arial" w:hAnsi="Arial" w:cs="Arial"/>
          <w:sz w:val="19"/>
          <w:szCs w:val="19"/>
        </w:rPr>
        <w:t xml:space="preserve"> and the movement during the year are as follow</w:t>
      </w:r>
      <w:r w:rsidR="00AD2BAF">
        <w:rPr>
          <w:rFonts w:ascii="Arial" w:hAnsi="Arial" w:cs="Arial"/>
          <w:sz w:val="19"/>
          <w:szCs w:val="19"/>
        </w:rPr>
        <w:t>s</w:t>
      </w:r>
      <w:r w:rsidRPr="00560E88">
        <w:rPr>
          <w:rFonts w:ascii="Arial" w:hAnsi="Arial" w:cs="Arial"/>
          <w:sz w:val="19"/>
          <w:szCs w:val="19"/>
        </w:rPr>
        <w:t>:</w:t>
      </w:r>
    </w:p>
    <w:p w14:paraId="3FBBBE59" w14:textId="14E2E9BB" w:rsidR="00716906" w:rsidRPr="00FD34E3" w:rsidRDefault="00716906" w:rsidP="00FD34E3">
      <w:pPr>
        <w:tabs>
          <w:tab w:val="left" w:pos="14310"/>
        </w:tabs>
        <w:spacing w:line="360" w:lineRule="auto"/>
        <w:ind w:left="10800" w:right="-79" w:firstLine="720"/>
        <w:jc w:val="right"/>
        <w:rPr>
          <w:rFonts w:ascii="Arial" w:hAnsi="Arial" w:cs="Arial"/>
          <w:sz w:val="14"/>
          <w:szCs w:val="14"/>
        </w:rPr>
      </w:pPr>
      <w:r w:rsidRPr="00D95F38">
        <w:rPr>
          <w:rFonts w:ascii="Arial" w:hAnsi="Arial" w:cs="Arial"/>
          <w:sz w:val="14"/>
          <w:szCs w:val="14"/>
        </w:rPr>
        <w:t>(</w:t>
      </w:r>
      <w:proofErr w:type="gramStart"/>
      <w:r w:rsidRPr="00D95F38">
        <w:rPr>
          <w:rFonts w:ascii="Arial" w:hAnsi="Arial" w:cs="Arial"/>
          <w:sz w:val="14"/>
          <w:szCs w:val="14"/>
        </w:rPr>
        <w:t>Unit :</w:t>
      </w:r>
      <w:proofErr w:type="gramEnd"/>
      <w:r w:rsidRPr="00D95F38">
        <w:rPr>
          <w:rFonts w:ascii="Arial" w:hAnsi="Arial" w:cs="Arial"/>
          <w:sz w:val="14"/>
          <w:szCs w:val="14"/>
        </w:rPr>
        <w:t xml:space="preserve"> Thousand Baht)</w:t>
      </w:r>
    </w:p>
    <w:tbl>
      <w:tblPr>
        <w:tblW w:w="13857" w:type="dxa"/>
        <w:tblInd w:w="426" w:type="dxa"/>
        <w:tblLayout w:type="fixed"/>
        <w:tblLook w:val="0000" w:firstRow="0" w:lastRow="0" w:firstColumn="0" w:lastColumn="0" w:noHBand="0" w:noVBand="0"/>
      </w:tblPr>
      <w:tblGrid>
        <w:gridCol w:w="3793"/>
        <w:gridCol w:w="1276"/>
        <w:gridCol w:w="992"/>
        <w:gridCol w:w="1276"/>
        <w:gridCol w:w="1134"/>
        <w:gridCol w:w="1276"/>
        <w:gridCol w:w="1275"/>
        <w:gridCol w:w="1440"/>
        <w:gridCol w:w="1395"/>
      </w:tblGrid>
      <w:tr w:rsidR="00716906" w:rsidRPr="00D95F38" w14:paraId="054ACF75" w14:textId="77777777" w:rsidTr="00E95B9D">
        <w:trPr>
          <w:trHeight w:val="20"/>
        </w:trPr>
        <w:tc>
          <w:tcPr>
            <w:tcW w:w="3793" w:type="dxa"/>
          </w:tcPr>
          <w:p w14:paraId="240D200C" w14:textId="77777777" w:rsidR="00716906" w:rsidRPr="00D95F38" w:rsidRDefault="00716906" w:rsidP="00575782">
            <w:pPr>
              <w:spacing w:line="360" w:lineRule="auto"/>
              <w:ind w:right="-72"/>
              <w:jc w:val="center"/>
              <w:rPr>
                <w:rFonts w:ascii="Arial" w:hAnsi="Arial" w:cs="Arial"/>
                <w:sz w:val="14"/>
                <w:szCs w:val="14"/>
              </w:rPr>
            </w:pPr>
          </w:p>
        </w:tc>
        <w:tc>
          <w:tcPr>
            <w:tcW w:w="1276" w:type="dxa"/>
          </w:tcPr>
          <w:p w14:paraId="26932768" w14:textId="77777777" w:rsidR="00716906" w:rsidRPr="00D95F38" w:rsidRDefault="00716906" w:rsidP="00575782">
            <w:pPr>
              <w:spacing w:line="360" w:lineRule="auto"/>
              <w:ind w:right="-72"/>
              <w:jc w:val="center"/>
              <w:rPr>
                <w:rFonts w:ascii="Arial" w:hAnsi="Arial" w:cs="Arial"/>
                <w:sz w:val="14"/>
                <w:szCs w:val="14"/>
              </w:rPr>
            </w:pPr>
          </w:p>
        </w:tc>
        <w:tc>
          <w:tcPr>
            <w:tcW w:w="992" w:type="dxa"/>
          </w:tcPr>
          <w:p w14:paraId="765B7959" w14:textId="77777777" w:rsidR="00716906" w:rsidRPr="00D95F38" w:rsidRDefault="00716906" w:rsidP="00575782">
            <w:pPr>
              <w:spacing w:line="360" w:lineRule="auto"/>
              <w:ind w:right="-72"/>
              <w:jc w:val="center"/>
              <w:rPr>
                <w:rFonts w:ascii="Arial" w:hAnsi="Arial" w:cs="Arial"/>
                <w:sz w:val="14"/>
                <w:szCs w:val="14"/>
              </w:rPr>
            </w:pPr>
          </w:p>
        </w:tc>
        <w:tc>
          <w:tcPr>
            <w:tcW w:w="1276" w:type="dxa"/>
          </w:tcPr>
          <w:p w14:paraId="2E4B50DB" w14:textId="77777777" w:rsidR="00716906" w:rsidRPr="00D95F38" w:rsidRDefault="00716906" w:rsidP="00575782">
            <w:pPr>
              <w:spacing w:line="360" w:lineRule="auto"/>
              <w:ind w:right="-72"/>
              <w:jc w:val="center"/>
              <w:rPr>
                <w:rFonts w:ascii="Arial" w:hAnsi="Arial" w:cs="Arial"/>
                <w:sz w:val="14"/>
                <w:szCs w:val="14"/>
              </w:rPr>
            </w:pPr>
          </w:p>
        </w:tc>
        <w:tc>
          <w:tcPr>
            <w:tcW w:w="1134" w:type="dxa"/>
          </w:tcPr>
          <w:p w14:paraId="1A69AF69" w14:textId="77777777" w:rsidR="00716906" w:rsidRPr="00D95F38" w:rsidRDefault="00716906" w:rsidP="00575782">
            <w:pPr>
              <w:spacing w:line="360" w:lineRule="auto"/>
              <w:ind w:right="-72"/>
              <w:jc w:val="center"/>
              <w:rPr>
                <w:rFonts w:ascii="Arial" w:hAnsi="Arial" w:cs="Arial"/>
                <w:sz w:val="14"/>
                <w:szCs w:val="14"/>
              </w:rPr>
            </w:pPr>
          </w:p>
        </w:tc>
        <w:tc>
          <w:tcPr>
            <w:tcW w:w="5386" w:type="dxa"/>
            <w:gridSpan w:val="4"/>
          </w:tcPr>
          <w:p w14:paraId="637B1E6B"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Separate F/S</w:t>
            </w:r>
          </w:p>
        </w:tc>
      </w:tr>
      <w:tr w:rsidR="00716906" w:rsidRPr="00D95F38" w14:paraId="5B57ECF1" w14:textId="77777777" w:rsidTr="00E95B9D">
        <w:trPr>
          <w:trHeight w:val="20"/>
        </w:trPr>
        <w:tc>
          <w:tcPr>
            <w:tcW w:w="3793" w:type="dxa"/>
          </w:tcPr>
          <w:p w14:paraId="22057427" w14:textId="77777777" w:rsidR="00716906" w:rsidRPr="00D95F38" w:rsidRDefault="00716906" w:rsidP="00575782">
            <w:pPr>
              <w:spacing w:line="360" w:lineRule="auto"/>
              <w:ind w:right="-72"/>
              <w:jc w:val="center"/>
              <w:rPr>
                <w:rFonts w:ascii="Arial" w:hAnsi="Arial" w:cs="Arial"/>
                <w:sz w:val="14"/>
                <w:szCs w:val="14"/>
              </w:rPr>
            </w:pPr>
          </w:p>
        </w:tc>
        <w:tc>
          <w:tcPr>
            <w:tcW w:w="1276" w:type="dxa"/>
          </w:tcPr>
          <w:p w14:paraId="4645BBEF" w14:textId="77777777" w:rsidR="00716906" w:rsidRPr="00D95F38" w:rsidRDefault="00716906" w:rsidP="00575782">
            <w:pPr>
              <w:spacing w:line="360" w:lineRule="auto"/>
              <w:ind w:right="-72"/>
              <w:jc w:val="center"/>
              <w:rPr>
                <w:rFonts w:ascii="Arial" w:hAnsi="Arial" w:cs="Arial"/>
                <w:sz w:val="14"/>
                <w:szCs w:val="14"/>
              </w:rPr>
            </w:pPr>
            <w:r w:rsidRPr="00D95F38">
              <w:rPr>
                <w:rFonts w:ascii="Arial" w:hAnsi="Arial" w:cs="Arial"/>
                <w:sz w:val="14"/>
                <w:szCs w:val="14"/>
              </w:rPr>
              <w:t>Interest rate</w:t>
            </w:r>
          </w:p>
        </w:tc>
        <w:tc>
          <w:tcPr>
            <w:tcW w:w="992" w:type="dxa"/>
          </w:tcPr>
          <w:p w14:paraId="7C478967" w14:textId="77777777" w:rsidR="00716906" w:rsidRPr="00D95F38" w:rsidRDefault="00716906" w:rsidP="00575782">
            <w:pPr>
              <w:spacing w:line="360" w:lineRule="auto"/>
              <w:ind w:right="-72"/>
              <w:jc w:val="center"/>
              <w:rPr>
                <w:rFonts w:ascii="Arial" w:hAnsi="Arial" w:cs="Arial"/>
                <w:sz w:val="14"/>
                <w:szCs w:val="14"/>
              </w:rPr>
            </w:pPr>
          </w:p>
        </w:tc>
        <w:tc>
          <w:tcPr>
            <w:tcW w:w="1276" w:type="dxa"/>
          </w:tcPr>
          <w:p w14:paraId="5F6F1C7E" w14:textId="77777777" w:rsidR="00716906" w:rsidRPr="00D95F38" w:rsidRDefault="00716906" w:rsidP="00575782">
            <w:pPr>
              <w:spacing w:line="360" w:lineRule="auto"/>
              <w:ind w:right="-72"/>
              <w:jc w:val="center"/>
              <w:rPr>
                <w:rFonts w:ascii="Arial" w:hAnsi="Arial" w:cs="Arial"/>
                <w:sz w:val="14"/>
                <w:szCs w:val="14"/>
              </w:rPr>
            </w:pPr>
            <w:r w:rsidRPr="00D95F38">
              <w:rPr>
                <w:rFonts w:ascii="Arial" w:hAnsi="Arial" w:cs="Arial"/>
                <w:sz w:val="14"/>
                <w:szCs w:val="14"/>
              </w:rPr>
              <w:t>Principal</w:t>
            </w:r>
          </w:p>
        </w:tc>
        <w:tc>
          <w:tcPr>
            <w:tcW w:w="1134" w:type="dxa"/>
          </w:tcPr>
          <w:p w14:paraId="44A4F327" w14:textId="77777777" w:rsidR="00716906" w:rsidRPr="00D95F38" w:rsidRDefault="00716906" w:rsidP="00575782">
            <w:pPr>
              <w:spacing w:line="360" w:lineRule="auto"/>
              <w:ind w:right="-72"/>
              <w:jc w:val="center"/>
              <w:rPr>
                <w:rFonts w:ascii="Arial" w:hAnsi="Arial" w:cs="Arial"/>
                <w:sz w:val="14"/>
                <w:szCs w:val="14"/>
              </w:rPr>
            </w:pPr>
          </w:p>
        </w:tc>
        <w:tc>
          <w:tcPr>
            <w:tcW w:w="1276" w:type="dxa"/>
          </w:tcPr>
          <w:p w14:paraId="0710EFCB" w14:textId="77777777" w:rsidR="00716906" w:rsidRPr="00D95F38" w:rsidRDefault="00716906" w:rsidP="00575782">
            <w:pPr>
              <w:spacing w:line="360" w:lineRule="auto"/>
              <w:ind w:right="-72"/>
              <w:jc w:val="center"/>
              <w:rPr>
                <w:rFonts w:ascii="Arial" w:hAnsi="Arial" w:cs="Arial"/>
                <w:spacing w:val="-4"/>
                <w:sz w:val="14"/>
                <w:szCs w:val="14"/>
              </w:rPr>
            </w:pPr>
          </w:p>
        </w:tc>
        <w:tc>
          <w:tcPr>
            <w:tcW w:w="1275" w:type="dxa"/>
          </w:tcPr>
          <w:p w14:paraId="2FCC034F" w14:textId="77777777" w:rsidR="00716906" w:rsidRPr="00D95F38" w:rsidRDefault="00716906" w:rsidP="00575782">
            <w:pPr>
              <w:spacing w:line="360" w:lineRule="auto"/>
              <w:ind w:right="-72"/>
              <w:jc w:val="center"/>
              <w:rPr>
                <w:rFonts w:ascii="Arial" w:hAnsi="Arial" w:cs="Arial"/>
                <w:sz w:val="14"/>
                <w:szCs w:val="14"/>
              </w:rPr>
            </w:pPr>
          </w:p>
        </w:tc>
        <w:tc>
          <w:tcPr>
            <w:tcW w:w="1440" w:type="dxa"/>
          </w:tcPr>
          <w:p w14:paraId="40A7A8E5" w14:textId="77777777" w:rsidR="00716906" w:rsidRPr="00D95F38" w:rsidRDefault="00716906" w:rsidP="00575782">
            <w:pPr>
              <w:spacing w:line="360" w:lineRule="auto"/>
              <w:ind w:right="-72"/>
              <w:jc w:val="center"/>
              <w:rPr>
                <w:rFonts w:ascii="Arial" w:hAnsi="Arial" w:cs="Arial"/>
                <w:sz w:val="14"/>
                <w:szCs w:val="14"/>
              </w:rPr>
            </w:pPr>
          </w:p>
        </w:tc>
        <w:tc>
          <w:tcPr>
            <w:tcW w:w="1395" w:type="dxa"/>
          </w:tcPr>
          <w:p w14:paraId="7B071FB2" w14:textId="77777777" w:rsidR="00716906" w:rsidRPr="00D95F38" w:rsidRDefault="00716906" w:rsidP="00575782">
            <w:pPr>
              <w:spacing w:line="360" w:lineRule="auto"/>
              <w:ind w:right="-72"/>
              <w:jc w:val="center"/>
              <w:rPr>
                <w:rFonts w:ascii="Arial" w:hAnsi="Arial" w:cs="Arial"/>
                <w:spacing w:val="-4"/>
                <w:sz w:val="14"/>
                <w:szCs w:val="14"/>
              </w:rPr>
            </w:pPr>
          </w:p>
        </w:tc>
      </w:tr>
      <w:tr w:rsidR="00716906" w:rsidRPr="00D95F38" w14:paraId="34E29A74" w14:textId="77777777" w:rsidTr="00E95B9D">
        <w:trPr>
          <w:trHeight w:val="20"/>
        </w:trPr>
        <w:tc>
          <w:tcPr>
            <w:tcW w:w="3793" w:type="dxa"/>
          </w:tcPr>
          <w:p w14:paraId="5729CE5D" w14:textId="597919EB" w:rsidR="00716906" w:rsidRPr="00D95F38" w:rsidRDefault="00560E88" w:rsidP="00575782">
            <w:pPr>
              <w:pBdr>
                <w:bottom w:val="single" w:sz="4" w:space="1" w:color="auto"/>
              </w:pBdr>
              <w:spacing w:line="360" w:lineRule="auto"/>
              <w:ind w:right="-72"/>
              <w:jc w:val="center"/>
              <w:rPr>
                <w:rFonts w:ascii="Arial" w:hAnsi="Arial" w:cs="Arial"/>
                <w:sz w:val="14"/>
                <w:szCs w:val="14"/>
              </w:rPr>
            </w:pPr>
            <w:r>
              <w:rPr>
                <w:rFonts w:ascii="Arial" w:hAnsi="Arial" w:cs="Arial"/>
                <w:sz w:val="14"/>
                <w:szCs w:val="14"/>
              </w:rPr>
              <w:t>Lender</w:t>
            </w:r>
          </w:p>
        </w:tc>
        <w:tc>
          <w:tcPr>
            <w:tcW w:w="1276" w:type="dxa"/>
          </w:tcPr>
          <w:p w14:paraId="79DEA670"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 per annum)</w:t>
            </w:r>
          </w:p>
        </w:tc>
        <w:tc>
          <w:tcPr>
            <w:tcW w:w="992" w:type="dxa"/>
          </w:tcPr>
          <w:p w14:paraId="6DA42307"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Currency</w:t>
            </w:r>
          </w:p>
        </w:tc>
        <w:tc>
          <w:tcPr>
            <w:tcW w:w="1276" w:type="dxa"/>
          </w:tcPr>
          <w:p w14:paraId="4CE0A5A0"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(Thousand Baht)</w:t>
            </w:r>
          </w:p>
        </w:tc>
        <w:tc>
          <w:tcPr>
            <w:tcW w:w="1134" w:type="dxa"/>
          </w:tcPr>
          <w:p w14:paraId="613EBC1F"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Maturity date</w:t>
            </w:r>
          </w:p>
        </w:tc>
        <w:tc>
          <w:tcPr>
            <w:tcW w:w="1276" w:type="dxa"/>
          </w:tcPr>
          <w:p w14:paraId="3EC3D8AA" w14:textId="427C449B" w:rsidR="00716906" w:rsidRPr="00D95F38" w:rsidRDefault="00716906" w:rsidP="00575782">
            <w:pPr>
              <w:pBdr>
                <w:bottom w:val="single" w:sz="4" w:space="1" w:color="auto"/>
              </w:pBdr>
              <w:spacing w:line="360" w:lineRule="auto"/>
              <w:ind w:right="-72"/>
              <w:jc w:val="center"/>
              <w:rPr>
                <w:rFonts w:ascii="Arial" w:hAnsi="Arial" w:cs="Arial"/>
                <w:spacing w:val="-6"/>
                <w:sz w:val="14"/>
                <w:szCs w:val="14"/>
              </w:rPr>
            </w:pPr>
            <w:r w:rsidRPr="00D95F38">
              <w:rPr>
                <w:rFonts w:ascii="Arial" w:hAnsi="Arial" w:cs="Arial"/>
                <w:spacing w:val="-6"/>
                <w:sz w:val="14"/>
                <w:szCs w:val="14"/>
                <w:lang w:val="en-GB"/>
              </w:rPr>
              <w:t>201</w:t>
            </w:r>
            <w:r w:rsidR="00F9469F">
              <w:rPr>
                <w:rFonts w:ascii="Arial" w:hAnsi="Arial" w:cs="Arial"/>
                <w:spacing w:val="-6"/>
                <w:sz w:val="14"/>
                <w:szCs w:val="14"/>
                <w:lang w:val="en-GB"/>
              </w:rPr>
              <w:t>9</w:t>
            </w:r>
          </w:p>
        </w:tc>
        <w:tc>
          <w:tcPr>
            <w:tcW w:w="1275" w:type="dxa"/>
          </w:tcPr>
          <w:p w14:paraId="7A5BBEB5"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Increase</w:t>
            </w:r>
          </w:p>
        </w:tc>
        <w:tc>
          <w:tcPr>
            <w:tcW w:w="1440" w:type="dxa"/>
          </w:tcPr>
          <w:p w14:paraId="2CB01480" w14:textId="77777777"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rPr>
              <w:t>Decrease</w:t>
            </w:r>
          </w:p>
        </w:tc>
        <w:tc>
          <w:tcPr>
            <w:tcW w:w="1395" w:type="dxa"/>
          </w:tcPr>
          <w:p w14:paraId="7A0F37F5" w14:textId="556FA62B" w:rsidR="00716906" w:rsidRPr="00D95F38" w:rsidRDefault="00716906" w:rsidP="00575782">
            <w:pPr>
              <w:pBdr>
                <w:bottom w:val="single" w:sz="4" w:space="1" w:color="auto"/>
              </w:pBdr>
              <w:spacing w:line="360" w:lineRule="auto"/>
              <w:ind w:right="-72"/>
              <w:jc w:val="center"/>
              <w:rPr>
                <w:rFonts w:ascii="Arial" w:hAnsi="Arial" w:cs="Arial"/>
                <w:sz w:val="14"/>
                <w:szCs w:val="14"/>
              </w:rPr>
            </w:pPr>
            <w:r w:rsidRPr="00D95F38">
              <w:rPr>
                <w:rFonts w:ascii="Arial" w:hAnsi="Arial" w:cs="Arial"/>
                <w:sz w:val="14"/>
                <w:szCs w:val="14"/>
                <w:lang w:val="en-GB"/>
              </w:rPr>
              <w:t>20</w:t>
            </w:r>
            <w:r w:rsidR="00F9469F">
              <w:rPr>
                <w:rFonts w:ascii="Arial" w:hAnsi="Arial" w:cs="Arial"/>
                <w:sz w:val="14"/>
                <w:szCs w:val="14"/>
                <w:lang w:val="en-GB"/>
              </w:rPr>
              <w:t>20</w:t>
            </w:r>
          </w:p>
        </w:tc>
      </w:tr>
      <w:tr w:rsidR="00716906" w:rsidRPr="00D95F38" w14:paraId="42806D6D" w14:textId="77777777" w:rsidTr="00E95B9D">
        <w:trPr>
          <w:trHeight w:val="20"/>
        </w:trPr>
        <w:tc>
          <w:tcPr>
            <w:tcW w:w="3793" w:type="dxa"/>
          </w:tcPr>
          <w:p w14:paraId="744C3612" w14:textId="77777777" w:rsidR="00716906" w:rsidRPr="00D95F38" w:rsidRDefault="00716906" w:rsidP="00575782">
            <w:pPr>
              <w:spacing w:line="360" w:lineRule="auto"/>
              <w:ind w:right="-72"/>
              <w:rPr>
                <w:rFonts w:ascii="Arial" w:hAnsi="Arial" w:cs="Arial"/>
                <w:sz w:val="14"/>
                <w:szCs w:val="14"/>
              </w:rPr>
            </w:pPr>
          </w:p>
        </w:tc>
        <w:tc>
          <w:tcPr>
            <w:tcW w:w="1276" w:type="dxa"/>
          </w:tcPr>
          <w:p w14:paraId="2AC339E4" w14:textId="77777777" w:rsidR="00716906" w:rsidRPr="00D95F38" w:rsidRDefault="00716906" w:rsidP="00575782">
            <w:pPr>
              <w:spacing w:line="360" w:lineRule="auto"/>
              <w:ind w:right="-72"/>
              <w:jc w:val="center"/>
              <w:rPr>
                <w:rFonts w:ascii="Arial" w:hAnsi="Arial" w:cs="Arial"/>
                <w:sz w:val="14"/>
                <w:szCs w:val="14"/>
              </w:rPr>
            </w:pPr>
          </w:p>
        </w:tc>
        <w:tc>
          <w:tcPr>
            <w:tcW w:w="992" w:type="dxa"/>
          </w:tcPr>
          <w:p w14:paraId="1E90A24B" w14:textId="77777777" w:rsidR="00716906" w:rsidRPr="00D95F38" w:rsidRDefault="00716906" w:rsidP="00575782">
            <w:pPr>
              <w:spacing w:line="360" w:lineRule="auto"/>
              <w:ind w:right="-72"/>
              <w:jc w:val="center"/>
              <w:rPr>
                <w:rFonts w:ascii="Arial" w:hAnsi="Arial" w:cs="Arial"/>
                <w:sz w:val="14"/>
                <w:szCs w:val="14"/>
              </w:rPr>
            </w:pPr>
          </w:p>
        </w:tc>
        <w:tc>
          <w:tcPr>
            <w:tcW w:w="1276" w:type="dxa"/>
          </w:tcPr>
          <w:p w14:paraId="2DAECF25" w14:textId="77777777" w:rsidR="00716906" w:rsidRPr="00D95F38" w:rsidRDefault="00716906" w:rsidP="00575782">
            <w:pPr>
              <w:spacing w:line="360" w:lineRule="auto"/>
              <w:ind w:right="-72"/>
              <w:jc w:val="center"/>
              <w:rPr>
                <w:rFonts w:ascii="Arial" w:hAnsi="Arial" w:cs="Arial"/>
                <w:sz w:val="14"/>
                <w:szCs w:val="14"/>
              </w:rPr>
            </w:pPr>
          </w:p>
        </w:tc>
        <w:tc>
          <w:tcPr>
            <w:tcW w:w="1134" w:type="dxa"/>
          </w:tcPr>
          <w:p w14:paraId="264D8540" w14:textId="77777777" w:rsidR="00716906" w:rsidRPr="00D95F38" w:rsidRDefault="00716906" w:rsidP="00575782">
            <w:pPr>
              <w:spacing w:line="360" w:lineRule="auto"/>
              <w:ind w:right="-72"/>
              <w:jc w:val="center"/>
              <w:rPr>
                <w:rFonts w:ascii="Arial" w:hAnsi="Arial" w:cs="Arial"/>
                <w:sz w:val="14"/>
                <w:szCs w:val="14"/>
              </w:rPr>
            </w:pPr>
          </w:p>
        </w:tc>
        <w:tc>
          <w:tcPr>
            <w:tcW w:w="1276" w:type="dxa"/>
          </w:tcPr>
          <w:p w14:paraId="06FDB4AE" w14:textId="77777777" w:rsidR="00716906" w:rsidRPr="00D95F38" w:rsidRDefault="00716906" w:rsidP="00575782">
            <w:pPr>
              <w:spacing w:line="360" w:lineRule="auto"/>
              <w:ind w:right="-72"/>
              <w:jc w:val="right"/>
              <w:rPr>
                <w:rFonts w:ascii="Arial" w:hAnsi="Arial" w:cs="Arial"/>
                <w:sz w:val="14"/>
                <w:szCs w:val="14"/>
              </w:rPr>
            </w:pPr>
          </w:p>
        </w:tc>
        <w:tc>
          <w:tcPr>
            <w:tcW w:w="1275" w:type="dxa"/>
          </w:tcPr>
          <w:p w14:paraId="4E09352D" w14:textId="77777777" w:rsidR="00716906" w:rsidRPr="00D95F38" w:rsidRDefault="00716906" w:rsidP="00575782">
            <w:pPr>
              <w:spacing w:line="360" w:lineRule="auto"/>
              <w:ind w:right="-72"/>
              <w:jc w:val="right"/>
              <w:rPr>
                <w:rFonts w:ascii="Arial" w:hAnsi="Arial" w:cs="Arial"/>
                <w:sz w:val="14"/>
                <w:szCs w:val="14"/>
              </w:rPr>
            </w:pPr>
          </w:p>
        </w:tc>
        <w:tc>
          <w:tcPr>
            <w:tcW w:w="1440" w:type="dxa"/>
          </w:tcPr>
          <w:p w14:paraId="5249E181" w14:textId="77777777" w:rsidR="00716906" w:rsidRPr="00D95F38" w:rsidRDefault="00716906" w:rsidP="00575782">
            <w:pPr>
              <w:spacing w:line="360" w:lineRule="auto"/>
              <w:ind w:right="-72"/>
              <w:jc w:val="right"/>
              <w:rPr>
                <w:rFonts w:ascii="Arial" w:hAnsi="Arial" w:cs="Arial"/>
                <w:sz w:val="14"/>
                <w:szCs w:val="14"/>
              </w:rPr>
            </w:pPr>
          </w:p>
        </w:tc>
        <w:tc>
          <w:tcPr>
            <w:tcW w:w="1395" w:type="dxa"/>
          </w:tcPr>
          <w:p w14:paraId="775CE9C0" w14:textId="77777777" w:rsidR="00716906" w:rsidRPr="00D95F38" w:rsidRDefault="00716906" w:rsidP="00575782">
            <w:pPr>
              <w:spacing w:line="360" w:lineRule="auto"/>
              <w:ind w:right="-72"/>
              <w:jc w:val="right"/>
              <w:rPr>
                <w:rFonts w:ascii="Arial" w:hAnsi="Arial" w:cs="Arial"/>
                <w:sz w:val="14"/>
                <w:szCs w:val="14"/>
              </w:rPr>
            </w:pPr>
          </w:p>
        </w:tc>
      </w:tr>
      <w:tr w:rsidR="00F9469F" w:rsidRPr="00D95F38" w14:paraId="7E43B5B0" w14:textId="77777777" w:rsidTr="00E95B9D">
        <w:trPr>
          <w:trHeight w:val="20"/>
        </w:trPr>
        <w:tc>
          <w:tcPr>
            <w:tcW w:w="3793" w:type="dxa"/>
          </w:tcPr>
          <w:p w14:paraId="22BE50D9" w14:textId="2D3F00AE" w:rsidR="00F9469F" w:rsidRPr="00D95F38" w:rsidRDefault="00E30966" w:rsidP="00F9469F">
            <w:pPr>
              <w:spacing w:line="360" w:lineRule="auto"/>
              <w:ind w:right="-72"/>
              <w:rPr>
                <w:rFonts w:ascii="Arial" w:hAnsi="Arial" w:cs="Arial"/>
                <w:sz w:val="14"/>
                <w:szCs w:val="14"/>
              </w:rPr>
            </w:pPr>
            <w:r w:rsidRPr="00D95F38">
              <w:rPr>
                <w:rFonts w:ascii="Arial" w:hAnsi="Arial" w:cs="Arial"/>
                <w:sz w:val="14"/>
                <w:szCs w:val="14"/>
              </w:rPr>
              <w:t>Seafresh IHQ Company Limited</w:t>
            </w:r>
          </w:p>
        </w:tc>
        <w:tc>
          <w:tcPr>
            <w:tcW w:w="1276" w:type="dxa"/>
          </w:tcPr>
          <w:p w14:paraId="296F8F14" w14:textId="5A910CE1" w:rsidR="00F9469F" w:rsidRPr="00D95F38" w:rsidRDefault="004F6A64" w:rsidP="00367F43">
            <w:pPr>
              <w:spacing w:line="360" w:lineRule="auto"/>
              <w:ind w:right="-72"/>
              <w:jc w:val="center"/>
              <w:rPr>
                <w:rFonts w:ascii="Arial" w:hAnsi="Arial" w:cs="Arial"/>
                <w:sz w:val="14"/>
                <w:szCs w:val="14"/>
              </w:rPr>
            </w:pPr>
            <w:r>
              <w:rPr>
                <w:rFonts w:ascii="Arial" w:hAnsi="Arial" w:cs="Arial"/>
                <w:sz w:val="14"/>
                <w:szCs w:val="14"/>
              </w:rPr>
              <w:t>1.00</w:t>
            </w:r>
          </w:p>
        </w:tc>
        <w:tc>
          <w:tcPr>
            <w:tcW w:w="992" w:type="dxa"/>
          </w:tcPr>
          <w:p w14:paraId="5FB47F2B" w14:textId="523DA42D" w:rsidR="00F9469F" w:rsidRPr="00D95F38" w:rsidRDefault="00E30966" w:rsidP="00367F43">
            <w:pPr>
              <w:spacing w:line="360" w:lineRule="auto"/>
              <w:ind w:right="-72"/>
              <w:jc w:val="center"/>
              <w:rPr>
                <w:rFonts w:ascii="Arial" w:hAnsi="Arial" w:cs="Arial"/>
                <w:sz w:val="14"/>
                <w:szCs w:val="14"/>
              </w:rPr>
            </w:pPr>
            <w:r w:rsidRPr="00D95F38">
              <w:rPr>
                <w:rFonts w:ascii="Arial" w:hAnsi="Arial" w:cs="Arial"/>
                <w:sz w:val="14"/>
                <w:szCs w:val="14"/>
              </w:rPr>
              <w:t>Baht</w:t>
            </w:r>
          </w:p>
        </w:tc>
        <w:tc>
          <w:tcPr>
            <w:tcW w:w="1276" w:type="dxa"/>
          </w:tcPr>
          <w:p w14:paraId="79D98734" w14:textId="1D70F545" w:rsidR="00F9469F" w:rsidRPr="00D95F38" w:rsidRDefault="00E30966" w:rsidP="00367F43">
            <w:pPr>
              <w:spacing w:line="360" w:lineRule="auto"/>
              <w:ind w:right="-72"/>
              <w:jc w:val="center"/>
              <w:rPr>
                <w:rFonts w:ascii="Arial" w:hAnsi="Arial" w:cs="Arial"/>
                <w:sz w:val="14"/>
                <w:szCs w:val="14"/>
                <w:lang w:val="en-GB"/>
              </w:rPr>
            </w:pPr>
            <w:r>
              <w:rPr>
                <w:rFonts w:ascii="Arial" w:hAnsi="Arial" w:cs="Arial"/>
                <w:sz w:val="14"/>
                <w:szCs w:val="14"/>
                <w:lang w:val="en-GB"/>
              </w:rPr>
              <w:t>19,500</w:t>
            </w:r>
          </w:p>
        </w:tc>
        <w:tc>
          <w:tcPr>
            <w:tcW w:w="1134" w:type="dxa"/>
          </w:tcPr>
          <w:p w14:paraId="03533E32" w14:textId="20AE2573" w:rsidR="00F9469F" w:rsidRPr="00D95F38" w:rsidRDefault="00E30966" w:rsidP="00367F43">
            <w:pPr>
              <w:spacing w:line="360" w:lineRule="auto"/>
              <w:ind w:right="-72"/>
              <w:jc w:val="center"/>
              <w:rPr>
                <w:rFonts w:ascii="Arial" w:hAnsi="Arial" w:cs="Arial"/>
                <w:sz w:val="14"/>
                <w:szCs w:val="14"/>
              </w:rPr>
            </w:pPr>
            <w:r w:rsidRPr="00D95F38">
              <w:rPr>
                <w:rFonts w:ascii="Arial" w:hAnsi="Arial" w:cs="Arial"/>
                <w:sz w:val="14"/>
                <w:szCs w:val="14"/>
              </w:rPr>
              <w:t>At call</w:t>
            </w:r>
          </w:p>
        </w:tc>
        <w:tc>
          <w:tcPr>
            <w:tcW w:w="1276" w:type="dxa"/>
            <w:shd w:val="clear" w:color="auto" w:fill="auto"/>
          </w:tcPr>
          <w:p w14:paraId="4521F1E6" w14:textId="2334323C" w:rsidR="00F9469F" w:rsidRPr="00311FAC" w:rsidRDefault="00E30966" w:rsidP="005469E9">
            <w:pPr>
              <w:spacing w:line="360" w:lineRule="auto"/>
              <w:ind w:right="-72"/>
              <w:jc w:val="right"/>
              <w:rPr>
                <w:rFonts w:ascii="Arial" w:hAnsi="Arial" w:cs="Arial"/>
                <w:sz w:val="14"/>
                <w:szCs w:val="14"/>
              </w:rPr>
            </w:pPr>
            <w:r>
              <w:rPr>
                <w:rFonts w:ascii="Arial" w:hAnsi="Arial" w:cs="Arial"/>
                <w:sz w:val="14"/>
                <w:szCs w:val="14"/>
              </w:rPr>
              <w:t>19,500</w:t>
            </w:r>
          </w:p>
        </w:tc>
        <w:tc>
          <w:tcPr>
            <w:tcW w:w="1275" w:type="dxa"/>
            <w:shd w:val="clear" w:color="auto" w:fill="auto"/>
          </w:tcPr>
          <w:p w14:paraId="24F7309C" w14:textId="033C6CED" w:rsidR="00F9469F" w:rsidRPr="00311FAC" w:rsidRDefault="00E95B9D" w:rsidP="005469E9">
            <w:pPr>
              <w:spacing w:line="360" w:lineRule="auto"/>
              <w:ind w:right="-72"/>
              <w:jc w:val="right"/>
              <w:rPr>
                <w:rFonts w:ascii="Arial" w:hAnsi="Arial" w:cs="Arial"/>
                <w:sz w:val="14"/>
                <w:szCs w:val="14"/>
              </w:rPr>
            </w:pPr>
            <w:r>
              <w:rPr>
                <w:rFonts w:ascii="Arial" w:hAnsi="Arial" w:cs="Arial"/>
                <w:sz w:val="14"/>
                <w:szCs w:val="14"/>
              </w:rPr>
              <w:t>65,700</w:t>
            </w:r>
          </w:p>
        </w:tc>
        <w:tc>
          <w:tcPr>
            <w:tcW w:w="1440" w:type="dxa"/>
            <w:shd w:val="clear" w:color="auto" w:fill="auto"/>
          </w:tcPr>
          <w:p w14:paraId="295698B3" w14:textId="7B9964A3" w:rsidR="00F9469F" w:rsidRPr="00311FAC" w:rsidRDefault="00E95B9D" w:rsidP="005469E9">
            <w:pPr>
              <w:spacing w:line="360" w:lineRule="auto"/>
              <w:ind w:right="-72"/>
              <w:jc w:val="right"/>
              <w:rPr>
                <w:rFonts w:ascii="Arial" w:hAnsi="Arial" w:cstheme="minorBidi"/>
                <w:sz w:val="14"/>
                <w:szCs w:val="14"/>
                <w:lang w:val="en-GB"/>
              </w:rPr>
            </w:pPr>
            <w:r>
              <w:rPr>
                <w:rFonts w:ascii="Arial" w:hAnsi="Arial" w:cstheme="minorBidi"/>
                <w:sz w:val="14"/>
                <w:szCs w:val="14"/>
                <w:lang w:val="en-GB"/>
              </w:rPr>
              <w:t>(23,150)</w:t>
            </w:r>
          </w:p>
        </w:tc>
        <w:tc>
          <w:tcPr>
            <w:tcW w:w="1395" w:type="dxa"/>
            <w:shd w:val="clear" w:color="auto" w:fill="auto"/>
          </w:tcPr>
          <w:p w14:paraId="2402109A" w14:textId="364C87A7" w:rsidR="00F9469F" w:rsidRPr="00311FAC" w:rsidRDefault="00E95B9D" w:rsidP="005469E9">
            <w:pPr>
              <w:spacing w:line="360" w:lineRule="auto"/>
              <w:ind w:right="-72"/>
              <w:jc w:val="right"/>
              <w:rPr>
                <w:rFonts w:ascii="Arial" w:hAnsi="Arial" w:cs="Arial"/>
                <w:sz w:val="14"/>
                <w:szCs w:val="14"/>
              </w:rPr>
            </w:pPr>
            <w:r>
              <w:rPr>
                <w:rFonts w:ascii="Arial" w:hAnsi="Arial" w:cs="Arial"/>
                <w:sz w:val="14"/>
                <w:szCs w:val="14"/>
              </w:rPr>
              <w:t>62,050</w:t>
            </w:r>
          </w:p>
        </w:tc>
      </w:tr>
      <w:tr w:rsidR="00367F43" w:rsidRPr="00D95F38" w14:paraId="47966C86" w14:textId="77777777" w:rsidTr="00E95B9D">
        <w:trPr>
          <w:trHeight w:val="20"/>
        </w:trPr>
        <w:tc>
          <w:tcPr>
            <w:tcW w:w="3793" w:type="dxa"/>
          </w:tcPr>
          <w:p w14:paraId="1C93D46B" w14:textId="2073E05D" w:rsidR="00367F43" w:rsidRPr="00D95F38" w:rsidRDefault="00367F43" w:rsidP="00F9469F">
            <w:pPr>
              <w:spacing w:line="360" w:lineRule="auto"/>
              <w:ind w:right="-72"/>
              <w:rPr>
                <w:rFonts w:ascii="Arial" w:hAnsi="Arial" w:cs="Arial"/>
                <w:sz w:val="14"/>
                <w:szCs w:val="14"/>
              </w:rPr>
            </w:pPr>
            <w:r w:rsidRPr="00E95B9D">
              <w:rPr>
                <w:rFonts w:ascii="Arial" w:hAnsi="Arial" w:cs="Arial"/>
                <w:sz w:val="14"/>
                <w:szCs w:val="14"/>
              </w:rPr>
              <w:t>Manufacturing System Implementation Company Limited</w:t>
            </w:r>
          </w:p>
        </w:tc>
        <w:tc>
          <w:tcPr>
            <w:tcW w:w="1276" w:type="dxa"/>
          </w:tcPr>
          <w:p w14:paraId="6E48C225" w14:textId="3DB05F19" w:rsidR="00367F43" w:rsidRDefault="00367F43" w:rsidP="00F9469F">
            <w:pPr>
              <w:spacing w:line="360" w:lineRule="auto"/>
              <w:ind w:right="-72"/>
              <w:jc w:val="center"/>
              <w:rPr>
                <w:rFonts w:ascii="Arial" w:hAnsi="Arial" w:cs="Arial"/>
                <w:sz w:val="14"/>
                <w:szCs w:val="14"/>
              </w:rPr>
            </w:pPr>
            <w:r>
              <w:rPr>
                <w:rFonts w:ascii="Arial" w:hAnsi="Arial" w:cs="Arial"/>
                <w:sz w:val="14"/>
                <w:szCs w:val="14"/>
              </w:rPr>
              <w:t>0.50</w:t>
            </w:r>
          </w:p>
        </w:tc>
        <w:tc>
          <w:tcPr>
            <w:tcW w:w="992" w:type="dxa"/>
          </w:tcPr>
          <w:p w14:paraId="784CE4E6" w14:textId="2D384FCD" w:rsidR="00367F43" w:rsidRPr="00D95F38" w:rsidRDefault="00367F43" w:rsidP="00F9469F">
            <w:pPr>
              <w:spacing w:line="360" w:lineRule="auto"/>
              <w:ind w:right="-72"/>
              <w:jc w:val="center"/>
              <w:rPr>
                <w:rFonts w:ascii="Arial" w:hAnsi="Arial" w:cs="Arial"/>
                <w:sz w:val="14"/>
                <w:szCs w:val="14"/>
              </w:rPr>
            </w:pPr>
            <w:r w:rsidRPr="00D95F38">
              <w:rPr>
                <w:rFonts w:ascii="Arial" w:hAnsi="Arial" w:cs="Arial"/>
                <w:sz w:val="14"/>
                <w:szCs w:val="14"/>
              </w:rPr>
              <w:t>Baht</w:t>
            </w:r>
          </w:p>
        </w:tc>
        <w:tc>
          <w:tcPr>
            <w:tcW w:w="1276" w:type="dxa"/>
          </w:tcPr>
          <w:p w14:paraId="38F63547" w14:textId="719B6682" w:rsidR="00367F43" w:rsidRDefault="00367F43" w:rsidP="00F9469F">
            <w:pPr>
              <w:spacing w:line="360" w:lineRule="auto"/>
              <w:ind w:right="-72"/>
              <w:jc w:val="center"/>
              <w:rPr>
                <w:rFonts w:ascii="Arial" w:hAnsi="Arial" w:cs="Arial"/>
                <w:sz w:val="14"/>
                <w:szCs w:val="14"/>
                <w:lang w:val="en-GB"/>
              </w:rPr>
            </w:pPr>
            <w:r>
              <w:rPr>
                <w:rFonts w:ascii="Arial" w:hAnsi="Arial" w:cs="Arial"/>
                <w:sz w:val="14"/>
                <w:szCs w:val="14"/>
                <w:lang w:val="en-GB"/>
              </w:rPr>
              <w:t>1,</w:t>
            </w:r>
            <w:r w:rsidR="00CC3553">
              <w:rPr>
                <w:rFonts w:ascii="Arial" w:hAnsi="Arial" w:cs="Arial"/>
                <w:sz w:val="14"/>
                <w:szCs w:val="14"/>
                <w:lang w:val="en-GB"/>
              </w:rPr>
              <w:t>5</w:t>
            </w:r>
            <w:r>
              <w:rPr>
                <w:rFonts w:ascii="Arial" w:hAnsi="Arial" w:cs="Arial"/>
                <w:sz w:val="14"/>
                <w:szCs w:val="14"/>
                <w:lang w:val="en-GB"/>
              </w:rPr>
              <w:t>00</w:t>
            </w:r>
          </w:p>
        </w:tc>
        <w:tc>
          <w:tcPr>
            <w:tcW w:w="1134" w:type="dxa"/>
          </w:tcPr>
          <w:p w14:paraId="5866CA05" w14:textId="03B59BF9" w:rsidR="00367F43" w:rsidRPr="00D95F38" w:rsidRDefault="00367F43" w:rsidP="00F9469F">
            <w:pPr>
              <w:spacing w:line="360" w:lineRule="auto"/>
              <w:ind w:right="-72"/>
              <w:jc w:val="center"/>
              <w:rPr>
                <w:rFonts w:ascii="Arial" w:hAnsi="Arial" w:cs="Arial"/>
                <w:sz w:val="14"/>
                <w:szCs w:val="14"/>
              </w:rPr>
            </w:pPr>
            <w:r w:rsidRPr="00D95F38">
              <w:rPr>
                <w:rFonts w:ascii="Arial" w:hAnsi="Arial" w:cs="Arial"/>
                <w:sz w:val="14"/>
                <w:szCs w:val="14"/>
              </w:rPr>
              <w:t>At call</w:t>
            </w:r>
          </w:p>
        </w:tc>
        <w:tc>
          <w:tcPr>
            <w:tcW w:w="1276" w:type="dxa"/>
            <w:shd w:val="clear" w:color="auto" w:fill="auto"/>
          </w:tcPr>
          <w:p w14:paraId="7A610ADD" w14:textId="692D5242" w:rsidR="00367F43" w:rsidRDefault="00367F43" w:rsidP="00F9469F">
            <w:pPr>
              <w:pBdr>
                <w:bottom w:val="single" w:sz="4" w:space="1" w:color="auto"/>
              </w:pBdr>
              <w:spacing w:line="360" w:lineRule="auto"/>
              <w:ind w:right="-72"/>
              <w:jc w:val="right"/>
              <w:rPr>
                <w:rFonts w:ascii="Arial" w:hAnsi="Arial" w:cs="Arial"/>
                <w:sz w:val="14"/>
                <w:szCs w:val="14"/>
              </w:rPr>
            </w:pPr>
            <w:r>
              <w:rPr>
                <w:rFonts w:ascii="Arial" w:hAnsi="Arial" w:cs="Arial"/>
                <w:sz w:val="14"/>
                <w:szCs w:val="14"/>
              </w:rPr>
              <w:t>-</w:t>
            </w:r>
          </w:p>
        </w:tc>
        <w:tc>
          <w:tcPr>
            <w:tcW w:w="1275" w:type="dxa"/>
            <w:shd w:val="clear" w:color="auto" w:fill="auto"/>
          </w:tcPr>
          <w:p w14:paraId="77EAB372" w14:textId="0712E61D" w:rsidR="00367F43" w:rsidRDefault="00367F43" w:rsidP="00F9469F">
            <w:pPr>
              <w:pBdr>
                <w:bottom w:val="single" w:sz="4" w:space="1" w:color="auto"/>
              </w:pBdr>
              <w:spacing w:line="360" w:lineRule="auto"/>
              <w:ind w:right="-72"/>
              <w:jc w:val="right"/>
              <w:rPr>
                <w:rFonts w:ascii="Arial" w:hAnsi="Arial" w:cs="Arial"/>
                <w:sz w:val="14"/>
                <w:szCs w:val="14"/>
              </w:rPr>
            </w:pPr>
            <w:r>
              <w:rPr>
                <w:rFonts w:ascii="Arial" w:hAnsi="Arial" w:cs="Arial"/>
                <w:sz w:val="14"/>
                <w:szCs w:val="14"/>
              </w:rPr>
              <w:t>1,500</w:t>
            </w:r>
          </w:p>
        </w:tc>
        <w:tc>
          <w:tcPr>
            <w:tcW w:w="1440" w:type="dxa"/>
            <w:shd w:val="clear" w:color="auto" w:fill="auto"/>
          </w:tcPr>
          <w:p w14:paraId="01F323AA" w14:textId="7B129031" w:rsidR="00367F43" w:rsidRDefault="00367F43" w:rsidP="00F9469F">
            <w:pPr>
              <w:pBdr>
                <w:bottom w:val="single" w:sz="4" w:space="1" w:color="auto"/>
              </w:pBdr>
              <w:spacing w:line="360" w:lineRule="auto"/>
              <w:ind w:right="-72"/>
              <w:jc w:val="right"/>
              <w:rPr>
                <w:rFonts w:ascii="Arial" w:hAnsi="Arial" w:cstheme="minorBidi"/>
                <w:sz w:val="14"/>
                <w:szCs w:val="14"/>
                <w:lang w:val="en-GB"/>
              </w:rPr>
            </w:pPr>
            <w:r>
              <w:rPr>
                <w:rFonts w:ascii="Arial" w:hAnsi="Arial" w:cstheme="minorBidi"/>
                <w:sz w:val="14"/>
                <w:szCs w:val="14"/>
                <w:lang w:val="en-GB"/>
              </w:rPr>
              <w:t>-</w:t>
            </w:r>
          </w:p>
        </w:tc>
        <w:tc>
          <w:tcPr>
            <w:tcW w:w="1395" w:type="dxa"/>
            <w:shd w:val="clear" w:color="auto" w:fill="auto"/>
          </w:tcPr>
          <w:p w14:paraId="67ABDEFD" w14:textId="5EB0D13D" w:rsidR="00367F43" w:rsidRDefault="00367F43" w:rsidP="00F9469F">
            <w:pPr>
              <w:pBdr>
                <w:bottom w:val="single" w:sz="4" w:space="1" w:color="auto"/>
              </w:pBdr>
              <w:spacing w:line="360" w:lineRule="auto"/>
              <w:ind w:right="-72"/>
              <w:jc w:val="right"/>
              <w:rPr>
                <w:rFonts w:ascii="Arial" w:hAnsi="Arial" w:cs="Arial"/>
                <w:sz w:val="14"/>
                <w:szCs w:val="14"/>
              </w:rPr>
            </w:pPr>
            <w:r>
              <w:rPr>
                <w:rFonts w:ascii="Arial" w:hAnsi="Arial" w:cs="Arial"/>
                <w:sz w:val="14"/>
                <w:szCs w:val="14"/>
              </w:rPr>
              <w:t>1,500</w:t>
            </w:r>
          </w:p>
        </w:tc>
      </w:tr>
      <w:tr w:rsidR="00F9469F" w:rsidRPr="00D95F38" w14:paraId="79DBB647" w14:textId="77777777" w:rsidTr="00E95B9D">
        <w:trPr>
          <w:trHeight w:val="20"/>
        </w:trPr>
        <w:tc>
          <w:tcPr>
            <w:tcW w:w="3793" w:type="dxa"/>
          </w:tcPr>
          <w:p w14:paraId="020CF663" w14:textId="77777777" w:rsidR="00F9469F" w:rsidRPr="00D95F38" w:rsidRDefault="00F9469F" w:rsidP="00F9469F">
            <w:pPr>
              <w:spacing w:line="360" w:lineRule="auto"/>
              <w:ind w:right="-72"/>
              <w:rPr>
                <w:rFonts w:ascii="Arial" w:hAnsi="Arial" w:cs="Arial"/>
                <w:sz w:val="14"/>
                <w:szCs w:val="14"/>
              </w:rPr>
            </w:pPr>
            <w:r w:rsidRPr="00D95F38">
              <w:rPr>
                <w:rFonts w:ascii="Arial" w:hAnsi="Arial" w:cs="Arial"/>
                <w:sz w:val="14"/>
                <w:szCs w:val="14"/>
              </w:rPr>
              <w:t>Total</w:t>
            </w:r>
          </w:p>
        </w:tc>
        <w:tc>
          <w:tcPr>
            <w:tcW w:w="1276" w:type="dxa"/>
          </w:tcPr>
          <w:p w14:paraId="4654DAC7" w14:textId="77777777" w:rsidR="00F9469F" w:rsidRPr="00D95F38" w:rsidRDefault="00F9469F" w:rsidP="00F9469F">
            <w:pPr>
              <w:spacing w:line="360" w:lineRule="auto"/>
              <w:ind w:right="-72"/>
              <w:jc w:val="center"/>
              <w:rPr>
                <w:rFonts w:ascii="Arial" w:hAnsi="Arial" w:cs="Arial"/>
                <w:sz w:val="14"/>
                <w:szCs w:val="14"/>
                <w:lang w:val="en-GB"/>
              </w:rPr>
            </w:pPr>
          </w:p>
        </w:tc>
        <w:tc>
          <w:tcPr>
            <w:tcW w:w="992" w:type="dxa"/>
          </w:tcPr>
          <w:p w14:paraId="4059E195" w14:textId="77777777" w:rsidR="00F9469F" w:rsidRPr="00D95F38" w:rsidRDefault="00F9469F" w:rsidP="00F9469F">
            <w:pPr>
              <w:spacing w:line="360" w:lineRule="auto"/>
              <w:ind w:right="-72"/>
              <w:jc w:val="center"/>
              <w:rPr>
                <w:rFonts w:ascii="Arial" w:hAnsi="Arial" w:cs="Arial"/>
                <w:sz w:val="14"/>
                <w:szCs w:val="14"/>
              </w:rPr>
            </w:pPr>
          </w:p>
        </w:tc>
        <w:tc>
          <w:tcPr>
            <w:tcW w:w="1276" w:type="dxa"/>
          </w:tcPr>
          <w:p w14:paraId="532FE114" w14:textId="77777777" w:rsidR="00F9469F" w:rsidRPr="00D95F38" w:rsidRDefault="00F9469F" w:rsidP="00F9469F">
            <w:pPr>
              <w:spacing w:line="360" w:lineRule="auto"/>
              <w:ind w:right="-72"/>
              <w:jc w:val="center"/>
              <w:rPr>
                <w:rFonts w:ascii="Arial" w:hAnsi="Arial" w:cs="Arial"/>
                <w:sz w:val="14"/>
                <w:szCs w:val="14"/>
                <w:lang w:val="en-GB"/>
              </w:rPr>
            </w:pPr>
          </w:p>
        </w:tc>
        <w:tc>
          <w:tcPr>
            <w:tcW w:w="1134" w:type="dxa"/>
          </w:tcPr>
          <w:p w14:paraId="6EDA8ED6" w14:textId="77777777" w:rsidR="00F9469F" w:rsidRPr="00D95F38" w:rsidRDefault="00F9469F" w:rsidP="00F9469F">
            <w:pPr>
              <w:spacing w:line="360" w:lineRule="auto"/>
              <w:ind w:right="-72"/>
              <w:jc w:val="center"/>
              <w:rPr>
                <w:rFonts w:ascii="Arial" w:hAnsi="Arial" w:cs="Arial"/>
                <w:sz w:val="14"/>
                <w:szCs w:val="14"/>
              </w:rPr>
            </w:pPr>
          </w:p>
        </w:tc>
        <w:tc>
          <w:tcPr>
            <w:tcW w:w="1276" w:type="dxa"/>
          </w:tcPr>
          <w:p w14:paraId="51A68806" w14:textId="26969499" w:rsidR="00F9469F" w:rsidRPr="00D95F38" w:rsidRDefault="00F9469F" w:rsidP="00F9469F">
            <w:pPr>
              <w:pBdr>
                <w:bottom w:val="single" w:sz="12" w:space="1" w:color="auto"/>
              </w:pBdr>
              <w:spacing w:line="360" w:lineRule="auto"/>
              <w:ind w:right="-72"/>
              <w:jc w:val="right"/>
              <w:rPr>
                <w:rFonts w:ascii="Arial" w:hAnsi="Arial" w:cs="Arial"/>
                <w:sz w:val="14"/>
                <w:szCs w:val="14"/>
              </w:rPr>
            </w:pPr>
            <w:r>
              <w:rPr>
                <w:rFonts w:ascii="Arial" w:hAnsi="Arial" w:cs="Arial"/>
                <w:sz w:val="14"/>
                <w:szCs w:val="14"/>
              </w:rPr>
              <w:t>19,500</w:t>
            </w:r>
          </w:p>
        </w:tc>
        <w:tc>
          <w:tcPr>
            <w:tcW w:w="1275" w:type="dxa"/>
          </w:tcPr>
          <w:p w14:paraId="7CBD37C0" w14:textId="318B890E" w:rsidR="00F9469F" w:rsidRPr="00D95F38" w:rsidRDefault="00E95B9D" w:rsidP="00F9469F">
            <w:pPr>
              <w:pBdr>
                <w:bottom w:val="single" w:sz="12" w:space="1" w:color="auto"/>
              </w:pBdr>
              <w:spacing w:line="360" w:lineRule="auto"/>
              <w:ind w:right="-72"/>
              <w:jc w:val="right"/>
              <w:rPr>
                <w:rFonts w:ascii="Arial" w:hAnsi="Arial" w:cs="Arial"/>
                <w:sz w:val="14"/>
                <w:szCs w:val="14"/>
              </w:rPr>
            </w:pPr>
            <w:r>
              <w:rPr>
                <w:rFonts w:ascii="Arial" w:hAnsi="Arial" w:cs="Arial"/>
                <w:sz w:val="14"/>
                <w:szCs w:val="14"/>
              </w:rPr>
              <w:t>67,200</w:t>
            </w:r>
          </w:p>
        </w:tc>
        <w:tc>
          <w:tcPr>
            <w:tcW w:w="1440" w:type="dxa"/>
          </w:tcPr>
          <w:p w14:paraId="0210BE55" w14:textId="2CA982C7" w:rsidR="00F9469F" w:rsidRPr="00D95F38" w:rsidRDefault="00E95B9D" w:rsidP="00F9469F">
            <w:pPr>
              <w:pBdr>
                <w:bottom w:val="single" w:sz="12" w:space="1" w:color="auto"/>
              </w:pBdr>
              <w:spacing w:line="360" w:lineRule="auto"/>
              <w:ind w:right="-72"/>
              <w:jc w:val="right"/>
              <w:rPr>
                <w:rFonts w:ascii="Arial" w:hAnsi="Arial" w:cstheme="minorBidi"/>
                <w:sz w:val="14"/>
                <w:szCs w:val="14"/>
                <w:lang w:val="en-GB"/>
              </w:rPr>
            </w:pPr>
            <w:r>
              <w:rPr>
                <w:rFonts w:ascii="Arial" w:hAnsi="Arial" w:cstheme="minorBidi"/>
                <w:sz w:val="14"/>
                <w:szCs w:val="14"/>
                <w:lang w:val="en-GB"/>
              </w:rPr>
              <w:t>(23,150)</w:t>
            </w:r>
          </w:p>
        </w:tc>
        <w:tc>
          <w:tcPr>
            <w:tcW w:w="1395" w:type="dxa"/>
          </w:tcPr>
          <w:p w14:paraId="576286D6" w14:textId="7882ADA9" w:rsidR="00F9469F" w:rsidRPr="00D95F38" w:rsidRDefault="00E95B9D" w:rsidP="00F9469F">
            <w:pPr>
              <w:pBdr>
                <w:bottom w:val="single" w:sz="12" w:space="1" w:color="auto"/>
              </w:pBdr>
              <w:spacing w:line="360" w:lineRule="auto"/>
              <w:ind w:right="-72"/>
              <w:jc w:val="right"/>
              <w:rPr>
                <w:rFonts w:ascii="Arial" w:hAnsi="Arial" w:cs="Arial"/>
                <w:sz w:val="14"/>
                <w:szCs w:val="14"/>
              </w:rPr>
            </w:pPr>
            <w:r>
              <w:rPr>
                <w:rFonts w:ascii="Arial" w:hAnsi="Arial" w:cs="Arial"/>
                <w:sz w:val="14"/>
                <w:szCs w:val="14"/>
              </w:rPr>
              <w:t>63,550</w:t>
            </w:r>
          </w:p>
        </w:tc>
      </w:tr>
    </w:tbl>
    <w:p w14:paraId="3ECF62DF" w14:textId="3510DF60" w:rsidR="00716906" w:rsidRDefault="00716906" w:rsidP="00DB2106">
      <w:pPr>
        <w:spacing w:line="360" w:lineRule="auto"/>
        <w:ind w:firstLine="426"/>
        <w:jc w:val="thaiDistribute"/>
        <w:rPr>
          <w:rFonts w:ascii="Arial" w:hAnsi="Arial" w:cs="Arial"/>
          <w:sz w:val="19"/>
          <w:szCs w:val="19"/>
        </w:rPr>
      </w:pPr>
    </w:p>
    <w:p w14:paraId="635641F6" w14:textId="7F2D5D45" w:rsidR="00716906" w:rsidRDefault="00716906" w:rsidP="00DB2106">
      <w:pPr>
        <w:spacing w:line="360" w:lineRule="auto"/>
        <w:ind w:firstLine="426"/>
        <w:jc w:val="thaiDistribute"/>
        <w:rPr>
          <w:rFonts w:ascii="Arial" w:hAnsi="Arial" w:cs="Arial"/>
          <w:sz w:val="19"/>
          <w:szCs w:val="19"/>
        </w:rPr>
      </w:pPr>
    </w:p>
    <w:p w14:paraId="0A601748" w14:textId="2369D856" w:rsidR="00716906" w:rsidRDefault="00716906" w:rsidP="00DB2106">
      <w:pPr>
        <w:spacing w:line="360" w:lineRule="auto"/>
        <w:ind w:firstLine="426"/>
        <w:jc w:val="thaiDistribute"/>
        <w:rPr>
          <w:rFonts w:ascii="Arial" w:hAnsi="Arial" w:cs="Arial"/>
          <w:sz w:val="19"/>
          <w:szCs w:val="19"/>
        </w:rPr>
      </w:pPr>
    </w:p>
    <w:p w14:paraId="2E9D110B" w14:textId="5AA39681" w:rsidR="00716906" w:rsidRDefault="00716906" w:rsidP="00DB2106">
      <w:pPr>
        <w:spacing w:line="360" w:lineRule="auto"/>
        <w:ind w:firstLine="426"/>
        <w:jc w:val="thaiDistribute"/>
        <w:rPr>
          <w:rFonts w:ascii="Arial" w:hAnsi="Arial" w:cs="Arial"/>
          <w:sz w:val="19"/>
          <w:szCs w:val="19"/>
        </w:rPr>
      </w:pPr>
    </w:p>
    <w:p w14:paraId="50D1C5F4" w14:textId="2F78E4F5" w:rsidR="00716906" w:rsidRDefault="00716906" w:rsidP="00DB2106">
      <w:pPr>
        <w:spacing w:line="360" w:lineRule="auto"/>
        <w:ind w:firstLine="426"/>
        <w:jc w:val="thaiDistribute"/>
        <w:rPr>
          <w:rFonts w:ascii="Arial" w:hAnsi="Arial" w:cs="Arial"/>
          <w:sz w:val="19"/>
          <w:szCs w:val="19"/>
        </w:rPr>
      </w:pPr>
    </w:p>
    <w:p w14:paraId="4BF469F0" w14:textId="77777777" w:rsidR="008E42FC" w:rsidRDefault="008E42FC" w:rsidP="00DB2106">
      <w:pPr>
        <w:spacing w:line="360" w:lineRule="auto"/>
        <w:ind w:firstLine="426"/>
        <w:jc w:val="thaiDistribute"/>
        <w:rPr>
          <w:rFonts w:ascii="Arial" w:hAnsi="Arial" w:cs="Arial"/>
          <w:sz w:val="19"/>
          <w:szCs w:val="19"/>
        </w:rPr>
      </w:pPr>
    </w:p>
    <w:p w14:paraId="1FF36F5C" w14:textId="5903CF72" w:rsidR="00716906" w:rsidRDefault="00716906" w:rsidP="00DB2106">
      <w:pPr>
        <w:spacing w:line="360" w:lineRule="auto"/>
        <w:ind w:firstLine="426"/>
        <w:jc w:val="thaiDistribute"/>
        <w:rPr>
          <w:rFonts w:ascii="Arial" w:hAnsi="Arial" w:cs="Arial"/>
          <w:sz w:val="19"/>
          <w:szCs w:val="19"/>
        </w:rPr>
      </w:pPr>
    </w:p>
    <w:p w14:paraId="023A3D02" w14:textId="21D03ED9" w:rsidR="00716906" w:rsidRDefault="00716906" w:rsidP="00DB2106">
      <w:pPr>
        <w:spacing w:line="360" w:lineRule="auto"/>
        <w:ind w:firstLine="426"/>
        <w:jc w:val="thaiDistribute"/>
        <w:rPr>
          <w:rFonts w:ascii="Arial" w:hAnsi="Arial" w:cs="Arial"/>
          <w:sz w:val="19"/>
          <w:szCs w:val="19"/>
        </w:rPr>
      </w:pPr>
    </w:p>
    <w:p w14:paraId="4D07BEE8" w14:textId="77777777" w:rsidR="00367F43" w:rsidRDefault="00367F43" w:rsidP="00DB2106">
      <w:pPr>
        <w:spacing w:line="360" w:lineRule="auto"/>
        <w:ind w:firstLine="426"/>
        <w:jc w:val="thaiDistribute"/>
        <w:rPr>
          <w:rFonts w:ascii="Arial" w:hAnsi="Arial" w:cs="Arial"/>
          <w:sz w:val="19"/>
          <w:szCs w:val="19"/>
        </w:rPr>
      </w:pPr>
    </w:p>
    <w:p w14:paraId="2DE2BC1F" w14:textId="1F691E3E" w:rsidR="0013225F" w:rsidRPr="00D95F38" w:rsidRDefault="0013225F" w:rsidP="00F9254F">
      <w:pPr>
        <w:pStyle w:val="ListParagraph"/>
        <w:spacing w:after="0" w:line="360" w:lineRule="auto"/>
        <w:ind w:left="426"/>
        <w:jc w:val="both"/>
        <w:rPr>
          <w:rFonts w:ascii="Arial" w:hAnsi="Arial" w:cstheme="minorBidi"/>
          <w:sz w:val="19"/>
          <w:szCs w:val="19"/>
          <w:u w:val="single"/>
        </w:rPr>
      </w:pPr>
      <w:r w:rsidRPr="00560E88">
        <w:rPr>
          <w:rFonts w:ascii="Arial" w:hAnsi="Arial" w:cstheme="minorBidi"/>
          <w:sz w:val="19"/>
          <w:szCs w:val="19"/>
          <w:u w:val="single"/>
        </w:rPr>
        <w:lastRenderedPageBreak/>
        <w:t>Long</w:t>
      </w:r>
      <w:r w:rsidR="00CA26AC" w:rsidRPr="00560E88">
        <w:rPr>
          <w:rFonts w:ascii="Arial" w:hAnsi="Arial" w:cstheme="minorBidi"/>
          <w:sz w:val="19"/>
          <w:szCs w:val="19"/>
          <w:u w:val="single"/>
        </w:rPr>
        <w:t>-</w:t>
      </w:r>
      <w:r w:rsidRPr="00560E88">
        <w:rPr>
          <w:rFonts w:ascii="Arial" w:hAnsi="Arial" w:cstheme="minorBidi"/>
          <w:sz w:val="19"/>
          <w:szCs w:val="19"/>
          <w:u w:val="single"/>
        </w:rPr>
        <w:t xml:space="preserve">term loans to related </w:t>
      </w:r>
      <w:proofErr w:type="gramStart"/>
      <w:r w:rsidRPr="00560E88">
        <w:rPr>
          <w:rFonts w:ascii="Arial" w:hAnsi="Arial" w:cstheme="minorBidi"/>
          <w:sz w:val="19"/>
          <w:szCs w:val="19"/>
          <w:u w:val="single"/>
        </w:rPr>
        <w:t>party</w:t>
      </w:r>
      <w:proofErr w:type="gramEnd"/>
    </w:p>
    <w:p w14:paraId="6E57AABB" w14:textId="77777777" w:rsidR="0013225F" w:rsidRPr="00D95F38" w:rsidRDefault="0013225F" w:rsidP="0013225F">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cs/>
        </w:rPr>
      </w:pPr>
    </w:p>
    <w:p w14:paraId="3D4885AC" w14:textId="524976E6" w:rsidR="0013225F" w:rsidRDefault="0013225F" w:rsidP="007A39AF">
      <w:pPr>
        <w:spacing w:line="360" w:lineRule="auto"/>
        <w:ind w:firstLine="426"/>
        <w:jc w:val="thaiDistribute"/>
        <w:rPr>
          <w:rFonts w:ascii="Arial" w:hAnsi="Arial" w:cs="Arial"/>
          <w:sz w:val="19"/>
          <w:szCs w:val="19"/>
        </w:rPr>
      </w:pPr>
      <w:r w:rsidRPr="00D95F38">
        <w:rPr>
          <w:rFonts w:ascii="Arial" w:hAnsi="Arial" w:cs="Arial"/>
          <w:sz w:val="19"/>
          <w:szCs w:val="19"/>
        </w:rPr>
        <w:t>The balances of long-term loans to joint venture and the movement during the year are as follows:</w:t>
      </w:r>
    </w:p>
    <w:p w14:paraId="6763243A" w14:textId="04474183" w:rsidR="00E52143" w:rsidRDefault="00E52143" w:rsidP="00F13AA9">
      <w:pPr>
        <w:spacing w:line="360" w:lineRule="auto"/>
        <w:ind w:firstLine="426"/>
        <w:jc w:val="right"/>
        <w:rPr>
          <w:rFonts w:ascii="Arial" w:hAnsi="Arial" w:cs="Arial"/>
          <w:sz w:val="19"/>
          <w:szCs w:val="19"/>
        </w:rPr>
      </w:pPr>
      <w:r w:rsidRPr="00D95F38">
        <w:rPr>
          <w:rFonts w:ascii="Arial" w:hAnsi="Arial" w:cs="Arial"/>
          <w:sz w:val="14"/>
          <w:szCs w:val="14"/>
        </w:rPr>
        <w:t>(</w:t>
      </w:r>
      <w:proofErr w:type="gramStart"/>
      <w:r w:rsidRPr="00D95F38">
        <w:rPr>
          <w:rFonts w:ascii="Arial" w:hAnsi="Arial" w:cs="Arial"/>
          <w:sz w:val="14"/>
          <w:szCs w:val="14"/>
        </w:rPr>
        <w:t>Unit :</w:t>
      </w:r>
      <w:proofErr w:type="gramEnd"/>
      <w:r w:rsidRPr="00D95F38">
        <w:rPr>
          <w:rFonts w:ascii="Arial" w:hAnsi="Arial" w:cs="Arial"/>
          <w:sz w:val="14"/>
          <w:szCs w:val="14"/>
        </w:rPr>
        <w:t xml:space="preserve"> Thousand Baht)</w:t>
      </w:r>
    </w:p>
    <w:tbl>
      <w:tblPr>
        <w:tblW w:w="492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852"/>
        <w:gridCol w:w="1098"/>
        <w:gridCol w:w="1513"/>
        <w:gridCol w:w="1296"/>
        <w:gridCol w:w="956"/>
        <w:gridCol w:w="786"/>
        <w:gridCol w:w="1132"/>
        <w:gridCol w:w="1394"/>
        <w:gridCol w:w="1307"/>
        <w:gridCol w:w="1221"/>
        <w:gridCol w:w="1380"/>
      </w:tblGrid>
      <w:tr w:rsidR="00E52143" w:rsidRPr="00205312" w14:paraId="51AAAE7F" w14:textId="77777777" w:rsidTr="008C7177">
        <w:trPr>
          <w:trHeight w:val="130"/>
        </w:trPr>
        <w:tc>
          <w:tcPr>
            <w:tcW w:w="665" w:type="pct"/>
            <w:tcBorders>
              <w:top w:val="nil"/>
              <w:left w:val="nil"/>
              <w:bottom w:val="nil"/>
              <w:right w:val="nil"/>
            </w:tcBorders>
            <w:vAlign w:val="bottom"/>
          </w:tcPr>
          <w:p w14:paraId="3FC8D2C0" w14:textId="77777777" w:rsidR="00E52143" w:rsidRPr="00205312" w:rsidRDefault="00E52143" w:rsidP="008C7177">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1649EDA3" w14:textId="77777777" w:rsidR="00E52143" w:rsidRPr="00205312" w:rsidRDefault="00E52143" w:rsidP="008C7177">
            <w:pPr>
              <w:spacing w:line="360" w:lineRule="auto"/>
              <w:ind w:right="-45"/>
              <w:jc w:val="center"/>
              <w:rPr>
                <w:rFonts w:ascii="Arial" w:hAnsi="Arial" w:cs="Arial"/>
                <w:sz w:val="14"/>
                <w:szCs w:val="14"/>
                <w:cs/>
              </w:rPr>
            </w:pPr>
          </w:p>
        </w:tc>
        <w:tc>
          <w:tcPr>
            <w:tcW w:w="543" w:type="pct"/>
            <w:tcBorders>
              <w:top w:val="nil"/>
              <w:left w:val="nil"/>
              <w:bottom w:val="nil"/>
              <w:right w:val="nil"/>
            </w:tcBorders>
            <w:vAlign w:val="bottom"/>
          </w:tcPr>
          <w:p w14:paraId="2D2E508C" w14:textId="77777777" w:rsidR="00E52143" w:rsidRPr="00205312" w:rsidRDefault="00E52143" w:rsidP="008C7177">
            <w:pPr>
              <w:spacing w:line="360" w:lineRule="auto"/>
              <w:ind w:right="-45"/>
              <w:jc w:val="center"/>
              <w:rPr>
                <w:rFonts w:ascii="Arial" w:hAnsi="Arial" w:cs="Arial"/>
                <w:sz w:val="14"/>
                <w:szCs w:val="14"/>
                <w:cs/>
              </w:rPr>
            </w:pPr>
          </w:p>
        </w:tc>
        <w:tc>
          <w:tcPr>
            <w:tcW w:w="3398" w:type="pct"/>
            <w:gridSpan w:val="8"/>
            <w:tcBorders>
              <w:top w:val="nil"/>
              <w:left w:val="nil"/>
              <w:bottom w:val="nil"/>
              <w:right w:val="nil"/>
            </w:tcBorders>
          </w:tcPr>
          <w:p w14:paraId="64D4C587" w14:textId="77777777" w:rsidR="00E52143" w:rsidRPr="00205312" w:rsidRDefault="00E52143" w:rsidP="008C7177">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Consolidated F/S</w:t>
            </w:r>
          </w:p>
        </w:tc>
      </w:tr>
      <w:tr w:rsidR="00E52143" w:rsidRPr="00205312" w14:paraId="67C2BA80" w14:textId="77777777" w:rsidTr="008C7177">
        <w:trPr>
          <w:trHeight w:val="130"/>
        </w:trPr>
        <w:tc>
          <w:tcPr>
            <w:tcW w:w="665" w:type="pct"/>
            <w:tcBorders>
              <w:top w:val="nil"/>
              <w:left w:val="nil"/>
              <w:bottom w:val="nil"/>
              <w:right w:val="nil"/>
            </w:tcBorders>
            <w:vAlign w:val="bottom"/>
          </w:tcPr>
          <w:p w14:paraId="1BF531E7" w14:textId="77777777" w:rsidR="00E52143" w:rsidRPr="00205312" w:rsidRDefault="00E52143" w:rsidP="008C7177">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288836BF" w14:textId="77777777" w:rsidR="00E52143" w:rsidRPr="00205312" w:rsidRDefault="00E52143" w:rsidP="008C7177">
            <w:pPr>
              <w:spacing w:line="360" w:lineRule="auto"/>
              <w:ind w:right="-45"/>
              <w:jc w:val="center"/>
              <w:rPr>
                <w:rFonts w:ascii="Arial" w:hAnsi="Arial" w:cs="Arial"/>
                <w:sz w:val="14"/>
                <w:szCs w:val="14"/>
                <w:cs/>
              </w:rPr>
            </w:pPr>
          </w:p>
        </w:tc>
        <w:tc>
          <w:tcPr>
            <w:tcW w:w="543" w:type="pct"/>
            <w:tcBorders>
              <w:top w:val="nil"/>
              <w:left w:val="nil"/>
              <w:bottom w:val="nil"/>
              <w:right w:val="nil"/>
            </w:tcBorders>
            <w:vAlign w:val="bottom"/>
          </w:tcPr>
          <w:p w14:paraId="0CA91056" w14:textId="77777777" w:rsidR="00E52143" w:rsidRPr="00205312" w:rsidRDefault="00E52143" w:rsidP="008C7177">
            <w:pPr>
              <w:spacing w:line="360" w:lineRule="auto"/>
              <w:ind w:right="-45"/>
              <w:jc w:val="center"/>
              <w:rPr>
                <w:rFonts w:ascii="Arial" w:hAnsi="Arial" w:cs="Arial"/>
                <w:sz w:val="14"/>
                <w:szCs w:val="14"/>
                <w:cs/>
              </w:rPr>
            </w:pPr>
          </w:p>
        </w:tc>
        <w:tc>
          <w:tcPr>
            <w:tcW w:w="465" w:type="pct"/>
            <w:vMerge w:val="restart"/>
            <w:tcBorders>
              <w:top w:val="nil"/>
              <w:left w:val="nil"/>
              <w:right w:val="nil"/>
            </w:tcBorders>
            <w:vAlign w:val="bottom"/>
          </w:tcPr>
          <w:p w14:paraId="4CE469A4"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201</w:t>
            </w:r>
            <w:r>
              <w:rPr>
                <w:rFonts w:ascii="Arial" w:hAnsi="Arial" w:cs="Arial"/>
                <w:sz w:val="14"/>
                <w:szCs w:val="14"/>
              </w:rPr>
              <w:t>9</w:t>
            </w:r>
          </w:p>
        </w:tc>
        <w:tc>
          <w:tcPr>
            <w:tcW w:w="343" w:type="pct"/>
            <w:vMerge w:val="restart"/>
            <w:tcBorders>
              <w:top w:val="nil"/>
              <w:left w:val="nil"/>
              <w:right w:val="nil"/>
            </w:tcBorders>
            <w:vAlign w:val="bottom"/>
          </w:tcPr>
          <w:p w14:paraId="71B58D78"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Increase</w:t>
            </w:r>
          </w:p>
        </w:tc>
        <w:tc>
          <w:tcPr>
            <w:tcW w:w="282" w:type="pct"/>
            <w:vMerge w:val="restart"/>
            <w:tcBorders>
              <w:top w:val="nil"/>
              <w:left w:val="nil"/>
              <w:right w:val="nil"/>
            </w:tcBorders>
            <w:vAlign w:val="bottom"/>
          </w:tcPr>
          <w:p w14:paraId="5D012D14"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Decrease</w:t>
            </w:r>
          </w:p>
        </w:tc>
        <w:tc>
          <w:tcPr>
            <w:tcW w:w="406" w:type="pct"/>
            <w:vMerge w:val="restart"/>
            <w:tcBorders>
              <w:top w:val="nil"/>
              <w:left w:val="nil"/>
              <w:right w:val="nil"/>
            </w:tcBorders>
            <w:vAlign w:val="bottom"/>
          </w:tcPr>
          <w:p w14:paraId="112B351B"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Unrealized           </w:t>
            </w:r>
            <w:r>
              <w:rPr>
                <w:rFonts w:ascii="Arial" w:hAnsi="Arial" w:cs="Arial"/>
                <w:sz w:val="14"/>
                <w:szCs w:val="14"/>
              </w:rPr>
              <w:t>gain</w:t>
            </w:r>
            <w:r w:rsidRPr="00205312">
              <w:rPr>
                <w:rFonts w:ascii="Arial" w:hAnsi="Arial" w:cs="Arial"/>
                <w:sz w:val="14"/>
                <w:szCs w:val="14"/>
              </w:rPr>
              <w:t xml:space="preserve"> on exchange rates</w:t>
            </w:r>
          </w:p>
        </w:tc>
        <w:tc>
          <w:tcPr>
            <w:tcW w:w="500" w:type="pct"/>
            <w:vMerge w:val="restart"/>
            <w:tcBorders>
              <w:top w:val="nil"/>
              <w:left w:val="nil"/>
              <w:right w:val="nil"/>
            </w:tcBorders>
            <w:vAlign w:val="bottom"/>
          </w:tcPr>
          <w:p w14:paraId="41A1024F"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 translation differences</w:t>
            </w:r>
          </w:p>
        </w:tc>
        <w:tc>
          <w:tcPr>
            <w:tcW w:w="907" w:type="pct"/>
            <w:gridSpan w:val="2"/>
            <w:tcBorders>
              <w:top w:val="nil"/>
              <w:left w:val="nil"/>
              <w:bottom w:val="nil"/>
              <w:right w:val="nil"/>
            </w:tcBorders>
          </w:tcPr>
          <w:p w14:paraId="58E25EB3" w14:textId="77777777" w:rsidR="00E52143" w:rsidRPr="00205312" w:rsidRDefault="00E52143" w:rsidP="008C7177">
            <w:pPr>
              <w:pBdr>
                <w:bottom w:val="single" w:sz="4" w:space="1" w:color="auto"/>
              </w:pBdr>
              <w:spacing w:line="360" w:lineRule="auto"/>
              <w:ind w:right="-45"/>
              <w:jc w:val="center"/>
              <w:rPr>
                <w:rFonts w:ascii="Arial" w:hAnsi="Arial" w:cs="Arial"/>
                <w:sz w:val="14"/>
                <w:szCs w:val="14"/>
              </w:rPr>
            </w:pPr>
            <w:r w:rsidRPr="00205312">
              <w:rPr>
                <w:rFonts w:ascii="Arial" w:hAnsi="Arial" w:cs="Arial"/>
                <w:sz w:val="14"/>
                <w:szCs w:val="14"/>
              </w:rPr>
              <w:t>Allowance for doubtful accounts</w:t>
            </w:r>
          </w:p>
        </w:tc>
        <w:tc>
          <w:tcPr>
            <w:tcW w:w="494" w:type="pct"/>
            <w:vMerge w:val="restart"/>
            <w:tcBorders>
              <w:top w:val="nil"/>
              <w:left w:val="nil"/>
              <w:right w:val="nil"/>
            </w:tcBorders>
            <w:vAlign w:val="bottom"/>
          </w:tcPr>
          <w:p w14:paraId="7F57D63C" w14:textId="6750EE5D"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w:t>
            </w:r>
            <w:r w:rsidR="003307AF">
              <w:rPr>
                <w:rFonts w:ascii="Arial" w:hAnsi="Arial" w:cs="Arial"/>
                <w:sz w:val="14"/>
                <w:szCs w:val="14"/>
              </w:rPr>
              <w:t>1</w:t>
            </w:r>
            <w:r>
              <w:rPr>
                <w:rFonts w:ascii="Arial" w:hAnsi="Arial" w:cs="Arial"/>
                <w:sz w:val="14"/>
                <w:szCs w:val="14"/>
              </w:rPr>
              <w:t xml:space="preserve"> </w:t>
            </w:r>
            <w:r w:rsidR="003307AF">
              <w:rPr>
                <w:rFonts w:ascii="Arial" w:hAnsi="Arial" w:cs="Arial"/>
                <w:sz w:val="14"/>
                <w:szCs w:val="14"/>
              </w:rPr>
              <w:t>Dec</w:t>
            </w:r>
            <w:r>
              <w:rPr>
                <w:rFonts w:ascii="Arial" w:hAnsi="Arial" w:cs="Arial"/>
                <w:sz w:val="14"/>
                <w:szCs w:val="14"/>
              </w:rPr>
              <w:t>ember</w:t>
            </w:r>
            <w:r w:rsidRPr="00205312">
              <w:rPr>
                <w:rFonts w:ascii="Arial" w:hAnsi="Arial" w:cs="Arial"/>
                <w:sz w:val="14"/>
                <w:szCs w:val="14"/>
              </w:rPr>
              <w:t xml:space="preserve"> 20</w:t>
            </w:r>
            <w:r>
              <w:rPr>
                <w:rFonts w:ascii="Arial" w:hAnsi="Arial" w:cs="Arial"/>
                <w:sz w:val="14"/>
                <w:szCs w:val="14"/>
              </w:rPr>
              <w:t>20</w:t>
            </w:r>
          </w:p>
        </w:tc>
      </w:tr>
      <w:tr w:rsidR="00E52143" w:rsidRPr="00205312" w14:paraId="62F96ED1" w14:textId="77777777" w:rsidTr="008C7177">
        <w:trPr>
          <w:trHeight w:val="221"/>
        </w:trPr>
        <w:tc>
          <w:tcPr>
            <w:tcW w:w="665" w:type="pct"/>
            <w:tcBorders>
              <w:top w:val="nil"/>
              <w:left w:val="nil"/>
              <w:bottom w:val="nil"/>
              <w:right w:val="nil"/>
            </w:tcBorders>
            <w:vAlign w:val="bottom"/>
          </w:tcPr>
          <w:p w14:paraId="3479A056"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Borrower</w:t>
            </w:r>
          </w:p>
        </w:tc>
        <w:tc>
          <w:tcPr>
            <w:tcW w:w="394" w:type="pct"/>
            <w:tcBorders>
              <w:top w:val="nil"/>
              <w:left w:val="nil"/>
              <w:bottom w:val="nil"/>
              <w:right w:val="nil"/>
            </w:tcBorders>
            <w:vAlign w:val="bottom"/>
          </w:tcPr>
          <w:p w14:paraId="3908C2EF"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202B0D70"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per annum)</w:t>
            </w:r>
          </w:p>
        </w:tc>
        <w:tc>
          <w:tcPr>
            <w:tcW w:w="543" w:type="pct"/>
            <w:tcBorders>
              <w:top w:val="nil"/>
              <w:left w:val="nil"/>
              <w:bottom w:val="nil"/>
              <w:right w:val="nil"/>
            </w:tcBorders>
            <w:vAlign w:val="bottom"/>
          </w:tcPr>
          <w:p w14:paraId="2EAF4786"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15579E3F"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(Thousand US dollar)</w:t>
            </w:r>
          </w:p>
        </w:tc>
        <w:tc>
          <w:tcPr>
            <w:tcW w:w="465" w:type="pct"/>
            <w:vMerge/>
            <w:tcBorders>
              <w:left w:val="nil"/>
              <w:bottom w:val="nil"/>
              <w:right w:val="nil"/>
            </w:tcBorders>
            <w:vAlign w:val="bottom"/>
          </w:tcPr>
          <w:p w14:paraId="5D5EA410"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p>
        </w:tc>
        <w:tc>
          <w:tcPr>
            <w:tcW w:w="343" w:type="pct"/>
            <w:vMerge/>
            <w:tcBorders>
              <w:left w:val="nil"/>
              <w:bottom w:val="nil"/>
              <w:right w:val="nil"/>
            </w:tcBorders>
            <w:vAlign w:val="bottom"/>
          </w:tcPr>
          <w:p w14:paraId="12C8D71A"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p>
        </w:tc>
        <w:tc>
          <w:tcPr>
            <w:tcW w:w="282" w:type="pct"/>
            <w:vMerge/>
            <w:tcBorders>
              <w:left w:val="nil"/>
              <w:bottom w:val="nil"/>
              <w:right w:val="nil"/>
            </w:tcBorders>
            <w:vAlign w:val="bottom"/>
          </w:tcPr>
          <w:p w14:paraId="3DF0B964"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p>
        </w:tc>
        <w:tc>
          <w:tcPr>
            <w:tcW w:w="406" w:type="pct"/>
            <w:vMerge/>
            <w:tcBorders>
              <w:left w:val="nil"/>
              <w:bottom w:val="nil"/>
              <w:right w:val="nil"/>
            </w:tcBorders>
            <w:vAlign w:val="bottom"/>
          </w:tcPr>
          <w:p w14:paraId="57050CF7"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cs/>
              </w:rPr>
            </w:pPr>
          </w:p>
        </w:tc>
        <w:tc>
          <w:tcPr>
            <w:tcW w:w="500" w:type="pct"/>
            <w:vMerge/>
            <w:tcBorders>
              <w:left w:val="nil"/>
              <w:bottom w:val="nil"/>
              <w:right w:val="nil"/>
            </w:tcBorders>
            <w:vAlign w:val="bottom"/>
          </w:tcPr>
          <w:p w14:paraId="77CF3F30"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cs/>
              </w:rPr>
            </w:pPr>
          </w:p>
        </w:tc>
        <w:tc>
          <w:tcPr>
            <w:tcW w:w="469" w:type="pct"/>
            <w:tcBorders>
              <w:top w:val="nil"/>
              <w:left w:val="nil"/>
              <w:bottom w:val="nil"/>
              <w:right w:val="nil"/>
            </w:tcBorders>
            <w:vAlign w:val="bottom"/>
          </w:tcPr>
          <w:p w14:paraId="64B7FE02"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cs/>
              </w:rPr>
            </w:pPr>
            <w:r>
              <w:rPr>
                <w:rFonts w:ascii="Arial" w:hAnsi="Arial" w:cs="Arial"/>
                <w:sz w:val="14"/>
                <w:szCs w:val="14"/>
              </w:rPr>
              <w:t>Increase</w:t>
            </w:r>
          </w:p>
        </w:tc>
        <w:tc>
          <w:tcPr>
            <w:tcW w:w="438" w:type="pct"/>
            <w:tcBorders>
              <w:top w:val="nil"/>
              <w:left w:val="nil"/>
              <w:bottom w:val="nil"/>
              <w:right w:val="nil"/>
            </w:tcBorders>
          </w:tcPr>
          <w:p w14:paraId="01989063" w14:textId="77777777" w:rsidR="00E52143" w:rsidRDefault="00E52143" w:rsidP="008C7177">
            <w:pPr>
              <w:pBdr>
                <w:bottom w:val="single" w:sz="4" w:space="1" w:color="auto"/>
              </w:pBdr>
              <w:spacing w:line="360" w:lineRule="auto"/>
              <w:ind w:right="-43"/>
              <w:jc w:val="center"/>
              <w:rPr>
                <w:rFonts w:ascii="Arial" w:hAnsi="Arial" w:cs="Arial"/>
                <w:sz w:val="14"/>
                <w:szCs w:val="14"/>
              </w:rPr>
            </w:pPr>
          </w:p>
          <w:p w14:paraId="54E7CA87"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Transferred out</w:t>
            </w:r>
          </w:p>
        </w:tc>
        <w:tc>
          <w:tcPr>
            <w:tcW w:w="494" w:type="pct"/>
            <w:vMerge/>
            <w:tcBorders>
              <w:left w:val="nil"/>
              <w:bottom w:val="nil"/>
              <w:right w:val="nil"/>
            </w:tcBorders>
            <w:vAlign w:val="bottom"/>
          </w:tcPr>
          <w:p w14:paraId="5B518F75" w14:textId="77777777" w:rsidR="00E52143" w:rsidRPr="00205312" w:rsidRDefault="00E52143" w:rsidP="008C7177">
            <w:pPr>
              <w:pBdr>
                <w:bottom w:val="single" w:sz="4" w:space="1" w:color="auto"/>
              </w:pBdr>
              <w:spacing w:line="360" w:lineRule="auto"/>
              <w:ind w:right="-43"/>
              <w:jc w:val="center"/>
              <w:rPr>
                <w:rFonts w:ascii="Arial" w:hAnsi="Arial" w:cs="Arial"/>
                <w:sz w:val="14"/>
                <w:szCs w:val="14"/>
              </w:rPr>
            </w:pPr>
          </w:p>
        </w:tc>
      </w:tr>
      <w:tr w:rsidR="00E52143" w:rsidRPr="00205312" w14:paraId="50DA4011" w14:textId="77777777" w:rsidTr="008C7177">
        <w:tc>
          <w:tcPr>
            <w:tcW w:w="665" w:type="pct"/>
            <w:tcBorders>
              <w:top w:val="nil"/>
              <w:left w:val="nil"/>
              <w:bottom w:val="nil"/>
              <w:right w:val="nil"/>
            </w:tcBorders>
            <w:vAlign w:val="bottom"/>
          </w:tcPr>
          <w:p w14:paraId="161D36AC" w14:textId="77777777" w:rsidR="00E52143" w:rsidRPr="00205312" w:rsidRDefault="00E52143" w:rsidP="008C7177">
            <w:pPr>
              <w:spacing w:line="360" w:lineRule="auto"/>
              <w:ind w:left="142" w:right="-12" w:hanging="142"/>
              <w:rPr>
                <w:rFonts w:ascii="Arial" w:hAnsi="Arial" w:cs="Arial"/>
                <w:sz w:val="14"/>
                <w:szCs w:val="14"/>
              </w:rPr>
            </w:pPr>
          </w:p>
        </w:tc>
        <w:tc>
          <w:tcPr>
            <w:tcW w:w="394" w:type="pct"/>
            <w:tcBorders>
              <w:top w:val="nil"/>
              <w:left w:val="nil"/>
              <w:bottom w:val="nil"/>
              <w:right w:val="nil"/>
            </w:tcBorders>
            <w:vAlign w:val="bottom"/>
          </w:tcPr>
          <w:p w14:paraId="79C729CA" w14:textId="77777777" w:rsidR="00E52143" w:rsidRPr="00205312" w:rsidRDefault="00E52143" w:rsidP="008C7177">
            <w:pPr>
              <w:spacing w:line="360" w:lineRule="auto"/>
              <w:ind w:right="-12"/>
              <w:jc w:val="center"/>
              <w:rPr>
                <w:rFonts w:ascii="Arial" w:hAnsi="Arial" w:cs="Arial"/>
                <w:sz w:val="14"/>
                <w:szCs w:val="14"/>
              </w:rPr>
            </w:pPr>
          </w:p>
        </w:tc>
        <w:tc>
          <w:tcPr>
            <w:tcW w:w="543" w:type="pct"/>
            <w:tcBorders>
              <w:top w:val="nil"/>
              <w:left w:val="nil"/>
              <w:bottom w:val="nil"/>
              <w:right w:val="nil"/>
            </w:tcBorders>
            <w:vAlign w:val="bottom"/>
          </w:tcPr>
          <w:p w14:paraId="689B2B42" w14:textId="77777777" w:rsidR="00E52143" w:rsidRPr="00205312" w:rsidRDefault="00E52143" w:rsidP="008C7177">
            <w:pPr>
              <w:spacing w:line="360" w:lineRule="auto"/>
              <w:ind w:right="-12"/>
              <w:jc w:val="center"/>
              <w:rPr>
                <w:rFonts w:ascii="Arial" w:hAnsi="Arial" w:cs="Arial"/>
                <w:sz w:val="14"/>
                <w:szCs w:val="14"/>
              </w:rPr>
            </w:pPr>
          </w:p>
        </w:tc>
        <w:tc>
          <w:tcPr>
            <w:tcW w:w="465" w:type="pct"/>
            <w:tcBorders>
              <w:top w:val="nil"/>
              <w:left w:val="nil"/>
              <w:bottom w:val="nil"/>
              <w:right w:val="nil"/>
            </w:tcBorders>
            <w:vAlign w:val="bottom"/>
          </w:tcPr>
          <w:p w14:paraId="23D76D01" w14:textId="77777777" w:rsidR="00E52143" w:rsidRPr="00205312" w:rsidRDefault="00E52143" w:rsidP="008C7177">
            <w:pPr>
              <w:spacing w:line="360" w:lineRule="auto"/>
              <w:ind w:right="-29"/>
              <w:jc w:val="right"/>
              <w:rPr>
                <w:rFonts w:ascii="Arial" w:hAnsi="Arial" w:cs="Arial"/>
                <w:sz w:val="14"/>
                <w:szCs w:val="14"/>
              </w:rPr>
            </w:pPr>
          </w:p>
        </w:tc>
        <w:tc>
          <w:tcPr>
            <w:tcW w:w="343" w:type="pct"/>
            <w:tcBorders>
              <w:top w:val="nil"/>
              <w:left w:val="nil"/>
              <w:bottom w:val="nil"/>
              <w:right w:val="nil"/>
            </w:tcBorders>
            <w:vAlign w:val="bottom"/>
          </w:tcPr>
          <w:p w14:paraId="1A7D73AA" w14:textId="77777777" w:rsidR="00E52143" w:rsidRPr="00205312" w:rsidRDefault="00E52143" w:rsidP="008C7177">
            <w:pPr>
              <w:spacing w:line="360" w:lineRule="auto"/>
              <w:ind w:right="-29"/>
              <w:jc w:val="right"/>
              <w:rPr>
                <w:rFonts w:ascii="Arial" w:hAnsi="Arial" w:cs="Arial"/>
                <w:sz w:val="14"/>
                <w:szCs w:val="14"/>
              </w:rPr>
            </w:pPr>
          </w:p>
        </w:tc>
        <w:tc>
          <w:tcPr>
            <w:tcW w:w="282" w:type="pct"/>
            <w:tcBorders>
              <w:top w:val="nil"/>
              <w:left w:val="nil"/>
              <w:bottom w:val="nil"/>
              <w:right w:val="nil"/>
            </w:tcBorders>
            <w:vAlign w:val="bottom"/>
          </w:tcPr>
          <w:p w14:paraId="59CB125A" w14:textId="77777777" w:rsidR="00E52143" w:rsidRPr="00205312" w:rsidRDefault="00E52143" w:rsidP="008C7177">
            <w:pPr>
              <w:spacing w:line="360" w:lineRule="auto"/>
              <w:ind w:right="-29"/>
              <w:jc w:val="right"/>
              <w:rPr>
                <w:rFonts w:ascii="Arial" w:hAnsi="Arial" w:cs="Arial"/>
                <w:sz w:val="14"/>
                <w:szCs w:val="14"/>
              </w:rPr>
            </w:pPr>
          </w:p>
        </w:tc>
        <w:tc>
          <w:tcPr>
            <w:tcW w:w="406" w:type="pct"/>
            <w:tcBorders>
              <w:top w:val="nil"/>
              <w:left w:val="nil"/>
              <w:bottom w:val="nil"/>
              <w:right w:val="nil"/>
            </w:tcBorders>
            <w:vAlign w:val="bottom"/>
          </w:tcPr>
          <w:p w14:paraId="5E8BFF7A" w14:textId="77777777" w:rsidR="00E52143" w:rsidRPr="00205312" w:rsidRDefault="00E52143" w:rsidP="008C7177">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3BD4E408" w14:textId="77777777" w:rsidR="00E52143" w:rsidRPr="00205312" w:rsidRDefault="00E52143" w:rsidP="008C7177">
            <w:pPr>
              <w:spacing w:line="360" w:lineRule="auto"/>
              <w:ind w:right="-29"/>
              <w:jc w:val="right"/>
              <w:rPr>
                <w:rFonts w:ascii="Arial" w:hAnsi="Arial" w:cs="Arial"/>
                <w:sz w:val="14"/>
                <w:szCs w:val="14"/>
              </w:rPr>
            </w:pPr>
          </w:p>
        </w:tc>
        <w:tc>
          <w:tcPr>
            <w:tcW w:w="469" w:type="pct"/>
            <w:tcBorders>
              <w:top w:val="nil"/>
              <w:left w:val="nil"/>
              <w:bottom w:val="nil"/>
              <w:right w:val="nil"/>
            </w:tcBorders>
            <w:vAlign w:val="bottom"/>
          </w:tcPr>
          <w:p w14:paraId="713CD248" w14:textId="77777777" w:rsidR="00E52143" w:rsidRPr="00205312" w:rsidRDefault="00E52143" w:rsidP="008C7177">
            <w:pPr>
              <w:spacing w:line="360" w:lineRule="auto"/>
              <w:ind w:right="-29"/>
              <w:jc w:val="right"/>
              <w:rPr>
                <w:rFonts w:ascii="Arial" w:hAnsi="Arial" w:cs="Arial"/>
                <w:sz w:val="14"/>
                <w:szCs w:val="14"/>
              </w:rPr>
            </w:pPr>
          </w:p>
        </w:tc>
        <w:tc>
          <w:tcPr>
            <w:tcW w:w="438" w:type="pct"/>
            <w:tcBorders>
              <w:top w:val="nil"/>
              <w:left w:val="nil"/>
              <w:bottom w:val="nil"/>
              <w:right w:val="nil"/>
            </w:tcBorders>
          </w:tcPr>
          <w:p w14:paraId="455C0A05" w14:textId="77777777" w:rsidR="00E52143" w:rsidRPr="00205312" w:rsidRDefault="00E52143" w:rsidP="008C7177">
            <w:pPr>
              <w:spacing w:line="360" w:lineRule="auto"/>
              <w:ind w:right="-29"/>
              <w:jc w:val="right"/>
              <w:rPr>
                <w:rFonts w:ascii="Arial" w:hAnsi="Arial" w:cs="Arial"/>
                <w:sz w:val="14"/>
                <w:szCs w:val="14"/>
              </w:rPr>
            </w:pPr>
          </w:p>
        </w:tc>
        <w:tc>
          <w:tcPr>
            <w:tcW w:w="494" w:type="pct"/>
            <w:tcBorders>
              <w:top w:val="nil"/>
              <w:left w:val="nil"/>
              <w:bottom w:val="nil"/>
              <w:right w:val="nil"/>
            </w:tcBorders>
            <w:vAlign w:val="bottom"/>
          </w:tcPr>
          <w:p w14:paraId="76F93103" w14:textId="77777777" w:rsidR="00E52143" w:rsidRPr="00205312" w:rsidRDefault="00E52143" w:rsidP="008C7177">
            <w:pPr>
              <w:spacing w:line="360" w:lineRule="auto"/>
              <w:ind w:right="-29"/>
              <w:jc w:val="right"/>
              <w:rPr>
                <w:rFonts w:ascii="Arial" w:hAnsi="Arial" w:cs="Arial"/>
                <w:sz w:val="14"/>
                <w:szCs w:val="14"/>
              </w:rPr>
            </w:pPr>
          </w:p>
        </w:tc>
      </w:tr>
      <w:tr w:rsidR="00E52143" w:rsidRPr="00205312" w14:paraId="65D75843" w14:textId="77777777" w:rsidTr="008C7177">
        <w:trPr>
          <w:trHeight w:val="139"/>
        </w:trPr>
        <w:tc>
          <w:tcPr>
            <w:tcW w:w="665" w:type="pct"/>
            <w:tcBorders>
              <w:top w:val="nil"/>
              <w:left w:val="nil"/>
              <w:bottom w:val="nil"/>
              <w:right w:val="nil"/>
            </w:tcBorders>
          </w:tcPr>
          <w:p w14:paraId="5FD8AF4E" w14:textId="77777777" w:rsidR="00E52143" w:rsidRPr="00205312" w:rsidRDefault="00E52143" w:rsidP="008C7177">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394" w:type="pct"/>
            <w:tcBorders>
              <w:top w:val="nil"/>
              <w:left w:val="nil"/>
              <w:bottom w:val="nil"/>
              <w:right w:val="nil"/>
            </w:tcBorders>
          </w:tcPr>
          <w:p w14:paraId="16CA2917" w14:textId="77777777" w:rsidR="00E52143" w:rsidRPr="00205312" w:rsidRDefault="00E52143" w:rsidP="008C7177">
            <w:pPr>
              <w:spacing w:line="360" w:lineRule="auto"/>
              <w:ind w:left="175" w:right="-12" w:hanging="142"/>
              <w:jc w:val="center"/>
              <w:rPr>
                <w:rFonts w:ascii="Arial" w:hAnsi="Arial" w:cs="Arial"/>
                <w:sz w:val="14"/>
                <w:szCs w:val="14"/>
              </w:rPr>
            </w:pPr>
            <w:r w:rsidRPr="00205312">
              <w:rPr>
                <w:rFonts w:ascii="Arial" w:hAnsi="Arial" w:cs="Arial"/>
                <w:sz w:val="14"/>
                <w:szCs w:val="14"/>
              </w:rPr>
              <w:t>8</w:t>
            </w:r>
            <w:r>
              <w:rPr>
                <w:rFonts w:ascii="Arial" w:hAnsi="Arial" w:cs="Arial"/>
                <w:sz w:val="14"/>
                <w:szCs w:val="14"/>
              </w:rPr>
              <w:t>.00</w:t>
            </w:r>
          </w:p>
        </w:tc>
        <w:tc>
          <w:tcPr>
            <w:tcW w:w="543" w:type="pct"/>
            <w:tcBorders>
              <w:top w:val="nil"/>
              <w:left w:val="nil"/>
              <w:bottom w:val="nil"/>
              <w:right w:val="nil"/>
            </w:tcBorders>
          </w:tcPr>
          <w:p w14:paraId="64972474" w14:textId="77777777" w:rsidR="00E52143" w:rsidRPr="00205312" w:rsidRDefault="00E52143" w:rsidP="008C7177">
            <w:pPr>
              <w:spacing w:line="360" w:lineRule="auto"/>
              <w:ind w:right="-72"/>
              <w:jc w:val="center"/>
              <w:rPr>
                <w:rFonts w:ascii="Arial" w:hAnsi="Arial" w:cs="Arial"/>
                <w:sz w:val="14"/>
                <w:szCs w:val="14"/>
              </w:rPr>
            </w:pPr>
            <w:r>
              <w:rPr>
                <w:rFonts w:ascii="Arial" w:hAnsi="Arial" w:cs="Arial"/>
                <w:sz w:val="14"/>
                <w:szCs w:val="14"/>
                <w:lang w:val="en-GB"/>
              </w:rPr>
              <w:t>14</w:t>
            </w:r>
            <w:r w:rsidRPr="00205312">
              <w:rPr>
                <w:rFonts w:ascii="Arial" w:hAnsi="Arial" w:cs="Arial"/>
                <w:sz w:val="14"/>
                <w:szCs w:val="14"/>
              </w:rPr>
              <w:t>,</w:t>
            </w:r>
            <w:r>
              <w:rPr>
                <w:rFonts w:ascii="Arial" w:hAnsi="Arial" w:cs="Arial"/>
                <w:sz w:val="14"/>
                <w:szCs w:val="14"/>
                <w:lang w:val="en-GB"/>
              </w:rPr>
              <w:t>4</w:t>
            </w:r>
            <w:r w:rsidRPr="00205312">
              <w:rPr>
                <w:rFonts w:ascii="Arial" w:hAnsi="Arial" w:cs="Arial"/>
                <w:sz w:val="14"/>
                <w:szCs w:val="14"/>
                <w:lang w:val="en-GB"/>
              </w:rPr>
              <w:t>66</w:t>
            </w:r>
          </w:p>
        </w:tc>
        <w:tc>
          <w:tcPr>
            <w:tcW w:w="465" w:type="pct"/>
            <w:tcBorders>
              <w:top w:val="nil"/>
              <w:left w:val="nil"/>
              <w:bottom w:val="nil"/>
              <w:right w:val="nil"/>
            </w:tcBorders>
            <w:shd w:val="clear" w:color="auto" w:fill="auto"/>
          </w:tcPr>
          <w:p w14:paraId="155E72D3" w14:textId="77777777" w:rsidR="00E52143" w:rsidRPr="00205312" w:rsidRDefault="00E52143" w:rsidP="008C7177">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258,688</w:t>
            </w:r>
          </w:p>
        </w:tc>
        <w:tc>
          <w:tcPr>
            <w:tcW w:w="343" w:type="pct"/>
            <w:tcBorders>
              <w:top w:val="nil"/>
              <w:left w:val="nil"/>
              <w:bottom w:val="nil"/>
              <w:right w:val="nil"/>
            </w:tcBorders>
          </w:tcPr>
          <w:p w14:paraId="6367C5B8" w14:textId="5437828F" w:rsidR="00E52143" w:rsidRPr="00205312" w:rsidRDefault="00DC0FE7" w:rsidP="008C7177">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15,312</w:t>
            </w:r>
          </w:p>
        </w:tc>
        <w:tc>
          <w:tcPr>
            <w:tcW w:w="282" w:type="pct"/>
            <w:tcBorders>
              <w:top w:val="nil"/>
              <w:left w:val="nil"/>
              <w:bottom w:val="nil"/>
              <w:right w:val="nil"/>
            </w:tcBorders>
          </w:tcPr>
          <w:p w14:paraId="1F18FF1C" w14:textId="70989784" w:rsidR="00E52143" w:rsidRPr="00205312" w:rsidRDefault="00DC0FE7" w:rsidP="008C7177">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w:t>
            </w:r>
          </w:p>
        </w:tc>
        <w:tc>
          <w:tcPr>
            <w:tcW w:w="406" w:type="pct"/>
            <w:tcBorders>
              <w:top w:val="nil"/>
              <w:left w:val="nil"/>
              <w:bottom w:val="nil"/>
              <w:right w:val="nil"/>
            </w:tcBorders>
          </w:tcPr>
          <w:p w14:paraId="1CFF91CB" w14:textId="19ED25D6" w:rsidR="00E52143" w:rsidRPr="00205312" w:rsidRDefault="00DC0FE7" w:rsidP="008C7177">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(20,951)</w:t>
            </w:r>
          </w:p>
        </w:tc>
        <w:tc>
          <w:tcPr>
            <w:tcW w:w="500" w:type="pct"/>
            <w:tcBorders>
              <w:top w:val="nil"/>
              <w:left w:val="nil"/>
              <w:bottom w:val="nil"/>
              <w:right w:val="nil"/>
            </w:tcBorders>
          </w:tcPr>
          <w:p w14:paraId="1388CA34" w14:textId="2E662362" w:rsidR="00E52143" w:rsidRPr="00205312" w:rsidRDefault="00DC0FE7" w:rsidP="008C7177">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7,272</w:t>
            </w:r>
          </w:p>
        </w:tc>
        <w:tc>
          <w:tcPr>
            <w:tcW w:w="469" w:type="pct"/>
            <w:tcBorders>
              <w:top w:val="nil"/>
              <w:left w:val="nil"/>
              <w:bottom w:val="nil"/>
              <w:right w:val="nil"/>
            </w:tcBorders>
          </w:tcPr>
          <w:p w14:paraId="01C1DBE0" w14:textId="70E2DBB2" w:rsidR="00E52143" w:rsidRPr="00205312" w:rsidRDefault="00DC0FE7" w:rsidP="008C7177">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(3,968)</w:t>
            </w:r>
          </w:p>
        </w:tc>
        <w:tc>
          <w:tcPr>
            <w:tcW w:w="438" w:type="pct"/>
            <w:tcBorders>
              <w:top w:val="nil"/>
              <w:left w:val="nil"/>
              <w:bottom w:val="nil"/>
              <w:right w:val="nil"/>
            </w:tcBorders>
          </w:tcPr>
          <w:p w14:paraId="051CCF95" w14:textId="76CD1317" w:rsidR="00E52143" w:rsidRPr="00367085" w:rsidRDefault="00DC0FE7" w:rsidP="008C7177">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68,945</w:t>
            </w:r>
          </w:p>
        </w:tc>
        <w:tc>
          <w:tcPr>
            <w:tcW w:w="494" w:type="pct"/>
            <w:tcBorders>
              <w:top w:val="nil"/>
              <w:left w:val="nil"/>
              <w:bottom w:val="nil"/>
              <w:right w:val="nil"/>
            </w:tcBorders>
          </w:tcPr>
          <w:p w14:paraId="3D544B3E" w14:textId="7E3BBB03" w:rsidR="00E52143" w:rsidRPr="00205312" w:rsidRDefault="00DC0FE7" w:rsidP="008C7177">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325,298</w:t>
            </w:r>
          </w:p>
        </w:tc>
      </w:tr>
    </w:tbl>
    <w:p w14:paraId="38147E88" w14:textId="0DF77D99" w:rsidR="007C16C9" w:rsidRDefault="007C16C9" w:rsidP="007A39AF">
      <w:pPr>
        <w:spacing w:line="360" w:lineRule="auto"/>
        <w:ind w:firstLine="426"/>
        <w:jc w:val="thaiDistribute"/>
        <w:rPr>
          <w:rFonts w:ascii="Arial" w:hAnsi="Arial" w:cs="Arial"/>
          <w:sz w:val="19"/>
          <w:szCs w:val="19"/>
        </w:rPr>
      </w:pPr>
    </w:p>
    <w:p w14:paraId="223CEB42" w14:textId="3B9B1486" w:rsidR="0013225F" w:rsidRPr="00D95F38" w:rsidRDefault="0013225F" w:rsidP="001B1D91">
      <w:pPr>
        <w:spacing w:line="360" w:lineRule="auto"/>
        <w:ind w:right="-39" w:firstLine="426"/>
        <w:jc w:val="right"/>
        <w:rPr>
          <w:rFonts w:ascii="Arial" w:hAnsi="Arial" w:cs="Arial"/>
          <w:sz w:val="14"/>
          <w:szCs w:val="14"/>
        </w:rPr>
      </w:pPr>
    </w:p>
    <w:p w14:paraId="6DF38A80" w14:textId="12E1F46A" w:rsidR="0013225F" w:rsidRPr="00D95F38" w:rsidRDefault="00411BC1" w:rsidP="00DA3B59">
      <w:pPr>
        <w:spacing w:line="360" w:lineRule="auto"/>
        <w:ind w:left="414"/>
        <w:jc w:val="thaiDistribute"/>
        <w:rPr>
          <w:rFonts w:ascii="Arial" w:hAnsi="Arial" w:cs="Arial"/>
          <w:sz w:val="19"/>
          <w:szCs w:val="19"/>
        </w:rPr>
      </w:pPr>
      <w:r w:rsidRPr="00D95F38">
        <w:rPr>
          <w:rFonts w:ascii="Arial" w:hAnsi="Arial" w:cs="Arial"/>
          <w:sz w:val="19"/>
          <w:szCs w:val="19"/>
          <w:lang w:eastAsia="th-TH"/>
        </w:rPr>
        <w:t>Short-term loans</w:t>
      </w:r>
      <w:r w:rsidRPr="00D95F38">
        <w:rPr>
          <w:rFonts w:ascii="Arial" w:hAnsi="Arial" w:cs="Arial"/>
          <w:sz w:val="19"/>
          <w:szCs w:val="19"/>
          <w:lang w:val="en-GB" w:eastAsia="th-TH"/>
        </w:rPr>
        <w:t xml:space="preserve"> are classified as long-term loans due to the lender (subsidiary) has an intention to extend the period of loan repayment to more than one year</w:t>
      </w:r>
      <w:r w:rsidR="0013225F" w:rsidRPr="00D95F38">
        <w:rPr>
          <w:rFonts w:ascii="Arial" w:hAnsi="Arial" w:cs="Arial"/>
          <w:sz w:val="19"/>
          <w:szCs w:val="19"/>
        </w:rPr>
        <w:t>.</w:t>
      </w:r>
    </w:p>
    <w:p w14:paraId="331553ED" w14:textId="17922E4D" w:rsidR="0013225F" w:rsidRDefault="0013225F" w:rsidP="0013225F">
      <w:pPr>
        <w:spacing w:line="360" w:lineRule="auto"/>
        <w:ind w:firstLine="426"/>
        <w:jc w:val="thaiDistribute"/>
        <w:rPr>
          <w:rFonts w:ascii="Arial" w:hAnsi="Arial" w:cstheme="minorBidi"/>
          <w:sz w:val="19"/>
          <w:szCs w:val="19"/>
        </w:rPr>
      </w:pPr>
    </w:p>
    <w:p w14:paraId="5E06F7A5" w14:textId="34189564" w:rsidR="00DA3B59" w:rsidRDefault="00DA3B59" w:rsidP="00DA3B59">
      <w:pPr>
        <w:spacing w:line="360" w:lineRule="auto"/>
        <w:ind w:left="426"/>
        <w:jc w:val="thaiDistribute"/>
        <w:rPr>
          <w:rFonts w:ascii="Arial" w:hAnsi="Arial" w:cstheme="minorBidi"/>
          <w:sz w:val="19"/>
          <w:szCs w:val="19"/>
        </w:rPr>
      </w:pPr>
      <w:r w:rsidRPr="0009363C">
        <w:rPr>
          <w:rFonts w:ascii="Arial" w:hAnsi="Arial" w:cs="Arial"/>
          <w:sz w:val="19"/>
          <w:szCs w:val="19"/>
          <w:lang w:eastAsia="th-TH"/>
        </w:rPr>
        <w:t xml:space="preserve">During the </w:t>
      </w:r>
      <w:r>
        <w:rPr>
          <w:rFonts w:ascii="Arial" w:hAnsi="Arial" w:cs="Arial"/>
          <w:sz w:val="19"/>
          <w:szCs w:val="19"/>
          <w:lang w:eastAsia="th-TH"/>
        </w:rPr>
        <w:t>year</w:t>
      </w:r>
      <w:r w:rsidRPr="0009363C">
        <w:rPr>
          <w:rFonts w:ascii="Arial" w:hAnsi="Arial" w:cs="Arial"/>
          <w:sz w:val="19"/>
          <w:szCs w:val="19"/>
          <w:lang w:eastAsia="th-TH"/>
        </w:rPr>
        <w:t xml:space="preserve">, the Group transferred an allowance for doubtful accounts amounting to Baht </w:t>
      </w:r>
      <w:r>
        <w:rPr>
          <w:rFonts w:ascii="Arial" w:hAnsi="Arial" w:cs="Arial"/>
          <w:sz w:val="19"/>
          <w:szCs w:val="19"/>
          <w:lang w:eastAsia="th-TH"/>
        </w:rPr>
        <w:t>6</w:t>
      </w:r>
      <w:r w:rsidR="00DC0FE7">
        <w:rPr>
          <w:rFonts w:ascii="Arial" w:hAnsi="Arial" w:cs="Arial"/>
          <w:sz w:val="19"/>
          <w:szCs w:val="19"/>
          <w:lang w:eastAsia="th-TH"/>
        </w:rPr>
        <w:t>8</w:t>
      </w:r>
      <w:r>
        <w:rPr>
          <w:rFonts w:ascii="Arial" w:hAnsi="Arial" w:cs="Arial"/>
          <w:sz w:val="19"/>
          <w:szCs w:val="19"/>
          <w:lang w:eastAsia="th-TH"/>
        </w:rPr>
        <w:t>.</w:t>
      </w:r>
      <w:r w:rsidR="00DC0FE7">
        <w:rPr>
          <w:rFonts w:ascii="Arial" w:hAnsi="Arial" w:cs="Arial"/>
          <w:sz w:val="19"/>
          <w:szCs w:val="19"/>
          <w:lang w:eastAsia="th-TH"/>
        </w:rPr>
        <w:t>95</w:t>
      </w:r>
      <w:r w:rsidRPr="0009363C">
        <w:rPr>
          <w:rFonts w:ascii="Arial" w:hAnsi="Arial" w:cs="Arial"/>
          <w:sz w:val="19"/>
          <w:szCs w:val="19"/>
          <w:lang w:eastAsia="th-TH"/>
        </w:rPr>
        <w:t xml:space="preserve"> million which were recognized for long-term loans to joint venture to an allowance for doubtful accounts for other receivables</w:t>
      </w:r>
      <w:r>
        <w:rPr>
          <w:rFonts w:ascii="Arial" w:hAnsi="Arial" w:cstheme="minorBidi" w:hint="cs"/>
          <w:sz w:val="19"/>
          <w:szCs w:val="19"/>
          <w:cs/>
          <w:lang w:eastAsia="th-TH"/>
        </w:rPr>
        <w:t xml:space="preserve"> </w:t>
      </w:r>
      <w:r w:rsidRPr="009306D4">
        <w:rPr>
          <w:rFonts w:ascii="Arial" w:hAnsi="Arial" w:cstheme="minorBidi"/>
          <w:sz w:val="19"/>
          <w:szCs w:val="19"/>
          <w:lang w:eastAsia="th-TH"/>
        </w:rPr>
        <w:t>a</w:t>
      </w:r>
      <w:r w:rsidRPr="0009363C">
        <w:rPr>
          <w:rFonts w:ascii="Arial" w:hAnsi="Arial" w:cs="Arial"/>
          <w:sz w:val="19"/>
          <w:szCs w:val="19"/>
          <w:lang w:eastAsia="th-TH"/>
        </w:rPr>
        <w:t>nd recognize</w:t>
      </w:r>
      <w:r w:rsidRPr="009306D4">
        <w:rPr>
          <w:rFonts w:ascii="Arial" w:hAnsi="Arial" w:cs="Arial"/>
          <w:sz w:val="19"/>
          <w:szCs w:val="19"/>
          <w:lang w:eastAsia="th-TH"/>
        </w:rPr>
        <w:t xml:space="preserve"> an increment of</w:t>
      </w:r>
      <w:r w:rsidRPr="0009363C">
        <w:rPr>
          <w:rFonts w:ascii="Arial" w:hAnsi="Arial" w:cs="Arial"/>
          <w:sz w:val="19"/>
          <w:szCs w:val="19"/>
          <w:lang w:eastAsia="th-TH"/>
        </w:rPr>
        <w:t xml:space="preserve"> </w:t>
      </w:r>
      <w:r w:rsidRPr="009306D4">
        <w:rPr>
          <w:rFonts w:ascii="Arial" w:hAnsi="Arial" w:cs="Arial"/>
          <w:sz w:val="19"/>
          <w:szCs w:val="19"/>
          <w:lang w:eastAsia="th-TH"/>
        </w:rPr>
        <w:t xml:space="preserve">allowance for doubtful accounts amounting to Baht </w:t>
      </w:r>
      <w:r w:rsidR="00DC0FE7">
        <w:rPr>
          <w:rFonts w:ascii="Arial" w:hAnsi="Arial" w:cs="Arial"/>
          <w:sz w:val="19"/>
          <w:szCs w:val="19"/>
          <w:lang w:eastAsia="th-TH"/>
        </w:rPr>
        <w:t>3.97</w:t>
      </w:r>
      <w:r w:rsidRPr="0009363C">
        <w:rPr>
          <w:rFonts w:ascii="Arial" w:hAnsi="Arial" w:cs="Arial"/>
          <w:sz w:val="19"/>
          <w:szCs w:val="19"/>
          <w:lang w:eastAsia="th-TH"/>
        </w:rPr>
        <w:t xml:space="preserve"> million</w:t>
      </w:r>
      <w:r w:rsidRPr="009306D4">
        <w:rPr>
          <w:rFonts w:ascii="Arial" w:hAnsi="Arial" w:cs="Arial"/>
          <w:sz w:val="19"/>
          <w:szCs w:val="19"/>
          <w:lang w:eastAsia="th-TH"/>
        </w:rPr>
        <w:t>.</w:t>
      </w:r>
    </w:p>
    <w:p w14:paraId="4C39C30B" w14:textId="77777777" w:rsidR="00DA3B59" w:rsidRPr="00DA3B59" w:rsidRDefault="00DA3B59" w:rsidP="0013225F">
      <w:pPr>
        <w:spacing w:line="360" w:lineRule="auto"/>
        <w:ind w:firstLine="426"/>
        <w:jc w:val="thaiDistribute"/>
        <w:rPr>
          <w:rFonts w:ascii="Arial" w:hAnsi="Arial" w:cstheme="minorBidi"/>
          <w:sz w:val="19"/>
          <w:szCs w:val="19"/>
        </w:rPr>
      </w:pPr>
    </w:p>
    <w:p w14:paraId="58F37266" w14:textId="2E27FD2A" w:rsidR="0013225F" w:rsidRPr="00D95F38" w:rsidRDefault="0013225F" w:rsidP="00C12FFB">
      <w:pPr>
        <w:spacing w:line="360" w:lineRule="auto"/>
        <w:ind w:left="426"/>
        <w:jc w:val="thaiDistribute"/>
        <w:rPr>
          <w:rFonts w:ascii="Arial" w:hAnsi="Arial" w:cs="Arial"/>
          <w:sz w:val="19"/>
          <w:szCs w:val="19"/>
        </w:rPr>
      </w:pPr>
      <w:r w:rsidRPr="00D95F38">
        <w:rPr>
          <w:rFonts w:ascii="Arial" w:hAnsi="Arial" w:cs="Arial"/>
          <w:sz w:val="19"/>
          <w:szCs w:val="19"/>
        </w:rPr>
        <w:t>As a</w:t>
      </w:r>
      <w:r w:rsidR="00D31C24" w:rsidRPr="00D95F38">
        <w:rPr>
          <w:rFonts w:ascii="Arial" w:hAnsi="Arial" w:cs="Arial"/>
          <w:sz w:val="19"/>
          <w:szCs w:val="19"/>
        </w:rPr>
        <w:t>t</w:t>
      </w:r>
      <w:r w:rsidRPr="00D95F38">
        <w:rPr>
          <w:rFonts w:ascii="Arial" w:hAnsi="Arial" w:cs="Arial"/>
          <w:sz w:val="19"/>
          <w:szCs w:val="19"/>
        </w:rPr>
        <w:t xml:space="preserve"> 31 Dec</w:t>
      </w:r>
      <w:r w:rsidR="007960B8" w:rsidRPr="00D95F38">
        <w:rPr>
          <w:rFonts w:ascii="Arial" w:hAnsi="Arial" w:cs="Arial"/>
          <w:sz w:val="19"/>
          <w:szCs w:val="19"/>
        </w:rPr>
        <w:t>ember 20</w:t>
      </w:r>
      <w:r w:rsidR="00C14039">
        <w:rPr>
          <w:rFonts w:ascii="Arial" w:hAnsi="Arial" w:cs="Arial"/>
          <w:sz w:val="19"/>
          <w:szCs w:val="19"/>
        </w:rPr>
        <w:t>20</w:t>
      </w:r>
      <w:r w:rsidR="007960B8" w:rsidRPr="00D95F38">
        <w:rPr>
          <w:rFonts w:ascii="Arial" w:hAnsi="Arial" w:cs="Arial"/>
          <w:sz w:val="19"/>
          <w:szCs w:val="19"/>
        </w:rPr>
        <w:t xml:space="preserve">, the subsidiary has </w:t>
      </w:r>
      <w:r w:rsidRPr="00D95F38">
        <w:rPr>
          <w:rFonts w:ascii="Arial" w:hAnsi="Arial" w:cs="Arial"/>
          <w:sz w:val="19"/>
          <w:szCs w:val="19"/>
        </w:rPr>
        <w:t>cumulatively recognized an</w:t>
      </w:r>
      <w:r w:rsidR="006C63B3" w:rsidRPr="00D95F38">
        <w:rPr>
          <w:rFonts w:ascii="Arial" w:hAnsi="Arial" w:cs="Arial"/>
          <w:sz w:val="19"/>
          <w:szCs w:val="19"/>
        </w:rPr>
        <w:t xml:space="preserve"> allowance for doubtful </w:t>
      </w:r>
      <w:r w:rsidR="008E418A">
        <w:rPr>
          <w:rFonts w:ascii="Arial" w:hAnsi="Arial" w:cs="Browallia New"/>
          <w:sz w:val="19"/>
          <w:szCs w:val="24"/>
        </w:rPr>
        <w:t>accounts</w:t>
      </w:r>
      <w:r w:rsidRPr="00D95F38">
        <w:rPr>
          <w:rFonts w:ascii="Arial" w:hAnsi="Arial" w:cs="Arial"/>
          <w:sz w:val="19"/>
          <w:szCs w:val="19"/>
        </w:rPr>
        <w:t xml:space="preserve"> amounting to Baht </w:t>
      </w:r>
      <w:r w:rsidR="00DC0FE7">
        <w:rPr>
          <w:rFonts w:ascii="Arial" w:hAnsi="Arial" w:cs="Arial"/>
          <w:sz w:val="19"/>
          <w:szCs w:val="19"/>
        </w:rPr>
        <w:t>98.84</w:t>
      </w:r>
      <w:r w:rsidR="00E4597F">
        <w:rPr>
          <w:rFonts w:ascii="Arial" w:hAnsi="Arial" w:cs="Arial"/>
          <w:sz w:val="19"/>
          <w:szCs w:val="19"/>
        </w:rPr>
        <w:t xml:space="preserve"> </w:t>
      </w:r>
      <w:r w:rsidRPr="00D95F38">
        <w:rPr>
          <w:rFonts w:ascii="Arial" w:hAnsi="Arial" w:cs="Arial"/>
          <w:sz w:val="19"/>
          <w:szCs w:val="19"/>
        </w:rPr>
        <w:t>million (</w:t>
      </w:r>
      <w:r w:rsidR="003037DB">
        <w:rPr>
          <w:rFonts w:ascii="Arial" w:hAnsi="Arial" w:cs="Arial"/>
          <w:sz w:val="19"/>
          <w:szCs w:val="19"/>
        </w:rPr>
        <w:t xml:space="preserve">31 December </w:t>
      </w:r>
      <w:proofErr w:type="gramStart"/>
      <w:r w:rsidRPr="00D95F38">
        <w:rPr>
          <w:rFonts w:ascii="Arial" w:hAnsi="Arial" w:cs="Arial"/>
          <w:sz w:val="19"/>
          <w:szCs w:val="19"/>
        </w:rPr>
        <w:t>201</w:t>
      </w:r>
      <w:r w:rsidR="00C14039">
        <w:rPr>
          <w:rFonts w:ascii="Arial" w:hAnsi="Arial" w:cs="Arial"/>
          <w:sz w:val="19"/>
          <w:szCs w:val="19"/>
        </w:rPr>
        <w:t>9</w:t>
      </w:r>
      <w:r w:rsidRPr="00D95F38">
        <w:rPr>
          <w:rFonts w:ascii="Arial" w:hAnsi="Arial" w:cs="Arial"/>
          <w:sz w:val="19"/>
          <w:szCs w:val="19"/>
        </w:rPr>
        <w:t xml:space="preserve"> :</w:t>
      </w:r>
      <w:proofErr w:type="gramEnd"/>
      <w:r w:rsidRPr="00D95F38">
        <w:rPr>
          <w:rFonts w:ascii="Arial" w:hAnsi="Arial" w:cs="Arial"/>
          <w:sz w:val="19"/>
          <w:szCs w:val="19"/>
        </w:rPr>
        <w:t xml:space="preserve"> Baht </w:t>
      </w:r>
      <w:r w:rsidR="00C14039" w:rsidRPr="00C14039">
        <w:rPr>
          <w:rFonts w:ascii="Arial" w:hAnsi="Arial" w:cs="Arial"/>
          <w:sz w:val="19"/>
          <w:szCs w:val="19"/>
        </w:rPr>
        <w:t>159.26</w:t>
      </w:r>
      <w:r w:rsidR="00281B11" w:rsidRPr="00D95F38">
        <w:rPr>
          <w:rFonts w:ascii="Arial" w:hAnsi="Arial" w:cs="Arial"/>
          <w:sz w:val="19"/>
          <w:szCs w:val="19"/>
        </w:rPr>
        <w:t xml:space="preserve"> </w:t>
      </w:r>
      <w:r w:rsidRPr="00D95F38">
        <w:rPr>
          <w:rFonts w:ascii="Arial" w:hAnsi="Arial" w:cs="Arial"/>
          <w:sz w:val="19"/>
          <w:szCs w:val="19"/>
        </w:rPr>
        <w:t>million)</w:t>
      </w:r>
    </w:p>
    <w:p w14:paraId="291947C6" w14:textId="77777777" w:rsidR="0013225F" w:rsidRPr="00D95F38" w:rsidRDefault="0013225F" w:rsidP="0013225F">
      <w:pPr>
        <w:spacing w:line="360" w:lineRule="auto"/>
        <w:ind w:firstLine="426"/>
        <w:jc w:val="thaiDistribute"/>
        <w:rPr>
          <w:rFonts w:ascii="Arial" w:hAnsi="Arial" w:cs="Arial"/>
          <w:sz w:val="19"/>
          <w:szCs w:val="19"/>
        </w:rPr>
      </w:pPr>
    </w:p>
    <w:p w14:paraId="544175A7" w14:textId="75B91E62" w:rsidR="0013225F" w:rsidRDefault="0013225F" w:rsidP="0013225F">
      <w:pPr>
        <w:spacing w:line="360" w:lineRule="auto"/>
        <w:ind w:firstLine="426"/>
        <w:jc w:val="thaiDistribute"/>
        <w:rPr>
          <w:rFonts w:ascii="Arial" w:hAnsi="Arial" w:cs="Arial"/>
          <w:sz w:val="19"/>
          <w:szCs w:val="19"/>
        </w:rPr>
      </w:pPr>
      <w:r w:rsidRPr="00D95F38">
        <w:rPr>
          <w:rFonts w:ascii="Arial" w:hAnsi="Arial" w:cs="Arial"/>
          <w:sz w:val="19"/>
          <w:szCs w:val="19"/>
        </w:rPr>
        <w:t xml:space="preserve">The subsidiary has not </w:t>
      </w:r>
      <w:r w:rsidR="00D56E53" w:rsidRPr="00D95F38">
        <w:rPr>
          <w:rFonts w:ascii="Arial" w:hAnsi="Arial" w:cs="Arial"/>
          <w:sz w:val="19"/>
          <w:szCs w:val="19"/>
        </w:rPr>
        <w:t>recognize</w:t>
      </w:r>
      <w:r w:rsidRPr="00D95F38">
        <w:rPr>
          <w:rFonts w:ascii="Arial" w:hAnsi="Arial" w:cs="Arial"/>
          <w:sz w:val="19"/>
          <w:szCs w:val="19"/>
        </w:rPr>
        <w:t>d interest income from long-term loans to joint venture since 1 January 2016 until loans are settled by the joint venture.</w:t>
      </w:r>
    </w:p>
    <w:p w14:paraId="59CF93DB" w14:textId="69DF6FFA" w:rsidR="00FA3D42" w:rsidRDefault="00FA3D42" w:rsidP="0013225F">
      <w:pPr>
        <w:spacing w:line="360" w:lineRule="auto"/>
        <w:ind w:firstLine="426"/>
        <w:jc w:val="thaiDistribute"/>
        <w:rPr>
          <w:rFonts w:ascii="Arial" w:hAnsi="Arial" w:cs="Arial"/>
          <w:sz w:val="19"/>
          <w:szCs w:val="19"/>
        </w:rPr>
      </w:pPr>
    </w:p>
    <w:p w14:paraId="5E4BF26C" w14:textId="7C0E4453" w:rsidR="00A33C85" w:rsidRPr="00D95F38" w:rsidRDefault="00A33C85" w:rsidP="00A33C85">
      <w:pPr>
        <w:spacing w:line="360" w:lineRule="auto"/>
        <w:ind w:left="450"/>
        <w:jc w:val="both"/>
        <w:rPr>
          <w:rFonts w:ascii="Arial" w:hAnsi="Arial" w:cs="Arial"/>
          <w:sz w:val="19"/>
          <w:szCs w:val="19"/>
        </w:rPr>
      </w:pPr>
      <w:r w:rsidRPr="00F965FD">
        <w:rPr>
          <w:rFonts w:ascii="Arial" w:hAnsi="Arial" w:cs="Arial"/>
          <w:sz w:val="19"/>
          <w:szCs w:val="19"/>
        </w:rPr>
        <w:t xml:space="preserve">The Group has outstanding amount net of allowance for doubtful accounts from the joint venture amount to Baht </w:t>
      </w:r>
      <w:r w:rsidRPr="00F13AA9">
        <w:rPr>
          <w:rFonts w:ascii="Arial" w:hAnsi="Arial" w:cs="Arial"/>
          <w:sz w:val="19"/>
          <w:szCs w:val="19"/>
        </w:rPr>
        <w:t>7</w:t>
      </w:r>
      <w:r w:rsidR="00DC0FE7" w:rsidRPr="00F13AA9">
        <w:rPr>
          <w:rFonts w:ascii="Arial" w:hAnsi="Arial" w:cs="Arial"/>
          <w:sz w:val="19"/>
          <w:szCs w:val="19"/>
        </w:rPr>
        <w:t>04</w:t>
      </w:r>
      <w:r w:rsidRPr="00F965FD">
        <w:rPr>
          <w:rFonts w:ascii="Arial" w:hAnsi="Arial" w:cs="Arial"/>
          <w:sz w:val="19"/>
          <w:szCs w:val="19"/>
        </w:rPr>
        <w:t xml:space="preserve"> million which includes other accounts receivable of Baht </w:t>
      </w:r>
      <w:r w:rsidRPr="00F13AA9">
        <w:rPr>
          <w:rFonts w:ascii="Arial" w:hAnsi="Arial" w:cs="Arial"/>
          <w:sz w:val="19"/>
          <w:szCs w:val="19"/>
        </w:rPr>
        <w:t>3</w:t>
      </w:r>
      <w:r w:rsidR="00DC0FE7" w:rsidRPr="00F13AA9">
        <w:rPr>
          <w:rFonts w:ascii="Arial" w:hAnsi="Arial" w:cs="Arial"/>
          <w:sz w:val="19"/>
          <w:szCs w:val="19"/>
        </w:rPr>
        <w:t>17</w:t>
      </w:r>
      <w:r w:rsidRPr="00F965FD">
        <w:rPr>
          <w:rFonts w:ascii="Arial" w:hAnsi="Arial" w:cs="Arial"/>
          <w:sz w:val="19"/>
          <w:szCs w:val="19"/>
        </w:rPr>
        <w:t xml:space="preserve"> million, interest receivable of Baht </w:t>
      </w:r>
      <w:r w:rsidRPr="00F13AA9">
        <w:rPr>
          <w:rFonts w:ascii="Arial" w:hAnsi="Arial" w:cs="Arial"/>
          <w:sz w:val="19"/>
          <w:szCs w:val="19"/>
        </w:rPr>
        <w:t>6</w:t>
      </w:r>
      <w:r w:rsidR="00DC0FE7" w:rsidRPr="00F13AA9">
        <w:rPr>
          <w:rFonts w:ascii="Arial" w:hAnsi="Arial" w:cs="Arial"/>
          <w:sz w:val="19"/>
          <w:szCs w:val="19"/>
        </w:rPr>
        <w:t>2</w:t>
      </w:r>
      <w:r w:rsidRPr="00F965FD">
        <w:rPr>
          <w:rFonts w:ascii="Arial" w:hAnsi="Arial" w:cs="Arial"/>
          <w:sz w:val="19"/>
          <w:szCs w:val="19"/>
        </w:rPr>
        <w:t xml:space="preserve"> million and long-term loans of Baht </w:t>
      </w:r>
      <w:r w:rsidRPr="00F13AA9">
        <w:rPr>
          <w:rFonts w:ascii="Arial" w:hAnsi="Arial" w:cs="Arial"/>
          <w:sz w:val="19"/>
          <w:szCs w:val="19"/>
        </w:rPr>
        <w:t>3</w:t>
      </w:r>
      <w:r w:rsidR="00DC0FE7" w:rsidRPr="00F13AA9">
        <w:rPr>
          <w:rFonts w:ascii="Arial" w:hAnsi="Arial" w:cs="Arial"/>
          <w:sz w:val="19"/>
          <w:szCs w:val="19"/>
        </w:rPr>
        <w:t>25</w:t>
      </w:r>
      <w:r w:rsidRPr="00F965FD">
        <w:rPr>
          <w:rFonts w:ascii="Arial" w:hAnsi="Arial" w:cs="Arial"/>
          <w:sz w:val="19"/>
          <w:szCs w:val="19"/>
        </w:rPr>
        <w:t xml:space="preserve"> million. The Company believes that the amount will be recoverable since the underlying property held by the joint venture exceeds the value of the amounts outstanding. The principal asset of the joint venture has a fair value amounting to USD 44.85 million (equivalent to Baht </w:t>
      </w:r>
      <w:r w:rsidRPr="00F13AA9">
        <w:rPr>
          <w:rFonts w:ascii="Arial" w:hAnsi="Arial" w:cs="Arial"/>
          <w:sz w:val="19"/>
          <w:szCs w:val="19"/>
        </w:rPr>
        <w:t>1,</w:t>
      </w:r>
      <w:r w:rsidR="00DC0FE7" w:rsidRPr="00F13AA9">
        <w:rPr>
          <w:rFonts w:ascii="Arial" w:hAnsi="Arial" w:cs="Arial"/>
          <w:sz w:val="19"/>
          <w:szCs w:val="19"/>
        </w:rPr>
        <w:t>347.16</w:t>
      </w:r>
      <w:r w:rsidRPr="00F965FD">
        <w:rPr>
          <w:rFonts w:ascii="Arial" w:hAnsi="Arial" w:cs="Arial"/>
          <w:sz w:val="19"/>
          <w:szCs w:val="19"/>
        </w:rPr>
        <w:t xml:space="preserve"> million as </w:t>
      </w:r>
      <w:proofErr w:type="gramStart"/>
      <w:r w:rsidRPr="00F965FD">
        <w:rPr>
          <w:rFonts w:ascii="Arial" w:hAnsi="Arial" w:cs="Arial"/>
          <w:sz w:val="19"/>
          <w:szCs w:val="19"/>
        </w:rPr>
        <w:t>at</w:t>
      </w:r>
      <w:proofErr w:type="gramEnd"/>
      <w:r w:rsidRPr="00F965FD">
        <w:rPr>
          <w:rFonts w:ascii="Arial" w:hAnsi="Arial" w:cs="Arial"/>
          <w:sz w:val="19"/>
          <w:szCs w:val="19"/>
        </w:rPr>
        <w:t xml:space="preserve"> 3</w:t>
      </w:r>
      <w:r w:rsidR="00BD0142" w:rsidRPr="00F965FD">
        <w:rPr>
          <w:rFonts w:ascii="Arial" w:hAnsi="Arial" w:cs="Arial"/>
          <w:sz w:val="19"/>
          <w:szCs w:val="19"/>
        </w:rPr>
        <w:t>1</w:t>
      </w:r>
      <w:r w:rsidRPr="00F965FD">
        <w:rPr>
          <w:rFonts w:ascii="Arial" w:hAnsi="Arial" w:cs="Arial"/>
          <w:sz w:val="19"/>
          <w:szCs w:val="19"/>
        </w:rPr>
        <w:t xml:space="preserve"> </w:t>
      </w:r>
      <w:r w:rsidR="00BD0142" w:rsidRPr="00F965FD">
        <w:rPr>
          <w:rFonts w:ascii="Arial" w:hAnsi="Arial" w:cs="Arial"/>
          <w:sz w:val="19"/>
          <w:szCs w:val="19"/>
        </w:rPr>
        <w:t>December</w:t>
      </w:r>
      <w:r w:rsidRPr="00F965FD">
        <w:rPr>
          <w:rFonts w:ascii="Arial" w:hAnsi="Arial" w:cs="Arial"/>
          <w:sz w:val="19"/>
          <w:szCs w:val="19"/>
        </w:rPr>
        <w:t xml:space="preserve"> 2020) based on a valuation performed by an independent appraise. The fair value </w:t>
      </w:r>
      <w:proofErr w:type="gramStart"/>
      <w:r w:rsidRPr="00F965FD">
        <w:rPr>
          <w:rFonts w:ascii="Arial" w:hAnsi="Arial" w:cs="Arial"/>
          <w:sz w:val="19"/>
          <w:szCs w:val="19"/>
        </w:rPr>
        <w:t>are</w:t>
      </w:r>
      <w:proofErr w:type="gramEnd"/>
      <w:r w:rsidRPr="00F965FD">
        <w:rPr>
          <w:rFonts w:ascii="Arial" w:hAnsi="Arial" w:cs="Arial"/>
          <w:sz w:val="19"/>
          <w:szCs w:val="19"/>
        </w:rPr>
        <w:t xml:space="preserve"> within level 2 of the fair value hierarchy.</w:t>
      </w:r>
    </w:p>
    <w:p w14:paraId="07575D82" w14:textId="56B18751" w:rsidR="00754C7E" w:rsidRPr="00A33C85" w:rsidRDefault="00754C7E" w:rsidP="00A33C85">
      <w:pPr>
        <w:rPr>
          <w:rFonts w:ascii="Arial" w:hAnsi="Arial" w:cs="Arial"/>
          <w:sz w:val="19"/>
          <w:szCs w:val="19"/>
        </w:rPr>
        <w:sectPr w:rsidR="00754C7E" w:rsidRPr="00A33C85" w:rsidSect="00DD78BB">
          <w:footerReference w:type="default" r:id="rId13"/>
          <w:pgSz w:w="16834" w:h="11909" w:orient="landscape" w:code="9"/>
          <w:pgMar w:top="1411" w:right="1555" w:bottom="1138" w:left="1138" w:header="709" w:footer="720" w:gutter="0"/>
          <w:cols w:space="720"/>
        </w:sectPr>
      </w:pPr>
    </w:p>
    <w:p w14:paraId="525717CB" w14:textId="6DD0BBA1" w:rsidR="00827E16" w:rsidRPr="00A33D65" w:rsidRDefault="00F93F98" w:rsidP="00A33D65">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103F0F">
        <w:rPr>
          <w:rFonts w:ascii="Arial" w:hAnsi="Arial" w:cs="Arial"/>
          <w:b/>
          <w:bCs/>
          <w:sz w:val="19"/>
          <w:szCs w:val="19"/>
        </w:rPr>
        <w:lastRenderedPageBreak/>
        <w:t>CASH AND CASH EQUIVALENTS</w:t>
      </w:r>
    </w:p>
    <w:tbl>
      <w:tblPr>
        <w:tblW w:w="9162" w:type="dxa"/>
        <w:tblInd w:w="360" w:type="dxa"/>
        <w:tblLayout w:type="fixed"/>
        <w:tblLook w:val="0000" w:firstRow="0" w:lastRow="0" w:firstColumn="0" w:lastColumn="0" w:noHBand="0" w:noVBand="0"/>
      </w:tblPr>
      <w:tblGrid>
        <w:gridCol w:w="4095"/>
        <w:gridCol w:w="1251"/>
        <w:gridCol w:w="1260"/>
        <w:gridCol w:w="1260"/>
        <w:gridCol w:w="1296"/>
      </w:tblGrid>
      <w:tr w:rsidR="00BD6384" w:rsidRPr="00D95F38" w14:paraId="3D83DE76" w14:textId="77777777" w:rsidTr="00424949">
        <w:trPr>
          <w:tblHeader/>
        </w:trPr>
        <w:tc>
          <w:tcPr>
            <w:tcW w:w="4095" w:type="dxa"/>
          </w:tcPr>
          <w:p w14:paraId="5F91F619" w14:textId="77777777" w:rsidR="00BD6384" w:rsidRPr="00D95F38" w:rsidRDefault="00BD6384" w:rsidP="00AD1B2E">
            <w:pPr>
              <w:spacing w:line="360" w:lineRule="auto"/>
              <w:ind w:left="162" w:right="-43" w:hanging="162"/>
              <w:jc w:val="thaiDistribute"/>
              <w:rPr>
                <w:rFonts w:ascii="Arial" w:hAnsi="Arial" w:cs="Arial"/>
                <w:sz w:val="18"/>
                <w:szCs w:val="18"/>
                <w:u w:val="single"/>
              </w:rPr>
            </w:pPr>
          </w:p>
        </w:tc>
        <w:tc>
          <w:tcPr>
            <w:tcW w:w="5067" w:type="dxa"/>
            <w:gridSpan w:val="4"/>
          </w:tcPr>
          <w:p w14:paraId="7D9AFA5E" w14:textId="77777777" w:rsidR="00BD6384" w:rsidRPr="00D95F38" w:rsidRDefault="00BD6384" w:rsidP="00AD1B2E">
            <w:pPr>
              <w:spacing w:line="360" w:lineRule="auto"/>
              <w:jc w:val="right"/>
              <w:rPr>
                <w:rFonts w:ascii="Arial" w:hAnsi="Arial" w:cs="Arial"/>
                <w:sz w:val="18"/>
                <w:szCs w:val="18"/>
              </w:rPr>
            </w:pPr>
            <w:r w:rsidRPr="00D95F38">
              <w:rPr>
                <w:rFonts w:ascii="Arial" w:hAnsi="Arial" w:cs="Arial"/>
                <w:sz w:val="18"/>
                <w:szCs w:val="18"/>
              </w:rPr>
              <w:t>(</w:t>
            </w:r>
            <w:proofErr w:type="gramStart"/>
            <w:r w:rsidRPr="00D95F38">
              <w:rPr>
                <w:rFonts w:ascii="Arial" w:hAnsi="Arial" w:cs="Arial"/>
                <w:sz w:val="18"/>
                <w:szCs w:val="18"/>
              </w:rPr>
              <w:t>Unit :</w:t>
            </w:r>
            <w:proofErr w:type="gramEnd"/>
            <w:r w:rsidRPr="00D95F38">
              <w:rPr>
                <w:rFonts w:ascii="Arial" w:hAnsi="Arial" w:cs="Arial"/>
                <w:sz w:val="18"/>
                <w:szCs w:val="18"/>
              </w:rPr>
              <w:t xml:space="preserve"> Thousand Baht)</w:t>
            </w:r>
          </w:p>
        </w:tc>
      </w:tr>
      <w:tr w:rsidR="00BD6384" w:rsidRPr="00D95F38" w14:paraId="2C1E79AC" w14:textId="77777777" w:rsidTr="00424949">
        <w:trPr>
          <w:tblHeader/>
        </w:trPr>
        <w:tc>
          <w:tcPr>
            <w:tcW w:w="4095" w:type="dxa"/>
          </w:tcPr>
          <w:p w14:paraId="06FA2784" w14:textId="77777777" w:rsidR="00BD6384" w:rsidRPr="00D95F38" w:rsidRDefault="00BD6384" w:rsidP="00AD1B2E">
            <w:pPr>
              <w:spacing w:line="360" w:lineRule="auto"/>
              <w:ind w:left="162" w:right="-43" w:hanging="162"/>
              <w:jc w:val="thaiDistribute"/>
              <w:rPr>
                <w:rFonts w:ascii="Arial" w:hAnsi="Arial" w:cs="Arial"/>
                <w:sz w:val="18"/>
                <w:szCs w:val="18"/>
                <w:u w:val="single"/>
              </w:rPr>
            </w:pPr>
          </w:p>
        </w:tc>
        <w:tc>
          <w:tcPr>
            <w:tcW w:w="2511" w:type="dxa"/>
            <w:gridSpan w:val="2"/>
            <w:vAlign w:val="bottom"/>
          </w:tcPr>
          <w:p w14:paraId="45CAB3D7" w14:textId="77777777" w:rsidR="00BD6384" w:rsidRPr="00D95F38" w:rsidRDefault="00BD6384" w:rsidP="00AD1B2E">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Consolidated F/S</w:t>
            </w:r>
          </w:p>
        </w:tc>
        <w:tc>
          <w:tcPr>
            <w:tcW w:w="2556" w:type="dxa"/>
            <w:gridSpan w:val="2"/>
            <w:vAlign w:val="bottom"/>
          </w:tcPr>
          <w:p w14:paraId="0C62247D" w14:textId="77777777" w:rsidR="00BD6384" w:rsidRPr="00D95F38" w:rsidRDefault="00BD6384" w:rsidP="00AD1B2E">
            <w:pPr>
              <w:pBdr>
                <w:bottom w:val="single" w:sz="4" w:space="1" w:color="auto"/>
              </w:pBdr>
              <w:spacing w:line="360" w:lineRule="auto"/>
              <w:jc w:val="center"/>
              <w:rPr>
                <w:rFonts w:ascii="Arial" w:hAnsi="Arial" w:cs="Arial"/>
                <w:sz w:val="18"/>
                <w:szCs w:val="18"/>
                <w:cs/>
                <w:lang w:val="en-GB"/>
              </w:rPr>
            </w:pPr>
            <w:r w:rsidRPr="00D95F38">
              <w:rPr>
                <w:rFonts w:ascii="Arial" w:hAnsi="Arial" w:cs="Arial"/>
                <w:sz w:val="18"/>
                <w:szCs w:val="18"/>
              </w:rPr>
              <w:t>Separate F/S</w:t>
            </w:r>
          </w:p>
        </w:tc>
      </w:tr>
      <w:tr w:rsidR="00103F0F" w:rsidRPr="00D95F38" w14:paraId="061CED6B" w14:textId="77777777" w:rsidTr="00424949">
        <w:trPr>
          <w:tblHeader/>
        </w:trPr>
        <w:tc>
          <w:tcPr>
            <w:tcW w:w="4095" w:type="dxa"/>
          </w:tcPr>
          <w:p w14:paraId="282E800C" w14:textId="77777777" w:rsidR="00103F0F" w:rsidRPr="00D95F38" w:rsidRDefault="00103F0F" w:rsidP="00103F0F">
            <w:pPr>
              <w:spacing w:line="360" w:lineRule="auto"/>
              <w:ind w:left="162" w:right="-43" w:hanging="162"/>
              <w:jc w:val="thaiDistribute"/>
              <w:rPr>
                <w:rFonts w:ascii="Arial" w:hAnsi="Arial" w:cs="Arial"/>
                <w:sz w:val="18"/>
                <w:szCs w:val="18"/>
                <w:u w:val="single"/>
              </w:rPr>
            </w:pPr>
          </w:p>
        </w:tc>
        <w:tc>
          <w:tcPr>
            <w:tcW w:w="1251" w:type="dxa"/>
          </w:tcPr>
          <w:p w14:paraId="1AF3078E" w14:textId="64FCACD5" w:rsidR="00103F0F" w:rsidRPr="00D95F38" w:rsidRDefault="00103F0F" w:rsidP="00103F0F">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w:t>
            </w:r>
            <w:r>
              <w:rPr>
                <w:rFonts w:ascii="Arial" w:hAnsi="Arial" w:cs="Arial"/>
                <w:sz w:val="18"/>
                <w:szCs w:val="18"/>
              </w:rPr>
              <w:t>20</w:t>
            </w:r>
          </w:p>
        </w:tc>
        <w:tc>
          <w:tcPr>
            <w:tcW w:w="1260" w:type="dxa"/>
          </w:tcPr>
          <w:p w14:paraId="78759917" w14:textId="4D6DDF8B" w:rsidR="00103F0F" w:rsidRPr="00D95F38" w:rsidRDefault="00103F0F" w:rsidP="00103F0F">
            <w:pPr>
              <w:pBdr>
                <w:bottom w:val="single" w:sz="4" w:space="1" w:color="auto"/>
              </w:pBdr>
              <w:spacing w:line="360" w:lineRule="auto"/>
              <w:ind w:left="-27" w:right="15" w:firstLine="36"/>
              <w:jc w:val="center"/>
              <w:rPr>
                <w:rFonts w:ascii="Arial" w:hAnsi="Arial" w:cs="Arial"/>
                <w:sz w:val="18"/>
                <w:szCs w:val="18"/>
              </w:rPr>
            </w:pPr>
            <w:r w:rsidRPr="00D95F38">
              <w:rPr>
                <w:rFonts w:ascii="Arial" w:hAnsi="Arial" w:cs="Arial"/>
                <w:sz w:val="18"/>
                <w:szCs w:val="18"/>
              </w:rPr>
              <w:t>201</w:t>
            </w:r>
            <w:r>
              <w:rPr>
                <w:rFonts w:ascii="Arial" w:hAnsi="Arial" w:cs="Arial"/>
                <w:sz w:val="18"/>
                <w:szCs w:val="18"/>
              </w:rPr>
              <w:t>9</w:t>
            </w:r>
          </w:p>
        </w:tc>
        <w:tc>
          <w:tcPr>
            <w:tcW w:w="1260" w:type="dxa"/>
          </w:tcPr>
          <w:p w14:paraId="527F04A3" w14:textId="5B8F61D8" w:rsidR="00103F0F" w:rsidRPr="00D95F38" w:rsidRDefault="00103F0F" w:rsidP="00103F0F">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w:t>
            </w:r>
            <w:r>
              <w:rPr>
                <w:rFonts w:ascii="Arial" w:hAnsi="Arial" w:cs="Arial"/>
                <w:sz w:val="18"/>
                <w:szCs w:val="18"/>
              </w:rPr>
              <w:t>20</w:t>
            </w:r>
          </w:p>
        </w:tc>
        <w:tc>
          <w:tcPr>
            <w:tcW w:w="1296" w:type="dxa"/>
          </w:tcPr>
          <w:p w14:paraId="6DE1AFAA" w14:textId="52C052ED" w:rsidR="00103F0F" w:rsidRPr="00D95F38" w:rsidRDefault="00103F0F" w:rsidP="00103F0F">
            <w:pPr>
              <w:pBdr>
                <w:bottom w:val="single" w:sz="4" w:space="1" w:color="auto"/>
              </w:pBdr>
              <w:spacing w:line="360" w:lineRule="auto"/>
              <w:ind w:left="102" w:hanging="90"/>
              <w:jc w:val="center"/>
              <w:rPr>
                <w:rFonts w:ascii="Arial" w:hAnsi="Arial" w:cs="Arial"/>
                <w:sz w:val="18"/>
                <w:szCs w:val="18"/>
              </w:rPr>
            </w:pPr>
            <w:r w:rsidRPr="00D95F38">
              <w:rPr>
                <w:rFonts w:ascii="Arial" w:hAnsi="Arial" w:cs="Arial"/>
                <w:sz w:val="18"/>
                <w:szCs w:val="18"/>
              </w:rPr>
              <w:t>201</w:t>
            </w:r>
            <w:r>
              <w:rPr>
                <w:rFonts w:ascii="Arial" w:hAnsi="Arial" w:cs="Arial"/>
                <w:sz w:val="18"/>
                <w:szCs w:val="18"/>
              </w:rPr>
              <w:t>9</w:t>
            </w:r>
          </w:p>
        </w:tc>
      </w:tr>
      <w:tr w:rsidR="00BD6384" w:rsidRPr="00D95F38" w14:paraId="4AABB10E" w14:textId="77777777" w:rsidTr="00424949">
        <w:tc>
          <w:tcPr>
            <w:tcW w:w="4095" w:type="dxa"/>
          </w:tcPr>
          <w:p w14:paraId="1ECCE1A3" w14:textId="44FE9839" w:rsidR="00BD6384" w:rsidRPr="00D95F38" w:rsidRDefault="00BD6384" w:rsidP="00AD1B2E">
            <w:pPr>
              <w:tabs>
                <w:tab w:val="decimal" w:pos="972"/>
              </w:tabs>
              <w:spacing w:line="360" w:lineRule="auto"/>
              <w:rPr>
                <w:rFonts w:ascii="Arial" w:hAnsi="Arial" w:cs="Arial"/>
                <w:b/>
                <w:bCs/>
                <w:sz w:val="18"/>
                <w:szCs w:val="18"/>
              </w:rPr>
            </w:pPr>
          </w:p>
        </w:tc>
        <w:tc>
          <w:tcPr>
            <w:tcW w:w="1251" w:type="dxa"/>
            <w:tcBorders>
              <w:left w:val="nil"/>
            </w:tcBorders>
          </w:tcPr>
          <w:p w14:paraId="34F8F3CC" w14:textId="77777777" w:rsidR="00BD6384" w:rsidRPr="00D95F38" w:rsidRDefault="00BD6384" w:rsidP="00AD1B2E">
            <w:pPr>
              <w:spacing w:line="360" w:lineRule="auto"/>
              <w:jc w:val="right"/>
              <w:rPr>
                <w:rFonts w:ascii="Arial" w:hAnsi="Arial" w:cs="Arial"/>
                <w:sz w:val="18"/>
                <w:szCs w:val="18"/>
              </w:rPr>
            </w:pPr>
          </w:p>
        </w:tc>
        <w:tc>
          <w:tcPr>
            <w:tcW w:w="1260" w:type="dxa"/>
          </w:tcPr>
          <w:p w14:paraId="4DAD9AD2" w14:textId="77777777" w:rsidR="00BD6384" w:rsidRPr="00D95F38" w:rsidRDefault="00BD6384" w:rsidP="00AD1B2E">
            <w:pPr>
              <w:tabs>
                <w:tab w:val="decimal" w:pos="1008"/>
              </w:tabs>
              <w:spacing w:line="360" w:lineRule="auto"/>
              <w:jc w:val="right"/>
              <w:rPr>
                <w:rFonts w:ascii="Arial" w:hAnsi="Arial" w:cs="Arial"/>
                <w:sz w:val="18"/>
                <w:szCs w:val="18"/>
              </w:rPr>
            </w:pPr>
          </w:p>
        </w:tc>
        <w:tc>
          <w:tcPr>
            <w:tcW w:w="1260" w:type="dxa"/>
          </w:tcPr>
          <w:p w14:paraId="18194F98" w14:textId="77777777" w:rsidR="00BD6384" w:rsidRPr="00D95F38" w:rsidRDefault="00BD6384" w:rsidP="00AD1B2E">
            <w:pPr>
              <w:tabs>
                <w:tab w:val="decimal" w:pos="1008"/>
              </w:tabs>
              <w:spacing w:line="360" w:lineRule="auto"/>
              <w:jc w:val="right"/>
              <w:rPr>
                <w:rFonts w:ascii="Arial" w:hAnsi="Arial" w:cs="Arial"/>
                <w:sz w:val="18"/>
                <w:szCs w:val="18"/>
              </w:rPr>
            </w:pPr>
          </w:p>
        </w:tc>
        <w:tc>
          <w:tcPr>
            <w:tcW w:w="1296" w:type="dxa"/>
          </w:tcPr>
          <w:p w14:paraId="1E0F43E0" w14:textId="77777777" w:rsidR="00BD6384" w:rsidRPr="00D95F38" w:rsidRDefault="00BD6384" w:rsidP="00AD1B2E">
            <w:pPr>
              <w:spacing w:line="360" w:lineRule="auto"/>
              <w:jc w:val="right"/>
              <w:rPr>
                <w:rFonts w:ascii="Arial" w:hAnsi="Arial" w:cs="Arial"/>
                <w:sz w:val="18"/>
                <w:szCs w:val="18"/>
              </w:rPr>
            </w:pPr>
          </w:p>
        </w:tc>
      </w:tr>
      <w:tr w:rsidR="00103F0F" w:rsidRPr="00D95F38" w14:paraId="2568CC3F" w14:textId="77777777" w:rsidTr="000E3EF0">
        <w:tc>
          <w:tcPr>
            <w:tcW w:w="4095" w:type="dxa"/>
          </w:tcPr>
          <w:p w14:paraId="37B44745" w14:textId="1F9FCB23" w:rsidR="00103F0F" w:rsidRPr="00D95F38" w:rsidRDefault="00103F0F" w:rsidP="00103F0F">
            <w:pPr>
              <w:tabs>
                <w:tab w:val="left" w:pos="900"/>
                <w:tab w:val="left" w:pos="2160"/>
                <w:tab w:val="decimal" w:pos="7380"/>
                <w:tab w:val="center" w:pos="8460"/>
              </w:tabs>
              <w:spacing w:line="360" w:lineRule="auto"/>
              <w:ind w:left="186" w:right="-29" w:hanging="204"/>
              <w:rPr>
                <w:rFonts w:ascii="Arial" w:eastAsia="Arial Unicode MS" w:hAnsi="Arial" w:cs="Arial"/>
                <w:sz w:val="18"/>
                <w:szCs w:val="18"/>
              </w:rPr>
            </w:pPr>
            <w:r w:rsidRPr="00D95F38">
              <w:rPr>
                <w:rFonts w:ascii="Arial" w:eastAsia="Arial Unicode MS" w:hAnsi="Arial" w:cs="Arial"/>
                <w:sz w:val="18"/>
                <w:szCs w:val="18"/>
              </w:rPr>
              <w:t>Cash on hand</w:t>
            </w:r>
          </w:p>
        </w:tc>
        <w:tc>
          <w:tcPr>
            <w:tcW w:w="1251" w:type="dxa"/>
            <w:tcBorders>
              <w:left w:val="nil"/>
            </w:tcBorders>
          </w:tcPr>
          <w:p w14:paraId="1A1EEC19" w14:textId="393B28B8" w:rsidR="00103F0F" w:rsidRPr="00D95F38" w:rsidRDefault="008C7177" w:rsidP="00103F0F">
            <w:pPr>
              <w:spacing w:line="360" w:lineRule="auto"/>
              <w:jc w:val="right"/>
              <w:rPr>
                <w:rFonts w:ascii="Arial" w:hAnsi="Arial" w:cs="Arial"/>
                <w:sz w:val="18"/>
                <w:szCs w:val="18"/>
              </w:rPr>
            </w:pPr>
            <w:r>
              <w:rPr>
                <w:rFonts w:ascii="Arial" w:hAnsi="Arial" w:cs="Arial"/>
                <w:sz w:val="18"/>
                <w:szCs w:val="18"/>
              </w:rPr>
              <w:t>341</w:t>
            </w:r>
          </w:p>
        </w:tc>
        <w:tc>
          <w:tcPr>
            <w:tcW w:w="1260" w:type="dxa"/>
          </w:tcPr>
          <w:p w14:paraId="2F54403E" w14:textId="34E18529" w:rsidR="00103F0F" w:rsidRPr="00D95F38" w:rsidRDefault="00103F0F" w:rsidP="00103F0F">
            <w:pPr>
              <w:spacing w:line="360" w:lineRule="auto"/>
              <w:jc w:val="right"/>
              <w:rPr>
                <w:rFonts w:ascii="Arial" w:hAnsi="Arial" w:cs="Arial"/>
                <w:sz w:val="18"/>
                <w:szCs w:val="18"/>
              </w:rPr>
            </w:pPr>
            <w:r>
              <w:rPr>
                <w:rFonts w:ascii="Arial" w:hAnsi="Arial" w:cs="Arial"/>
                <w:sz w:val="18"/>
                <w:szCs w:val="18"/>
              </w:rPr>
              <w:t>135</w:t>
            </w:r>
          </w:p>
        </w:tc>
        <w:tc>
          <w:tcPr>
            <w:tcW w:w="1260" w:type="dxa"/>
          </w:tcPr>
          <w:p w14:paraId="4E31571A" w14:textId="02241F46" w:rsidR="00103F0F" w:rsidRPr="00D95F38" w:rsidRDefault="009A323D" w:rsidP="00103F0F">
            <w:pPr>
              <w:spacing w:line="360" w:lineRule="auto"/>
              <w:jc w:val="right"/>
              <w:rPr>
                <w:rFonts w:ascii="Arial" w:hAnsi="Arial" w:cs="Arial"/>
                <w:sz w:val="18"/>
                <w:szCs w:val="18"/>
                <w:cs/>
              </w:rPr>
            </w:pPr>
            <w:r>
              <w:rPr>
                <w:rFonts w:ascii="Arial" w:hAnsi="Arial" w:cs="Arial"/>
                <w:sz w:val="18"/>
                <w:szCs w:val="18"/>
              </w:rPr>
              <w:t>90</w:t>
            </w:r>
          </w:p>
        </w:tc>
        <w:tc>
          <w:tcPr>
            <w:tcW w:w="1296" w:type="dxa"/>
          </w:tcPr>
          <w:p w14:paraId="55E74C59" w14:textId="5B732510" w:rsidR="00103F0F" w:rsidRPr="00D95F38" w:rsidRDefault="00103F0F" w:rsidP="00103F0F">
            <w:pPr>
              <w:spacing w:line="360" w:lineRule="auto"/>
              <w:jc w:val="right"/>
              <w:rPr>
                <w:rFonts w:ascii="Arial" w:hAnsi="Arial" w:cs="Arial"/>
                <w:sz w:val="18"/>
                <w:szCs w:val="18"/>
              </w:rPr>
            </w:pPr>
            <w:r w:rsidRPr="00D95F38">
              <w:rPr>
                <w:rFonts w:ascii="Arial" w:hAnsi="Arial" w:cs="Arial"/>
                <w:sz w:val="18"/>
                <w:szCs w:val="18"/>
              </w:rPr>
              <w:t>90</w:t>
            </w:r>
          </w:p>
        </w:tc>
      </w:tr>
      <w:tr w:rsidR="00103F0F" w:rsidRPr="00D95F38" w14:paraId="16E378B3" w14:textId="77777777" w:rsidTr="000E3EF0">
        <w:trPr>
          <w:trHeight w:val="283"/>
        </w:trPr>
        <w:tc>
          <w:tcPr>
            <w:tcW w:w="4095" w:type="dxa"/>
            <w:vAlign w:val="bottom"/>
          </w:tcPr>
          <w:p w14:paraId="40706587" w14:textId="0B8DD25D" w:rsidR="00103F0F" w:rsidRPr="00D95F38" w:rsidRDefault="00103F0F" w:rsidP="00103F0F">
            <w:pPr>
              <w:tabs>
                <w:tab w:val="left" w:pos="900"/>
                <w:tab w:val="left" w:pos="2160"/>
                <w:tab w:val="decimal" w:pos="7380"/>
                <w:tab w:val="center" w:pos="8460"/>
              </w:tabs>
              <w:spacing w:line="360" w:lineRule="auto"/>
              <w:ind w:right="-29" w:hanging="18"/>
              <w:rPr>
                <w:rFonts w:ascii="Arial" w:eastAsia="Arial Unicode MS" w:hAnsi="Arial" w:cs="Arial"/>
                <w:sz w:val="18"/>
                <w:szCs w:val="18"/>
              </w:rPr>
            </w:pPr>
            <w:r w:rsidRPr="00D95F38">
              <w:rPr>
                <w:rFonts w:ascii="Arial" w:eastAsia="Arial Unicode MS" w:hAnsi="Arial" w:cs="Arial"/>
                <w:sz w:val="18"/>
                <w:szCs w:val="18"/>
              </w:rPr>
              <w:t>Deposits held at call with banks</w:t>
            </w:r>
          </w:p>
        </w:tc>
        <w:tc>
          <w:tcPr>
            <w:tcW w:w="1251" w:type="dxa"/>
            <w:tcBorders>
              <w:left w:val="nil"/>
            </w:tcBorders>
          </w:tcPr>
          <w:p w14:paraId="32F3C150" w14:textId="4DF00634" w:rsidR="00103F0F" w:rsidRPr="00D95F38" w:rsidRDefault="008C7177" w:rsidP="00103F0F">
            <w:pPr>
              <w:pBdr>
                <w:bottom w:val="single" w:sz="4" w:space="1" w:color="auto"/>
              </w:pBdr>
              <w:spacing w:line="360" w:lineRule="auto"/>
              <w:jc w:val="right"/>
              <w:rPr>
                <w:rFonts w:ascii="Arial" w:hAnsi="Arial" w:cs="Arial"/>
                <w:sz w:val="18"/>
                <w:szCs w:val="18"/>
              </w:rPr>
            </w:pPr>
            <w:r>
              <w:rPr>
                <w:rFonts w:ascii="Arial" w:hAnsi="Arial" w:cs="Arial"/>
                <w:sz w:val="18"/>
                <w:szCs w:val="18"/>
              </w:rPr>
              <w:t>32,875</w:t>
            </w:r>
          </w:p>
        </w:tc>
        <w:tc>
          <w:tcPr>
            <w:tcW w:w="1260" w:type="dxa"/>
          </w:tcPr>
          <w:p w14:paraId="4C4BE8A9" w14:textId="4ABE4132" w:rsidR="00103F0F" w:rsidRPr="00D95F38" w:rsidRDefault="00103F0F" w:rsidP="00103F0F">
            <w:pPr>
              <w:pBdr>
                <w:bottom w:val="single" w:sz="4" w:space="1" w:color="auto"/>
              </w:pBdr>
              <w:spacing w:line="360" w:lineRule="auto"/>
              <w:jc w:val="right"/>
              <w:rPr>
                <w:rFonts w:ascii="Arial" w:hAnsi="Arial" w:cs="Arial"/>
                <w:sz w:val="18"/>
                <w:szCs w:val="18"/>
              </w:rPr>
            </w:pPr>
            <w:r>
              <w:rPr>
                <w:rFonts w:ascii="Arial" w:hAnsi="Arial" w:cs="Arial"/>
                <w:sz w:val="18"/>
                <w:szCs w:val="18"/>
              </w:rPr>
              <w:t>64,588</w:t>
            </w:r>
          </w:p>
        </w:tc>
        <w:tc>
          <w:tcPr>
            <w:tcW w:w="1260" w:type="dxa"/>
          </w:tcPr>
          <w:p w14:paraId="172989FE" w14:textId="3ED0651C" w:rsidR="00103F0F" w:rsidRPr="00D95F38" w:rsidRDefault="009A323D" w:rsidP="00103F0F">
            <w:pPr>
              <w:pBdr>
                <w:bottom w:val="single" w:sz="4" w:space="1" w:color="auto"/>
              </w:pBdr>
              <w:spacing w:line="360" w:lineRule="auto"/>
              <w:jc w:val="right"/>
              <w:rPr>
                <w:rFonts w:ascii="Arial" w:hAnsi="Arial" w:cs="Arial"/>
                <w:sz w:val="18"/>
                <w:szCs w:val="18"/>
              </w:rPr>
            </w:pPr>
            <w:r>
              <w:rPr>
                <w:rFonts w:ascii="Arial" w:hAnsi="Arial" w:cs="Arial"/>
                <w:sz w:val="18"/>
                <w:szCs w:val="18"/>
              </w:rPr>
              <w:t>14,659</w:t>
            </w:r>
          </w:p>
        </w:tc>
        <w:tc>
          <w:tcPr>
            <w:tcW w:w="1296" w:type="dxa"/>
          </w:tcPr>
          <w:p w14:paraId="2F9F8CA6" w14:textId="6B61C46E" w:rsidR="00103F0F" w:rsidRPr="00D95F38" w:rsidRDefault="00103F0F" w:rsidP="00103F0F">
            <w:pPr>
              <w:pBdr>
                <w:bottom w:val="single" w:sz="4" w:space="1" w:color="auto"/>
              </w:pBdr>
              <w:spacing w:line="360" w:lineRule="auto"/>
              <w:jc w:val="right"/>
              <w:rPr>
                <w:rFonts w:ascii="Arial" w:hAnsi="Arial" w:cs="Arial"/>
                <w:sz w:val="18"/>
                <w:szCs w:val="18"/>
              </w:rPr>
            </w:pPr>
            <w:r w:rsidRPr="00D95F38">
              <w:rPr>
                <w:rFonts w:ascii="Arial" w:hAnsi="Arial" w:cs="Arial"/>
                <w:sz w:val="18"/>
                <w:szCs w:val="18"/>
              </w:rPr>
              <w:t>33,268</w:t>
            </w:r>
          </w:p>
        </w:tc>
      </w:tr>
      <w:tr w:rsidR="00103F0F" w:rsidRPr="00D95F38" w14:paraId="5C68DC26" w14:textId="77777777" w:rsidTr="00424949">
        <w:tc>
          <w:tcPr>
            <w:tcW w:w="4095" w:type="dxa"/>
          </w:tcPr>
          <w:p w14:paraId="2F9A2DF1" w14:textId="60DB3327" w:rsidR="00103F0F" w:rsidRPr="00D95F38" w:rsidRDefault="00103F0F" w:rsidP="00103F0F">
            <w:pPr>
              <w:tabs>
                <w:tab w:val="decimal" w:pos="7380"/>
                <w:tab w:val="center" w:pos="8460"/>
              </w:tabs>
              <w:spacing w:line="360" w:lineRule="auto"/>
              <w:ind w:left="175" w:right="-29" w:hanging="193"/>
              <w:rPr>
                <w:rFonts w:ascii="Arial" w:hAnsi="Arial" w:cs="Arial"/>
                <w:sz w:val="18"/>
                <w:szCs w:val="18"/>
                <w:cs/>
              </w:rPr>
            </w:pPr>
            <w:r w:rsidRPr="00D95F38">
              <w:rPr>
                <w:rFonts w:ascii="Arial" w:eastAsia="Arial Unicode MS" w:hAnsi="Arial" w:cs="Arial"/>
                <w:sz w:val="18"/>
                <w:szCs w:val="18"/>
              </w:rPr>
              <w:t xml:space="preserve">Total </w:t>
            </w:r>
          </w:p>
        </w:tc>
        <w:tc>
          <w:tcPr>
            <w:tcW w:w="1251" w:type="dxa"/>
            <w:tcBorders>
              <w:left w:val="nil"/>
            </w:tcBorders>
          </w:tcPr>
          <w:p w14:paraId="48E131E5" w14:textId="48F41F9A" w:rsidR="00103F0F" w:rsidRPr="00D95F38" w:rsidRDefault="008C7177" w:rsidP="00103F0F">
            <w:pPr>
              <w:pBdr>
                <w:bottom w:val="single" w:sz="12" w:space="1" w:color="auto"/>
              </w:pBdr>
              <w:spacing w:line="360" w:lineRule="auto"/>
              <w:jc w:val="right"/>
              <w:rPr>
                <w:rFonts w:ascii="Arial" w:hAnsi="Arial" w:cs="Arial"/>
                <w:sz w:val="18"/>
                <w:szCs w:val="18"/>
              </w:rPr>
            </w:pPr>
            <w:r>
              <w:rPr>
                <w:rFonts w:ascii="Arial" w:hAnsi="Arial" w:cs="Arial"/>
                <w:sz w:val="18"/>
                <w:szCs w:val="18"/>
              </w:rPr>
              <w:t>33,216</w:t>
            </w:r>
          </w:p>
        </w:tc>
        <w:tc>
          <w:tcPr>
            <w:tcW w:w="1260" w:type="dxa"/>
          </w:tcPr>
          <w:p w14:paraId="0243F2A4" w14:textId="7FD80A0E" w:rsidR="00103F0F" w:rsidRPr="00D95F38" w:rsidRDefault="00103F0F" w:rsidP="00103F0F">
            <w:pPr>
              <w:pBdr>
                <w:bottom w:val="single" w:sz="12" w:space="1" w:color="auto"/>
              </w:pBdr>
              <w:spacing w:line="360" w:lineRule="auto"/>
              <w:jc w:val="right"/>
              <w:rPr>
                <w:rFonts w:ascii="Arial" w:hAnsi="Arial" w:cs="Arial"/>
                <w:sz w:val="18"/>
                <w:szCs w:val="18"/>
              </w:rPr>
            </w:pPr>
            <w:r>
              <w:rPr>
                <w:rFonts w:ascii="Arial" w:hAnsi="Arial" w:cs="Arial"/>
                <w:sz w:val="18"/>
                <w:szCs w:val="18"/>
              </w:rPr>
              <w:t>64,723</w:t>
            </w:r>
          </w:p>
        </w:tc>
        <w:tc>
          <w:tcPr>
            <w:tcW w:w="1260" w:type="dxa"/>
          </w:tcPr>
          <w:p w14:paraId="03C025E5" w14:textId="5BC3A67F" w:rsidR="00103F0F" w:rsidRPr="00D95F38" w:rsidRDefault="009A323D" w:rsidP="00103F0F">
            <w:pPr>
              <w:pBdr>
                <w:bottom w:val="single" w:sz="12" w:space="1" w:color="auto"/>
              </w:pBdr>
              <w:spacing w:line="360" w:lineRule="auto"/>
              <w:jc w:val="right"/>
              <w:rPr>
                <w:rFonts w:ascii="Arial" w:hAnsi="Arial" w:cs="Arial"/>
                <w:sz w:val="18"/>
                <w:szCs w:val="18"/>
                <w:cs/>
              </w:rPr>
            </w:pPr>
            <w:r>
              <w:rPr>
                <w:rFonts w:ascii="Arial" w:hAnsi="Arial" w:cs="Arial"/>
                <w:sz w:val="18"/>
                <w:szCs w:val="18"/>
              </w:rPr>
              <w:t>14,749</w:t>
            </w:r>
          </w:p>
        </w:tc>
        <w:tc>
          <w:tcPr>
            <w:tcW w:w="1296" w:type="dxa"/>
          </w:tcPr>
          <w:p w14:paraId="7D7A6B07" w14:textId="20B9A633" w:rsidR="00103F0F" w:rsidRPr="00D95F38" w:rsidRDefault="00103F0F" w:rsidP="00103F0F">
            <w:pPr>
              <w:pBdr>
                <w:bottom w:val="single" w:sz="12" w:space="1" w:color="auto"/>
              </w:pBdr>
              <w:spacing w:line="360" w:lineRule="auto"/>
              <w:jc w:val="right"/>
              <w:rPr>
                <w:rFonts w:ascii="Arial" w:hAnsi="Arial" w:cs="Arial"/>
                <w:sz w:val="18"/>
                <w:szCs w:val="18"/>
                <w:cs/>
              </w:rPr>
            </w:pPr>
            <w:r w:rsidRPr="00D95F38">
              <w:rPr>
                <w:rFonts w:ascii="Arial" w:hAnsi="Arial" w:cs="Arial"/>
                <w:sz w:val="18"/>
                <w:szCs w:val="18"/>
              </w:rPr>
              <w:t>33,358</w:t>
            </w:r>
          </w:p>
        </w:tc>
      </w:tr>
    </w:tbl>
    <w:p w14:paraId="5BDAE2F8" w14:textId="77777777" w:rsidR="00BD6384" w:rsidRPr="00D95F38" w:rsidRDefault="00BD6384" w:rsidP="00424949">
      <w:pPr>
        <w:pStyle w:val="BodyTextIndent3"/>
        <w:tabs>
          <w:tab w:val="clear" w:pos="2160"/>
        </w:tabs>
        <w:spacing w:line="360" w:lineRule="auto"/>
        <w:ind w:left="426"/>
        <w:rPr>
          <w:rFonts w:ascii="Arial" w:hAnsi="Arial" w:cs="Arial"/>
          <w:sz w:val="19"/>
          <w:szCs w:val="19"/>
          <w:lang w:val="en-GB"/>
        </w:rPr>
      </w:pPr>
    </w:p>
    <w:p w14:paraId="2E653B1C" w14:textId="0E5786FA" w:rsidR="00927982" w:rsidRPr="00D95F38" w:rsidRDefault="00BD6384" w:rsidP="00424949">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average interest rate on deposits held at call with banks was ranged between</w:t>
      </w:r>
      <w:r w:rsidR="009A323D">
        <w:rPr>
          <w:rFonts w:ascii="Arial" w:hAnsi="Arial" w:cs="Arial"/>
          <w:sz w:val="19"/>
          <w:szCs w:val="19"/>
          <w:lang w:val="en-GB"/>
        </w:rPr>
        <w:t xml:space="preserve"> </w:t>
      </w:r>
      <w:r w:rsidRPr="009A323D">
        <w:rPr>
          <w:rFonts w:ascii="Arial" w:hAnsi="Arial" w:cs="Arial"/>
          <w:sz w:val="19"/>
          <w:szCs w:val="19"/>
          <w:lang w:val="en-GB"/>
        </w:rPr>
        <w:t>0.0</w:t>
      </w:r>
      <w:r w:rsidR="002D7003" w:rsidRPr="009A323D">
        <w:rPr>
          <w:rFonts w:ascii="Arial" w:hAnsi="Arial" w:cs="Arial"/>
          <w:sz w:val="19"/>
          <w:szCs w:val="19"/>
          <w:lang w:val="en-GB"/>
        </w:rPr>
        <w:t>1</w:t>
      </w:r>
      <w:r w:rsidRPr="009A323D">
        <w:rPr>
          <w:rFonts w:ascii="Arial" w:hAnsi="Arial" w:cs="Arial"/>
          <w:sz w:val="19"/>
          <w:szCs w:val="19"/>
          <w:lang w:val="en-GB"/>
        </w:rPr>
        <w:t>% to 0.</w:t>
      </w:r>
      <w:r w:rsidR="009A323D" w:rsidRPr="009A323D">
        <w:rPr>
          <w:rFonts w:ascii="Arial" w:hAnsi="Arial" w:cs="Arial"/>
          <w:sz w:val="19"/>
          <w:szCs w:val="19"/>
          <w:lang w:val="en-GB"/>
        </w:rPr>
        <w:t>375</w:t>
      </w:r>
      <w:r w:rsidRPr="009A323D">
        <w:rPr>
          <w:rFonts w:ascii="Arial" w:hAnsi="Arial" w:cs="Arial"/>
          <w:sz w:val="19"/>
          <w:szCs w:val="19"/>
          <w:lang w:val="en-GB"/>
        </w:rPr>
        <w:t>%</w:t>
      </w:r>
      <w:r w:rsidR="009A323D">
        <w:rPr>
          <w:rFonts w:ascii="Arial" w:hAnsi="Arial" w:cs="Arial"/>
          <w:sz w:val="19"/>
          <w:szCs w:val="19"/>
          <w:lang w:val="en-GB"/>
        </w:rPr>
        <w:t xml:space="preserve"> </w:t>
      </w:r>
      <w:r w:rsidRPr="00D95F38">
        <w:rPr>
          <w:rFonts w:ascii="Arial" w:hAnsi="Arial" w:cs="Arial"/>
          <w:sz w:val="19"/>
          <w:szCs w:val="19"/>
          <w:lang w:val="en-GB"/>
        </w:rPr>
        <w:t>per</w:t>
      </w:r>
      <w:r w:rsidR="009A323D">
        <w:rPr>
          <w:rFonts w:ascii="Arial" w:hAnsi="Arial" w:cs="Arial"/>
          <w:sz w:val="19"/>
          <w:szCs w:val="19"/>
          <w:lang w:val="en-GB"/>
        </w:rPr>
        <w:t xml:space="preserve"> </w:t>
      </w:r>
      <w:r w:rsidRPr="00D95F38">
        <w:rPr>
          <w:rFonts w:ascii="Arial" w:hAnsi="Arial" w:cs="Arial"/>
          <w:sz w:val="19"/>
          <w:szCs w:val="19"/>
          <w:lang w:val="en-GB"/>
        </w:rPr>
        <w:t>annum</w:t>
      </w:r>
      <w:r w:rsidR="009A323D">
        <w:rPr>
          <w:rFonts w:ascii="Arial" w:hAnsi="Arial" w:cs="Arial"/>
          <w:sz w:val="19"/>
          <w:szCs w:val="19"/>
          <w:lang w:val="en-GB"/>
        </w:rPr>
        <w:t xml:space="preserve"> </w:t>
      </w:r>
      <w:r w:rsidRPr="00D95F38">
        <w:rPr>
          <w:rFonts w:ascii="Arial" w:hAnsi="Arial" w:cs="Arial"/>
          <w:sz w:val="19"/>
          <w:szCs w:val="19"/>
          <w:lang w:val="en-GB"/>
        </w:rPr>
        <w:t>(201</w:t>
      </w:r>
      <w:r w:rsidR="00103F0F">
        <w:rPr>
          <w:rFonts w:ascii="Arial" w:hAnsi="Arial" w:cs="Arial"/>
          <w:sz w:val="19"/>
          <w:szCs w:val="19"/>
          <w:lang w:val="en-GB"/>
        </w:rPr>
        <w:t>9</w:t>
      </w:r>
      <w:r w:rsidRPr="00D95F38">
        <w:rPr>
          <w:rFonts w:ascii="Arial" w:hAnsi="Arial" w:cs="Arial"/>
          <w:sz w:val="19"/>
          <w:szCs w:val="19"/>
          <w:lang w:val="en-GB"/>
        </w:rPr>
        <w:t xml:space="preserve">: </w:t>
      </w:r>
      <w:r w:rsidR="00103F0F" w:rsidRPr="00103F0F">
        <w:rPr>
          <w:rFonts w:ascii="Arial" w:hAnsi="Arial" w:cs="Arial"/>
          <w:sz w:val="19"/>
          <w:szCs w:val="19"/>
          <w:lang w:val="en-GB"/>
        </w:rPr>
        <w:t>0.01% to 0.90%</w:t>
      </w:r>
      <w:r w:rsidRPr="00D95F38">
        <w:rPr>
          <w:rFonts w:ascii="Arial" w:hAnsi="Arial" w:cs="Arial"/>
          <w:sz w:val="19"/>
          <w:szCs w:val="19"/>
          <w:lang w:val="en-GB"/>
        </w:rPr>
        <w:t xml:space="preserve"> per annum).</w:t>
      </w:r>
    </w:p>
    <w:p w14:paraId="726CA21F" w14:textId="582B1030" w:rsidR="00BD6384" w:rsidRPr="00D95F38" w:rsidRDefault="00BD6384" w:rsidP="00424949">
      <w:pPr>
        <w:pStyle w:val="BodyTextIndent3"/>
        <w:tabs>
          <w:tab w:val="clear" w:pos="2160"/>
        </w:tabs>
        <w:spacing w:line="360" w:lineRule="auto"/>
        <w:ind w:left="426"/>
        <w:rPr>
          <w:rFonts w:ascii="Arial" w:hAnsi="Arial" w:cs="Arial"/>
          <w:sz w:val="19"/>
          <w:szCs w:val="19"/>
          <w:lang w:val="en-GB"/>
        </w:rPr>
      </w:pPr>
    </w:p>
    <w:p w14:paraId="474E8EC5" w14:textId="18644D24" w:rsidR="00BD6384" w:rsidRPr="00A33D65" w:rsidRDefault="00BD6384" w:rsidP="00A33D65">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103F0F">
        <w:rPr>
          <w:rFonts w:ascii="Arial" w:hAnsi="Arial" w:cs="Arial"/>
          <w:b/>
          <w:bCs/>
          <w:sz w:val="19"/>
          <w:szCs w:val="19"/>
        </w:rPr>
        <w:t xml:space="preserve">TRADE </w:t>
      </w:r>
      <w:r w:rsidR="008B0017" w:rsidRPr="00103F0F">
        <w:rPr>
          <w:rFonts w:ascii="Arial" w:hAnsi="Arial" w:cs="Arial"/>
          <w:b/>
          <w:bCs/>
          <w:sz w:val="19"/>
          <w:szCs w:val="19"/>
        </w:rPr>
        <w:t xml:space="preserve">AND OTHER </w:t>
      </w:r>
      <w:r w:rsidRPr="00103F0F">
        <w:rPr>
          <w:rFonts w:ascii="Arial" w:hAnsi="Arial" w:cs="Arial"/>
          <w:b/>
          <w:bCs/>
          <w:sz w:val="19"/>
          <w:szCs w:val="19"/>
        </w:rPr>
        <w:t>ACCOUNTS RECEIVABLE</w:t>
      </w:r>
    </w:p>
    <w:tbl>
      <w:tblPr>
        <w:tblW w:w="9081" w:type="dxa"/>
        <w:tblInd w:w="441" w:type="dxa"/>
        <w:tblLayout w:type="fixed"/>
        <w:tblCellMar>
          <w:left w:w="0" w:type="dxa"/>
          <w:right w:w="0" w:type="dxa"/>
        </w:tblCellMar>
        <w:tblLook w:val="0000" w:firstRow="0" w:lastRow="0" w:firstColumn="0" w:lastColumn="0" w:noHBand="0" w:noVBand="0"/>
      </w:tblPr>
      <w:tblGrid>
        <w:gridCol w:w="3969"/>
        <w:gridCol w:w="1170"/>
        <w:gridCol w:w="117"/>
        <w:gridCol w:w="1161"/>
        <w:gridCol w:w="144"/>
        <w:gridCol w:w="1143"/>
        <w:gridCol w:w="144"/>
        <w:gridCol w:w="1233"/>
      </w:tblGrid>
      <w:tr w:rsidR="0021554A" w:rsidRPr="00D95F38" w14:paraId="4C904AF7" w14:textId="77777777" w:rsidTr="004D22CD">
        <w:trPr>
          <w:cantSplit/>
        </w:trPr>
        <w:tc>
          <w:tcPr>
            <w:tcW w:w="3969" w:type="dxa"/>
          </w:tcPr>
          <w:p w14:paraId="6C7491F1" w14:textId="77777777" w:rsidR="0021554A" w:rsidRPr="00D95F38" w:rsidRDefault="0021554A" w:rsidP="004D22CD">
            <w:pPr>
              <w:spacing w:line="360" w:lineRule="auto"/>
              <w:jc w:val="thaiDistribute"/>
              <w:rPr>
                <w:rFonts w:ascii="Arial" w:hAnsi="Arial" w:cs="Arial"/>
                <w:sz w:val="19"/>
                <w:szCs w:val="19"/>
                <w:lang w:val="en-GB"/>
              </w:rPr>
            </w:pPr>
          </w:p>
        </w:tc>
        <w:tc>
          <w:tcPr>
            <w:tcW w:w="2448" w:type="dxa"/>
            <w:gridSpan w:val="3"/>
          </w:tcPr>
          <w:p w14:paraId="4F0FCD9A" w14:textId="77777777" w:rsidR="0021554A" w:rsidRPr="00D95F38" w:rsidRDefault="0021554A" w:rsidP="004D22CD">
            <w:pPr>
              <w:spacing w:line="360" w:lineRule="auto"/>
              <w:jc w:val="thaiDistribute"/>
              <w:rPr>
                <w:rFonts w:ascii="Arial" w:hAnsi="Arial" w:cs="Arial"/>
                <w:sz w:val="19"/>
                <w:szCs w:val="19"/>
              </w:rPr>
            </w:pPr>
          </w:p>
        </w:tc>
        <w:tc>
          <w:tcPr>
            <w:tcW w:w="144" w:type="dxa"/>
          </w:tcPr>
          <w:p w14:paraId="2C4F5AF2" w14:textId="77777777" w:rsidR="0021554A" w:rsidRPr="00D95F38" w:rsidRDefault="0021554A" w:rsidP="004D22CD">
            <w:pPr>
              <w:spacing w:line="360" w:lineRule="auto"/>
              <w:jc w:val="thaiDistribute"/>
              <w:rPr>
                <w:rFonts w:ascii="Arial" w:hAnsi="Arial" w:cs="Arial"/>
                <w:sz w:val="19"/>
                <w:szCs w:val="19"/>
              </w:rPr>
            </w:pPr>
          </w:p>
        </w:tc>
        <w:tc>
          <w:tcPr>
            <w:tcW w:w="2520" w:type="dxa"/>
            <w:gridSpan w:val="3"/>
          </w:tcPr>
          <w:p w14:paraId="7B60D31F" w14:textId="77777777" w:rsidR="0021554A" w:rsidRPr="00D95F38" w:rsidRDefault="0021554A" w:rsidP="004D22CD">
            <w:pPr>
              <w:spacing w:line="360" w:lineRule="auto"/>
              <w:ind w:right="62"/>
              <w:jc w:val="right"/>
              <w:rPr>
                <w:rFonts w:ascii="Arial" w:hAnsi="Arial" w:cs="Arial"/>
                <w:sz w:val="19"/>
                <w:szCs w:val="19"/>
                <w:cs/>
              </w:rPr>
            </w:pPr>
            <w:r w:rsidRPr="00D95F38">
              <w:rPr>
                <w:rFonts w:ascii="Arial" w:hAnsi="Arial" w:cs="Arial"/>
                <w:sz w:val="19"/>
                <w:szCs w:val="19"/>
              </w:rPr>
              <w:t xml:space="preserve">     (</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21554A" w:rsidRPr="00D95F38" w14:paraId="459FC06A" w14:textId="77777777" w:rsidTr="004D22CD">
        <w:trPr>
          <w:cantSplit/>
        </w:trPr>
        <w:tc>
          <w:tcPr>
            <w:tcW w:w="3969" w:type="dxa"/>
          </w:tcPr>
          <w:p w14:paraId="5698C590" w14:textId="77777777" w:rsidR="0021554A" w:rsidRPr="00D95F38" w:rsidRDefault="0021554A" w:rsidP="004D22CD">
            <w:pPr>
              <w:spacing w:line="360" w:lineRule="auto"/>
              <w:jc w:val="thaiDistribute"/>
              <w:rPr>
                <w:rFonts w:ascii="Arial" w:hAnsi="Arial" w:cs="Arial"/>
                <w:b/>
                <w:bCs/>
                <w:sz w:val="19"/>
                <w:szCs w:val="19"/>
              </w:rPr>
            </w:pPr>
          </w:p>
        </w:tc>
        <w:tc>
          <w:tcPr>
            <w:tcW w:w="2448" w:type="dxa"/>
            <w:gridSpan w:val="3"/>
            <w:tcBorders>
              <w:bottom w:val="single" w:sz="4" w:space="0" w:color="auto"/>
            </w:tcBorders>
            <w:vAlign w:val="bottom"/>
          </w:tcPr>
          <w:p w14:paraId="3DE00B5E" w14:textId="77777777" w:rsidR="0021554A" w:rsidRPr="00D95F38" w:rsidRDefault="0021554A" w:rsidP="004D22CD">
            <w:pPr>
              <w:spacing w:line="360" w:lineRule="auto"/>
              <w:jc w:val="center"/>
              <w:rPr>
                <w:rFonts w:ascii="Arial" w:hAnsi="Arial" w:cs="Arial"/>
                <w:sz w:val="19"/>
                <w:szCs w:val="19"/>
              </w:rPr>
            </w:pPr>
            <w:r w:rsidRPr="00D95F38">
              <w:rPr>
                <w:rFonts w:ascii="Arial" w:hAnsi="Arial" w:cs="Arial"/>
                <w:sz w:val="19"/>
                <w:szCs w:val="19"/>
              </w:rPr>
              <w:t>Consolidated F/S</w:t>
            </w:r>
          </w:p>
        </w:tc>
        <w:tc>
          <w:tcPr>
            <w:tcW w:w="144" w:type="dxa"/>
            <w:vAlign w:val="bottom"/>
          </w:tcPr>
          <w:p w14:paraId="5720D7C2" w14:textId="77777777" w:rsidR="0021554A" w:rsidRPr="00D95F38" w:rsidRDefault="0021554A" w:rsidP="004D22CD">
            <w:pPr>
              <w:spacing w:line="360" w:lineRule="auto"/>
              <w:jc w:val="center"/>
              <w:rPr>
                <w:rFonts w:ascii="Arial" w:hAnsi="Arial" w:cs="Arial"/>
                <w:sz w:val="19"/>
                <w:szCs w:val="19"/>
                <w:lang w:val="en-GB"/>
              </w:rPr>
            </w:pPr>
          </w:p>
        </w:tc>
        <w:tc>
          <w:tcPr>
            <w:tcW w:w="2520" w:type="dxa"/>
            <w:gridSpan w:val="3"/>
            <w:tcBorders>
              <w:bottom w:val="single" w:sz="4" w:space="0" w:color="auto"/>
            </w:tcBorders>
            <w:vAlign w:val="bottom"/>
          </w:tcPr>
          <w:p w14:paraId="220219AD" w14:textId="77777777" w:rsidR="0021554A" w:rsidRPr="00D95F38" w:rsidRDefault="0021554A" w:rsidP="004D22CD">
            <w:pPr>
              <w:spacing w:line="360" w:lineRule="auto"/>
              <w:ind w:left="14"/>
              <w:jc w:val="center"/>
              <w:rPr>
                <w:rFonts w:ascii="Arial" w:hAnsi="Arial" w:cs="Arial"/>
                <w:sz w:val="19"/>
                <w:szCs w:val="19"/>
              </w:rPr>
            </w:pPr>
            <w:r w:rsidRPr="00D95F38">
              <w:rPr>
                <w:rFonts w:ascii="Arial" w:hAnsi="Arial" w:cs="Arial"/>
                <w:sz w:val="19"/>
                <w:szCs w:val="19"/>
              </w:rPr>
              <w:t>Separate F/S</w:t>
            </w:r>
          </w:p>
        </w:tc>
      </w:tr>
      <w:tr w:rsidR="00103F0F" w:rsidRPr="00D95F38" w14:paraId="447E0461" w14:textId="77777777" w:rsidTr="004D22CD">
        <w:trPr>
          <w:cantSplit/>
        </w:trPr>
        <w:tc>
          <w:tcPr>
            <w:tcW w:w="3969" w:type="dxa"/>
          </w:tcPr>
          <w:p w14:paraId="1CA56FB0" w14:textId="77777777" w:rsidR="00103F0F" w:rsidRPr="00D95F38" w:rsidRDefault="00103F0F" w:rsidP="00103F0F">
            <w:pPr>
              <w:spacing w:line="360" w:lineRule="auto"/>
              <w:jc w:val="center"/>
              <w:rPr>
                <w:rFonts w:ascii="Arial" w:hAnsi="Arial" w:cs="Arial"/>
                <w:sz w:val="19"/>
                <w:szCs w:val="19"/>
              </w:rPr>
            </w:pPr>
          </w:p>
        </w:tc>
        <w:tc>
          <w:tcPr>
            <w:tcW w:w="1170" w:type="dxa"/>
            <w:tcBorders>
              <w:top w:val="single" w:sz="4" w:space="0" w:color="auto"/>
              <w:bottom w:val="single" w:sz="4" w:space="0" w:color="auto"/>
            </w:tcBorders>
            <w:vAlign w:val="center"/>
          </w:tcPr>
          <w:p w14:paraId="11BA69DD" w14:textId="6F9C6715"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20</w:t>
            </w:r>
          </w:p>
        </w:tc>
        <w:tc>
          <w:tcPr>
            <w:tcW w:w="117" w:type="dxa"/>
            <w:tcBorders>
              <w:top w:val="single" w:sz="4" w:space="0" w:color="auto"/>
            </w:tcBorders>
            <w:vAlign w:val="center"/>
          </w:tcPr>
          <w:p w14:paraId="377BFC3B" w14:textId="77777777" w:rsidR="00103F0F" w:rsidRPr="00D95F38" w:rsidRDefault="00103F0F" w:rsidP="00103F0F">
            <w:pPr>
              <w:tabs>
                <w:tab w:val="left" w:pos="360"/>
                <w:tab w:val="left" w:pos="900"/>
              </w:tabs>
              <w:spacing w:line="360" w:lineRule="auto"/>
              <w:jc w:val="center"/>
              <w:rPr>
                <w:rFonts w:ascii="Arial" w:hAnsi="Arial" w:cs="Arial"/>
                <w:sz w:val="19"/>
                <w:szCs w:val="19"/>
                <w:lang w:val="en-GB"/>
              </w:rPr>
            </w:pPr>
          </w:p>
        </w:tc>
        <w:tc>
          <w:tcPr>
            <w:tcW w:w="1161" w:type="dxa"/>
            <w:tcBorders>
              <w:top w:val="single" w:sz="4" w:space="0" w:color="auto"/>
              <w:bottom w:val="single" w:sz="4" w:space="0" w:color="auto"/>
            </w:tcBorders>
            <w:vAlign w:val="center"/>
          </w:tcPr>
          <w:p w14:paraId="47E874FF" w14:textId="43F38015"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w:t>
            </w:r>
            <w:r>
              <w:rPr>
                <w:rFonts w:ascii="Arial" w:hAnsi="Arial" w:cs="Arial"/>
                <w:sz w:val="19"/>
                <w:szCs w:val="19"/>
                <w:lang w:val="en-GB"/>
              </w:rPr>
              <w:t>9</w:t>
            </w:r>
          </w:p>
        </w:tc>
        <w:tc>
          <w:tcPr>
            <w:tcW w:w="144" w:type="dxa"/>
            <w:vAlign w:val="center"/>
          </w:tcPr>
          <w:p w14:paraId="3BDD4436" w14:textId="77777777" w:rsidR="00103F0F" w:rsidRPr="00D95F38" w:rsidRDefault="00103F0F" w:rsidP="00103F0F">
            <w:pPr>
              <w:tabs>
                <w:tab w:val="left" w:pos="360"/>
                <w:tab w:val="left" w:pos="900"/>
              </w:tabs>
              <w:spacing w:line="360" w:lineRule="auto"/>
              <w:jc w:val="center"/>
              <w:rPr>
                <w:rFonts w:ascii="Arial" w:hAnsi="Arial" w:cs="Arial"/>
                <w:sz w:val="19"/>
                <w:szCs w:val="19"/>
                <w:lang w:val="en-GB"/>
              </w:rPr>
            </w:pPr>
          </w:p>
        </w:tc>
        <w:tc>
          <w:tcPr>
            <w:tcW w:w="1143" w:type="dxa"/>
            <w:tcBorders>
              <w:top w:val="single" w:sz="4" w:space="0" w:color="auto"/>
              <w:bottom w:val="single" w:sz="4" w:space="0" w:color="auto"/>
            </w:tcBorders>
            <w:vAlign w:val="center"/>
          </w:tcPr>
          <w:p w14:paraId="328EA2D6" w14:textId="67C354CB"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20</w:t>
            </w:r>
          </w:p>
        </w:tc>
        <w:tc>
          <w:tcPr>
            <w:tcW w:w="144" w:type="dxa"/>
            <w:tcBorders>
              <w:top w:val="single" w:sz="4" w:space="0" w:color="auto"/>
            </w:tcBorders>
            <w:vAlign w:val="center"/>
          </w:tcPr>
          <w:p w14:paraId="2509AFB4" w14:textId="77777777" w:rsidR="00103F0F" w:rsidRPr="00D95F38" w:rsidRDefault="00103F0F" w:rsidP="00103F0F">
            <w:pPr>
              <w:tabs>
                <w:tab w:val="left" w:pos="360"/>
                <w:tab w:val="left" w:pos="900"/>
              </w:tabs>
              <w:spacing w:line="360" w:lineRule="auto"/>
              <w:jc w:val="center"/>
              <w:rPr>
                <w:rFonts w:ascii="Arial" w:hAnsi="Arial" w:cs="Arial"/>
                <w:sz w:val="19"/>
                <w:szCs w:val="19"/>
                <w:lang w:val="en-GB"/>
              </w:rPr>
            </w:pPr>
          </w:p>
        </w:tc>
        <w:tc>
          <w:tcPr>
            <w:tcW w:w="1233" w:type="dxa"/>
            <w:tcBorders>
              <w:top w:val="single" w:sz="4" w:space="0" w:color="auto"/>
              <w:bottom w:val="single" w:sz="4" w:space="0" w:color="auto"/>
            </w:tcBorders>
            <w:vAlign w:val="center"/>
          </w:tcPr>
          <w:p w14:paraId="2C39E7CA" w14:textId="42B34C0C"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w:t>
            </w:r>
            <w:r>
              <w:rPr>
                <w:rFonts w:ascii="Arial" w:hAnsi="Arial" w:cs="Arial"/>
                <w:sz w:val="19"/>
                <w:szCs w:val="19"/>
                <w:lang w:val="en-GB"/>
              </w:rPr>
              <w:t>9</w:t>
            </w:r>
          </w:p>
        </w:tc>
      </w:tr>
      <w:tr w:rsidR="0021554A" w:rsidRPr="00D95F38" w14:paraId="54FB9D2B" w14:textId="77777777" w:rsidTr="0049559A">
        <w:trPr>
          <w:cantSplit/>
          <w:trHeight w:val="293"/>
        </w:trPr>
        <w:tc>
          <w:tcPr>
            <w:tcW w:w="3969" w:type="dxa"/>
            <w:vAlign w:val="center"/>
          </w:tcPr>
          <w:p w14:paraId="317AC878" w14:textId="77777777" w:rsidR="0021554A" w:rsidRPr="00D95F38" w:rsidRDefault="0021554A"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170" w:type="dxa"/>
            <w:tcBorders>
              <w:top w:val="single" w:sz="4" w:space="0" w:color="auto"/>
            </w:tcBorders>
            <w:vAlign w:val="center"/>
          </w:tcPr>
          <w:p w14:paraId="4E696528" w14:textId="77777777" w:rsidR="0021554A" w:rsidRPr="00D95F38" w:rsidRDefault="0021554A" w:rsidP="004D22CD">
            <w:pPr>
              <w:tabs>
                <w:tab w:val="left" w:pos="1260"/>
              </w:tabs>
              <w:spacing w:line="360" w:lineRule="auto"/>
              <w:ind w:right="90"/>
              <w:jc w:val="right"/>
              <w:rPr>
                <w:rFonts w:ascii="Arial" w:hAnsi="Arial" w:cs="Arial"/>
                <w:sz w:val="19"/>
                <w:szCs w:val="19"/>
                <w:lang w:val="en-GB"/>
              </w:rPr>
            </w:pPr>
          </w:p>
        </w:tc>
        <w:tc>
          <w:tcPr>
            <w:tcW w:w="117" w:type="dxa"/>
            <w:vAlign w:val="center"/>
          </w:tcPr>
          <w:p w14:paraId="3C5A86E6" w14:textId="77777777" w:rsidR="0021554A" w:rsidRPr="00D95F38" w:rsidRDefault="0021554A" w:rsidP="004D22CD">
            <w:pPr>
              <w:spacing w:line="360" w:lineRule="auto"/>
              <w:jc w:val="right"/>
              <w:rPr>
                <w:rFonts w:ascii="Arial" w:hAnsi="Arial" w:cs="Arial"/>
                <w:sz w:val="19"/>
                <w:szCs w:val="19"/>
              </w:rPr>
            </w:pPr>
          </w:p>
        </w:tc>
        <w:tc>
          <w:tcPr>
            <w:tcW w:w="1161" w:type="dxa"/>
            <w:tcBorders>
              <w:top w:val="single" w:sz="4" w:space="0" w:color="auto"/>
            </w:tcBorders>
            <w:vAlign w:val="center"/>
          </w:tcPr>
          <w:p w14:paraId="77F5F773" w14:textId="77777777" w:rsidR="0021554A" w:rsidRPr="00D95F38" w:rsidRDefault="0021554A" w:rsidP="004D22CD">
            <w:pPr>
              <w:spacing w:line="360" w:lineRule="auto"/>
              <w:ind w:right="180"/>
              <w:jc w:val="right"/>
              <w:rPr>
                <w:rFonts w:ascii="Arial" w:hAnsi="Arial" w:cs="Arial"/>
                <w:sz w:val="19"/>
                <w:szCs w:val="19"/>
                <w:lang w:val="en-GB"/>
              </w:rPr>
            </w:pPr>
          </w:p>
        </w:tc>
        <w:tc>
          <w:tcPr>
            <w:tcW w:w="144" w:type="dxa"/>
          </w:tcPr>
          <w:p w14:paraId="3222E513" w14:textId="77777777" w:rsidR="0021554A" w:rsidRPr="00D95F38" w:rsidRDefault="0021554A" w:rsidP="004D22CD">
            <w:pPr>
              <w:spacing w:line="360" w:lineRule="auto"/>
              <w:jc w:val="thaiDistribute"/>
              <w:rPr>
                <w:rFonts w:ascii="Arial" w:hAnsi="Arial" w:cs="Arial"/>
                <w:sz w:val="19"/>
                <w:szCs w:val="19"/>
              </w:rPr>
            </w:pPr>
          </w:p>
        </w:tc>
        <w:tc>
          <w:tcPr>
            <w:tcW w:w="1143" w:type="dxa"/>
            <w:tcBorders>
              <w:top w:val="single" w:sz="4" w:space="0" w:color="auto"/>
            </w:tcBorders>
            <w:vAlign w:val="center"/>
          </w:tcPr>
          <w:p w14:paraId="7FBACBC3" w14:textId="77777777" w:rsidR="0021554A" w:rsidRPr="00D95F38" w:rsidRDefault="0021554A" w:rsidP="004D22CD">
            <w:pPr>
              <w:spacing w:line="360" w:lineRule="auto"/>
              <w:ind w:right="180"/>
              <w:jc w:val="right"/>
              <w:rPr>
                <w:rFonts w:ascii="Arial" w:hAnsi="Arial" w:cs="Arial"/>
                <w:sz w:val="19"/>
                <w:szCs w:val="19"/>
                <w:lang w:val="en-GB"/>
              </w:rPr>
            </w:pPr>
          </w:p>
        </w:tc>
        <w:tc>
          <w:tcPr>
            <w:tcW w:w="144" w:type="dxa"/>
            <w:vAlign w:val="center"/>
          </w:tcPr>
          <w:p w14:paraId="3C27EB15" w14:textId="77777777" w:rsidR="0021554A" w:rsidRPr="00D95F38" w:rsidRDefault="0021554A" w:rsidP="004D22CD">
            <w:pPr>
              <w:spacing w:line="360" w:lineRule="auto"/>
              <w:jc w:val="right"/>
              <w:rPr>
                <w:rFonts w:ascii="Arial" w:hAnsi="Arial" w:cs="Arial"/>
                <w:sz w:val="19"/>
                <w:szCs w:val="19"/>
              </w:rPr>
            </w:pPr>
          </w:p>
        </w:tc>
        <w:tc>
          <w:tcPr>
            <w:tcW w:w="1233" w:type="dxa"/>
            <w:tcBorders>
              <w:top w:val="single" w:sz="4" w:space="0" w:color="auto"/>
            </w:tcBorders>
            <w:vAlign w:val="center"/>
          </w:tcPr>
          <w:p w14:paraId="62724630" w14:textId="77777777" w:rsidR="0021554A" w:rsidRPr="00D95F38" w:rsidRDefault="0021554A" w:rsidP="004D22CD">
            <w:pPr>
              <w:spacing w:line="360" w:lineRule="auto"/>
              <w:ind w:right="180"/>
              <w:jc w:val="right"/>
              <w:rPr>
                <w:rFonts w:ascii="Arial" w:hAnsi="Arial" w:cs="Arial"/>
                <w:sz w:val="19"/>
                <w:szCs w:val="19"/>
                <w:lang w:val="en-GB"/>
              </w:rPr>
            </w:pPr>
          </w:p>
        </w:tc>
      </w:tr>
      <w:tr w:rsidR="00103F0F" w:rsidRPr="00D95F38" w14:paraId="1DDB1DEB" w14:textId="77777777" w:rsidTr="0049559A">
        <w:trPr>
          <w:cantSplit/>
          <w:trHeight w:val="150"/>
        </w:trPr>
        <w:tc>
          <w:tcPr>
            <w:tcW w:w="3969" w:type="dxa"/>
            <w:vAlign w:val="bottom"/>
          </w:tcPr>
          <w:p w14:paraId="1508FD90" w14:textId="6A7DF5D4" w:rsidR="00103F0F" w:rsidRPr="00D95F38" w:rsidRDefault="00103F0F" w:rsidP="00103F0F">
            <w:pPr>
              <w:pStyle w:val="Footer"/>
              <w:spacing w:line="360" w:lineRule="auto"/>
              <w:ind w:left="52" w:right="-54"/>
              <w:rPr>
                <w:rFonts w:ascii="Arial" w:hAnsi="Arial" w:cs="Arial"/>
                <w:sz w:val="19"/>
                <w:szCs w:val="19"/>
              </w:rPr>
            </w:pPr>
            <w:r w:rsidRPr="00D95F38">
              <w:rPr>
                <w:rFonts w:ascii="Arial" w:hAnsi="Arial" w:cs="Arial"/>
                <w:sz w:val="19"/>
                <w:szCs w:val="19"/>
              </w:rPr>
              <w:t xml:space="preserve">Trade accounts receivable - general </w:t>
            </w:r>
          </w:p>
        </w:tc>
        <w:tc>
          <w:tcPr>
            <w:tcW w:w="1170" w:type="dxa"/>
            <w:vAlign w:val="bottom"/>
          </w:tcPr>
          <w:p w14:paraId="14F44C4A" w14:textId="71F6CA3A" w:rsidR="00103F0F" w:rsidRPr="00D95F38" w:rsidRDefault="008C7177" w:rsidP="00103F0F">
            <w:pPr>
              <w:spacing w:line="360" w:lineRule="auto"/>
              <w:ind w:left="-156" w:right="87"/>
              <w:jc w:val="right"/>
              <w:rPr>
                <w:rFonts w:ascii="Arial" w:hAnsi="Arial" w:cs="Arial"/>
                <w:sz w:val="19"/>
                <w:szCs w:val="19"/>
              </w:rPr>
            </w:pPr>
            <w:r>
              <w:rPr>
                <w:rFonts w:ascii="Arial" w:hAnsi="Arial" w:cs="Arial"/>
                <w:sz w:val="19"/>
                <w:szCs w:val="19"/>
              </w:rPr>
              <w:t>547,154</w:t>
            </w:r>
          </w:p>
        </w:tc>
        <w:tc>
          <w:tcPr>
            <w:tcW w:w="117" w:type="dxa"/>
            <w:vAlign w:val="center"/>
          </w:tcPr>
          <w:p w14:paraId="7B1F7797" w14:textId="77777777" w:rsidR="00103F0F" w:rsidRPr="00D95F38" w:rsidRDefault="00103F0F" w:rsidP="00103F0F">
            <w:pPr>
              <w:spacing w:line="360" w:lineRule="auto"/>
              <w:ind w:left="-156" w:right="113"/>
              <w:jc w:val="right"/>
              <w:rPr>
                <w:rFonts w:ascii="Arial" w:hAnsi="Arial" w:cs="Arial"/>
                <w:sz w:val="19"/>
                <w:szCs w:val="19"/>
                <w:lang w:val="en-GB"/>
              </w:rPr>
            </w:pPr>
          </w:p>
        </w:tc>
        <w:tc>
          <w:tcPr>
            <w:tcW w:w="1161" w:type="dxa"/>
            <w:vAlign w:val="bottom"/>
          </w:tcPr>
          <w:p w14:paraId="013BCB5A" w14:textId="5A1D7630" w:rsidR="00103F0F" w:rsidRPr="00D95F38" w:rsidRDefault="00103F0F" w:rsidP="00103F0F">
            <w:pPr>
              <w:spacing w:line="360" w:lineRule="auto"/>
              <w:ind w:left="-156" w:right="87"/>
              <w:jc w:val="right"/>
              <w:rPr>
                <w:rFonts w:ascii="Arial" w:hAnsi="Arial" w:cs="Arial"/>
                <w:sz w:val="19"/>
                <w:szCs w:val="19"/>
                <w:lang w:val="en-GB"/>
              </w:rPr>
            </w:pPr>
            <w:r w:rsidRPr="008F49D9">
              <w:rPr>
                <w:rFonts w:ascii="Arial" w:hAnsi="Arial" w:cs="Arial"/>
                <w:sz w:val="19"/>
                <w:szCs w:val="19"/>
              </w:rPr>
              <w:t>499,292</w:t>
            </w:r>
          </w:p>
        </w:tc>
        <w:tc>
          <w:tcPr>
            <w:tcW w:w="144" w:type="dxa"/>
            <w:vAlign w:val="bottom"/>
          </w:tcPr>
          <w:p w14:paraId="6DF4F9F5" w14:textId="77777777" w:rsidR="00103F0F" w:rsidRPr="00D95F38" w:rsidRDefault="00103F0F" w:rsidP="00103F0F">
            <w:pPr>
              <w:spacing w:line="360" w:lineRule="auto"/>
              <w:ind w:left="-156" w:right="113"/>
              <w:jc w:val="right"/>
              <w:rPr>
                <w:rFonts w:ascii="Arial" w:hAnsi="Arial" w:cs="Arial"/>
                <w:sz w:val="19"/>
                <w:szCs w:val="19"/>
                <w:lang w:val="en-GB"/>
              </w:rPr>
            </w:pPr>
            <w:r w:rsidRPr="00D95F38">
              <w:rPr>
                <w:rFonts w:ascii="Arial" w:hAnsi="Arial" w:cs="Arial"/>
                <w:sz w:val="19"/>
                <w:szCs w:val="19"/>
                <w:lang w:val="en-GB"/>
              </w:rPr>
              <w:t xml:space="preserve">         </w:t>
            </w:r>
          </w:p>
        </w:tc>
        <w:tc>
          <w:tcPr>
            <w:tcW w:w="1143" w:type="dxa"/>
          </w:tcPr>
          <w:p w14:paraId="6A262A08" w14:textId="29EE8E5A" w:rsidR="009A323D" w:rsidRPr="00D95F38" w:rsidRDefault="009A323D" w:rsidP="009A323D">
            <w:pPr>
              <w:spacing w:line="360" w:lineRule="auto"/>
              <w:ind w:left="-156" w:right="87"/>
              <w:jc w:val="right"/>
              <w:rPr>
                <w:rFonts w:ascii="Arial" w:hAnsi="Arial" w:cs="Arial"/>
                <w:sz w:val="19"/>
                <w:szCs w:val="19"/>
                <w:lang w:val="en-GB"/>
              </w:rPr>
            </w:pPr>
            <w:r>
              <w:rPr>
                <w:rFonts w:ascii="Arial" w:hAnsi="Arial" w:cs="Arial"/>
                <w:sz w:val="19"/>
                <w:szCs w:val="19"/>
                <w:lang w:val="en-GB"/>
              </w:rPr>
              <w:t>41,64</w:t>
            </w:r>
            <w:r w:rsidR="0000019A">
              <w:rPr>
                <w:rFonts w:ascii="Arial" w:hAnsi="Arial" w:cs="Arial"/>
                <w:sz w:val="19"/>
                <w:szCs w:val="19"/>
                <w:lang w:val="en-GB"/>
              </w:rPr>
              <w:t>3</w:t>
            </w:r>
          </w:p>
        </w:tc>
        <w:tc>
          <w:tcPr>
            <w:tcW w:w="144" w:type="dxa"/>
            <w:vAlign w:val="bottom"/>
          </w:tcPr>
          <w:p w14:paraId="55276E37" w14:textId="77777777" w:rsidR="00103F0F" w:rsidRPr="00D95F38" w:rsidRDefault="00103F0F" w:rsidP="00103F0F">
            <w:pPr>
              <w:spacing w:line="360" w:lineRule="auto"/>
              <w:ind w:left="-156" w:right="113"/>
              <w:jc w:val="right"/>
              <w:rPr>
                <w:rFonts w:ascii="Arial" w:hAnsi="Arial" w:cs="Arial"/>
                <w:sz w:val="19"/>
                <w:szCs w:val="19"/>
                <w:lang w:val="en-GB"/>
              </w:rPr>
            </w:pPr>
          </w:p>
        </w:tc>
        <w:tc>
          <w:tcPr>
            <w:tcW w:w="1233" w:type="dxa"/>
          </w:tcPr>
          <w:p w14:paraId="64BC10BD" w14:textId="297D6250" w:rsidR="00103F0F" w:rsidRPr="00D95F38" w:rsidRDefault="00103F0F" w:rsidP="00103F0F">
            <w:pPr>
              <w:spacing w:line="360" w:lineRule="auto"/>
              <w:ind w:left="-156" w:right="96"/>
              <w:jc w:val="right"/>
              <w:rPr>
                <w:rFonts w:ascii="Arial" w:hAnsi="Arial" w:cs="Arial"/>
                <w:sz w:val="19"/>
                <w:szCs w:val="19"/>
                <w:cs/>
                <w:lang w:val="en-GB"/>
              </w:rPr>
            </w:pPr>
            <w:r w:rsidRPr="00D95F38">
              <w:rPr>
                <w:rFonts w:ascii="Arial" w:hAnsi="Arial" w:cs="Arial"/>
                <w:sz w:val="19"/>
                <w:szCs w:val="19"/>
                <w:lang w:val="en-GB"/>
              </w:rPr>
              <w:t>39,703</w:t>
            </w:r>
          </w:p>
        </w:tc>
      </w:tr>
      <w:tr w:rsidR="00103F0F" w:rsidRPr="00D95F38" w14:paraId="47EBF6F9" w14:textId="77777777" w:rsidTr="000822AB">
        <w:trPr>
          <w:cantSplit/>
          <w:trHeight w:val="150"/>
        </w:trPr>
        <w:tc>
          <w:tcPr>
            <w:tcW w:w="3969" w:type="dxa"/>
            <w:vAlign w:val="bottom"/>
          </w:tcPr>
          <w:p w14:paraId="0AF8FCA2" w14:textId="77777777" w:rsidR="00103F0F" w:rsidRPr="00D95F38" w:rsidRDefault="00103F0F" w:rsidP="00103F0F">
            <w:pPr>
              <w:pStyle w:val="Footer"/>
              <w:spacing w:line="360" w:lineRule="auto"/>
              <w:ind w:left="52" w:right="-54"/>
              <w:rPr>
                <w:rFonts w:ascii="Arial" w:hAnsi="Arial" w:cs="Arial"/>
                <w:sz w:val="19"/>
                <w:szCs w:val="19"/>
              </w:rPr>
            </w:pPr>
            <w:r w:rsidRPr="00D95F38">
              <w:rPr>
                <w:rFonts w:ascii="Arial" w:hAnsi="Arial" w:cs="Arial"/>
                <w:sz w:val="19"/>
                <w:szCs w:val="19"/>
              </w:rPr>
              <w:t>Trade accounts receivable - related parties</w:t>
            </w:r>
          </w:p>
          <w:p w14:paraId="7A17927D" w14:textId="4A6027F3" w:rsidR="00103F0F" w:rsidRPr="00D95F38" w:rsidRDefault="00103F0F" w:rsidP="00103F0F">
            <w:pPr>
              <w:pStyle w:val="Footer"/>
              <w:spacing w:line="360" w:lineRule="auto"/>
              <w:ind w:left="52" w:right="-54"/>
              <w:rPr>
                <w:rFonts w:ascii="Arial" w:hAnsi="Arial" w:cs="Arial"/>
                <w:sz w:val="19"/>
                <w:szCs w:val="19"/>
              </w:rPr>
            </w:pPr>
            <w:r w:rsidRPr="00D95F38">
              <w:rPr>
                <w:rFonts w:ascii="Arial" w:hAnsi="Arial" w:cs="Arial"/>
                <w:sz w:val="19"/>
                <w:szCs w:val="19"/>
              </w:rPr>
              <w:t xml:space="preserve">    (Note </w:t>
            </w:r>
            <w:r w:rsidR="004F6CB3">
              <w:rPr>
                <w:rFonts w:ascii="Arial" w:hAnsi="Arial" w:cs="Arial"/>
                <w:sz w:val="19"/>
                <w:szCs w:val="19"/>
              </w:rPr>
              <w:t>8</w:t>
            </w:r>
            <w:r w:rsidRPr="00D95F38">
              <w:rPr>
                <w:rFonts w:ascii="Arial" w:hAnsi="Arial" w:cs="Arial"/>
                <w:sz w:val="19"/>
                <w:szCs w:val="19"/>
              </w:rPr>
              <w:t>)</w:t>
            </w:r>
          </w:p>
        </w:tc>
        <w:tc>
          <w:tcPr>
            <w:tcW w:w="1170" w:type="dxa"/>
            <w:vAlign w:val="bottom"/>
          </w:tcPr>
          <w:p w14:paraId="755BC89B" w14:textId="23B90650" w:rsidR="00103F0F" w:rsidRPr="00D95F38" w:rsidRDefault="008C7177" w:rsidP="00103F0F">
            <w:pPr>
              <w:spacing w:line="360" w:lineRule="auto"/>
              <w:ind w:left="-156" w:right="87"/>
              <w:jc w:val="right"/>
              <w:rPr>
                <w:rFonts w:ascii="Arial" w:hAnsi="Arial" w:cs="Arial"/>
                <w:sz w:val="19"/>
                <w:szCs w:val="19"/>
                <w:lang w:val="en-GB"/>
              </w:rPr>
            </w:pPr>
            <w:r>
              <w:rPr>
                <w:rFonts w:ascii="Arial" w:hAnsi="Arial" w:cs="Arial"/>
                <w:sz w:val="19"/>
                <w:szCs w:val="19"/>
                <w:lang w:val="en-GB"/>
              </w:rPr>
              <w:t>-</w:t>
            </w:r>
          </w:p>
        </w:tc>
        <w:tc>
          <w:tcPr>
            <w:tcW w:w="117" w:type="dxa"/>
            <w:vAlign w:val="center"/>
          </w:tcPr>
          <w:p w14:paraId="5D2BE49C" w14:textId="77777777" w:rsidR="00103F0F" w:rsidRPr="00D95F38" w:rsidRDefault="00103F0F" w:rsidP="00103F0F">
            <w:pPr>
              <w:spacing w:line="360" w:lineRule="auto"/>
              <w:ind w:left="-156" w:right="113"/>
              <w:jc w:val="right"/>
              <w:rPr>
                <w:rFonts w:ascii="Arial" w:hAnsi="Arial" w:cs="Arial"/>
                <w:sz w:val="19"/>
                <w:szCs w:val="19"/>
              </w:rPr>
            </w:pPr>
          </w:p>
        </w:tc>
        <w:tc>
          <w:tcPr>
            <w:tcW w:w="1161" w:type="dxa"/>
            <w:vAlign w:val="bottom"/>
          </w:tcPr>
          <w:p w14:paraId="77EE09B6" w14:textId="374BFE1C" w:rsidR="00103F0F" w:rsidRPr="00D95F38" w:rsidRDefault="00103F0F" w:rsidP="00103F0F">
            <w:pPr>
              <w:spacing w:line="360" w:lineRule="auto"/>
              <w:ind w:left="-156" w:right="87"/>
              <w:jc w:val="right"/>
              <w:rPr>
                <w:rFonts w:ascii="Arial" w:hAnsi="Arial" w:cs="Arial"/>
                <w:sz w:val="19"/>
                <w:szCs w:val="19"/>
                <w:lang w:val="en-GB"/>
              </w:rPr>
            </w:pPr>
            <w:r>
              <w:rPr>
                <w:rFonts w:ascii="Arial" w:hAnsi="Arial" w:cs="Arial"/>
                <w:sz w:val="19"/>
                <w:szCs w:val="19"/>
                <w:lang w:val="en-GB"/>
              </w:rPr>
              <w:t>30</w:t>
            </w:r>
          </w:p>
        </w:tc>
        <w:tc>
          <w:tcPr>
            <w:tcW w:w="144" w:type="dxa"/>
            <w:vAlign w:val="bottom"/>
          </w:tcPr>
          <w:p w14:paraId="01F7918B" w14:textId="77777777" w:rsidR="00103F0F" w:rsidRPr="00D95F38" w:rsidRDefault="00103F0F" w:rsidP="00103F0F">
            <w:pPr>
              <w:spacing w:line="360" w:lineRule="auto"/>
              <w:ind w:left="-156" w:right="113"/>
              <w:jc w:val="right"/>
              <w:rPr>
                <w:rFonts w:ascii="Arial" w:hAnsi="Arial" w:cs="Arial"/>
                <w:sz w:val="19"/>
                <w:szCs w:val="19"/>
              </w:rPr>
            </w:pPr>
          </w:p>
        </w:tc>
        <w:tc>
          <w:tcPr>
            <w:tcW w:w="1143" w:type="dxa"/>
          </w:tcPr>
          <w:p w14:paraId="506517DB" w14:textId="77777777" w:rsidR="00103F0F" w:rsidRDefault="00103F0F" w:rsidP="00103F0F">
            <w:pPr>
              <w:spacing w:line="360" w:lineRule="auto"/>
              <w:ind w:left="-156" w:right="87"/>
              <w:jc w:val="right"/>
              <w:rPr>
                <w:rFonts w:ascii="Arial" w:hAnsi="Arial" w:cstheme="minorBidi"/>
                <w:sz w:val="19"/>
                <w:szCs w:val="19"/>
                <w:lang w:val="en-GB"/>
              </w:rPr>
            </w:pPr>
          </w:p>
          <w:p w14:paraId="11972FE1" w14:textId="6EF7461C" w:rsidR="009A323D" w:rsidRPr="00D95F38" w:rsidRDefault="009A323D" w:rsidP="009A323D">
            <w:pPr>
              <w:spacing w:line="360" w:lineRule="auto"/>
              <w:ind w:left="-156" w:right="87"/>
              <w:jc w:val="right"/>
              <w:rPr>
                <w:rFonts w:ascii="Arial" w:hAnsi="Arial" w:cstheme="minorBidi"/>
                <w:sz w:val="19"/>
                <w:szCs w:val="19"/>
                <w:lang w:val="en-GB"/>
              </w:rPr>
            </w:pPr>
            <w:r>
              <w:rPr>
                <w:rFonts w:ascii="Arial" w:hAnsi="Arial" w:cstheme="minorBidi"/>
                <w:sz w:val="19"/>
                <w:szCs w:val="19"/>
                <w:lang w:val="en-GB"/>
              </w:rPr>
              <w:t>200,138</w:t>
            </w:r>
          </w:p>
        </w:tc>
        <w:tc>
          <w:tcPr>
            <w:tcW w:w="144" w:type="dxa"/>
            <w:vAlign w:val="bottom"/>
          </w:tcPr>
          <w:p w14:paraId="70148EEC" w14:textId="77777777" w:rsidR="00103F0F" w:rsidRPr="00D95F38" w:rsidRDefault="00103F0F" w:rsidP="00103F0F">
            <w:pPr>
              <w:spacing w:line="360" w:lineRule="auto"/>
              <w:ind w:left="-156" w:right="113"/>
              <w:jc w:val="right"/>
              <w:rPr>
                <w:rFonts w:ascii="Arial" w:hAnsi="Arial" w:cs="Arial"/>
                <w:sz w:val="19"/>
                <w:szCs w:val="19"/>
              </w:rPr>
            </w:pPr>
          </w:p>
        </w:tc>
        <w:tc>
          <w:tcPr>
            <w:tcW w:w="1233" w:type="dxa"/>
          </w:tcPr>
          <w:p w14:paraId="4A31630A" w14:textId="77777777" w:rsidR="00103F0F" w:rsidRPr="00D95F38" w:rsidRDefault="00103F0F" w:rsidP="00103F0F">
            <w:pPr>
              <w:spacing w:line="360" w:lineRule="auto"/>
              <w:ind w:left="-156" w:right="87"/>
              <w:jc w:val="right"/>
              <w:rPr>
                <w:rFonts w:ascii="Arial" w:hAnsi="Arial" w:cstheme="minorBidi"/>
                <w:sz w:val="19"/>
                <w:szCs w:val="19"/>
                <w:lang w:val="en-GB"/>
              </w:rPr>
            </w:pPr>
          </w:p>
          <w:p w14:paraId="5FBBEFD0" w14:textId="63B15783" w:rsidR="00103F0F" w:rsidRPr="00D95F38" w:rsidRDefault="00103F0F" w:rsidP="00103F0F">
            <w:pPr>
              <w:spacing w:line="360" w:lineRule="auto"/>
              <w:ind w:left="-156" w:right="96"/>
              <w:jc w:val="right"/>
              <w:rPr>
                <w:rFonts w:ascii="Arial" w:hAnsi="Arial" w:cs="Arial"/>
                <w:sz w:val="19"/>
                <w:szCs w:val="19"/>
              </w:rPr>
            </w:pPr>
            <w:r w:rsidRPr="00D95F38">
              <w:rPr>
                <w:rFonts w:ascii="Arial" w:hAnsi="Arial" w:cstheme="minorBidi"/>
                <w:sz w:val="19"/>
                <w:szCs w:val="19"/>
                <w:lang w:val="en-GB"/>
              </w:rPr>
              <w:t>284,130</w:t>
            </w:r>
          </w:p>
        </w:tc>
      </w:tr>
      <w:tr w:rsidR="00103F0F" w:rsidRPr="00D95F38" w14:paraId="0A62C02E" w14:textId="77777777" w:rsidTr="000822AB">
        <w:trPr>
          <w:cantSplit/>
          <w:trHeight w:val="150"/>
        </w:trPr>
        <w:tc>
          <w:tcPr>
            <w:tcW w:w="3969" w:type="dxa"/>
            <w:vAlign w:val="bottom"/>
          </w:tcPr>
          <w:p w14:paraId="426E8453" w14:textId="3037FD25" w:rsidR="00103F0F" w:rsidRPr="00D95F38" w:rsidRDefault="00103F0F" w:rsidP="00103F0F">
            <w:pPr>
              <w:pStyle w:val="Footer"/>
              <w:spacing w:line="360" w:lineRule="auto"/>
              <w:ind w:left="52" w:right="-54"/>
              <w:rPr>
                <w:rFonts w:ascii="Arial" w:hAnsi="Arial" w:cs="Arial"/>
                <w:sz w:val="19"/>
                <w:szCs w:val="19"/>
              </w:rPr>
            </w:pPr>
            <w:r w:rsidRPr="00D95F38">
              <w:rPr>
                <w:rFonts w:ascii="Arial" w:hAnsi="Arial" w:cs="Arial"/>
                <w:sz w:val="19"/>
                <w:szCs w:val="19"/>
              </w:rPr>
              <w:t>Other accounts receivable - third parties</w:t>
            </w:r>
          </w:p>
        </w:tc>
        <w:tc>
          <w:tcPr>
            <w:tcW w:w="1170" w:type="dxa"/>
            <w:vAlign w:val="bottom"/>
          </w:tcPr>
          <w:p w14:paraId="24D74423" w14:textId="5994ACBB" w:rsidR="00103F0F" w:rsidRPr="00D95F38" w:rsidRDefault="008C7177" w:rsidP="00103F0F">
            <w:pPr>
              <w:spacing w:line="360" w:lineRule="auto"/>
              <w:ind w:left="-156" w:right="87"/>
              <w:jc w:val="right"/>
              <w:rPr>
                <w:rFonts w:ascii="Arial" w:hAnsi="Arial" w:cs="Arial"/>
                <w:sz w:val="19"/>
                <w:szCs w:val="19"/>
                <w:lang w:val="en-GB"/>
              </w:rPr>
            </w:pPr>
            <w:r>
              <w:rPr>
                <w:rFonts w:ascii="Arial" w:hAnsi="Arial" w:cs="Arial"/>
                <w:sz w:val="19"/>
                <w:szCs w:val="19"/>
                <w:lang w:val="en-GB"/>
              </w:rPr>
              <w:t>5,117</w:t>
            </w:r>
          </w:p>
        </w:tc>
        <w:tc>
          <w:tcPr>
            <w:tcW w:w="117" w:type="dxa"/>
            <w:vAlign w:val="center"/>
          </w:tcPr>
          <w:p w14:paraId="715DC056" w14:textId="77777777" w:rsidR="00103F0F" w:rsidRPr="00D95F38" w:rsidRDefault="00103F0F" w:rsidP="00103F0F">
            <w:pPr>
              <w:spacing w:line="360" w:lineRule="auto"/>
              <w:ind w:left="-156" w:right="113"/>
              <w:jc w:val="right"/>
              <w:rPr>
                <w:rFonts w:ascii="Arial" w:hAnsi="Arial" w:cs="Arial"/>
                <w:sz w:val="19"/>
                <w:szCs w:val="19"/>
              </w:rPr>
            </w:pPr>
          </w:p>
        </w:tc>
        <w:tc>
          <w:tcPr>
            <w:tcW w:w="1161" w:type="dxa"/>
            <w:vAlign w:val="bottom"/>
          </w:tcPr>
          <w:p w14:paraId="34A8AA57" w14:textId="79603682" w:rsidR="00103F0F" w:rsidRPr="00D95F38" w:rsidRDefault="00103F0F" w:rsidP="00103F0F">
            <w:pPr>
              <w:spacing w:line="360" w:lineRule="auto"/>
              <w:ind w:left="-156" w:right="87"/>
              <w:jc w:val="right"/>
              <w:rPr>
                <w:rFonts w:ascii="Arial" w:hAnsi="Arial" w:cs="Arial"/>
                <w:sz w:val="19"/>
                <w:szCs w:val="19"/>
                <w:lang w:val="en-GB"/>
              </w:rPr>
            </w:pPr>
            <w:r>
              <w:rPr>
                <w:rFonts w:ascii="Arial" w:hAnsi="Arial" w:cs="Arial"/>
                <w:sz w:val="19"/>
                <w:szCs w:val="19"/>
                <w:lang w:val="en-GB"/>
              </w:rPr>
              <w:t>66</w:t>
            </w:r>
          </w:p>
        </w:tc>
        <w:tc>
          <w:tcPr>
            <w:tcW w:w="144" w:type="dxa"/>
            <w:vAlign w:val="bottom"/>
          </w:tcPr>
          <w:p w14:paraId="459B9243" w14:textId="77777777" w:rsidR="00103F0F" w:rsidRPr="00D95F38" w:rsidRDefault="00103F0F" w:rsidP="00103F0F">
            <w:pPr>
              <w:spacing w:line="360" w:lineRule="auto"/>
              <w:ind w:left="-156" w:right="113"/>
              <w:jc w:val="right"/>
              <w:rPr>
                <w:rFonts w:ascii="Arial" w:hAnsi="Arial" w:cs="Arial"/>
                <w:sz w:val="19"/>
                <w:szCs w:val="19"/>
              </w:rPr>
            </w:pPr>
          </w:p>
        </w:tc>
        <w:tc>
          <w:tcPr>
            <w:tcW w:w="1143" w:type="dxa"/>
          </w:tcPr>
          <w:p w14:paraId="7C46F931" w14:textId="1F499FED" w:rsidR="00103F0F" w:rsidRPr="00D95F38" w:rsidRDefault="009A323D" w:rsidP="00103F0F">
            <w:pPr>
              <w:spacing w:line="360" w:lineRule="auto"/>
              <w:ind w:left="-156" w:right="87"/>
              <w:jc w:val="right"/>
              <w:rPr>
                <w:rFonts w:ascii="Arial" w:hAnsi="Arial" w:cs="Arial"/>
                <w:sz w:val="19"/>
                <w:szCs w:val="19"/>
                <w:lang w:val="en-GB"/>
              </w:rPr>
            </w:pPr>
            <w:r>
              <w:rPr>
                <w:rFonts w:ascii="Arial" w:hAnsi="Arial" w:cs="Arial"/>
                <w:sz w:val="19"/>
                <w:szCs w:val="19"/>
                <w:lang w:val="en-GB"/>
              </w:rPr>
              <w:t>37</w:t>
            </w:r>
          </w:p>
        </w:tc>
        <w:tc>
          <w:tcPr>
            <w:tcW w:w="144" w:type="dxa"/>
            <w:vAlign w:val="bottom"/>
          </w:tcPr>
          <w:p w14:paraId="49D2B95F" w14:textId="77777777" w:rsidR="00103F0F" w:rsidRPr="00D95F38" w:rsidRDefault="00103F0F" w:rsidP="00103F0F">
            <w:pPr>
              <w:spacing w:line="360" w:lineRule="auto"/>
              <w:ind w:left="-156" w:right="113"/>
              <w:jc w:val="right"/>
              <w:rPr>
                <w:rFonts w:ascii="Arial" w:hAnsi="Arial" w:cs="Arial"/>
                <w:sz w:val="19"/>
                <w:szCs w:val="19"/>
              </w:rPr>
            </w:pPr>
          </w:p>
        </w:tc>
        <w:tc>
          <w:tcPr>
            <w:tcW w:w="1233" w:type="dxa"/>
          </w:tcPr>
          <w:p w14:paraId="341E52FF" w14:textId="25773779" w:rsidR="00103F0F" w:rsidRPr="00D95F38" w:rsidRDefault="00103F0F" w:rsidP="00103F0F">
            <w:pPr>
              <w:spacing w:line="360" w:lineRule="auto"/>
              <w:ind w:left="-156" w:right="96"/>
              <w:jc w:val="right"/>
              <w:rPr>
                <w:rFonts w:ascii="Arial" w:hAnsi="Arial" w:cs="Arial"/>
                <w:sz w:val="19"/>
                <w:szCs w:val="19"/>
                <w:lang w:val="en-GB"/>
              </w:rPr>
            </w:pPr>
            <w:r w:rsidRPr="00D95F38">
              <w:rPr>
                <w:rFonts w:ascii="Arial" w:hAnsi="Arial" w:cs="Arial"/>
                <w:sz w:val="19"/>
                <w:szCs w:val="19"/>
                <w:lang w:val="en-GB"/>
              </w:rPr>
              <w:t>66</w:t>
            </w:r>
          </w:p>
        </w:tc>
      </w:tr>
      <w:tr w:rsidR="00103F0F" w:rsidRPr="00D95F38" w14:paraId="307EF740" w14:textId="77777777" w:rsidTr="000822AB">
        <w:trPr>
          <w:cantSplit/>
          <w:trHeight w:val="150"/>
        </w:trPr>
        <w:tc>
          <w:tcPr>
            <w:tcW w:w="3969" w:type="dxa"/>
            <w:vAlign w:val="bottom"/>
          </w:tcPr>
          <w:p w14:paraId="46E6FB62" w14:textId="77777777" w:rsidR="00103F0F" w:rsidRPr="00D95F38" w:rsidRDefault="00103F0F" w:rsidP="00103F0F">
            <w:pPr>
              <w:pStyle w:val="Footer"/>
              <w:spacing w:line="360" w:lineRule="auto"/>
              <w:ind w:left="52" w:right="-54"/>
              <w:rPr>
                <w:rFonts w:ascii="Arial" w:hAnsi="Arial" w:cs="Arial"/>
                <w:sz w:val="19"/>
                <w:szCs w:val="19"/>
              </w:rPr>
            </w:pPr>
            <w:r w:rsidRPr="00D95F38">
              <w:rPr>
                <w:rFonts w:ascii="Arial" w:hAnsi="Arial" w:cs="Arial"/>
                <w:sz w:val="19"/>
                <w:szCs w:val="19"/>
              </w:rPr>
              <w:t>Other accounts receivable - related parties</w:t>
            </w:r>
          </w:p>
          <w:p w14:paraId="09735964" w14:textId="65E98299" w:rsidR="00103F0F" w:rsidRPr="00D95F38" w:rsidRDefault="00103F0F" w:rsidP="00103F0F">
            <w:pPr>
              <w:pStyle w:val="Footer"/>
              <w:spacing w:line="360" w:lineRule="auto"/>
              <w:ind w:left="52" w:right="-54"/>
              <w:rPr>
                <w:rFonts w:ascii="Arial" w:hAnsi="Arial" w:cstheme="minorBidi"/>
                <w:sz w:val="19"/>
                <w:szCs w:val="19"/>
                <w:cs/>
              </w:rPr>
            </w:pPr>
            <w:r w:rsidRPr="00D95F38">
              <w:rPr>
                <w:rFonts w:ascii="Arial" w:hAnsi="Arial" w:cs="Arial"/>
                <w:sz w:val="19"/>
                <w:szCs w:val="19"/>
              </w:rPr>
              <w:t xml:space="preserve">    (Note </w:t>
            </w:r>
            <w:r w:rsidR="004F6CB3">
              <w:rPr>
                <w:rFonts w:ascii="Arial" w:hAnsi="Arial" w:cs="Arial"/>
                <w:sz w:val="19"/>
                <w:szCs w:val="19"/>
              </w:rPr>
              <w:t>8</w:t>
            </w:r>
            <w:r w:rsidRPr="00D95F38">
              <w:rPr>
                <w:rFonts w:ascii="Arial" w:hAnsi="Arial" w:cs="Arial"/>
                <w:sz w:val="19"/>
                <w:szCs w:val="19"/>
              </w:rPr>
              <w:t>)</w:t>
            </w:r>
          </w:p>
        </w:tc>
        <w:tc>
          <w:tcPr>
            <w:tcW w:w="1170" w:type="dxa"/>
            <w:vAlign w:val="bottom"/>
          </w:tcPr>
          <w:p w14:paraId="2938F90B" w14:textId="3DB7D421" w:rsidR="00103F0F" w:rsidRPr="00D95F38" w:rsidRDefault="006D245E" w:rsidP="00103F0F">
            <w:pPr>
              <w:spacing w:line="360" w:lineRule="auto"/>
              <w:ind w:left="-156" w:right="87"/>
              <w:jc w:val="right"/>
              <w:rPr>
                <w:rFonts w:ascii="Arial" w:hAnsi="Arial" w:cs="Arial"/>
                <w:sz w:val="19"/>
                <w:szCs w:val="19"/>
                <w:lang w:val="en-GB"/>
              </w:rPr>
            </w:pPr>
            <w:r>
              <w:rPr>
                <w:rFonts w:ascii="Arial" w:hAnsi="Arial" w:cs="Arial"/>
                <w:sz w:val="19"/>
                <w:szCs w:val="19"/>
                <w:lang w:val="en-GB"/>
              </w:rPr>
              <w:t>397,374</w:t>
            </w:r>
          </w:p>
        </w:tc>
        <w:tc>
          <w:tcPr>
            <w:tcW w:w="117" w:type="dxa"/>
            <w:vAlign w:val="center"/>
          </w:tcPr>
          <w:p w14:paraId="09B6D8D1" w14:textId="77777777" w:rsidR="00103F0F" w:rsidRPr="00D95F38" w:rsidRDefault="00103F0F" w:rsidP="00103F0F">
            <w:pPr>
              <w:spacing w:line="360" w:lineRule="auto"/>
              <w:ind w:left="-156" w:right="113"/>
              <w:jc w:val="right"/>
              <w:rPr>
                <w:rFonts w:ascii="Arial" w:hAnsi="Arial" w:cs="Arial"/>
                <w:sz w:val="19"/>
                <w:szCs w:val="19"/>
              </w:rPr>
            </w:pPr>
          </w:p>
        </w:tc>
        <w:tc>
          <w:tcPr>
            <w:tcW w:w="1161" w:type="dxa"/>
            <w:vAlign w:val="bottom"/>
          </w:tcPr>
          <w:p w14:paraId="46A877C8" w14:textId="7B181E39" w:rsidR="00103F0F" w:rsidRPr="00D95F38" w:rsidRDefault="00103F0F" w:rsidP="00103F0F">
            <w:pPr>
              <w:spacing w:line="360" w:lineRule="auto"/>
              <w:ind w:left="-156" w:right="87"/>
              <w:jc w:val="right"/>
              <w:rPr>
                <w:rFonts w:ascii="Arial" w:hAnsi="Arial" w:cs="Arial"/>
                <w:sz w:val="19"/>
                <w:szCs w:val="19"/>
                <w:lang w:val="en-GB"/>
              </w:rPr>
            </w:pPr>
            <w:r w:rsidRPr="008F49D9">
              <w:rPr>
                <w:rFonts w:ascii="Arial" w:hAnsi="Arial" w:cs="Arial"/>
                <w:sz w:val="19"/>
                <w:szCs w:val="19"/>
                <w:lang w:val="en-GB"/>
              </w:rPr>
              <w:t>377,964</w:t>
            </w:r>
          </w:p>
        </w:tc>
        <w:tc>
          <w:tcPr>
            <w:tcW w:w="144" w:type="dxa"/>
            <w:vAlign w:val="bottom"/>
          </w:tcPr>
          <w:p w14:paraId="480813CA" w14:textId="77777777" w:rsidR="00103F0F" w:rsidRPr="00D95F38" w:rsidRDefault="00103F0F" w:rsidP="00103F0F">
            <w:pPr>
              <w:spacing w:line="360" w:lineRule="auto"/>
              <w:ind w:left="-156" w:right="113"/>
              <w:jc w:val="right"/>
              <w:rPr>
                <w:rFonts w:ascii="Arial" w:hAnsi="Arial" w:cs="Arial"/>
                <w:sz w:val="19"/>
                <w:szCs w:val="19"/>
              </w:rPr>
            </w:pPr>
          </w:p>
        </w:tc>
        <w:tc>
          <w:tcPr>
            <w:tcW w:w="1143" w:type="dxa"/>
          </w:tcPr>
          <w:p w14:paraId="445C8A6F" w14:textId="77777777" w:rsidR="00103F0F" w:rsidRDefault="00103F0F" w:rsidP="00103F0F">
            <w:pPr>
              <w:spacing w:line="360" w:lineRule="auto"/>
              <w:ind w:left="-156" w:right="87"/>
              <w:jc w:val="right"/>
              <w:rPr>
                <w:rFonts w:ascii="Arial" w:hAnsi="Arial" w:cstheme="minorBidi"/>
                <w:sz w:val="19"/>
                <w:szCs w:val="19"/>
                <w:lang w:val="en-GB"/>
              </w:rPr>
            </w:pPr>
          </w:p>
          <w:p w14:paraId="78EC07F1" w14:textId="2D379459" w:rsidR="009A323D" w:rsidRPr="00D95F38" w:rsidRDefault="009A323D" w:rsidP="00103F0F">
            <w:pPr>
              <w:spacing w:line="360" w:lineRule="auto"/>
              <w:ind w:left="-156" w:right="87"/>
              <w:jc w:val="right"/>
              <w:rPr>
                <w:rFonts w:ascii="Arial" w:hAnsi="Arial" w:cstheme="minorBidi"/>
                <w:sz w:val="19"/>
                <w:szCs w:val="19"/>
                <w:lang w:val="en-GB"/>
              </w:rPr>
            </w:pPr>
            <w:r>
              <w:rPr>
                <w:rFonts w:ascii="Arial" w:hAnsi="Arial" w:cstheme="minorBidi"/>
                <w:sz w:val="19"/>
                <w:szCs w:val="19"/>
                <w:lang w:val="en-GB"/>
              </w:rPr>
              <w:t>5,925</w:t>
            </w:r>
          </w:p>
        </w:tc>
        <w:tc>
          <w:tcPr>
            <w:tcW w:w="144" w:type="dxa"/>
            <w:vAlign w:val="bottom"/>
          </w:tcPr>
          <w:p w14:paraId="11F9A768" w14:textId="77777777" w:rsidR="00103F0F" w:rsidRPr="00D95F38" w:rsidRDefault="00103F0F" w:rsidP="00103F0F">
            <w:pPr>
              <w:spacing w:line="360" w:lineRule="auto"/>
              <w:ind w:left="-156" w:right="113"/>
              <w:jc w:val="right"/>
              <w:rPr>
                <w:rFonts w:ascii="Arial" w:hAnsi="Arial" w:cs="Arial"/>
                <w:sz w:val="19"/>
                <w:szCs w:val="19"/>
              </w:rPr>
            </w:pPr>
          </w:p>
        </w:tc>
        <w:tc>
          <w:tcPr>
            <w:tcW w:w="1233" w:type="dxa"/>
          </w:tcPr>
          <w:p w14:paraId="6997F299" w14:textId="77777777" w:rsidR="00103F0F" w:rsidRPr="00D95F38" w:rsidRDefault="00103F0F" w:rsidP="00103F0F">
            <w:pPr>
              <w:spacing w:line="360" w:lineRule="auto"/>
              <w:ind w:left="-156" w:right="87"/>
              <w:jc w:val="right"/>
              <w:rPr>
                <w:rFonts w:ascii="Arial" w:hAnsi="Arial" w:cstheme="minorBidi"/>
                <w:sz w:val="19"/>
                <w:szCs w:val="19"/>
                <w:lang w:val="en-GB"/>
              </w:rPr>
            </w:pPr>
          </w:p>
          <w:p w14:paraId="31980830" w14:textId="0542C907" w:rsidR="00103F0F" w:rsidRPr="00D95F38" w:rsidRDefault="00103F0F" w:rsidP="00103F0F">
            <w:pPr>
              <w:spacing w:line="360" w:lineRule="auto"/>
              <w:ind w:left="-156" w:right="96"/>
              <w:jc w:val="right"/>
              <w:rPr>
                <w:rFonts w:ascii="Arial" w:hAnsi="Arial" w:cs="Arial"/>
                <w:sz w:val="19"/>
                <w:szCs w:val="19"/>
                <w:lang w:val="en-GB"/>
              </w:rPr>
            </w:pPr>
            <w:r w:rsidRPr="00D95F38">
              <w:rPr>
                <w:rFonts w:ascii="Arial" w:hAnsi="Arial" w:cstheme="minorBidi"/>
                <w:sz w:val="19"/>
                <w:szCs w:val="19"/>
                <w:lang w:val="en-GB"/>
              </w:rPr>
              <w:t>10,097</w:t>
            </w:r>
          </w:p>
        </w:tc>
      </w:tr>
      <w:tr w:rsidR="00103F0F" w:rsidRPr="00D95F38" w14:paraId="615BA70A" w14:textId="77777777" w:rsidTr="00F13AA9">
        <w:trPr>
          <w:cantSplit/>
          <w:trHeight w:val="249"/>
        </w:trPr>
        <w:tc>
          <w:tcPr>
            <w:tcW w:w="3969" w:type="dxa"/>
            <w:vAlign w:val="bottom"/>
          </w:tcPr>
          <w:p w14:paraId="11E0159D" w14:textId="7ABE2357" w:rsidR="00103F0F" w:rsidRPr="00D95F38" w:rsidRDefault="00103F0F" w:rsidP="00103F0F">
            <w:pPr>
              <w:pStyle w:val="Footer"/>
              <w:spacing w:line="360" w:lineRule="auto"/>
              <w:ind w:left="52" w:right="-54"/>
              <w:rPr>
                <w:rFonts w:ascii="Arial" w:hAnsi="Arial" w:cs="Arial"/>
                <w:sz w:val="19"/>
                <w:szCs w:val="19"/>
              </w:rPr>
            </w:pPr>
            <w:r w:rsidRPr="001B16FB">
              <w:rPr>
                <w:rFonts w:ascii="Arial" w:hAnsi="Arial" w:cs="Arial"/>
                <w:sz w:val="19"/>
                <w:szCs w:val="19"/>
              </w:rPr>
              <w:t>Total</w:t>
            </w:r>
          </w:p>
        </w:tc>
        <w:tc>
          <w:tcPr>
            <w:tcW w:w="1170" w:type="dxa"/>
            <w:tcBorders>
              <w:top w:val="single" w:sz="4" w:space="0" w:color="auto"/>
            </w:tcBorders>
            <w:vAlign w:val="bottom"/>
          </w:tcPr>
          <w:p w14:paraId="5CA9E6D3" w14:textId="7E6E92EA" w:rsidR="00103F0F" w:rsidRPr="00D95F38" w:rsidRDefault="006D245E" w:rsidP="00103F0F">
            <w:pPr>
              <w:spacing w:line="360" w:lineRule="auto"/>
              <w:ind w:left="-156" w:right="87"/>
              <w:jc w:val="right"/>
              <w:rPr>
                <w:rFonts w:ascii="Arial" w:hAnsi="Arial" w:cs="Arial"/>
                <w:sz w:val="19"/>
                <w:szCs w:val="19"/>
                <w:lang w:val="en-GB"/>
              </w:rPr>
            </w:pPr>
            <w:r>
              <w:rPr>
                <w:rFonts w:ascii="Arial" w:hAnsi="Arial" w:cs="Arial"/>
                <w:sz w:val="19"/>
                <w:szCs w:val="19"/>
                <w:lang w:val="en-GB"/>
              </w:rPr>
              <w:t>949,645</w:t>
            </w:r>
          </w:p>
        </w:tc>
        <w:tc>
          <w:tcPr>
            <w:tcW w:w="117" w:type="dxa"/>
            <w:vAlign w:val="center"/>
          </w:tcPr>
          <w:p w14:paraId="7D090EBB" w14:textId="77777777" w:rsidR="00103F0F" w:rsidRPr="00D95F38" w:rsidRDefault="00103F0F" w:rsidP="00103F0F">
            <w:pPr>
              <w:spacing w:line="360" w:lineRule="auto"/>
              <w:ind w:right="87"/>
              <w:jc w:val="right"/>
              <w:rPr>
                <w:rFonts w:ascii="Arial" w:hAnsi="Arial" w:cs="Arial"/>
                <w:sz w:val="19"/>
                <w:szCs w:val="19"/>
              </w:rPr>
            </w:pPr>
          </w:p>
        </w:tc>
        <w:tc>
          <w:tcPr>
            <w:tcW w:w="1161" w:type="dxa"/>
            <w:tcBorders>
              <w:top w:val="single" w:sz="4" w:space="0" w:color="auto"/>
            </w:tcBorders>
            <w:vAlign w:val="bottom"/>
          </w:tcPr>
          <w:p w14:paraId="5F871338" w14:textId="674C5A6E" w:rsidR="00103F0F" w:rsidRPr="00D95F38" w:rsidRDefault="00103F0F" w:rsidP="00103F0F">
            <w:pPr>
              <w:spacing w:line="360" w:lineRule="auto"/>
              <w:ind w:left="-156" w:right="87"/>
              <w:jc w:val="right"/>
              <w:rPr>
                <w:rFonts w:ascii="Arial" w:hAnsi="Arial" w:cs="Arial"/>
                <w:sz w:val="19"/>
                <w:szCs w:val="19"/>
                <w:lang w:val="en-GB"/>
              </w:rPr>
            </w:pPr>
            <w:r w:rsidRPr="008F49D9">
              <w:rPr>
                <w:rFonts w:ascii="Arial" w:hAnsi="Arial" w:cs="Arial"/>
                <w:sz w:val="19"/>
                <w:szCs w:val="19"/>
                <w:lang w:val="en-GB"/>
              </w:rPr>
              <w:tab/>
              <w:t>877,352</w:t>
            </w:r>
          </w:p>
        </w:tc>
        <w:tc>
          <w:tcPr>
            <w:tcW w:w="144" w:type="dxa"/>
            <w:vAlign w:val="bottom"/>
          </w:tcPr>
          <w:p w14:paraId="5BF92BC6" w14:textId="77777777" w:rsidR="00103F0F" w:rsidRPr="00D95F38" w:rsidRDefault="00103F0F" w:rsidP="00103F0F">
            <w:pPr>
              <w:spacing w:line="360" w:lineRule="auto"/>
              <w:ind w:left="-156" w:right="113"/>
              <w:jc w:val="right"/>
              <w:rPr>
                <w:rFonts w:ascii="Arial" w:hAnsi="Arial" w:cs="Arial"/>
                <w:sz w:val="19"/>
                <w:szCs w:val="19"/>
              </w:rPr>
            </w:pPr>
          </w:p>
        </w:tc>
        <w:tc>
          <w:tcPr>
            <w:tcW w:w="1143" w:type="dxa"/>
            <w:tcBorders>
              <w:top w:val="single" w:sz="4" w:space="0" w:color="auto"/>
            </w:tcBorders>
          </w:tcPr>
          <w:p w14:paraId="0111425F" w14:textId="546001A4" w:rsidR="00103F0F" w:rsidRPr="00D95F38" w:rsidRDefault="009A323D" w:rsidP="00103F0F">
            <w:pPr>
              <w:spacing w:line="360" w:lineRule="auto"/>
              <w:ind w:left="-156" w:right="87"/>
              <w:jc w:val="right"/>
              <w:rPr>
                <w:rFonts w:ascii="Arial" w:hAnsi="Arial" w:cs="Arial"/>
                <w:sz w:val="19"/>
                <w:szCs w:val="19"/>
                <w:lang w:val="en-GB"/>
              </w:rPr>
            </w:pPr>
            <w:r>
              <w:rPr>
                <w:rFonts w:ascii="Arial" w:hAnsi="Arial" w:cs="Arial"/>
                <w:sz w:val="19"/>
                <w:szCs w:val="19"/>
                <w:lang w:val="en-GB"/>
              </w:rPr>
              <w:t>247,74</w:t>
            </w:r>
            <w:r w:rsidR="0000019A">
              <w:rPr>
                <w:rFonts w:ascii="Arial" w:hAnsi="Arial" w:cs="Arial"/>
                <w:sz w:val="19"/>
                <w:szCs w:val="19"/>
                <w:lang w:val="en-GB"/>
              </w:rPr>
              <w:t>3</w:t>
            </w:r>
          </w:p>
        </w:tc>
        <w:tc>
          <w:tcPr>
            <w:tcW w:w="144" w:type="dxa"/>
            <w:vAlign w:val="bottom"/>
          </w:tcPr>
          <w:p w14:paraId="0E2BD828" w14:textId="77777777" w:rsidR="00103F0F" w:rsidRPr="00D95F38" w:rsidRDefault="00103F0F" w:rsidP="00103F0F">
            <w:pPr>
              <w:spacing w:line="360" w:lineRule="auto"/>
              <w:ind w:left="-156" w:right="113"/>
              <w:jc w:val="right"/>
              <w:rPr>
                <w:rFonts w:ascii="Arial" w:hAnsi="Arial" w:cs="Arial"/>
                <w:sz w:val="19"/>
                <w:szCs w:val="19"/>
              </w:rPr>
            </w:pPr>
          </w:p>
        </w:tc>
        <w:tc>
          <w:tcPr>
            <w:tcW w:w="1233" w:type="dxa"/>
            <w:tcBorders>
              <w:top w:val="single" w:sz="4" w:space="0" w:color="auto"/>
            </w:tcBorders>
          </w:tcPr>
          <w:p w14:paraId="43103F5D" w14:textId="6E26C52B" w:rsidR="00103F0F" w:rsidRPr="00D95F38" w:rsidRDefault="00103F0F" w:rsidP="00103F0F">
            <w:pPr>
              <w:spacing w:line="360" w:lineRule="auto"/>
              <w:ind w:left="-156" w:right="96"/>
              <w:jc w:val="right"/>
              <w:rPr>
                <w:rFonts w:ascii="Arial" w:hAnsi="Arial" w:cs="Arial"/>
                <w:sz w:val="19"/>
                <w:szCs w:val="19"/>
              </w:rPr>
            </w:pPr>
            <w:r w:rsidRPr="00D95F38">
              <w:rPr>
                <w:rFonts w:ascii="Arial" w:hAnsi="Arial" w:cs="Arial"/>
                <w:sz w:val="19"/>
                <w:szCs w:val="19"/>
                <w:lang w:val="en-GB"/>
              </w:rPr>
              <w:t>333,996</w:t>
            </w:r>
          </w:p>
        </w:tc>
      </w:tr>
      <w:tr w:rsidR="00155E79" w:rsidRPr="00D95F38" w14:paraId="0ADFB257" w14:textId="77777777" w:rsidTr="00F13AA9">
        <w:trPr>
          <w:cantSplit/>
          <w:trHeight w:val="249"/>
        </w:trPr>
        <w:tc>
          <w:tcPr>
            <w:tcW w:w="3969" w:type="dxa"/>
            <w:vAlign w:val="bottom"/>
          </w:tcPr>
          <w:p w14:paraId="4A0498F0" w14:textId="11643834" w:rsidR="00155E79" w:rsidRPr="00F13AA9" w:rsidRDefault="00FD4D02" w:rsidP="00103F0F">
            <w:pPr>
              <w:pStyle w:val="Footer"/>
              <w:spacing w:line="360" w:lineRule="auto"/>
              <w:ind w:left="52" w:right="-54"/>
              <w:rPr>
                <w:rFonts w:ascii="Arial" w:hAnsi="Arial" w:cs="Browallia New"/>
                <w:sz w:val="19"/>
                <w:szCs w:val="24"/>
                <w:u w:val="single"/>
              </w:rPr>
            </w:pPr>
            <w:r w:rsidRPr="00F13AA9">
              <w:rPr>
                <w:rFonts w:ascii="Arial" w:hAnsi="Arial" w:cs="Browallia New"/>
                <w:sz w:val="19"/>
                <w:szCs w:val="24"/>
                <w:u w:val="single"/>
              </w:rPr>
              <w:t>Less</w:t>
            </w:r>
            <w:r w:rsidRPr="00F13AA9">
              <w:rPr>
                <w:rFonts w:ascii="Arial" w:hAnsi="Arial" w:cs="Browallia New"/>
                <w:sz w:val="19"/>
                <w:szCs w:val="24"/>
              </w:rPr>
              <w:t xml:space="preserve"> A</w:t>
            </w:r>
            <w:r>
              <w:rPr>
                <w:rFonts w:ascii="Arial" w:hAnsi="Arial" w:cs="Browallia New"/>
                <w:sz w:val="19"/>
                <w:szCs w:val="24"/>
              </w:rPr>
              <w:t xml:space="preserve">llowance for doubtful </w:t>
            </w:r>
            <w:r w:rsidR="005D625F">
              <w:rPr>
                <w:rFonts w:ascii="Arial" w:hAnsi="Arial" w:cs="Browallia New"/>
                <w:sz w:val="19"/>
                <w:szCs w:val="24"/>
              </w:rPr>
              <w:t>-</w:t>
            </w:r>
            <w:r>
              <w:rPr>
                <w:rFonts w:ascii="Arial" w:hAnsi="Arial" w:cs="Browallia New"/>
                <w:sz w:val="19"/>
                <w:szCs w:val="24"/>
              </w:rPr>
              <w:t xml:space="preserve"> other accounts</w:t>
            </w:r>
          </w:p>
        </w:tc>
        <w:tc>
          <w:tcPr>
            <w:tcW w:w="1170" w:type="dxa"/>
            <w:vAlign w:val="bottom"/>
          </w:tcPr>
          <w:p w14:paraId="2D6C05F5" w14:textId="77777777" w:rsidR="00155E79" w:rsidRDefault="00155E79" w:rsidP="00103F0F">
            <w:pPr>
              <w:spacing w:line="360" w:lineRule="auto"/>
              <w:ind w:left="-156" w:right="87"/>
              <w:jc w:val="right"/>
              <w:rPr>
                <w:rFonts w:ascii="Arial" w:hAnsi="Arial" w:cs="Arial"/>
                <w:sz w:val="19"/>
                <w:szCs w:val="19"/>
                <w:lang w:val="en-GB"/>
              </w:rPr>
            </w:pPr>
          </w:p>
        </w:tc>
        <w:tc>
          <w:tcPr>
            <w:tcW w:w="117" w:type="dxa"/>
            <w:vAlign w:val="center"/>
          </w:tcPr>
          <w:p w14:paraId="242D4885" w14:textId="77777777" w:rsidR="00155E79" w:rsidRPr="00D95F38" w:rsidRDefault="00155E79" w:rsidP="00103F0F">
            <w:pPr>
              <w:spacing w:line="360" w:lineRule="auto"/>
              <w:ind w:right="87"/>
              <w:jc w:val="right"/>
              <w:rPr>
                <w:rFonts w:ascii="Arial" w:hAnsi="Arial" w:cs="Arial"/>
                <w:sz w:val="19"/>
                <w:szCs w:val="19"/>
              </w:rPr>
            </w:pPr>
          </w:p>
        </w:tc>
        <w:tc>
          <w:tcPr>
            <w:tcW w:w="1161" w:type="dxa"/>
            <w:vAlign w:val="bottom"/>
          </w:tcPr>
          <w:p w14:paraId="7843D8DA" w14:textId="77777777" w:rsidR="00155E79" w:rsidRPr="008F49D9" w:rsidRDefault="00155E79" w:rsidP="00103F0F">
            <w:pPr>
              <w:spacing w:line="360" w:lineRule="auto"/>
              <w:ind w:left="-156" w:right="87"/>
              <w:jc w:val="right"/>
              <w:rPr>
                <w:rFonts w:ascii="Arial" w:hAnsi="Arial" w:cs="Arial"/>
                <w:sz w:val="19"/>
                <w:szCs w:val="19"/>
                <w:lang w:val="en-GB"/>
              </w:rPr>
            </w:pPr>
          </w:p>
        </w:tc>
        <w:tc>
          <w:tcPr>
            <w:tcW w:w="144" w:type="dxa"/>
            <w:vAlign w:val="bottom"/>
          </w:tcPr>
          <w:p w14:paraId="5DE3086C" w14:textId="77777777" w:rsidR="00155E79" w:rsidRPr="00D95F38" w:rsidRDefault="00155E79" w:rsidP="00103F0F">
            <w:pPr>
              <w:spacing w:line="360" w:lineRule="auto"/>
              <w:ind w:left="-156" w:right="113"/>
              <w:jc w:val="right"/>
              <w:rPr>
                <w:rFonts w:ascii="Arial" w:hAnsi="Arial" w:cs="Arial"/>
                <w:sz w:val="19"/>
                <w:szCs w:val="19"/>
              </w:rPr>
            </w:pPr>
          </w:p>
        </w:tc>
        <w:tc>
          <w:tcPr>
            <w:tcW w:w="1143" w:type="dxa"/>
          </w:tcPr>
          <w:p w14:paraId="69C7005B" w14:textId="77777777" w:rsidR="00155E79" w:rsidRDefault="00155E79" w:rsidP="00103F0F">
            <w:pPr>
              <w:spacing w:line="360" w:lineRule="auto"/>
              <w:ind w:left="-156" w:right="87"/>
              <w:jc w:val="right"/>
              <w:rPr>
                <w:rFonts w:ascii="Arial" w:hAnsi="Arial" w:cs="Arial"/>
                <w:sz w:val="19"/>
                <w:szCs w:val="19"/>
                <w:lang w:val="en-GB"/>
              </w:rPr>
            </w:pPr>
          </w:p>
        </w:tc>
        <w:tc>
          <w:tcPr>
            <w:tcW w:w="144" w:type="dxa"/>
            <w:vAlign w:val="bottom"/>
          </w:tcPr>
          <w:p w14:paraId="12659D32" w14:textId="77777777" w:rsidR="00155E79" w:rsidRPr="00D95F38" w:rsidRDefault="00155E79" w:rsidP="00103F0F">
            <w:pPr>
              <w:spacing w:line="360" w:lineRule="auto"/>
              <w:ind w:left="-156" w:right="113"/>
              <w:jc w:val="right"/>
              <w:rPr>
                <w:rFonts w:ascii="Arial" w:hAnsi="Arial" w:cs="Arial"/>
                <w:sz w:val="19"/>
                <w:szCs w:val="19"/>
              </w:rPr>
            </w:pPr>
          </w:p>
        </w:tc>
        <w:tc>
          <w:tcPr>
            <w:tcW w:w="1233" w:type="dxa"/>
          </w:tcPr>
          <w:p w14:paraId="5F4C3D7C" w14:textId="77777777" w:rsidR="00155E79" w:rsidRPr="00D95F38" w:rsidRDefault="00155E79" w:rsidP="00103F0F">
            <w:pPr>
              <w:spacing w:line="360" w:lineRule="auto"/>
              <w:ind w:left="-156" w:right="96"/>
              <w:jc w:val="right"/>
              <w:rPr>
                <w:rFonts w:ascii="Arial" w:hAnsi="Arial" w:cs="Arial"/>
                <w:sz w:val="19"/>
                <w:szCs w:val="19"/>
                <w:lang w:val="en-GB"/>
              </w:rPr>
            </w:pPr>
          </w:p>
        </w:tc>
      </w:tr>
      <w:tr w:rsidR="00155E79" w:rsidRPr="00D95F38" w14:paraId="641110EB" w14:textId="77777777" w:rsidTr="00F13AA9">
        <w:trPr>
          <w:cantSplit/>
          <w:trHeight w:val="249"/>
        </w:trPr>
        <w:tc>
          <w:tcPr>
            <w:tcW w:w="3969" w:type="dxa"/>
            <w:vAlign w:val="bottom"/>
          </w:tcPr>
          <w:p w14:paraId="141E7790" w14:textId="7307191C" w:rsidR="00155E79" w:rsidRPr="001B16FB" w:rsidRDefault="00834466" w:rsidP="00103F0F">
            <w:pPr>
              <w:pStyle w:val="Footer"/>
              <w:spacing w:line="360" w:lineRule="auto"/>
              <w:ind w:left="52" w:right="-54"/>
              <w:rPr>
                <w:rFonts w:ascii="Arial" w:hAnsi="Arial" w:cs="Arial"/>
                <w:sz w:val="19"/>
                <w:szCs w:val="19"/>
              </w:rPr>
            </w:pPr>
            <w:r w:rsidRPr="00D95F38">
              <w:rPr>
                <w:rFonts w:ascii="Arial" w:hAnsi="Arial" w:cs="Arial"/>
                <w:sz w:val="19"/>
                <w:szCs w:val="19"/>
              </w:rPr>
              <w:t xml:space="preserve">    </w:t>
            </w:r>
            <w:r w:rsidR="00B638D7">
              <w:rPr>
                <w:rFonts w:ascii="Arial" w:hAnsi="Arial" w:cs="Arial"/>
                <w:sz w:val="19"/>
                <w:szCs w:val="19"/>
              </w:rPr>
              <w:t xml:space="preserve">        r</w:t>
            </w:r>
            <w:r w:rsidR="00832803">
              <w:rPr>
                <w:rFonts w:ascii="Arial" w:hAnsi="Arial" w:cs="Arial"/>
                <w:sz w:val="19"/>
                <w:szCs w:val="19"/>
              </w:rPr>
              <w:t xml:space="preserve">eceivable </w:t>
            </w:r>
            <w:r w:rsidR="005D625F">
              <w:rPr>
                <w:rFonts w:ascii="Arial" w:hAnsi="Arial" w:cs="Arial"/>
                <w:sz w:val="19"/>
                <w:szCs w:val="19"/>
              </w:rPr>
              <w:t xml:space="preserve">- </w:t>
            </w:r>
            <w:r w:rsidR="00832803">
              <w:rPr>
                <w:rFonts w:ascii="Arial" w:hAnsi="Arial" w:cs="Arial"/>
                <w:sz w:val="19"/>
                <w:szCs w:val="19"/>
              </w:rPr>
              <w:t>related parties</w:t>
            </w:r>
            <w:r w:rsidR="00FD2BF2">
              <w:rPr>
                <w:rFonts w:ascii="Arial" w:hAnsi="Arial" w:cs="Arial"/>
                <w:sz w:val="19"/>
                <w:szCs w:val="19"/>
              </w:rPr>
              <w:t xml:space="preserve"> (Note 8)</w:t>
            </w:r>
          </w:p>
        </w:tc>
        <w:tc>
          <w:tcPr>
            <w:tcW w:w="1170" w:type="dxa"/>
            <w:vAlign w:val="bottom"/>
          </w:tcPr>
          <w:p w14:paraId="6FDD8A21" w14:textId="725B3BFB" w:rsidR="00155E79" w:rsidRPr="00F13AA9" w:rsidRDefault="006B5876" w:rsidP="00103F0F">
            <w:pPr>
              <w:spacing w:line="360" w:lineRule="auto"/>
              <w:ind w:left="-156" w:right="87"/>
              <w:jc w:val="right"/>
              <w:rPr>
                <w:rFonts w:ascii="Arial" w:hAnsi="Arial" w:cs="Arial"/>
                <w:sz w:val="19"/>
                <w:szCs w:val="19"/>
                <w:highlight w:val="yellow"/>
                <w:lang w:val="en-GB"/>
              </w:rPr>
            </w:pPr>
            <w:r w:rsidRPr="00F13AA9">
              <w:rPr>
                <w:rFonts w:ascii="Arial" w:hAnsi="Arial" w:cs="Arial"/>
                <w:sz w:val="19"/>
                <w:szCs w:val="19"/>
                <w:lang w:val="en-GB"/>
              </w:rPr>
              <w:t>(</w:t>
            </w:r>
            <w:r w:rsidR="006D245E">
              <w:rPr>
                <w:rFonts w:ascii="Arial" w:hAnsi="Arial" w:cs="Arial"/>
                <w:sz w:val="19"/>
                <w:szCs w:val="19"/>
                <w:lang w:val="en-GB"/>
              </w:rPr>
              <w:t>80,677</w:t>
            </w:r>
            <w:r w:rsidRPr="00F13AA9">
              <w:rPr>
                <w:rFonts w:ascii="Arial" w:hAnsi="Arial" w:cs="Arial"/>
                <w:sz w:val="19"/>
                <w:szCs w:val="19"/>
                <w:lang w:val="en-GB"/>
              </w:rPr>
              <w:t>)</w:t>
            </w:r>
          </w:p>
        </w:tc>
        <w:tc>
          <w:tcPr>
            <w:tcW w:w="117" w:type="dxa"/>
            <w:vAlign w:val="center"/>
          </w:tcPr>
          <w:p w14:paraId="21090462" w14:textId="77777777" w:rsidR="00155E79" w:rsidRPr="00F13AA9" w:rsidRDefault="00155E79" w:rsidP="00103F0F">
            <w:pPr>
              <w:spacing w:line="360" w:lineRule="auto"/>
              <w:ind w:right="87"/>
              <w:jc w:val="right"/>
              <w:rPr>
                <w:rFonts w:ascii="Arial" w:hAnsi="Arial" w:cs="Arial"/>
                <w:sz w:val="19"/>
                <w:szCs w:val="19"/>
                <w:highlight w:val="yellow"/>
              </w:rPr>
            </w:pPr>
          </w:p>
        </w:tc>
        <w:tc>
          <w:tcPr>
            <w:tcW w:w="1161" w:type="dxa"/>
            <w:vAlign w:val="bottom"/>
          </w:tcPr>
          <w:p w14:paraId="71F9E8C2" w14:textId="16A04E56" w:rsidR="00155E79" w:rsidRPr="003204A6" w:rsidRDefault="003204A6" w:rsidP="00103F0F">
            <w:pPr>
              <w:spacing w:line="360" w:lineRule="auto"/>
              <w:ind w:left="-156" w:right="87"/>
              <w:jc w:val="right"/>
              <w:rPr>
                <w:rFonts w:ascii="Arial" w:hAnsi="Arial" w:cs="Arial"/>
                <w:sz w:val="19"/>
                <w:szCs w:val="19"/>
                <w:lang w:val="en-GB"/>
              </w:rPr>
            </w:pPr>
            <w:r w:rsidRPr="00F13AA9">
              <w:rPr>
                <w:rFonts w:ascii="Arial" w:hAnsi="Arial" w:cs="Arial"/>
                <w:sz w:val="19"/>
                <w:szCs w:val="19"/>
                <w:lang w:val="en-GB"/>
              </w:rPr>
              <w:t>-</w:t>
            </w:r>
          </w:p>
        </w:tc>
        <w:tc>
          <w:tcPr>
            <w:tcW w:w="144" w:type="dxa"/>
            <w:vAlign w:val="bottom"/>
          </w:tcPr>
          <w:p w14:paraId="1B634D6B" w14:textId="77777777" w:rsidR="00155E79" w:rsidRPr="003204A6" w:rsidRDefault="00155E79" w:rsidP="00103F0F">
            <w:pPr>
              <w:spacing w:line="360" w:lineRule="auto"/>
              <w:ind w:left="-156" w:right="113"/>
              <w:jc w:val="right"/>
              <w:rPr>
                <w:rFonts w:ascii="Arial" w:hAnsi="Arial" w:cs="Arial"/>
                <w:sz w:val="19"/>
                <w:szCs w:val="19"/>
              </w:rPr>
            </w:pPr>
          </w:p>
        </w:tc>
        <w:tc>
          <w:tcPr>
            <w:tcW w:w="1143" w:type="dxa"/>
          </w:tcPr>
          <w:p w14:paraId="4B9DCDEC" w14:textId="1EE9E766" w:rsidR="00155E79" w:rsidRPr="003204A6" w:rsidRDefault="003204A6" w:rsidP="00103F0F">
            <w:pPr>
              <w:spacing w:line="360" w:lineRule="auto"/>
              <w:ind w:left="-156" w:right="87"/>
              <w:jc w:val="right"/>
              <w:rPr>
                <w:rFonts w:ascii="Arial" w:hAnsi="Arial" w:cs="Arial"/>
                <w:sz w:val="19"/>
                <w:szCs w:val="19"/>
                <w:lang w:val="en-GB"/>
              </w:rPr>
            </w:pPr>
            <w:r w:rsidRPr="00F13AA9">
              <w:rPr>
                <w:rFonts w:ascii="Arial" w:hAnsi="Arial" w:cs="Arial"/>
                <w:sz w:val="19"/>
                <w:szCs w:val="19"/>
                <w:lang w:val="en-GB"/>
              </w:rPr>
              <w:t>-</w:t>
            </w:r>
          </w:p>
        </w:tc>
        <w:tc>
          <w:tcPr>
            <w:tcW w:w="144" w:type="dxa"/>
            <w:vAlign w:val="bottom"/>
          </w:tcPr>
          <w:p w14:paraId="7FF1BE95" w14:textId="77777777" w:rsidR="00155E79" w:rsidRPr="003204A6" w:rsidRDefault="00155E79" w:rsidP="00103F0F">
            <w:pPr>
              <w:spacing w:line="360" w:lineRule="auto"/>
              <w:ind w:left="-156" w:right="113"/>
              <w:jc w:val="right"/>
              <w:rPr>
                <w:rFonts w:ascii="Arial" w:hAnsi="Arial" w:cs="Arial"/>
                <w:sz w:val="19"/>
                <w:szCs w:val="19"/>
              </w:rPr>
            </w:pPr>
          </w:p>
        </w:tc>
        <w:tc>
          <w:tcPr>
            <w:tcW w:w="1233" w:type="dxa"/>
          </w:tcPr>
          <w:p w14:paraId="782950E3" w14:textId="0E5F09B3" w:rsidR="00155E79" w:rsidRPr="003204A6" w:rsidRDefault="003204A6" w:rsidP="00103F0F">
            <w:pPr>
              <w:spacing w:line="360" w:lineRule="auto"/>
              <w:ind w:left="-156" w:right="96"/>
              <w:jc w:val="right"/>
              <w:rPr>
                <w:rFonts w:ascii="Arial" w:hAnsi="Arial" w:cs="Arial"/>
                <w:sz w:val="19"/>
                <w:szCs w:val="19"/>
                <w:lang w:val="en-GB"/>
              </w:rPr>
            </w:pPr>
            <w:r w:rsidRPr="00F13AA9">
              <w:rPr>
                <w:rFonts w:ascii="Arial" w:hAnsi="Arial" w:cs="Arial"/>
                <w:sz w:val="19"/>
                <w:szCs w:val="19"/>
                <w:lang w:val="en-GB"/>
              </w:rPr>
              <w:t>-</w:t>
            </w:r>
          </w:p>
        </w:tc>
      </w:tr>
      <w:tr w:rsidR="006D245E" w:rsidRPr="00D95F38" w14:paraId="458A7F88" w14:textId="77777777" w:rsidTr="00F13AA9">
        <w:trPr>
          <w:cantSplit/>
          <w:trHeight w:val="249"/>
        </w:trPr>
        <w:tc>
          <w:tcPr>
            <w:tcW w:w="3969" w:type="dxa"/>
            <w:vAlign w:val="bottom"/>
          </w:tcPr>
          <w:p w14:paraId="1ECAB1BD" w14:textId="56C10854" w:rsidR="006D245E" w:rsidRDefault="006D245E" w:rsidP="005D625F">
            <w:pPr>
              <w:pStyle w:val="Footer"/>
              <w:spacing w:line="360" w:lineRule="auto"/>
              <w:ind w:left="52" w:right="-54"/>
              <w:rPr>
                <w:rFonts w:ascii="Arial" w:hAnsi="Arial" w:cs="Arial"/>
                <w:sz w:val="19"/>
                <w:szCs w:val="19"/>
              </w:rPr>
            </w:pPr>
            <w:r w:rsidRPr="007A22CE">
              <w:rPr>
                <w:rFonts w:ascii="Arial" w:hAnsi="Arial" w:cs="Arial"/>
                <w:sz w:val="19"/>
                <w:szCs w:val="19"/>
                <w:shd w:val="clear" w:color="auto" w:fill="FFFFFF"/>
                <w:lang w:val="en-GB"/>
              </w:rPr>
              <w:t>Currency translation differences</w:t>
            </w:r>
          </w:p>
        </w:tc>
        <w:tc>
          <w:tcPr>
            <w:tcW w:w="1170" w:type="dxa"/>
            <w:tcBorders>
              <w:bottom w:val="single" w:sz="4" w:space="0" w:color="auto"/>
            </w:tcBorders>
            <w:vAlign w:val="bottom"/>
          </w:tcPr>
          <w:p w14:paraId="6111674A" w14:textId="7E1758F2" w:rsidR="006D245E" w:rsidRDefault="006D245E" w:rsidP="005D625F">
            <w:pPr>
              <w:spacing w:line="360" w:lineRule="auto"/>
              <w:ind w:left="-156" w:right="87"/>
              <w:jc w:val="right"/>
              <w:rPr>
                <w:rFonts w:ascii="Arial" w:hAnsi="Arial" w:cs="Arial"/>
                <w:sz w:val="19"/>
                <w:szCs w:val="19"/>
                <w:lang w:val="en-GB"/>
              </w:rPr>
            </w:pPr>
            <w:r>
              <w:rPr>
                <w:rFonts w:ascii="Arial" w:hAnsi="Arial" w:cs="Arial"/>
                <w:sz w:val="19"/>
                <w:szCs w:val="19"/>
                <w:lang w:val="en-GB"/>
              </w:rPr>
              <w:t>(148)</w:t>
            </w:r>
          </w:p>
        </w:tc>
        <w:tc>
          <w:tcPr>
            <w:tcW w:w="117" w:type="dxa"/>
            <w:vAlign w:val="center"/>
          </w:tcPr>
          <w:p w14:paraId="73B47498" w14:textId="77777777" w:rsidR="006D245E" w:rsidRPr="00441753" w:rsidRDefault="006D245E" w:rsidP="005D625F">
            <w:pPr>
              <w:spacing w:line="360" w:lineRule="auto"/>
              <w:ind w:right="87"/>
              <w:jc w:val="right"/>
              <w:rPr>
                <w:rFonts w:ascii="Arial" w:hAnsi="Arial" w:cs="Arial"/>
                <w:sz w:val="19"/>
                <w:szCs w:val="19"/>
                <w:highlight w:val="yellow"/>
              </w:rPr>
            </w:pPr>
          </w:p>
        </w:tc>
        <w:tc>
          <w:tcPr>
            <w:tcW w:w="1161" w:type="dxa"/>
            <w:tcBorders>
              <w:bottom w:val="single" w:sz="4" w:space="0" w:color="auto"/>
            </w:tcBorders>
            <w:vAlign w:val="bottom"/>
          </w:tcPr>
          <w:p w14:paraId="6CE9EEF1" w14:textId="60BC2D34" w:rsidR="006D245E" w:rsidRPr="008F49D9" w:rsidRDefault="006D245E" w:rsidP="005D625F">
            <w:pPr>
              <w:spacing w:line="360" w:lineRule="auto"/>
              <w:ind w:left="-156" w:right="87"/>
              <w:jc w:val="right"/>
              <w:rPr>
                <w:rFonts w:ascii="Arial" w:hAnsi="Arial" w:cs="Arial"/>
                <w:sz w:val="19"/>
                <w:szCs w:val="19"/>
                <w:lang w:val="en-GB"/>
              </w:rPr>
            </w:pPr>
            <w:r>
              <w:rPr>
                <w:rFonts w:ascii="Arial" w:hAnsi="Arial" w:cs="Arial"/>
                <w:sz w:val="19"/>
                <w:szCs w:val="19"/>
                <w:lang w:val="en-GB"/>
              </w:rPr>
              <w:t>-</w:t>
            </w:r>
          </w:p>
        </w:tc>
        <w:tc>
          <w:tcPr>
            <w:tcW w:w="144" w:type="dxa"/>
            <w:vAlign w:val="bottom"/>
          </w:tcPr>
          <w:p w14:paraId="658079FA" w14:textId="77777777" w:rsidR="006D245E" w:rsidRPr="003204A6" w:rsidRDefault="006D245E" w:rsidP="005D625F">
            <w:pPr>
              <w:spacing w:line="360" w:lineRule="auto"/>
              <w:ind w:left="-156" w:right="113"/>
              <w:jc w:val="right"/>
              <w:rPr>
                <w:rFonts w:ascii="Arial" w:hAnsi="Arial" w:cs="Arial"/>
                <w:sz w:val="19"/>
                <w:szCs w:val="19"/>
              </w:rPr>
            </w:pPr>
          </w:p>
        </w:tc>
        <w:tc>
          <w:tcPr>
            <w:tcW w:w="1143" w:type="dxa"/>
            <w:tcBorders>
              <w:bottom w:val="single" w:sz="4" w:space="0" w:color="auto"/>
            </w:tcBorders>
          </w:tcPr>
          <w:p w14:paraId="0CD4515A" w14:textId="2E1F164F" w:rsidR="006D245E" w:rsidRDefault="006D245E" w:rsidP="005D625F">
            <w:pPr>
              <w:spacing w:line="360" w:lineRule="auto"/>
              <w:ind w:left="-156" w:right="87"/>
              <w:jc w:val="right"/>
              <w:rPr>
                <w:rFonts w:ascii="Arial" w:hAnsi="Arial" w:cs="Arial"/>
                <w:sz w:val="19"/>
                <w:szCs w:val="19"/>
                <w:lang w:val="en-GB"/>
              </w:rPr>
            </w:pPr>
            <w:r>
              <w:rPr>
                <w:rFonts w:ascii="Arial" w:hAnsi="Arial" w:cs="Arial"/>
                <w:sz w:val="19"/>
                <w:szCs w:val="19"/>
                <w:lang w:val="en-GB"/>
              </w:rPr>
              <w:t>-</w:t>
            </w:r>
          </w:p>
        </w:tc>
        <w:tc>
          <w:tcPr>
            <w:tcW w:w="144" w:type="dxa"/>
            <w:vAlign w:val="bottom"/>
          </w:tcPr>
          <w:p w14:paraId="4841A1E4" w14:textId="77777777" w:rsidR="006D245E" w:rsidRPr="003204A6" w:rsidRDefault="006D245E" w:rsidP="005D625F">
            <w:pPr>
              <w:spacing w:line="360" w:lineRule="auto"/>
              <w:ind w:left="-156" w:right="113"/>
              <w:jc w:val="right"/>
              <w:rPr>
                <w:rFonts w:ascii="Arial" w:hAnsi="Arial" w:cs="Arial"/>
                <w:sz w:val="19"/>
                <w:szCs w:val="19"/>
              </w:rPr>
            </w:pPr>
          </w:p>
        </w:tc>
        <w:tc>
          <w:tcPr>
            <w:tcW w:w="1233" w:type="dxa"/>
            <w:tcBorders>
              <w:bottom w:val="single" w:sz="4" w:space="0" w:color="auto"/>
            </w:tcBorders>
          </w:tcPr>
          <w:p w14:paraId="18EC8A83" w14:textId="79A7962F" w:rsidR="006D245E" w:rsidRPr="00D95F38" w:rsidRDefault="006D245E" w:rsidP="005D625F">
            <w:pPr>
              <w:spacing w:line="360" w:lineRule="auto"/>
              <w:ind w:left="-156" w:right="96"/>
              <w:jc w:val="right"/>
              <w:rPr>
                <w:rFonts w:ascii="Arial" w:hAnsi="Arial" w:cs="Arial"/>
                <w:sz w:val="19"/>
                <w:szCs w:val="19"/>
                <w:lang w:val="en-GB"/>
              </w:rPr>
            </w:pPr>
            <w:r>
              <w:rPr>
                <w:rFonts w:ascii="Arial" w:hAnsi="Arial" w:cs="Arial"/>
                <w:sz w:val="19"/>
                <w:szCs w:val="19"/>
                <w:lang w:val="en-GB"/>
              </w:rPr>
              <w:t>-</w:t>
            </w:r>
          </w:p>
        </w:tc>
      </w:tr>
      <w:tr w:rsidR="005D625F" w:rsidRPr="00D95F38" w14:paraId="4F0A61A9" w14:textId="77777777" w:rsidTr="00F13AA9">
        <w:trPr>
          <w:cantSplit/>
          <w:trHeight w:val="249"/>
        </w:trPr>
        <w:tc>
          <w:tcPr>
            <w:tcW w:w="3969" w:type="dxa"/>
            <w:vAlign w:val="bottom"/>
          </w:tcPr>
          <w:p w14:paraId="2FAA8BA6" w14:textId="69CF6910" w:rsidR="005D625F" w:rsidRPr="00F13AA9" w:rsidRDefault="005D625F" w:rsidP="005D625F">
            <w:pPr>
              <w:pStyle w:val="Footer"/>
              <w:spacing w:line="360" w:lineRule="auto"/>
              <w:ind w:left="52" w:right="-54"/>
              <w:rPr>
                <w:rFonts w:ascii="Arial" w:hAnsi="Arial" w:cstheme="minorBidi"/>
                <w:sz w:val="19"/>
                <w:szCs w:val="19"/>
              </w:rPr>
            </w:pPr>
            <w:r>
              <w:rPr>
                <w:rFonts w:ascii="Arial" w:hAnsi="Arial" w:cs="Arial"/>
                <w:sz w:val="19"/>
                <w:szCs w:val="19"/>
              </w:rPr>
              <w:t>Net</w:t>
            </w:r>
          </w:p>
        </w:tc>
        <w:tc>
          <w:tcPr>
            <w:tcW w:w="1170" w:type="dxa"/>
            <w:tcBorders>
              <w:top w:val="single" w:sz="4" w:space="0" w:color="auto"/>
              <w:bottom w:val="single" w:sz="12" w:space="0" w:color="auto"/>
            </w:tcBorders>
            <w:vAlign w:val="bottom"/>
          </w:tcPr>
          <w:p w14:paraId="3CBC1DA5" w14:textId="7F484EDF" w:rsidR="005D625F" w:rsidRPr="00F13AA9" w:rsidRDefault="005D625F" w:rsidP="005D625F">
            <w:pPr>
              <w:spacing w:line="360" w:lineRule="auto"/>
              <w:ind w:left="-156" w:right="87"/>
              <w:jc w:val="right"/>
              <w:rPr>
                <w:rFonts w:ascii="Arial" w:hAnsi="Arial" w:cs="Arial"/>
                <w:sz w:val="19"/>
                <w:szCs w:val="19"/>
                <w:highlight w:val="yellow"/>
                <w:lang w:val="en-GB"/>
              </w:rPr>
            </w:pPr>
            <w:r>
              <w:rPr>
                <w:rFonts w:ascii="Arial" w:hAnsi="Arial" w:cs="Arial"/>
                <w:sz w:val="19"/>
                <w:szCs w:val="19"/>
                <w:lang w:val="en-GB"/>
              </w:rPr>
              <w:t>868,820</w:t>
            </w:r>
          </w:p>
        </w:tc>
        <w:tc>
          <w:tcPr>
            <w:tcW w:w="117" w:type="dxa"/>
            <w:vAlign w:val="center"/>
          </w:tcPr>
          <w:p w14:paraId="17CA2194" w14:textId="77777777" w:rsidR="005D625F" w:rsidRPr="00F13AA9" w:rsidRDefault="005D625F" w:rsidP="005D625F">
            <w:pPr>
              <w:spacing w:line="360" w:lineRule="auto"/>
              <w:ind w:right="87"/>
              <w:jc w:val="right"/>
              <w:rPr>
                <w:rFonts w:ascii="Arial" w:hAnsi="Arial" w:cs="Arial"/>
                <w:sz w:val="19"/>
                <w:szCs w:val="19"/>
                <w:highlight w:val="yellow"/>
              </w:rPr>
            </w:pPr>
          </w:p>
        </w:tc>
        <w:tc>
          <w:tcPr>
            <w:tcW w:w="1161" w:type="dxa"/>
            <w:tcBorders>
              <w:top w:val="single" w:sz="4" w:space="0" w:color="auto"/>
              <w:bottom w:val="single" w:sz="12" w:space="0" w:color="auto"/>
            </w:tcBorders>
            <w:vAlign w:val="bottom"/>
          </w:tcPr>
          <w:p w14:paraId="4076EE0D" w14:textId="6DB457AF" w:rsidR="005D625F" w:rsidRPr="003204A6" w:rsidRDefault="005D625F" w:rsidP="005D625F">
            <w:pPr>
              <w:spacing w:line="360" w:lineRule="auto"/>
              <w:ind w:left="-156" w:right="87"/>
              <w:jc w:val="right"/>
              <w:rPr>
                <w:rFonts w:ascii="Arial" w:hAnsi="Arial" w:cs="Arial"/>
                <w:sz w:val="19"/>
                <w:szCs w:val="19"/>
                <w:lang w:val="en-GB"/>
              </w:rPr>
            </w:pPr>
            <w:r w:rsidRPr="008F49D9">
              <w:rPr>
                <w:rFonts w:ascii="Arial" w:hAnsi="Arial" w:cs="Arial"/>
                <w:sz w:val="19"/>
                <w:szCs w:val="19"/>
                <w:lang w:val="en-GB"/>
              </w:rPr>
              <w:tab/>
              <w:t>877,352</w:t>
            </w:r>
          </w:p>
        </w:tc>
        <w:tc>
          <w:tcPr>
            <w:tcW w:w="144" w:type="dxa"/>
            <w:vAlign w:val="bottom"/>
          </w:tcPr>
          <w:p w14:paraId="2D9746E9" w14:textId="77777777" w:rsidR="005D625F" w:rsidRPr="003204A6" w:rsidRDefault="005D625F" w:rsidP="005D625F">
            <w:pPr>
              <w:spacing w:line="360" w:lineRule="auto"/>
              <w:ind w:left="-156" w:right="113"/>
              <w:jc w:val="right"/>
              <w:rPr>
                <w:rFonts w:ascii="Arial" w:hAnsi="Arial" w:cs="Arial"/>
                <w:sz w:val="19"/>
                <w:szCs w:val="19"/>
              </w:rPr>
            </w:pPr>
          </w:p>
        </w:tc>
        <w:tc>
          <w:tcPr>
            <w:tcW w:w="1143" w:type="dxa"/>
            <w:tcBorders>
              <w:top w:val="single" w:sz="4" w:space="0" w:color="auto"/>
              <w:bottom w:val="single" w:sz="12" w:space="0" w:color="auto"/>
            </w:tcBorders>
          </w:tcPr>
          <w:p w14:paraId="1F88187C" w14:textId="3A94D84C" w:rsidR="005D625F" w:rsidRPr="003204A6" w:rsidRDefault="005D625F" w:rsidP="005D625F">
            <w:pPr>
              <w:spacing w:line="360" w:lineRule="auto"/>
              <w:ind w:left="-156" w:right="87"/>
              <w:jc w:val="right"/>
              <w:rPr>
                <w:rFonts w:ascii="Arial" w:hAnsi="Arial" w:cs="Arial"/>
                <w:sz w:val="19"/>
                <w:szCs w:val="19"/>
                <w:lang w:val="en-GB"/>
              </w:rPr>
            </w:pPr>
            <w:r>
              <w:rPr>
                <w:rFonts w:ascii="Arial" w:hAnsi="Arial" w:cs="Arial"/>
                <w:sz w:val="19"/>
                <w:szCs w:val="19"/>
                <w:lang w:val="en-GB"/>
              </w:rPr>
              <w:t>247,743</w:t>
            </w:r>
          </w:p>
        </w:tc>
        <w:tc>
          <w:tcPr>
            <w:tcW w:w="144" w:type="dxa"/>
            <w:vAlign w:val="bottom"/>
          </w:tcPr>
          <w:p w14:paraId="43201D98" w14:textId="77777777" w:rsidR="005D625F" w:rsidRPr="003204A6" w:rsidRDefault="005D625F" w:rsidP="005D625F">
            <w:pPr>
              <w:spacing w:line="360" w:lineRule="auto"/>
              <w:ind w:left="-156" w:right="113"/>
              <w:jc w:val="right"/>
              <w:rPr>
                <w:rFonts w:ascii="Arial" w:hAnsi="Arial" w:cs="Arial"/>
                <w:sz w:val="19"/>
                <w:szCs w:val="19"/>
              </w:rPr>
            </w:pPr>
          </w:p>
        </w:tc>
        <w:tc>
          <w:tcPr>
            <w:tcW w:w="1233" w:type="dxa"/>
            <w:tcBorders>
              <w:top w:val="single" w:sz="4" w:space="0" w:color="auto"/>
              <w:bottom w:val="single" w:sz="12" w:space="0" w:color="auto"/>
            </w:tcBorders>
          </w:tcPr>
          <w:p w14:paraId="421C342C" w14:textId="7B3AC208" w:rsidR="005D625F" w:rsidRPr="003204A6" w:rsidRDefault="005D625F" w:rsidP="005D625F">
            <w:pPr>
              <w:spacing w:line="360" w:lineRule="auto"/>
              <w:ind w:left="-156" w:right="96"/>
              <w:jc w:val="right"/>
              <w:rPr>
                <w:rFonts w:ascii="Arial" w:hAnsi="Arial" w:cs="Arial"/>
                <w:sz w:val="19"/>
                <w:szCs w:val="19"/>
                <w:lang w:val="en-GB"/>
              </w:rPr>
            </w:pPr>
            <w:r w:rsidRPr="00D95F38">
              <w:rPr>
                <w:rFonts w:ascii="Arial" w:hAnsi="Arial" w:cs="Arial"/>
                <w:sz w:val="19"/>
                <w:szCs w:val="19"/>
                <w:lang w:val="en-GB"/>
              </w:rPr>
              <w:t>333,996</w:t>
            </w:r>
          </w:p>
        </w:tc>
      </w:tr>
      <w:tr w:rsidR="005D625F" w:rsidRPr="00D95F38" w14:paraId="5BC5C6B7" w14:textId="77777777" w:rsidTr="00F13AA9">
        <w:trPr>
          <w:cantSplit/>
          <w:trHeight w:val="249"/>
        </w:trPr>
        <w:tc>
          <w:tcPr>
            <w:tcW w:w="3969" w:type="dxa"/>
            <w:vAlign w:val="bottom"/>
          </w:tcPr>
          <w:p w14:paraId="5BF6EEC7" w14:textId="77777777" w:rsidR="005D625F" w:rsidRPr="001B16FB" w:rsidRDefault="005D625F" w:rsidP="005D625F">
            <w:pPr>
              <w:pStyle w:val="Footer"/>
              <w:spacing w:line="360" w:lineRule="auto"/>
              <w:ind w:left="52" w:right="-54"/>
              <w:rPr>
                <w:rFonts w:ascii="Arial" w:hAnsi="Arial" w:cs="Arial"/>
                <w:sz w:val="19"/>
                <w:szCs w:val="19"/>
              </w:rPr>
            </w:pPr>
          </w:p>
        </w:tc>
        <w:tc>
          <w:tcPr>
            <w:tcW w:w="1170" w:type="dxa"/>
            <w:tcBorders>
              <w:top w:val="single" w:sz="12" w:space="0" w:color="auto"/>
            </w:tcBorders>
            <w:vAlign w:val="bottom"/>
          </w:tcPr>
          <w:p w14:paraId="2B333AB6" w14:textId="77777777" w:rsidR="005D625F" w:rsidRDefault="005D625F" w:rsidP="005D625F">
            <w:pPr>
              <w:spacing w:line="360" w:lineRule="auto"/>
              <w:ind w:left="-156" w:right="87"/>
              <w:jc w:val="right"/>
              <w:rPr>
                <w:rFonts w:ascii="Arial" w:hAnsi="Arial" w:cs="Arial"/>
                <w:sz w:val="19"/>
                <w:szCs w:val="19"/>
                <w:lang w:val="en-GB"/>
              </w:rPr>
            </w:pPr>
          </w:p>
        </w:tc>
        <w:tc>
          <w:tcPr>
            <w:tcW w:w="117" w:type="dxa"/>
            <w:vAlign w:val="center"/>
          </w:tcPr>
          <w:p w14:paraId="6760199A" w14:textId="77777777" w:rsidR="005D625F" w:rsidRPr="00D95F38" w:rsidRDefault="005D625F" w:rsidP="005D625F">
            <w:pPr>
              <w:spacing w:line="360" w:lineRule="auto"/>
              <w:ind w:right="87"/>
              <w:jc w:val="right"/>
              <w:rPr>
                <w:rFonts w:ascii="Arial" w:hAnsi="Arial" w:cs="Arial"/>
                <w:sz w:val="19"/>
                <w:szCs w:val="19"/>
              </w:rPr>
            </w:pPr>
          </w:p>
        </w:tc>
        <w:tc>
          <w:tcPr>
            <w:tcW w:w="1161" w:type="dxa"/>
            <w:tcBorders>
              <w:top w:val="single" w:sz="12" w:space="0" w:color="auto"/>
            </w:tcBorders>
            <w:vAlign w:val="bottom"/>
          </w:tcPr>
          <w:p w14:paraId="6CC31FB4" w14:textId="77777777" w:rsidR="005D625F" w:rsidRPr="008F49D9" w:rsidRDefault="005D625F" w:rsidP="005D625F">
            <w:pPr>
              <w:spacing w:line="360" w:lineRule="auto"/>
              <w:ind w:left="-156" w:right="87"/>
              <w:jc w:val="right"/>
              <w:rPr>
                <w:rFonts w:ascii="Arial" w:hAnsi="Arial" w:cs="Arial"/>
                <w:sz w:val="19"/>
                <w:szCs w:val="19"/>
                <w:lang w:val="en-GB"/>
              </w:rPr>
            </w:pPr>
          </w:p>
        </w:tc>
        <w:tc>
          <w:tcPr>
            <w:tcW w:w="144" w:type="dxa"/>
            <w:vAlign w:val="bottom"/>
          </w:tcPr>
          <w:p w14:paraId="14A438C6" w14:textId="77777777" w:rsidR="005D625F" w:rsidRPr="00D95F38" w:rsidRDefault="005D625F" w:rsidP="005D625F">
            <w:pPr>
              <w:spacing w:line="360" w:lineRule="auto"/>
              <w:ind w:left="-156" w:right="113"/>
              <w:jc w:val="right"/>
              <w:rPr>
                <w:rFonts w:ascii="Arial" w:hAnsi="Arial" w:cs="Arial"/>
                <w:sz w:val="19"/>
                <w:szCs w:val="19"/>
              </w:rPr>
            </w:pPr>
          </w:p>
        </w:tc>
        <w:tc>
          <w:tcPr>
            <w:tcW w:w="1143" w:type="dxa"/>
            <w:tcBorders>
              <w:top w:val="single" w:sz="12" w:space="0" w:color="auto"/>
            </w:tcBorders>
          </w:tcPr>
          <w:p w14:paraId="7B22CB7C" w14:textId="77777777" w:rsidR="005D625F" w:rsidRDefault="005D625F" w:rsidP="005D625F">
            <w:pPr>
              <w:spacing w:line="360" w:lineRule="auto"/>
              <w:ind w:left="-156" w:right="87"/>
              <w:jc w:val="right"/>
              <w:rPr>
                <w:rFonts w:ascii="Arial" w:hAnsi="Arial" w:cs="Arial"/>
                <w:sz w:val="19"/>
                <w:szCs w:val="19"/>
                <w:lang w:val="en-GB"/>
              </w:rPr>
            </w:pPr>
          </w:p>
        </w:tc>
        <w:tc>
          <w:tcPr>
            <w:tcW w:w="144" w:type="dxa"/>
            <w:vAlign w:val="bottom"/>
          </w:tcPr>
          <w:p w14:paraId="00E53FCC" w14:textId="77777777" w:rsidR="005D625F" w:rsidRPr="00D95F38" w:rsidRDefault="005D625F" w:rsidP="005D625F">
            <w:pPr>
              <w:spacing w:line="360" w:lineRule="auto"/>
              <w:ind w:left="-156" w:right="113"/>
              <w:jc w:val="right"/>
              <w:rPr>
                <w:rFonts w:ascii="Arial" w:hAnsi="Arial" w:cs="Arial"/>
                <w:sz w:val="19"/>
                <w:szCs w:val="19"/>
              </w:rPr>
            </w:pPr>
          </w:p>
        </w:tc>
        <w:tc>
          <w:tcPr>
            <w:tcW w:w="1233" w:type="dxa"/>
            <w:tcBorders>
              <w:top w:val="single" w:sz="12" w:space="0" w:color="auto"/>
            </w:tcBorders>
          </w:tcPr>
          <w:p w14:paraId="75CD3060" w14:textId="77777777" w:rsidR="005D625F" w:rsidRPr="00D95F38" w:rsidRDefault="005D625F" w:rsidP="005D625F">
            <w:pPr>
              <w:spacing w:line="360" w:lineRule="auto"/>
              <w:ind w:left="-156" w:right="96"/>
              <w:jc w:val="right"/>
              <w:rPr>
                <w:rFonts w:ascii="Arial" w:hAnsi="Arial" w:cs="Arial"/>
                <w:sz w:val="19"/>
                <w:szCs w:val="19"/>
                <w:lang w:val="en-GB"/>
              </w:rPr>
            </w:pPr>
          </w:p>
        </w:tc>
      </w:tr>
    </w:tbl>
    <w:p w14:paraId="336B8314" w14:textId="6237A4B7" w:rsidR="00BD6384" w:rsidRPr="00D95F38" w:rsidRDefault="00424949" w:rsidP="009F759F">
      <w:pPr>
        <w:ind w:left="441"/>
        <w:rPr>
          <w:rFonts w:ascii="Arial" w:hAnsi="Arial" w:cs="Arial"/>
          <w:sz w:val="19"/>
          <w:szCs w:val="19"/>
          <w:lang w:val="en-GB"/>
        </w:rPr>
      </w:pPr>
      <w:r w:rsidRPr="00D95F38">
        <w:rPr>
          <w:rFonts w:ascii="Arial" w:hAnsi="Arial" w:cs="Arial"/>
          <w:sz w:val="19"/>
          <w:szCs w:val="19"/>
          <w:lang w:val="en-GB"/>
        </w:rPr>
        <w:br w:type="page"/>
      </w:r>
      <w:r w:rsidR="00BD6384" w:rsidRPr="00D95F38">
        <w:rPr>
          <w:rFonts w:ascii="Arial" w:hAnsi="Arial" w:cs="Arial"/>
          <w:sz w:val="19"/>
          <w:szCs w:val="19"/>
          <w:lang w:val="en-GB"/>
        </w:rPr>
        <w:lastRenderedPageBreak/>
        <w:t xml:space="preserve">The aging analysis of trade accounts receivable </w:t>
      </w:r>
      <w:r w:rsidR="0021554A" w:rsidRPr="00D95F38">
        <w:rPr>
          <w:rFonts w:ascii="Arial" w:hAnsi="Arial" w:cs="Arial"/>
          <w:sz w:val="19"/>
          <w:szCs w:val="19"/>
          <w:lang w:val="en-GB"/>
        </w:rPr>
        <w:t>are</w:t>
      </w:r>
      <w:r w:rsidR="00BD6384" w:rsidRPr="00D95F38">
        <w:rPr>
          <w:rFonts w:ascii="Arial" w:hAnsi="Arial" w:cs="Arial"/>
          <w:sz w:val="19"/>
          <w:szCs w:val="19"/>
          <w:lang w:val="en-GB"/>
        </w:rPr>
        <w:t xml:space="preserve"> as follows:</w:t>
      </w:r>
    </w:p>
    <w:p w14:paraId="31874EC8" w14:textId="5ACC5A0B" w:rsidR="00BD6384" w:rsidRPr="007E5DA7" w:rsidRDefault="00BD6384" w:rsidP="00424949">
      <w:pPr>
        <w:pStyle w:val="BodyTextIndent3"/>
        <w:tabs>
          <w:tab w:val="clear" w:pos="2160"/>
        </w:tabs>
        <w:spacing w:line="360" w:lineRule="auto"/>
        <w:ind w:left="426"/>
        <w:rPr>
          <w:rFonts w:ascii="Arial" w:hAnsi="Arial" w:cs="Arial"/>
          <w:sz w:val="18"/>
          <w:szCs w:val="18"/>
          <w:lang w:val="en-GB"/>
        </w:rPr>
      </w:pPr>
    </w:p>
    <w:tbl>
      <w:tblPr>
        <w:tblW w:w="9081" w:type="dxa"/>
        <w:tblInd w:w="432" w:type="dxa"/>
        <w:tblLayout w:type="fixed"/>
        <w:tblCellMar>
          <w:left w:w="0" w:type="dxa"/>
          <w:right w:w="0" w:type="dxa"/>
        </w:tblCellMar>
        <w:tblLook w:val="0000" w:firstRow="0" w:lastRow="0" w:firstColumn="0" w:lastColumn="0" w:noHBand="0" w:noVBand="0"/>
      </w:tblPr>
      <w:tblGrid>
        <w:gridCol w:w="3888"/>
        <w:gridCol w:w="90"/>
        <w:gridCol w:w="1152"/>
        <w:gridCol w:w="108"/>
        <w:gridCol w:w="513"/>
        <w:gridCol w:w="20"/>
        <w:gridCol w:w="619"/>
        <w:gridCol w:w="153"/>
        <w:gridCol w:w="497"/>
        <w:gridCol w:w="673"/>
        <w:gridCol w:w="126"/>
        <w:gridCol w:w="1236"/>
        <w:gridCol w:w="6"/>
      </w:tblGrid>
      <w:tr w:rsidR="0021554A" w:rsidRPr="00D95F38" w14:paraId="4D3D77C9" w14:textId="77777777" w:rsidTr="004D22CD">
        <w:trPr>
          <w:gridAfter w:val="1"/>
          <w:wAfter w:w="6" w:type="dxa"/>
          <w:cantSplit/>
          <w:trHeight w:val="268"/>
          <w:tblHeader/>
        </w:trPr>
        <w:tc>
          <w:tcPr>
            <w:tcW w:w="3888" w:type="dxa"/>
          </w:tcPr>
          <w:p w14:paraId="436F0E78" w14:textId="77777777" w:rsidR="0021554A" w:rsidRPr="00D95F38" w:rsidRDefault="0021554A" w:rsidP="004D22CD">
            <w:pPr>
              <w:spacing w:line="360" w:lineRule="auto"/>
              <w:jc w:val="thaiDistribute"/>
              <w:rPr>
                <w:rFonts w:ascii="Arial" w:hAnsi="Arial" w:cs="Arial"/>
                <w:sz w:val="19"/>
                <w:szCs w:val="19"/>
                <w:cs/>
              </w:rPr>
            </w:pPr>
          </w:p>
        </w:tc>
        <w:tc>
          <w:tcPr>
            <w:tcW w:w="90" w:type="dxa"/>
            <w:vAlign w:val="bottom"/>
          </w:tcPr>
          <w:p w14:paraId="168AEC43" w14:textId="77777777" w:rsidR="0021554A" w:rsidRPr="00D95F38" w:rsidRDefault="0021554A" w:rsidP="004D22CD">
            <w:pPr>
              <w:spacing w:line="360" w:lineRule="auto"/>
              <w:jc w:val="center"/>
              <w:rPr>
                <w:rFonts w:ascii="Arial" w:hAnsi="Arial" w:cs="Arial"/>
                <w:sz w:val="19"/>
                <w:szCs w:val="19"/>
              </w:rPr>
            </w:pPr>
          </w:p>
        </w:tc>
        <w:tc>
          <w:tcPr>
            <w:tcW w:w="1773" w:type="dxa"/>
            <w:gridSpan w:val="3"/>
          </w:tcPr>
          <w:p w14:paraId="6A967192" w14:textId="77777777" w:rsidR="0021554A" w:rsidRPr="00D95F38" w:rsidRDefault="0021554A" w:rsidP="004D22CD">
            <w:pPr>
              <w:spacing w:line="360" w:lineRule="auto"/>
              <w:jc w:val="thaiDistribute"/>
              <w:rPr>
                <w:rFonts w:ascii="Arial" w:hAnsi="Arial" w:cs="Arial"/>
                <w:sz w:val="19"/>
                <w:szCs w:val="19"/>
                <w:cs/>
              </w:rPr>
            </w:pPr>
          </w:p>
        </w:tc>
        <w:tc>
          <w:tcPr>
            <w:tcW w:w="20" w:type="dxa"/>
          </w:tcPr>
          <w:p w14:paraId="288FE6D3" w14:textId="77777777" w:rsidR="0021554A" w:rsidRPr="00D95F38" w:rsidRDefault="0021554A" w:rsidP="004D22CD">
            <w:pPr>
              <w:spacing w:line="360" w:lineRule="auto"/>
              <w:jc w:val="thaiDistribute"/>
              <w:rPr>
                <w:rFonts w:ascii="Arial" w:hAnsi="Arial" w:cs="Arial"/>
                <w:sz w:val="19"/>
                <w:szCs w:val="19"/>
              </w:rPr>
            </w:pPr>
          </w:p>
        </w:tc>
        <w:tc>
          <w:tcPr>
            <w:tcW w:w="772" w:type="dxa"/>
            <w:gridSpan w:val="2"/>
          </w:tcPr>
          <w:p w14:paraId="3396FF00" w14:textId="77777777" w:rsidR="0021554A" w:rsidRPr="00D95F38" w:rsidRDefault="0021554A" w:rsidP="004D22CD">
            <w:pPr>
              <w:spacing w:line="360" w:lineRule="auto"/>
              <w:ind w:right="180"/>
              <w:jc w:val="right"/>
              <w:rPr>
                <w:rFonts w:ascii="Arial" w:hAnsi="Arial" w:cs="Arial"/>
                <w:sz w:val="19"/>
                <w:szCs w:val="19"/>
              </w:rPr>
            </w:pPr>
          </w:p>
        </w:tc>
        <w:tc>
          <w:tcPr>
            <w:tcW w:w="497" w:type="dxa"/>
          </w:tcPr>
          <w:p w14:paraId="42C16E61" w14:textId="77777777" w:rsidR="0021554A" w:rsidRPr="00D95F38" w:rsidRDefault="0021554A" w:rsidP="004D22CD">
            <w:pPr>
              <w:spacing w:line="360" w:lineRule="auto"/>
              <w:jc w:val="thaiDistribute"/>
              <w:rPr>
                <w:rFonts w:ascii="Arial" w:hAnsi="Arial" w:cs="Arial"/>
                <w:sz w:val="19"/>
                <w:szCs w:val="19"/>
              </w:rPr>
            </w:pPr>
          </w:p>
        </w:tc>
        <w:tc>
          <w:tcPr>
            <w:tcW w:w="2035" w:type="dxa"/>
            <w:gridSpan w:val="3"/>
            <w:vAlign w:val="bottom"/>
          </w:tcPr>
          <w:p w14:paraId="11B44EBE" w14:textId="77777777" w:rsidR="0021554A" w:rsidRPr="00D95F38" w:rsidRDefault="0021554A" w:rsidP="004D22CD">
            <w:pPr>
              <w:spacing w:line="360" w:lineRule="auto"/>
              <w:ind w:right="51"/>
              <w:jc w:val="right"/>
              <w:rPr>
                <w:rFonts w:ascii="Arial" w:hAnsi="Arial" w:cs="Arial"/>
                <w:sz w:val="19"/>
                <w:szCs w:val="19"/>
                <w:cs/>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21554A" w:rsidRPr="00D95F38" w14:paraId="3CC570A9" w14:textId="77777777" w:rsidTr="004D22CD">
        <w:trPr>
          <w:gridAfter w:val="1"/>
          <w:wAfter w:w="6" w:type="dxa"/>
          <w:cantSplit/>
          <w:trHeight w:val="343"/>
          <w:tblHeader/>
        </w:trPr>
        <w:tc>
          <w:tcPr>
            <w:tcW w:w="3888" w:type="dxa"/>
            <w:vAlign w:val="bottom"/>
          </w:tcPr>
          <w:p w14:paraId="4A292CAA" w14:textId="77777777" w:rsidR="0021554A" w:rsidRPr="00D95F38" w:rsidRDefault="0021554A" w:rsidP="004D22CD">
            <w:pPr>
              <w:spacing w:line="360" w:lineRule="auto"/>
              <w:jc w:val="center"/>
              <w:rPr>
                <w:rFonts w:ascii="Arial" w:hAnsi="Arial" w:cs="Arial"/>
                <w:b/>
                <w:bCs/>
                <w:sz w:val="19"/>
                <w:szCs w:val="19"/>
              </w:rPr>
            </w:pPr>
          </w:p>
        </w:tc>
        <w:tc>
          <w:tcPr>
            <w:tcW w:w="90" w:type="dxa"/>
            <w:vAlign w:val="bottom"/>
          </w:tcPr>
          <w:p w14:paraId="28A35D03" w14:textId="77777777" w:rsidR="0021554A" w:rsidRPr="00D95F38" w:rsidRDefault="0021554A" w:rsidP="004D22CD">
            <w:pPr>
              <w:spacing w:line="360" w:lineRule="auto"/>
              <w:jc w:val="center"/>
              <w:rPr>
                <w:rFonts w:ascii="Arial" w:hAnsi="Arial" w:cs="Arial"/>
                <w:b/>
                <w:bCs/>
                <w:sz w:val="19"/>
                <w:szCs w:val="19"/>
              </w:rPr>
            </w:pPr>
          </w:p>
        </w:tc>
        <w:tc>
          <w:tcPr>
            <w:tcW w:w="2412" w:type="dxa"/>
            <w:gridSpan w:val="5"/>
            <w:tcBorders>
              <w:bottom w:val="single" w:sz="4" w:space="0" w:color="auto"/>
            </w:tcBorders>
            <w:vAlign w:val="bottom"/>
          </w:tcPr>
          <w:p w14:paraId="1E33FB1B" w14:textId="77777777" w:rsidR="0021554A" w:rsidRPr="00D95F38" w:rsidRDefault="0021554A" w:rsidP="004D22CD">
            <w:pPr>
              <w:spacing w:line="360" w:lineRule="auto"/>
              <w:jc w:val="center"/>
              <w:rPr>
                <w:rFonts w:ascii="Arial" w:hAnsi="Arial" w:cs="Arial"/>
                <w:sz w:val="19"/>
                <w:szCs w:val="19"/>
              </w:rPr>
            </w:pPr>
            <w:r w:rsidRPr="00D95F38">
              <w:rPr>
                <w:rFonts w:ascii="Arial" w:hAnsi="Arial" w:cs="Arial"/>
                <w:sz w:val="19"/>
                <w:szCs w:val="19"/>
              </w:rPr>
              <w:t>Consolidated F/S</w:t>
            </w:r>
          </w:p>
        </w:tc>
        <w:tc>
          <w:tcPr>
            <w:tcW w:w="153" w:type="dxa"/>
            <w:vAlign w:val="bottom"/>
          </w:tcPr>
          <w:p w14:paraId="4B350B6E" w14:textId="77777777" w:rsidR="0021554A" w:rsidRPr="00D95F38" w:rsidRDefault="0021554A" w:rsidP="004D22CD">
            <w:pPr>
              <w:spacing w:line="360" w:lineRule="auto"/>
              <w:jc w:val="center"/>
              <w:rPr>
                <w:rFonts w:ascii="Arial" w:hAnsi="Arial" w:cs="Arial"/>
                <w:sz w:val="19"/>
                <w:szCs w:val="19"/>
                <w:lang w:val="en-GB"/>
              </w:rPr>
            </w:pPr>
          </w:p>
        </w:tc>
        <w:tc>
          <w:tcPr>
            <w:tcW w:w="2532" w:type="dxa"/>
            <w:gridSpan w:val="4"/>
            <w:tcBorders>
              <w:bottom w:val="single" w:sz="4" w:space="0" w:color="auto"/>
            </w:tcBorders>
            <w:vAlign w:val="bottom"/>
          </w:tcPr>
          <w:p w14:paraId="4D0465E2" w14:textId="77777777" w:rsidR="0021554A" w:rsidRPr="00D95F38" w:rsidRDefault="0021554A" w:rsidP="004D22CD">
            <w:pPr>
              <w:spacing w:line="360" w:lineRule="auto"/>
              <w:ind w:left="14"/>
              <w:jc w:val="center"/>
              <w:rPr>
                <w:rFonts w:ascii="Arial" w:hAnsi="Arial" w:cs="Arial"/>
                <w:sz w:val="19"/>
                <w:szCs w:val="19"/>
              </w:rPr>
            </w:pPr>
            <w:r w:rsidRPr="00D95F38">
              <w:rPr>
                <w:rFonts w:ascii="Arial" w:hAnsi="Arial" w:cs="Arial"/>
                <w:sz w:val="19"/>
                <w:szCs w:val="19"/>
              </w:rPr>
              <w:t>Separate F/S</w:t>
            </w:r>
          </w:p>
        </w:tc>
      </w:tr>
      <w:tr w:rsidR="00103F0F" w:rsidRPr="00D95F38" w14:paraId="46F90D2B" w14:textId="77777777" w:rsidTr="004D22CD">
        <w:trPr>
          <w:cantSplit/>
          <w:trHeight w:val="350"/>
          <w:tblHeader/>
        </w:trPr>
        <w:tc>
          <w:tcPr>
            <w:tcW w:w="3888" w:type="dxa"/>
            <w:vAlign w:val="bottom"/>
          </w:tcPr>
          <w:p w14:paraId="7D7FC9E6" w14:textId="77777777" w:rsidR="00103F0F" w:rsidRPr="00D95F38" w:rsidRDefault="00103F0F" w:rsidP="00103F0F">
            <w:pPr>
              <w:tabs>
                <w:tab w:val="left" w:pos="360"/>
              </w:tabs>
              <w:spacing w:line="360" w:lineRule="auto"/>
              <w:jc w:val="center"/>
              <w:rPr>
                <w:rFonts w:ascii="Arial" w:hAnsi="Arial" w:cs="Arial"/>
                <w:sz w:val="19"/>
                <w:szCs w:val="19"/>
              </w:rPr>
            </w:pPr>
          </w:p>
        </w:tc>
        <w:tc>
          <w:tcPr>
            <w:tcW w:w="90" w:type="dxa"/>
            <w:vAlign w:val="bottom"/>
          </w:tcPr>
          <w:p w14:paraId="2A7179D6" w14:textId="77777777" w:rsidR="00103F0F" w:rsidRPr="00D95F38" w:rsidRDefault="00103F0F" w:rsidP="00103F0F">
            <w:pPr>
              <w:spacing w:line="360" w:lineRule="auto"/>
              <w:jc w:val="center"/>
              <w:rPr>
                <w:rFonts w:ascii="Arial" w:hAnsi="Arial" w:cs="Arial"/>
                <w:sz w:val="19"/>
                <w:szCs w:val="19"/>
              </w:rPr>
            </w:pPr>
          </w:p>
        </w:tc>
        <w:tc>
          <w:tcPr>
            <w:tcW w:w="1152" w:type="dxa"/>
            <w:tcBorders>
              <w:bottom w:val="single" w:sz="4" w:space="0" w:color="auto"/>
            </w:tcBorders>
            <w:vAlign w:val="center"/>
          </w:tcPr>
          <w:p w14:paraId="5E5BD531" w14:textId="66975F6B"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20</w:t>
            </w:r>
          </w:p>
        </w:tc>
        <w:tc>
          <w:tcPr>
            <w:tcW w:w="108" w:type="dxa"/>
            <w:vAlign w:val="center"/>
          </w:tcPr>
          <w:p w14:paraId="040E9976" w14:textId="77777777" w:rsidR="00103F0F" w:rsidRPr="00D95F38" w:rsidRDefault="00103F0F" w:rsidP="00103F0F">
            <w:pPr>
              <w:tabs>
                <w:tab w:val="left" w:pos="154"/>
                <w:tab w:val="left" w:pos="900"/>
              </w:tabs>
              <w:spacing w:line="360" w:lineRule="auto"/>
              <w:jc w:val="center"/>
              <w:rPr>
                <w:rFonts w:ascii="Arial" w:hAnsi="Arial" w:cs="Arial"/>
                <w:sz w:val="19"/>
                <w:szCs w:val="19"/>
                <w:lang w:val="en-GB"/>
              </w:rPr>
            </w:pPr>
          </w:p>
        </w:tc>
        <w:tc>
          <w:tcPr>
            <w:tcW w:w="1152" w:type="dxa"/>
            <w:gridSpan w:val="3"/>
            <w:tcBorders>
              <w:bottom w:val="single" w:sz="4" w:space="0" w:color="auto"/>
            </w:tcBorders>
            <w:vAlign w:val="center"/>
          </w:tcPr>
          <w:p w14:paraId="16EC67B1" w14:textId="6F9E8CB9"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w:t>
            </w:r>
            <w:r>
              <w:rPr>
                <w:rFonts w:ascii="Arial" w:hAnsi="Arial" w:cs="Arial"/>
                <w:sz w:val="19"/>
                <w:szCs w:val="19"/>
                <w:lang w:val="en-GB"/>
              </w:rPr>
              <w:t>9</w:t>
            </w:r>
          </w:p>
        </w:tc>
        <w:tc>
          <w:tcPr>
            <w:tcW w:w="153" w:type="dxa"/>
            <w:vAlign w:val="center"/>
          </w:tcPr>
          <w:p w14:paraId="0652BB42" w14:textId="77777777" w:rsidR="00103F0F" w:rsidRPr="00D95F38" w:rsidRDefault="00103F0F" w:rsidP="00103F0F">
            <w:pPr>
              <w:tabs>
                <w:tab w:val="left" w:pos="360"/>
                <w:tab w:val="left" w:pos="900"/>
              </w:tabs>
              <w:spacing w:line="360" w:lineRule="auto"/>
              <w:jc w:val="center"/>
              <w:rPr>
                <w:rFonts w:ascii="Arial" w:hAnsi="Arial" w:cs="Arial"/>
                <w:sz w:val="19"/>
                <w:szCs w:val="19"/>
                <w:lang w:val="en-GB"/>
              </w:rPr>
            </w:pPr>
          </w:p>
        </w:tc>
        <w:tc>
          <w:tcPr>
            <w:tcW w:w="1170" w:type="dxa"/>
            <w:gridSpan w:val="2"/>
            <w:tcBorders>
              <w:bottom w:val="single" w:sz="4" w:space="0" w:color="auto"/>
            </w:tcBorders>
            <w:vAlign w:val="center"/>
          </w:tcPr>
          <w:p w14:paraId="2EE6912B" w14:textId="0F32D371"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20</w:t>
            </w:r>
          </w:p>
        </w:tc>
        <w:tc>
          <w:tcPr>
            <w:tcW w:w="126" w:type="dxa"/>
            <w:vAlign w:val="center"/>
          </w:tcPr>
          <w:p w14:paraId="5E5BEF51" w14:textId="77777777" w:rsidR="00103F0F" w:rsidRPr="00D95F38" w:rsidRDefault="00103F0F" w:rsidP="00103F0F">
            <w:pPr>
              <w:tabs>
                <w:tab w:val="left" w:pos="360"/>
                <w:tab w:val="left" w:pos="900"/>
              </w:tabs>
              <w:spacing w:line="360" w:lineRule="auto"/>
              <w:jc w:val="center"/>
              <w:rPr>
                <w:rFonts w:ascii="Arial" w:hAnsi="Arial" w:cs="Arial"/>
                <w:sz w:val="19"/>
                <w:szCs w:val="19"/>
                <w:lang w:val="en-GB"/>
              </w:rPr>
            </w:pPr>
          </w:p>
        </w:tc>
        <w:tc>
          <w:tcPr>
            <w:tcW w:w="1242" w:type="dxa"/>
            <w:gridSpan w:val="2"/>
            <w:tcBorders>
              <w:bottom w:val="single" w:sz="4" w:space="0" w:color="auto"/>
            </w:tcBorders>
            <w:vAlign w:val="center"/>
          </w:tcPr>
          <w:p w14:paraId="72F548DC" w14:textId="3CA55175"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w:t>
            </w:r>
            <w:r>
              <w:rPr>
                <w:rFonts w:ascii="Arial" w:hAnsi="Arial" w:cs="Arial"/>
                <w:sz w:val="19"/>
                <w:szCs w:val="19"/>
                <w:lang w:val="en-GB"/>
              </w:rPr>
              <w:t>9</w:t>
            </w:r>
          </w:p>
        </w:tc>
      </w:tr>
      <w:tr w:rsidR="0021554A" w:rsidRPr="00D95F38" w14:paraId="75E11AC3" w14:textId="77777777" w:rsidTr="004D22CD">
        <w:trPr>
          <w:cantSplit/>
          <w:trHeight w:val="221"/>
          <w:tblHeader/>
        </w:trPr>
        <w:tc>
          <w:tcPr>
            <w:tcW w:w="3888" w:type="dxa"/>
            <w:vAlign w:val="bottom"/>
          </w:tcPr>
          <w:p w14:paraId="5B7AFE2A" w14:textId="77777777" w:rsidR="0021554A" w:rsidRPr="00D95F38" w:rsidRDefault="0021554A" w:rsidP="004D22CD">
            <w:pPr>
              <w:tabs>
                <w:tab w:val="left" w:pos="360"/>
              </w:tabs>
              <w:spacing w:line="360" w:lineRule="auto"/>
              <w:jc w:val="center"/>
              <w:rPr>
                <w:rFonts w:ascii="Arial" w:hAnsi="Arial" w:cs="Arial"/>
                <w:sz w:val="19"/>
                <w:szCs w:val="19"/>
              </w:rPr>
            </w:pPr>
          </w:p>
        </w:tc>
        <w:tc>
          <w:tcPr>
            <w:tcW w:w="90" w:type="dxa"/>
            <w:vAlign w:val="bottom"/>
          </w:tcPr>
          <w:p w14:paraId="18757F68" w14:textId="77777777" w:rsidR="0021554A" w:rsidRPr="00D95F38" w:rsidRDefault="0021554A" w:rsidP="004D22CD">
            <w:pPr>
              <w:spacing w:line="360" w:lineRule="auto"/>
              <w:jc w:val="center"/>
              <w:rPr>
                <w:rFonts w:ascii="Arial" w:hAnsi="Arial" w:cs="Arial"/>
                <w:sz w:val="19"/>
                <w:szCs w:val="19"/>
              </w:rPr>
            </w:pPr>
          </w:p>
        </w:tc>
        <w:tc>
          <w:tcPr>
            <w:tcW w:w="1152" w:type="dxa"/>
            <w:vAlign w:val="center"/>
          </w:tcPr>
          <w:p w14:paraId="6EA56CB4" w14:textId="77777777" w:rsidR="0021554A" w:rsidRPr="00D95F38" w:rsidRDefault="0021554A" w:rsidP="004D22CD">
            <w:pPr>
              <w:tabs>
                <w:tab w:val="left" w:pos="900"/>
              </w:tabs>
              <w:spacing w:line="360" w:lineRule="auto"/>
              <w:ind w:left="-87" w:right="-108"/>
              <w:jc w:val="center"/>
              <w:rPr>
                <w:rFonts w:ascii="Arial" w:hAnsi="Arial" w:cs="Arial"/>
                <w:sz w:val="19"/>
                <w:szCs w:val="19"/>
                <w:lang w:val="en-GB"/>
              </w:rPr>
            </w:pPr>
          </w:p>
        </w:tc>
        <w:tc>
          <w:tcPr>
            <w:tcW w:w="108" w:type="dxa"/>
            <w:vAlign w:val="center"/>
          </w:tcPr>
          <w:p w14:paraId="5B4830DF" w14:textId="77777777" w:rsidR="0021554A" w:rsidRPr="00D95F38" w:rsidRDefault="0021554A" w:rsidP="004D22CD">
            <w:pPr>
              <w:tabs>
                <w:tab w:val="left" w:pos="360"/>
                <w:tab w:val="left" w:pos="900"/>
              </w:tabs>
              <w:spacing w:line="360" w:lineRule="auto"/>
              <w:jc w:val="center"/>
              <w:rPr>
                <w:rFonts w:ascii="Arial" w:hAnsi="Arial" w:cs="Arial"/>
                <w:sz w:val="19"/>
                <w:szCs w:val="19"/>
                <w:lang w:val="en-GB"/>
              </w:rPr>
            </w:pPr>
          </w:p>
        </w:tc>
        <w:tc>
          <w:tcPr>
            <w:tcW w:w="1152" w:type="dxa"/>
            <w:gridSpan w:val="3"/>
            <w:vAlign w:val="center"/>
          </w:tcPr>
          <w:p w14:paraId="7B87C209" w14:textId="77777777" w:rsidR="0021554A" w:rsidRPr="00D95F38" w:rsidRDefault="0021554A" w:rsidP="004D22CD">
            <w:pPr>
              <w:tabs>
                <w:tab w:val="left" w:pos="900"/>
              </w:tabs>
              <w:spacing w:line="360" w:lineRule="auto"/>
              <w:ind w:left="-87" w:right="-108"/>
              <w:jc w:val="center"/>
              <w:rPr>
                <w:rFonts w:ascii="Arial" w:hAnsi="Arial" w:cs="Arial"/>
                <w:sz w:val="19"/>
                <w:szCs w:val="19"/>
                <w:lang w:val="en-GB"/>
              </w:rPr>
            </w:pPr>
          </w:p>
        </w:tc>
        <w:tc>
          <w:tcPr>
            <w:tcW w:w="153" w:type="dxa"/>
            <w:vAlign w:val="center"/>
          </w:tcPr>
          <w:p w14:paraId="222BCA1C" w14:textId="77777777" w:rsidR="0021554A" w:rsidRPr="00D95F38" w:rsidRDefault="0021554A" w:rsidP="004D22CD">
            <w:pPr>
              <w:tabs>
                <w:tab w:val="left" w:pos="360"/>
                <w:tab w:val="left" w:pos="900"/>
              </w:tabs>
              <w:spacing w:line="360" w:lineRule="auto"/>
              <w:jc w:val="center"/>
              <w:rPr>
                <w:rFonts w:ascii="Arial" w:hAnsi="Arial" w:cs="Arial"/>
                <w:sz w:val="19"/>
                <w:szCs w:val="19"/>
                <w:lang w:val="en-GB"/>
              </w:rPr>
            </w:pPr>
          </w:p>
        </w:tc>
        <w:tc>
          <w:tcPr>
            <w:tcW w:w="1170" w:type="dxa"/>
            <w:gridSpan w:val="2"/>
            <w:vAlign w:val="center"/>
          </w:tcPr>
          <w:p w14:paraId="04F54AF3" w14:textId="77777777" w:rsidR="0021554A" w:rsidRPr="00D95F38" w:rsidRDefault="0021554A" w:rsidP="004D22CD">
            <w:pPr>
              <w:tabs>
                <w:tab w:val="left" w:pos="900"/>
              </w:tabs>
              <w:spacing w:line="360" w:lineRule="auto"/>
              <w:ind w:left="-87" w:right="-108"/>
              <w:jc w:val="center"/>
              <w:rPr>
                <w:rFonts w:ascii="Arial" w:hAnsi="Arial" w:cs="Arial"/>
                <w:sz w:val="19"/>
                <w:szCs w:val="19"/>
                <w:lang w:val="en-GB"/>
              </w:rPr>
            </w:pPr>
          </w:p>
        </w:tc>
        <w:tc>
          <w:tcPr>
            <w:tcW w:w="126" w:type="dxa"/>
            <w:vAlign w:val="center"/>
          </w:tcPr>
          <w:p w14:paraId="5148F749" w14:textId="77777777" w:rsidR="0021554A" w:rsidRPr="00D95F38" w:rsidRDefault="0021554A" w:rsidP="004D22CD">
            <w:pPr>
              <w:tabs>
                <w:tab w:val="left" w:pos="360"/>
                <w:tab w:val="left" w:pos="900"/>
              </w:tabs>
              <w:spacing w:line="360" w:lineRule="auto"/>
              <w:jc w:val="center"/>
              <w:rPr>
                <w:rFonts w:ascii="Arial" w:hAnsi="Arial" w:cs="Arial"/>
                <w:sz w:val="19"/>
                <w:szCs w:val="19"/>
                <w:lang w:val="en-GB"/>
              </w:rPr>
            </w:pPr>
          </w:p>
        </w:tc>
        <w:tc>
          <w:tcPr>
            <w:tcW w:w="1242" w:type="dxa"/>
            <w:gridSpan w:val="2"/>
            <w:vAlign w:val="center"/>
          </w:tcPr>
          <w:p w14:paraId="77438F65" w14:textId="77777777" w:rsidR="0021554A" w:rsidRPr="00D95F38" w:rsidRDefault="0021554A" w:rsidP="004D22CD">
            <w:pPr>
              <w:tabs>
                <w:tab w:val="left" w:pos="900"/>
              </w:tabs>
              <w:spacing w:line="360" w:lineRule="auto"/>
              <w:ind w:left="-87" w:right="-108"/>
              <w:jc w:val="center"/>
              <w:rPr>
                <w:rFonts w:ascii="Arial" w:hAnsi="Arial" w:cs="Arial"/>
                <w:sz w:val="19"/>
                <w:szCs w:val="19"/>
                <w:lang w:val="en-GB"/>
              </w:rPr>
            </w:pPr>
          </w:p>
        </w:tc>
      </w:tr>
      <w:tr w:rsidR="0021554A" w:rsidRPr="00D95F38" w14:paraId="7D5ADA74" w14:textId="77777777" w:rsidTr="004D22CD">
        <w:trPr>
          <w:cantSplit/>
          <w:trHeight w:val="150"/>
        </w:trPr>
        <w:tc>
          <w:tcPr>
            <w:tcW w:w="5130" w:type="dxa"/>
            <w:gridSpan w:val="3"/>
            <w:vAlign w:val="bottom"/>
          </w:tcPr>
          <w:p w14:paraId="57CC9B75" w14:textId="77777777" w:rsidR="0021554A" w:rsidRPr="00D95F38" w:rsidRDefault="0021554A" w:rsidP="004D22CD">
            <w:pPr>
              <w:spacing w:line="360" w:lineRule="auto"/>
              <w:rPr>
                <w:rFonts w:ascii="Arial" w:hAnsi="Arial" w:cs="Arial"/>
                <w:sz w:val="19"/>
                <w:szCs w:val="19"/>
                <w:lang w:val="en-GB"/>
              </w:rPr>
            </w:pPr>
            <w:r w:rsidRPr="00D95F38">
              <w:rPr>
                <w:rFonts w:ascii="Arial" w:hAnsi="Arial" w:cs="Arial"/>
                <w:sz w:val="19"/>
                <w:szCs w:val="19"/>
                <w:u w:val="single"/>
                <w:lang w:val="en-GB"/>
              </w:rPr>
              <w:t>Trade accounts receivable - general</w:t>
            </w:r>
          </w:p>
        </w:tc>
        <w:tc>
          <w:tcPr>
            <w:tcW w:w="108" w:type="dxa"/>
            <w:vAlign w:val="bottom"/>
          </w:tcPr>
          <w:p w14:paraId="5F74B1A4" w14:textId="77777777" w:rsidR="0021554A" w:rsidRPr="00D95F38" w:rsidRDefault="0021554A" w:rsidP="004D22CD">
            <w:pPr>
              <w:spacing w:line="360" w:lineRule="auto"/>
              <w:jc w:val="center"/>
              <w:rPr>
                <w:rFonts w:ascii="Arial" w:hAnsi="Arial" w:cs="Arial"/>
                <w:sz w:val="19"/>
                <w:szCs w:val="19"/>
              </w:rPr>
            </w:pPr>
          </w:p>
        </w:tc>
        <w:tc>
          <w:tcPr>
            <w:tcW w:w="1152" w:type="dxa"/>
            <w:gridSpan w:val="3"/>
            <w:vAlign w:val="bottom"/>
          </w:tcPr>
          <w:p w14:paraId="1ACFCE20" w14:textId="77777777" w:rsidR="0021554A" w:rsidRPr="00D95F38" w:rsidRDefault="0021554A" w:rsidP="004D22CD">
            <w:pPr>
              <w:spacing w:line="360" w:lineRule="auto"/>
              <w:jc w:val="center"/>
              <w:rPr>
                <w:rFonts w:ascii="Arial" w:hAnsi="Arial" w:cs="Arial"/>
                <w:sz w:val="19"/>
                <w:szCs w:val="19"/>
                <w:lang w:val="en-GB"/>
              </w:rPr>
            </w:pPr>
          </w:p>
        </w:tc>
        <w:tc>
          <w:tcPr>
            <w:tcW w:w="153" w:type="dxa"/>
            <w:vAlign w:val="bottom"/>
          </w:tcPr>
          <w:p w14:paraId="31236A88" w14:textId="77777777" w:rsidR="0021554A" w:rsidRPr="00D95F38" w:rsidRDefault="0021554A" w:rsidP="004D22CD">
            <w:pPr>
              <w:spacing w:line="360" w:lineRule="auto"/>
              <w:jc w:val="center"/>
              <w:rPr>
                <w:rFonts w:ascii="Arial" w:hAnsi="Arial" w:cs="Arial"/>
                <w:sz w:val="19"/>
                <w:szCs w:val="19"/>
              </w:rPr>
            </w:pPr>
          </w:p>
        </w:tc>
        <w:tc>
          <w:tcPr>
            <w:tcW w:w="1170" w:type="dxa"/>
            <w:gridSpan w:val="2"/>
            <w:vAlign w:val="bottom"/>
          </w:tcPr>
          <w:p w14:paraId="36BAB321" w14:textId="77777777" w:rsidR="0021554A" w:rsidRPr="00D95F38" w:rsidRDefault="0021554A" w:rsidP="004D22CD">
            <w:pPr>
              <w:tabs>
                <w:tab w:val="center" w:pos="630"/>
              </w:tabs>
              <w:spacing w:line="360" w:lineRule="auto"/>
              <w:ind w:left="-89"/>
              <w:jc w:val="center"/>
              <w:rPr>
                <w:rFonts w:ascii="Arial" w:hAnsi="Arial" w:cs="Arial"/>
                <w:sz w:val="19"/>
                <w:szCs w:val="19"/>
                <w:lang w:val="en-GB"/>
              </w:rPr>
            </w:pPr>
          </w:p>
        </w:tc>
        <w:tc>
          <w:tcPr>
            <w:tcW w:w="126" w:type="dxa"/>
            <w:vAlign w:val="bottom"/>
          </w:tcPr>
          <w:p w14:paraId="3376DD05" w14:textId="77777777" w:rsidR="0021554A" w:rsidRPr="00D95F38" w:rsidRDefault="0021554A" w:rsidP="004D22CD">
            <w:pPr>
              <w:spacing w:line="360" w:lineRule="auto"/>
              <w:jc w:val="center"/>
              <w:rPr>
                <w:rFonts w:ascii="Arial" w:hAnsi="Arial" w:cs="Arial"/>
                <w:sz w:val="19"/>
                <w:szCs w:val="19"/>
              </w:rPr>
            </w:pPr>
          </w:p>
        </w:tc>
        <w:tc>
          <w:tcPr>
            <w:tcW w:w="1242" w:type="dxa"/>
            <w:gridSpan w:val="2"/>
            <w:vAlign w:val="bottom"/>
          </w:tcPr>
          <w:p w14:paraId="7209CF19" w14:textId="77777777" w:rsidR="0021554A" w:rsidRPr="00D95F38" w:rsidRDefault="0021554A" w:rsidP="004D22CD">
            <w:pPr>
              <w:spacing w:line="360" w:lineRule="auto"/>
              <w:jc w:val="center"/>
              <w:rPr>
                <w:rFonts w:ascii="Arial" w:hAnsi="Arial" w:cs="Arial"/>
                <w:sz w:val="19"/>
                <w:szCs w:val="19"/>
                <w:lang w:val="en-GB"/>
              </w:rPr>
            </w:pPr>
          </w:p>
        </w:tc>
      </w:tr>
      <w:tr w:rsidR="00103F0F" w:rsidRPr="00D95F38" w14:paraId="2FB41819" w14:textId="77777777" w:rsidTr="004D22CD">
        <w:trPr>
          <w:cantSplit/>
          <w:trHeight w:val="249"/>
        </w:trPr>
        <w:tc>
          <w:tcPr>
            <w:tcW w:w="3888" w:type="dxa"/>
          </w:tcPr>
          <w:p w14:paraId="217B9565" w14:textId="77777777" w:rsidR="00103F0F" w:rsidRPr="00D95F38" w:rsidRDefault="00103F0F" w:rsidP="00103F0F">
            <w:pPr>
              <w:tabs>
                <w:tab w:val="left" w:pos="710"/>
              </w:tabs>
              <w:spacing w:line="360" w:lineRule="auto"/>
              <w:ind w:left="66" w:right="114"/>
              <w:rPr>
                <w:rFonts w:ascii="Arial" w:hAnsi="Arial" w:cs="Arial"/>
                <w:sz w:val="19"/>
                <w:szCs w:val="19"/>
              </w:rPr>
            </w:pPr>
            <w:r w:rsidRPr="00D95F38">
              <w:rPr>
                <w:rFonts w:ascii="Arial" w:hAnsi="Arial" w:cs="Arial"/>
                <w:sz w:val="19"/>
                <w:szCs w:val="19"/>
              </w:rPr>
              <w:t>Not yet due</w:t>
            </w:r>
          </w:p>
        </w:tc>
        <w:tc>
          <w:tcPr>
            <w:tcW w:w="90" w:type="dxa"/>
            <w:vAlign w:val="bottom"/>
          </w:tcPr>
          <w:p w14:paraId="1D1F03E8" w14:textId="77777777" w:rsidR="00103F0F" w:rsidRPr="00D95F38" w:rsidRDefault="00103F0F" w:rsidP="00103F0F">
            <w:pPr>
              <w:spacing w:line="360" w:lineRule="auto"/>
              <w:jc w:val="center"/>
              <w:rPr>
                <w:rFonts w:ascii="Arial" w:hAnsi="Arial" w:cs="Arial"/>
                <w:sz w:val="19"/>
                <w:szCs w:val="19"/>
              </w:rPr>
            </w:pPr>
          </w:p>
        </w:tc>
        <w:tc>
          <w:tcPr>
            <w:tcW w:w="1152" w:type="dxa"/>
          </w:tcPr>
          <w:p w14:paraId="49E5A84F" w14:textId="0A2F99BC" w:rsidR="00103F0F" w:rsidRPr="00D95F38" w:rsidRDefault="008C7177" w:rsidP="00103F0F">
            <w:pPr>
              <w:spacing w:line="360" w:lineRule="auto"/>
              <w:ind w:left="-156" w:right="93"/>
              <w:jc w:val="right"/>
              <w:rPr>
                <w:rFonts w:ascii="Arial" w:hAnsi="Arial" w:cs="Arial"/>
                <w:sz w:val="19"/>
                <w:szCs w:val="19"/>
                <w:lang w:val="en-GB"/>
              </w:rPr>
            </w:pPr>
            <w:r>
              <w:rPr>
                <w:rFonts w:ascii="Arial" w:hAnsi="Arial" w:cs="Arial"/>
                <w:sz w:val="19"/>
                <w:szCs w:val="19"/>
                <w:lang w:val="en-GB"/>
              </w:rPr>
              <w:t>514,464</w:t>
            </w:r>
          </w:p>
        </w:tc>
        <w:tc>
          <w:tcPr>
            <w:tcW w:w="108" w:type="dxa"/>
            <w:vAlign w:val="bottom"/>
          </w:tcPr>
          <w:p w14:paraId="0A76AE0D" w14:textId="77777777" w:rsidR="00103F0F" w:rsidRPr="00D95F38" w:rsidRDefault="00103F0F" w:rsidP="00103F0F">
            <w:pPr>
              <w:spacing w:line="360" w:lineRule="auto"/>
              <w:ind w:left="-156" w:right="113"/>
              <w:jc w:val="right"/>
              <w:rPr>
                <w:rFonts w:ascii="Arial" w:hAnsi="Arial" w:cs="Arial"/>
                <w:sz w:val="19"/>
                <w:szCs w:val="19"/>
              </w:rPr>
            </w:pPr>
          </w:p>
        </w:tc>
        <w:tc>
          <w:tcPr>
            <w:tcW w:w="1152" w:type="dxa"/>
            <w:gridSpan w:val="3"/>
          </w:tcPr>
          <w:p w14:paraId="05FFE9EA" w14:textId="376A5D6D" w:rsidR="00103F0F" w:rsidRPr="00D95F38" w:rsidRDefault="00103F0F" w:rsidP="00103F0F">
            <w:pPr>
              <w:spacing w:line="360" w:lineRule="auto"/>
              <w:ind w:left="-156" w:right="93"/>
              <w:jc w:val="right"/>
              <w:rPr>
                <w:rFonts w:ascii="Arial" w:hAnsi="Arial" w:cs="Arial"/>
                <w:sz w:val="19"/>
                <w:szCs w:val="19"/>
                <w:lang w:val="en-GB"/>
              </w:rPr>
            </w:pPr>
            <w:r w:rsidRPr="006D1232">
              <w:rPr>
                <w:rFonts w:ascii="Arial" w:hAnsi="Arial" w:cs="Arial"/>
                <w:sz w:val="19"/>
                <w:szCs w:val="19"/>
                <w:lang w:val="en-GB"/>
              </w:rPr>
              <w:t>458,534</w:t>
            </w:r>
          </w:p>
        </w:tc>
        <w:tc>
          <w:tcPr>
            <w:tcW w:w="153" w:type="dxa"/>
            <w:vAlign w:val="bottom"/>
          </w:tcPr>
          <w:p w14:paraId="45BD6A88" w14:textId="77777777" w:rsidR="00103F0F" w:rsidRPr="00D95F38" w:rsidRDefault="00103F0F" w:rsidP="00103F0F">
            <w:pPr>
              <w:spacing w:line="360" w:lineRule="auto"/>
              <w:ind w:left="-156" w:right="113"/>
              <w:jc w:val="right"/>
              <w:rPr>
                <w:rFonts w:ascii="Arial" w:hAnsi="Arial" w:cs="Arial"/>
                <w:sz w:val="19"/>
                <w:szCs w:val="19"/>
                <w:lang w:val="en-GB"/>
              </w:rPr>
            </w:pPr>
          </w:p>
        </w:tc>
        <w:tc>
          <w:tcPr>
            <w:tcW w:w="1170" w:type="dxa"/>
            <w:gridSpan w:val="2"/>
          </w:tcPr>
          <w:p w14:paraId="0EACC9E9" w14:textId="66891565" w:rsidR="00103F0F" w:rsidRPr="00D95F38" w:rsidRDefault="009A323D" w:rsidP="00103F0F">
            <w:pPr>
              <w:spacing w:line="360" w:lineRule="auto"/>
              <w:ind w:left="-156" w:right="93"/>
              <w:jc w:val="right"/>
              <w:rPr>
                <w:rFonts w:ascii="Arial" w:hAnsi="Arial" w:cs="Arial"/>
                <w:sz w:val="19"/>
                <w:szCs w:val="19"/>
                <w:lang w:val="en-GB"/>
              </w:rPr>
            </w:pPr>
            <w:r>
              <w:rPr>
                <w:rFonts w:ascii="Arial" w:hAnsi="Arial" w:cs="Arial"/>
                <w:sz w:val="19"/>
                <w:szCs w:val="19"/>
                <w:lang w:val="en-GB"/>
              </w:rPr>
              <w:t>28,179</w:t>
            </w:r>
          </w:p>
        </w:tc>
        <w:tc>
          <w:tcPr>
            <w:tcW w:w="126" w:type="dxa"/>
            <w:vAlign w:val="bottom"/>
          </w:tcPr>
          <w:p w14:paraId="15CAB5B5" w14:textId="77777777" w:rsidR="00103F0F" w:rsidRPr="00D95F38" w:rsidRDefault="00103F0F" w:rsidP="00103F0F">
            <w:pPr>
              <w:spacing w:line="360" w:lineRule="auto"/>
              <w:ind w:left="-156" w:right="113"/>
              <w:jc w:val="right"/>
              <w:rPr>
                <w:rFonts w:ascii="Arial" w:hAnsi="Arial" w:cs="Arial"/>
                <w:sz w:val="19"/>
                <w:szCs w:val="19"/>
                <w:lang w:val="en-GB"/>
              </w:rPr>
            </w:pPr>
          </w:p>
        </w:tc>
        <w:tc>
          <w:tcPr>
            <w:tcW w:w="1242" w:type="dxa"/>
            <w:gridSpan w:val="2"/>
          </w:tcPr>
          <w:p w14:paraId="1CA98DDD" w14:textId="0969E5FD" w:rsidR="00103F0F" w:rsidRPr="00D95F38" w:rsidRDefault="00103F0F" w:rsidP="00103F0F">
            <w:pPr>
              <w:spacing w:line="360" w:lineRule="auto"/>
              <w:ind w:left="-156" w:right="99"/>
              <w:jc w:val="right"/>
              <w:rPr>
                <w:rFonts w:ascii="Arial" w:hAnsi="Arial" w:cs="Arial"/>
                <w:sz w:val="19"/>
                <w:szCs w:val="19"/>
                <w:lang w:val="en-GB"/>
              </w:rPr>
            </w:pPr>
            <w:r w:rsidRPr="00D95F38">
              <w:rPr>
                <w:rFonts w:ascii="Arial" w:hAnsi="Arial" w:cs="Arial"/>
                <w:sz w:val="19"/>
                <w:szCs w:val="19"/>
                <w:lang w:val="en-GB"/>
              </w:rPr>
              <w:t>26,490</w:t>
            </w:r>
          </w:p>
        </w:tc>
      </w:tr>
      <w:tr w:rsidR="00103F0F" w:rsidRPr="00D95F38" w14:paraId="5E2EB0E9" w14:textId="77777777" w:rsidTr="004D22CD">
        <w:trPr>
          <w:cantSplit/>
          <w:trHeight w:val="303"/>
        </w:trPr>
        <w:tc>
          <w:tcPr>
            <w:tcW w:w="3888" w:type="dxa"/>
          </w:tcPr>
          <w:p w14:paraId="2B0D557E" w14:textId="77777777" w:rsidR="00103F0F" w:rsidRPr="00D95F38" w:rsidRDefault="00103F0F" w:rsidP="00103F0F">
            <w:pPr>
              <w:tabs>
                <w:tab w:val="left" w:pos="710"/>
              </w:tabs>
              <w:spacing w:line="360" w:lineRule="auto"/>
              <w:ind w:left="54" w:right="114"/>
              <w:rPr>
                <w:rFonts w:ascii="Arial" w:hAnsi="Arial" w:cs="Arial"/>
                <w:sz w:val="19"/>
                <w:szCs w:val="19"/>
              </w:rPr>
            </w:pPr>
            <w:r w:rsidRPr="00D95F38">
              <w:rPr>
                <w:rFonts w:ascii="Arial" w:hAnsi="Arial" w:cs="Arial"/>
                <w:sz w:val="19"/>
                <w:szCs w:val="19"/>
              </w:rPr>
              <w:t>Less than 3 months</w:t>
            </w:r>
          </w:p>
        </w:tc>
        <w:tc>
          <w:tcPr>
            <w:tcW w:w="90" w:type="dxa"/>
            <w:vAlign w:val="bottom"/>
          </w:tcPr>
          <w:p w14:paraId="39959785" w14:textId="77777777" w:rsidR="00103F0F" w:rsidRPr="00D95F38" w:rsidRDefault="00103F0F" w:rsidP="00103F0F">
            <w:pPr>
              <w:tabs>
                <w:tab w:val="left" w:pos="1204"/>
              </w:tabs>
              <w:spacing w:line="360" w:lineRule="auto"/>
              <w:ind w:right="72"/>
              <w:jc w:val="right"/>
              <w:rPr>
                <w:rFonts w:ascii="Arial" w:hAnsi="Arial" w:cs="Arial"/>
                <w:color w:val="EA06C9"/>
                <w:sz w:val="19"/>
                <w:szCs w:val="19"/>
              </w:rPr>
            </w:pPr>
          </w:p>
        </w:tc>
        <w:tc>
          <w:tcPr>
            <w:tcW w:w="1152" w:type="dxa"/>
          </w:tcPr>
          <w:p w14:paraId="3AE28D80" w14:textId="792FCA07" w:rsidR="00103F0F" w:rsidRPr="00D95F38" w:rsidRDefault="008C7177" w:rsidP="00103F0F">
            <w:pPr>
              <w:spacing w:line="360" w:lineRule="auto"/>
              <w:ind w:left="-156" w:right="93"/>
              <w:jc w:val="right"/>
              <w:rPr>
                <w:rFonts w:ascii="Arial" w:hAnsi="Arial" w:cs="Arial"/>
                <w:sz w:val="19"/>
                <w:szCs w:val="19"/>
                <w:lang w:val="en-GB"/>
              </w:rPr>
            </w:pPr>
            <w:r>
              <w:rPr>
                <w:rFonts w:ascii="Arial" w:hAnsi="Arial" w:cs="Arial"/>
                <w:sz w:val="19"/>
                <w:szCs w:val="19"/>
                <w:lang w:val="en-GB"/>
              </w:rPr>
              <w:t>30,838</w:t>
            </w:r>
          </w:p>
        </w:tc>
        <w:tc>
          <w:tcPr>
            <w:tcW w:w="108" w:type="dxa"/>
            <w:vAlign w:val="bottom"/>
          </w:tcPr>
          <w:p w14:paraId="205B4C95" w14:textId="77777777" w:rsidR="00103F0F" w:rsidRPr="00D95F38" w:rsidRDefault="00103F0F" w:rsidP="00103F0F">
            <w:pPr>
              <w:tabs>
                <w:tab w:val="left" w:pos="530"/>
              </w:tabs>
              <w:spacing w:line="360" w:lineRule="auto"/>
              <w:ind w:left="-156" w:right="113"/>
              <w:jc w:val="right"/>
              <w:rPr>
                <w:rFonts w:ascii="Arial" w:hAnsi="Arial" w:cs="Arial"/>
                <w:sz w:val="19"/>
                <w:szCs w:val="19"/>
              </w:rPr>
            </w:pPr>
          </w:p>
        </w:tc>
        <w:tc>
          <w:tcPr>
            <w:tcW w:w="1152" w:type="dxa"/>
            <w:gridSpan w:val="3"/>
          </w:tcPr>
          <w:p w14:paraId="6995A4E0" w14:textId="068EE2B6" w:rsidR="00103F0F" w:rsidRPr="00D95F38" w:rsidRDefault="00103F0F" w:rsidP="00103F0F">
            <w:pPr>
              <w:spacing w:line="360" w:lineRule="auto"/>
              <w:ind w:left="-156" w:right="93"/>
              <w:jc w:val="right"/>
              <w:rPr>
                <w:rFonts w:ascii="Arial" w:hAnsi="Arial" w:cs="Arial"/>
                <w:sz w:val="19"/>
                <w:szCs w:val="19"/>
                <w:lang w:val="en-GB"/>
              </w:rPr>
            </w:pPr>
            <w:r w:rsidRPr="006D1232">
              <w:rPr>
                <w:rFonts w:ascii="Arial" w:hAnsi="Arial" w:cs="Arial"/>
                <w:sz w:val="19"/>
                <w:szCs w:val="19"/>
                <w:lang w:val="en-GB"/>
              </w:rPr>
              <w:tab/>
              <w:t>40,</w:t>
            </w:r>
            <w:r>
              <w:rPr>
                <w:rFonts w:ascii="Arial" w:hAnsi="Arial" w:cs="Arial"/>
                <w:sz w:val="19"/>
                <w:szCs w:val="19"/>
                <w:lang w:val="en-GB"/>
              </w:rPr>
              <w:t>758</w:t>
            </w:r>
          </w:p>
        </w:tc>
        <w:tc>
          <w:tcPr>
            <w:tcW w:w="153" w:type="dxa"/>
            <w:vAlign w:val="bottom"/>
          </w:tcPr>
          <w:p w14:paraId="2CE320C9" w14:textId="77777777" w:rsidR="00103F0F" w:rsidRPr="00D95F38" w:rsidRDefault="00103F0F" w:rsidP="00103F0F">
            <w:pPr>
              <w:spacing w:line="360" w:lineRule="auto"/>
              <w:ind w:left="-156" w:right="113"/>
              <w:jc w:val="right"/>
              <w:rPr>
                <w:rFonts w:ascii="Arial" w:hAnsi="Arial" w:cs="Arial"/>
                <w:sz w:val="19"/>
                <w:szCs w:val="19"/>
                <w:lang w:val="en-GB"/>
              </w:rPr>
            </w:pPr>
          </w:p>
        </w:tc>
        <w:tc>
          <w:tcPr>
            <w:tcW w:w="1170" w:type="dxa"/>
            <w:gridSpan w:val="2"/>
          </w:tcPr>
          <w:p w14:paraId="206D78B7" w14:textId="3406BCC7" w:rsidR="00103F0F" w:rsidRPr="00D95F38" w:rsidRDefault="009A323D" w:rsidP="00103F0F">
            <w:pPr>
              <w:spacing w:line="360" w:lineRule="auto"/>
              <w:ind w:left="-156" w:right="93"/>
              <w:jc w:val="right"/>
              <w:rPr>
                <w:rFonts w:ascii="Arial" w:hAnsi="Arial" w:cs="Arial"/>
                <w:sz w:val="19"/>
                <w:szCs w:val="19"/>
                <w:lang w:val="en-GB"/>
              </w:rPr>
            </w:pPr>
            <w:r>
              <w:rPr>
                <w:rFonts w:ascii="Arial" w:hAnsi="Arial" w:cs="Arial"/>
                <w:sz w:val="19"/>
                <w:szCs w:val="19"/>
                <w:lang w:val="en-GB"/>
              </w:rPr>
              <w:t>12,397</w:t>
            </w:r>
          </w:p>
        </w:tc>
        <w:tc>
          <w:tcPr>
            <w:tcW w:w="126" w:type="dxa"/>
            <w:vAlign w:val="bottom"/>
          </w:tcPr>
          <w:p w14:paraId="22BCD914" w14:textId="77777777" w:rsidR="00103F0F" w:rsidRPr="00D95F38" w:rsidRDefault="00103F0F" w:rsidP="00103F0F">
            <w:pPr>
              <w:spacing w:line="360" w:lineRule="auto"/>
              <w:ind w:left="-156" w:right="113"/>
              <w:jc w:val="right"/>
              <w:rPr>
                <w:rFonts w:ascii="Arial" w:hAnsi="Arial" w:cs="Arial"/>
                <w:sz w:val="19"/>
                <w:szCs w:val="19"/>
                <w:lang w:val="en-GB"/>
              </w:rPr>
            </w:pPr>
          </w:p>
        </w:tc>
        <w:tc>
          <w:tcPr>
            <w:tcW w:w="1242" w:type="dxa"/>
            <w:gridSpan w:val="2"/>
          </w:tcPr>
          <w:p w14:paraId="41E08A84" w14:textId="3EA8BF2D" w:rsidR="00103F0F" w:rsidRPr="00D95F38" w:rsidRDefault="00103F0F" w:rsidP="00103F0F">
            <w:pPr>
              <w:spacing w:line="360" w:lineRule="auto"/>
              <w:ind w:left="-156" w:right="99"/>
              <w:jc w:val="right"/>
              <w:rPr>
                <w:rFonts w:ascii="Arial" w:hAnsi="Arial" w:cs="Arial"/>
                <w:sz w:val="19"/>
                <w:szCs w:val="19"/>
                <w:lang w:val="en-GB"/>
              </w:rPr>
            </w:pPr>
            <w:r w:rsidRPr="00D95F38">
              <w:rPr>
                <w:rFonts w:ascii="Arial" w:hAnsi="Arial" w:cs="Arial"/>
                <w:sz w:val="19"/>
                <w:szCs w:val="19"/>
                <w:lang w:val="en-GB"/>
              </w:rPr>
              <w:t>13,213</w:t>
            </w:r>
          </w:p>
        </w:tc>
      </w:tr>
      <w:tr w:rsidR="00103F0F" w:rsidRPr="00D95F38" w14:paraId="28A7AC8D" w14:textId="77777777" w:rsidTr="004D22CD">
        <w:trPr>
          <w:cantSplit/>
          <w:trHeight w:val="267"/>
        </w:trPr>
        <w:tc>
          <w:tcPr>
            <w:tcW w:w="3888" w:type="dxa"/>
          </w:tcPr>
          <w:p w14:paraId="4045B502" w14:textId="77777777" w:rsidR="00103F0F" w:rsidRPr="00D95F38" w:rsidRDefault="00103F0F" w:rsidP="00103F0F">
            <w:pPr>
              <w:tabs>
                <w:tab w:val="left" w:pos="710"/>
              </w:tabs>
              <w:spacing w:line="360" w:lineRule="auto"/>
              <w:ind w:left="54" w:right="114"/>
              <w:rPr>
                <w:rFonts w:ascii="Arial" w:hAnsi="Arial" w:cs="Arial"/>
                <w:sz w:val="19"/>
                <w:szCs w:val="19"/>
                <w:lang w:val="en-GB"/>
              </w:rPr>
            </w:pPr>
            <w:r w:rsidRPr="00D95F38">
              <w:rPr>
                <w:rFonts w:ascii="Arial" w:hAnsi="Arial" w:cs="Arial"/>
                <w:sz w:val="19"/>
                <w:szCs w:val="19"/>
              </w:rPr>
              <w:t>3 - 6 months</w:t>
            </w:r>
          </w:p>
        </w:tc>
        <w:tc>
          <w:tcPr>
            <w:tcW w:w="90" w:type="dxa"/>
            <w:vAlign w:val="bottom"/>
          </w:tcPr>
          <w:p w14:paraId="4D3DE9D0" w14:textId="77777777" w:rsidR="00103F0F" w:rsidRPr="00D95F38" w:rsidRDefault="00103F0F" w:rsidP="00103F0F">
            <w:pPr>
              <w:tabs>
                <w:tab w:val="left" w:pos="1204"/>
              </w:tabs>
              <w:spacing w:line="360" w:lineRule="auto"/>
              <w:ind w:right="72"/>
              <w:jc w:val="right"/>
              <w:rPr>
                <w:rFonts w:ascii="Arial" w:hAnsi="Arial" w:cs="Arial"/>
                <w:color w:val="EA06C9"/>
                <w:sz w:val="19"/>
                <w:szCs w:val="19"/>
              </w:rPr>
            </w:pPr>
          </w:p>
        </w:tc>
        <w:tc>
          <w:tcPr>
            <w:tcW w:w="1152" w:type="dxa"/>
          </w:tcPr>
          <w:p w14:paraId="5B3FB377" w14:textId="5B1B6A9F" w:rsidR="00103F0F" w:rsidRPr="00D95F38" w:rsidRDefault="008C7177" w:rsidP="00103F0F">
            <w:pPr>
              <w:spacing w:line="360" w:lineRule="auto"/>
              <w:ind w:left="-156" w:right="93"/>
              <w:jc w:val="right"/>
              <w:rPr>
                <w:rFonts w:ascii="Arial" w:hAnsi="Arial" w:cs="Arial"/>
                <w:sz w:val="19"/>
                <w:szCs w:val="19"/>
                <w:lang w:val="en-GB"/>
              </w:rPr>
            </w:pPr>
            <w:r>
              <w:rPr>
                <w:rFonts w:ascii="Arial" w:hAnsi="Arial" w:cs="Arial"/>
                <w:sz w:val="19"/>
                <w:szCs w:val="19"/>
                <w:lang w:val="en-GB"/>
              </w:rPr>
              <w:t>1,852</w:t>
            </w:r>
          </w:p>
        </w:tc>
        <w:tc>
          <w:tcPr>
            <w:tcW w:w="108" w:type="dxa"/>
            <w:vAlign w:val="bottom"/>
          </w:tcPr>
          <w:p w14:paraId="35D4D371" w14:textId="77777777" w:rsidR="00103F0F" w:rsidRPr="00D95F38" w:rsidRDefault="00103F0F" w:rsidP="00103F0F">
            <w:pPr>
              <w:tabs>
                <w:tab w:val="left" w:pos="530"/>
              </w:tabs>
              <w:spacing w:line="360" w:lineRule="auto"/>
              <w:ind w:left="-156" w:right="113"/>
              <w:jc w:val="right"/>
              <w:rPr>
                <w:rFonts w:ascii="Arial" w:hAnsi="Arial" w:cs="Arial"/>
                <w:sz w:val="19"/>
                <w:szCs w:val="19"/>
              </w:rPr>
            </w:pPr>
          </w:p>
        </w:tc>
        <w:tc>
          <w:tcPr>
            <w:tcW w:w="1152" w:type="dxa"/>
            <w:gridSpan w:val="3"/>
          </w:tcPr>
          <w:p w14:paraId="40C06F84" w14:textId="329C17DD" w:rsidR="00103F0F" w:rsidRPr="00D95F38" w:rsidRDefault="00103F0F" w:rsidP="00103F0F">
            <w:pPr>
              <w:spacing w:line="360" w:lineRule="auto"/>
              <w:ind w:left="-156" w:right="93"/>
              <w:jc w:val="right"/>
              <w:rPr>
                <w:rFonts w:ascii="Arial" w:hAnsi="Arial" w:cs="Arial"/>
                <w:sz w:val="19"/>
                <w:szCs w:val="19"/>
                <w:lang w:val="en-GB"/>
              </w:rPr>
            </w:pPr>
            <w:r>
              <w:rPr>
                <w:rFonts w:ascii="Arial" w:hAnsi="Arial" w:cs="Arial"/>
                <w:sz w:val="19"/>
                <w:szCs w:val="19"/>
                <w:lang w:val="en-GB"/>
              </w:rPr>
              <w:t>-</w:t>
            </w:r>
          </w:p>
        </w:tc>
        <w:tc>
          <w:tcPr>
            <w:tcW w:w="153" w:type="dxa"/>
            <w:vAlign w:val="bottom"/>
          </w:tcPr>
          <w:p w14:paraId="3182F026" w14:textId="77777777" w:rsidR="00103F0F" w:rsidRPr="00D95F38" w:rsidRDefault="00103F0F" w:rsidP="00103F0F">
            <w:pPr>
              <w:spacing w:line="360" w:lineRule="auto"/>
              <w:ind w:left="-156" w:right="113"/>
              <w:jc w:val="right"/>
              <w:rPr>
                <w:rFonts w:ascii="Arial" w:hAnsi="Arial" w:cs="Arial"/>
                <w:sz w:val="19"/>
                <w:szCs w:val="19"/>
                <w:lang w:val="en-GB"/>
              </w:rPr>
            </w:pPr>
          </w:p>
        </w:tc>
        <w:tc>
          <w:tcPr>
            <w:tcW w:w="1170" w:type="dxa"/>
            <w:gridSpan w:val="2"/>
          </w:tcPr>
          <w:p w14:paraId="0743A971" w14:textId="4F102157" w:rsidR="00103F0F" w:rsidRPr="00C72D85" w:rsidRDefault="009A323D" w:rsidP="00103F0F">
            <w:pPr>
              <w:spacing w:line="360" w:lineRule="auto"/>
              <w:ind w:left="-156" w:right="93"/>
              <w:jc w:val="right"/>
              <w:rPr>
                <w:rFonts w:ascii="Arial" w:hAnsi="Arial" w:cs="Arial"/>
                <w:sz w:val="19"/>
                <w:szCs w:val="19"/>
                <w:lang w:val="en-GB"/>
              </w:rPr>
            </w:pPr>
            <w:r w:rsidRPr="00C72D85">
              <w:rPr>
                <w:rFonts w:ascii="Arial" w:hAnsi="Arial" w:cs="Arial"/>
                <w:sz w:val="19"/>
                <w:szCs w:val="19"/>
                <w:lang w:val="en-GB"/>
              </w:rPr>
              <w:t>1,06</w:t>
            </w:r>
            <w:r w:rsidR="00190ED1" w:rsidRPr="00C72D85">
              <w:rPr>
                <w:rFonts w:ascii="Arial" w:hAnsi="Arial" w:cs="Arial"/>
                <w:sz w:val="19"/>
                <w:szCs w:val="19"/>
                <w:lang w:val="en-GB"/>
              </w:rPr>
              <w:t>7</w:t>
            </w:r>
          </w:p>
        </w:tc>
        <w:tc>
          <w:tcPr>
            <w:tcW w:w="126" w:type="dxa"/>
            <w:vAlign w:val="bottom"/>
          </w:tcPr>
          <w:p w14:paraId="49C7FA0A" w14:textId="77777777" w:rsidR="00103F0F" w:rsidRPr="00D95F38" w:rsidRDefault="00103F0F" w:rsidP="00103F0F">
            <w:pPr>
              <w:spacing w:line="360" w:lineRule="auto"/>
              <w:ind w:left="-156" w:right="113"/>
              <w:jc w:val="right"/>
              <w:rPr>
                <w:rFonts w:ascii="Arial" w:hAnsi="Arial" w:cs="Arial"/>
                <w:sz w:val="19"/>
                <w:szCs w:val="19"/>
                <w:lang w:val="en-GB"/>
              </w:rPr>
            </w:pPr>
          </w:p>
        </w:tc>
        <w:tc>
          <w:tcPr>
            <w:tcW w:w="1242" w:type="dxa"/>
            <w:gridSpan w:val="2"/>
          </w:tcPr>
          <w:p w14:paraId="17D02EFF" w14:textId="6ABAF7E3" w:rsidR="00103F0F" w:rsidRPr="00D95F38" w:rsidRDefault="00103F0F" w:rsidP="00103F0F">
            <w:pPr>
              <w:spacing w:line="360" w:lineRule="auto"/>
              <w:ind w:left="-156" w:right="99"/>
              <w:jc w:val="right"/>
              <w:rPr>
                <w:rFonts w:ascii="Arial" w:hAnsi="Arial" w:cs="Arial"/>
                <w:sz w:val="19"/>
                <w:szCs w:val="19"/>
                <w:lang w:val="en-GB"/>
              </w:rPr>
            </w:pPr>
            <w:r w:rsidRPr="00D95F38">
              <w:rPr>
                <w:rFonts w:ascii="Arial" w:hAnsi="Arial" w:cs="Arial"/>
                <w:sz w:val="19"/>
                <w:szCs w:val="19"/>
                <w:lang w:val="en-GB"/>
              </w:rPr>
              <w:t>-</w:t>
            </w:r>
          </w:p>
        </w:tc>
      </w:tr>
      <w:tr w:rsidR="00103F0F" w:rsidRPr="00D95F38" w14:paraId="76DBB14D" w14:textId="77777777" w:rsidTr="004D22CD">
        <w:trPr>
          <w:cantSplit/>
          <w:trHeight w:val="221"/>
        </w:trPr>
        <w:tc>
          <w:tcPr>
            <w:tcW w:w="3888" w:type="dxa"/>
          </w:tcPr>
          <w:p w14:paraId="3F992847" w14:textId="77777777" w:rsidR="00103F0F" w:rsidRPr="00D95F38" w:rsidRDefault="00103F0F" w:rsidP="00103F0F">
            <w:pPr>
              <w:tabs>
                <w:tab w:val="left" w:pos="710"/>
              </w:tabs>
              <w:spacing w:line="360" w:lineRule="auto"/>
              <w:ind w:left="66" w:right="114"/>
              <w:rPr>
                <w:rFonts w:ascii="Arial" w:hAnsi="Arial" w:cs="Arial"/>
                <w:sz w:val="19"/>
                <w:szCs w:val="19"/>
              </w:rPr>
            </w:pPr>
            <w:r w:rsidRPr="00D95F38">
              <w:rPr>
                <w:rFonts w:ascii="Arial" w:hAnsi="Arial" w:cs="Arial"/>
                <w:sz w:val="19"/>
                <w:szCs w:val="19"/>
              </w:rPr>
              <w:t>Total</w:t>
            </w:r>
          </w:p>
        </w:tc>
        <w:tc>
          <w:tcPr>
            <w:tcW w:w="90" w:type="dxa"/>
            <w:vAlign w:val="bottom"/>
          </w:tcPr>
          <w:p w14:paraId="71AB0435" w14:textId="77777777" w:rsidR="00103F0F" w:rsidRPr="00D95F38" w:rsidRDefault="00103F0F" w:rsidP="00103F0F">
            <w:pPr>
              <w:spacing w:line="360" w:lineRule="auto"/>
              <w:ind w:left="360"/>
              <w:jc w:val="center"/>
              <w:rPr>
                <w:rFonts w:ascii="Arial" w:hAnsi="Arial" w:cs="Arial"/>
                <w:sz w:val="19"/>
                <w:szCs w:val="19"/>
              </w:rPr>
            </w:pPr>
          </w:p>
        </w:tc>
        <w:tc>
          <w:tcPr>
            <w:tcW w:w="1152" w:type="dxa"/>
            <w:tcBorders>
              <w:top w:val="single" w:sz="4" w:space="0" w:color="auto"/>
            </w:tcBorders>
          </w:tcPr>
          <w:p w14:paraId="48CD4BFB" w14:textId="5B68102C" w:rsidR="00103F0F" w:rsidRPr="00D95F38" w:rsidRDefault="008C7177" w:rsidP="00103F0F">
            <w:pPr>
              <w:spacing w:line="360" w:lineRule="auto"/>
              <w:ind w:left="-156" w:right="93"/>
              <w:jc w:val="right"/>
              <w:rPr>
                <w:rFonts w:ascii="Arial" w:hAnsi="Arial" w:cs="Arial"/>
                <w:sz w:val="19"/>
                <w:szCs w:val="19"/>
                <w:lang w:val="en-GB"/>
              </w:rPr>
            </w:pPr>
            <w:r>
              <w:rPr>
                <w:rFonts w:ascii="Arial" w:hAnsi="Arial" w:cs="Arial"/>
                <w:sz w:val="19"/>
                <w:szCs w:val="19"/>
                <w:lang w:val="en-GB"/>
              </w:rPr>
              <w:t>547,154</w:t>
            </w:r>
          </w:p>
        </w:tc>
        <w:tc>
          <w:tcPr>
            <w:tcW w:w="108" w:type="dxa"/>
            <w:vAlign w:val="bottom"/>
          </w:tcPr>
          <w:p w14:paraId="06E8B73A" w14:textId="77777777" w:rsidR="00103F0F" w:rsidRPr="00D95F38" w:rsidRDefault="00103F0F" w:rsidP="00103F0F">
            <w:pPr>
              <w:tabs>
                <w:tab w:val="left" w:pos="530"/>
              </w:tabs>
              <w:spacing w:line="360" w:lineRule="auto"/>
              <w:ind w:left="-156" w:right="113"/>
              <w:jc w:val="right"/>
              <w:rPr>
                <w:rFonts w:ascii="Arial" w:hAnsi="Arial" w:cs="Arial"/>
                <w:sz w:val="19"/>
                <w:szCs w:val="19"/>
              </w:rPr>
            </w:pPr>
          </w:p>
        </w:tc>
        <w:tc>
          <w:tcPr>
            <w:tcW w:w="1152" w:type="dxa"/>
            <w:gridSpan w:val="3"/>
            <w:tcBorders>
              <w:top w:val="single" w:sz="4" w:space="0" w:color="auto"/>
            </w:tcBorders>
          </w:tcPr>
          <w:p w14:paraId="28C9D3C9" w14:textId="44CE3920" w:rsidR="00103F0F" w:rsidRPr="00D95F38" w:rsidRDefault="00103F0F" w:rsidP="00103F0F">
            <w:pPr>
              <w:spacing w:line="360" w:lineRule="auto"/>
              <w:ind w:left="-156" w:right="93"/>
              <w:jc w:val="right"/>
              <w:rPr>
                <w:rFonts w:ascii="Arial" w:hAnsi="Arial" w:cs="Arial"/>
                <w:sz w:val="19"/>
                <w:szCs w:val="19"/>
                <w:lang w:val="en-GB"/>
              </w:rPr>
            </w:pPr>
            <w:r w:rsidRPr="006D1232">
              <w:rPr>
                <w:rFonts w:ascii="Arial" w:hAnsi="Arial" w:cs="Arial"/>
                <w:sz w:val="19"/>
                <w:szCs w:val="19"/>
                <w:lang w:val="en-GB"/>
              </w:rPr>
              <w:t>499,292</w:t>
            </w:r>
          </w:p>
        </w:tc>
        <w:tc>
          <w:tcPr>
            <w:tcW w:w="153" w:type="dxa"/>
            <w:vAlign w:val="bottom"/>
          </w:tcPr>
          <w:p w14:paraId="61CE83D5" w14:textId="77777777" w:rsidR="00103F0F" w:rsidRPr="00D95F38" w:rsidRDefault="00103F0F" w:rsidP="00103F0F">
            <w:pPr>
              <w:spacing w:line="360" w:lineRule="auto"/>
              <w:ind w:left="-156" w:right="113"/>
              <w:jc w:val="right"/>
              <w:rPr>
                <w:rFonts w:ascii="Arial" w:hAnsi="Arial" w:cs="Arial"/>
                <w:sz w:val="19"/>
                <w:szCs w:val="19"/>
                <w:lang w:val="en-GB"/>
              </w:rPr>
            </w:pPr>
          </w:p>
        </w:tc>
        <w:tc>
          <w:tcPr>
            <w:tcW w:w="1170" w:type="dxa"/>
            <w:gridSpan w:val="2"/>
            <w:tcBorders>
              <w:top w:val="single" w:sz="4" w:space="0" w:color="auto"/>
            </w:tcBorders>
          </w:tcPr>
          <w:p w14:paraId="4AA47CF6" w14:textId="133F50D2" w:rsidR="00103F0F" w:rsidRPr="00C72D85" w:rsidRDefault="009A323D" w:rsidP="00103F0F">
            <w:pPr>
              <w:spacing w:line="360" w:lineRule="auto"/>
              <w:ind w:left="-156" w:right="93"/>
              <w:jc w:val="right"/>
              <w:rPr>
                <w:rFonts w:ascii="Arial" w:hAnsi="Arial" w:cs="Arial"/>
                <w:sz w:val="19"/>
                <w:szCs w:val="19"/>
                <w:lang w:val="en-GB"/>
              </w:rPr>
            </w:pPr>
            <w:r w:rsidRPr="00C72D85">
              <w:rPr>
                <w:rFonts w:ascii="Arial" w:hAnsi="Arial" w:cs="Arial"/>
                <w:sz w:val="19"/>
                <w:szCs w:val="19"/>
                <w:lang w:val="en-GB"/>
              </w:rPr>
              <w:t>41,64</w:t>
            </w:r>
            <w:r w:rsidR="00190ED1" w:rsidRPr="00C72D85">
              <w:rPr>
                <w:rFonts w:ascii="Arial" w:hAnsi="Arial" w:cs="Arial"/>
                <w:sz w:val="19"/>
                <w:szCs w:val="19"/>
                <w:lang w:val="en-GB"/>
              </w:rPr>
              <w:t>3</w:t>
            </w:r>
          </w:p>
        </w:tc>
        <w:tc>
          <w:tcPr>
            <w:tcW w:w="126" w:type="dxa"/>
            <w:vAlign w:val="bottom"/>
          </w:tcPr>
          <w:p w14:paraId="235AC981" w14:textId="77777777" w:rsidR="00103F0F" w:rsidRPr="00D95F38" w:rsidRDefault="00103F0F" w:rsidP="00103F0F">
            <w:pPr>
              <w:spacing w:line="360" w:lineRule="auto"/>
              <w:ind w:left="-156" w:right="113"/>
              <w:jc w:val="right"/>
              <w:rPr>
                <w:rFonts w:ascii="Arial" w:hAnsi="Arial" w:cs="Arial"/>
                <w:sz w:val="19"/>
                <w:szCs w:val="19"/>
                <w:lang w:val="en-GB"/>
              </w:rPr>
            </w:pPr>
          </w:p>
        </w:tc>
        <w:tc>
          <w:tcPr>
            <w:tcW w:w="1242" w:type="dxa"/>
            <w:gridSpan w:val="2"/>
            <w:tcBorders>
              <w:top w:val="single" w:sz="4" w:space="0" w:color="auto"/>
            </w:tcBorders>
          </w:tcPr>
          <w:p w14:paraId="6CF10F0F" w14:textId="3783DA9E" w:rsidR="00103F0F" w:rsidRPr="00D95F38" w:rsidRDefault="00103F0F" w:rsidP="00103F0F">
            <w:pPr>
              <w:spacing w:line="360" w:lineRule="auto"/>
              <w:ind w:left="-156" w:right="99"/>
              <w:jc w:val="right"/>
              <w:rPr>
                <w:rFonts w:ascii="Arial" w:hAnsi="Arial" w:cs="Arial"/>
                <w:sz w:val="19"/>
                <w:szCs w:val="19"/>
                <w:lang w:val="en-GB"/>
              </w:rPr>
            </w:pPr>
            <w:r w:rsidRPr="00D95F38">
              <w:rPr>
                <w:rFonts w:ascii="Arial" w:hAnsi="Arial" w:cs="Arial"/>
                <w:sz w:val="19"/>
                <w:szCs w:val="19"/>
                <w:lang w:val="en-GB"/>
              </w:rPr>
              <w:t>39,703</w:t>
            </w:r>
          </w:p>
        </w:tc>
      </w:tr>
      <w:tr w:rsidR="00103F0F" w:rsidRPr="00D95F38" w14:paraId="29F4D002" w14:textId="77777777" w:rsidTr="004D22CD">
        <w:trPr>
          <w:cantSplit/>
          <w:trHeight w:val="185"/>
        </w:trPr>
        <w:tc>
          <w:tcPr>
            <w:tcW w:w="3888" w:type="dxa"/>
            <w:vAlign w:val="bottom"/>
          </w:tcPr>
          <w:p w14:paraId="010940F5" w14:textId="77777777" w:rsidR="00103F0F" w:rsidRPr="00D95F38" w:rsidRDefault="00103F0F" w:rsidP="00103F0F">
            <w:pPr>
              <w:tabs>
                <w:tab w:val="left" w:pos="710"/>
              </w:tabs>
              <w:spacing w:line="360" w:lineRule="auto"/>
              <w:ind w:left="66" w:right="114"/>
              <w:rPr>
                <w:rFonts w:ascii="Arial" w:hAnsi="Arial" w:cs="Arial"/>
                <w:sz w:val="19"/>
                <w:szCs w:val="19"/>
              </w:rPr>
            </w:pPr>
          </w:p>
        </w:tc>
        <w:tc>
          <w:tcPr>
            <w:tcW w:w="90" w:type="dxa"/>
            <w:vAlign w:val="bottom"/>
          </w:tcPr>
          <w:p w14:paraId="5B0DA8AE" w14:textId="77777777" w:rsidR="00103F0F" w:rsidRPr="00D95F38" w:rsidRDefault="00103F0F" w:rsidP="00103F0F">
            <w:pPr>
              <w:spacing w:line="360" w:lineRule="auto"/>
              <w:rPr>
                <w:rFonts w:ascii="Arial" w:hAnsi="Arial" w:cs="Arial"/>
                <w:sz w:val="19"/>
                <w:szCs w:val="19"/>
                <w:u w:val="single"/>
                <w:lang w:val="en-GB"/>
              </w:rPr>
            </w:pPr>
          </w:p>
        </w:tc>
        <w:tc>
          <w:tcPr>
            <w:tcW w:w="1152" w:type="dxa"/>
            <w:tcBorders>
              <w:top w:val="single" w:sz="4" w:space="0" w:color="auto"/>
              <w:left w:val="nil"/>
            </w:tcBorders>
            <w:vAlign w:val="bottom"/>
          </w:tcPr>
          <w:p w14:paraId="360D0576" w14:textId="77777777" w:rsidR="00103F0F" w:rsidRPr="00D95F38" w:rsidRDefault="00103F0F" w:rsidP="00103F0F">
            <w:pPr>
              <w:tabs>
                <w:tab w:val="left" w:pos="1204"/>
              </w:tabs>
              <w:spacing w:line="360" w:lineRule="auto"/>
              <w:ind w:right="72"/>
              <w:jc w:val="right"/>
              <w:rPr>
                <w:rFonts w:ascii="Arial" w:hAnsi="Arial" w:cs="Arial"/>
                <w:sz w:val="19"/>
                <w:szCs w:val="19"/>
              </w:rPr>
            </w:pPr>
          </w:p>
        </w:tc>
        <w:tc>
          <w:tcPr>
            <w:tcW w:w="108" w:type="dxa"/>
            <w:vAlign w:val="bottom"/>
          </w:tcPr>
          <w:p w14:paraId="2C97548A" w14:textId="77777777" w:rsidR="00103F0F" w:rsidRPr="00D95F38" w:rsidRDefault="00103F0F" w:rsidP="00103F0F">
            <w:pPr>
              <w:spacing w:line="360" w:lineRule="auto"/>
              <w:ind w:left="-156" w:right="113"/>
              <w:jc w:val="right"/>
              <w:rPr>
                <w:rFonts w:ascii="Arial" w:hAnsi="Arial" w:cs="Arial"/>
                <w:sz w:val="19"/>
                <w:szCs w:val="19"/>
              </w:rPr>
            </w:pPr>
          </w:p>
        </w:tc>
        <w:tc>
          <w:tcPr>
            <w:tcW w:w="1152" w:type="dxa"/>
            <w:gridSpan w:val="3"/>
            <w:tcBorders>
              <w:top w:val="single" w:sz="4" w:space="0" w:color="auto"/>
            </w:tcBorders>
            <w:vAlign w:val="bottom"/>
          </w:tcPr>
          <w:p w14:paraId="4492EF59" w14:textId="77777777" w:rsidR="00103F0F" w:rsidRPr="00D95F38" w:rsidRDefault="00103F0F" w:rsidP="00103F0F">
            <w:pPr>
              <w:spacing w:line="360" w:lineRule="auto"/>
              <w:ind w:left="-156"/>
              <w:jc w:val="right"/>
              <w:rPr>
                <w:rFonts w:ascii="Arial" w:hAnsi="Arial" w:cs="Arial"/>
                <w:sz w:val="19"/>
                <w:szCs w:val="19"/>
              </w:rPr>
            </w:pPr>
          </w:p>
        </w:tc>
        <w:tc>
          <w:tcPr>
            <w:tcW w:w="153" w:type="dxa"/>
            <w:vAlign w:val="bottom"/>
          </w:tcPr>
          <w:p w14:paraId="53F51288" w14:textId="77777777" w:rsidR="00103F0F" w:rsidRPr="00D95F38" w:rsidRDefault="00103F0F" w:rsidP="00103F0F">
            <w:pPr>
              <w:spacing w:line="360" w:lineRule="auto"/>
              <w:ind w:left="-156" w:right="113"/>
              <w:jc w:val="right"/>
              <w:rPr>
                <w:rFonts w:ascii="Arial" w:hAnsi="Arial" w:cs="Arial"/>
                <w:sz w:val="19"/>
                <w:szCs w:val="19"/>
              </w:rPr>
            </w:pPr>
          </w:p>
        </w:tc>
        <w:tc>
          <w:tcPr>
            <w:tcW w:w="1170" w:type="dxa"/>
            <w:gridSpan w:val="2"/>
            <w:tcBorders>
              <w:top w:val="single" w:sz="4" w:space="0" w:color="auto"/>
            </w:tcBorders>
            <w:vAlign w:val="bottom"/>
          </w:tcPr>
          <w:p w14:paraId="7BD4C624" w14:textId="77777777" w:rsidR="00103F0F" w:rsidRPr="00D95F38" w:rsidRDefault="00103F0F" w:rsidP="00103F0F">
            <w:pPr>
              <w:spacing w:line="360" w:lineRule="auto"/>
              <w:ind w:left="-156" w:right="93"/>
              <w:jc w:val="right"/>
              <w:rPr>
                <w:rFonts w:ascii="Arial" w:hAnsi="Arial" w:cs="Arial"/>
                <w:sz w:val="19"/>
                <w:szCs w:val="19"/>
                <w:lang w:val="en-GB"/>
              </w:rPr>
            </w:pPr>
          </w:p>
        </w:tc>
        <w:tc>
          <w:tcPr>
            <w:tcW w:w="126" w:type="dxa"/>
            <w:vAlign w:val="bottom"/>
          </w:tcPr>
          <w:p w14:paraId="2CC25202" w14:textId="77777777" w:rsidR="00103F0F" w:rsidRPr="00D95F38" w:rsidRDefault="00103F0F" w:rsidP="00103F0F">
            <w:pPr>
              <w:spacing w:line="360" w:lineRule="auto"/>
              <w:ind w:left="-156" w:right="113"/>
              <w:jc w:val="right"/>
              <w:rPr>
                <w:rFonts w:ascii="Arial" w:hAnsi="Arial" w:cs="Arial"/>
                <w:sz w:val="19"/>
                <w:szCs w:val="19"/>
              </w:rPr>
            </w:pPr>
          </w:p>
        </w:tc>
        <w:tc>
          <w:tcPr>
            <w:tcW w:w="1242" w:type="dxa"/>
            <w:gridSpan w:val="2"/>
            <w:tcBorders>
              <w:top w:val="single" w:sz="4" w:space="0" w:color="auto"/>
            </w:tcBorders>
            <w:vAlign w:val="bottom"/>
          </w:tcPr>
          <w:p w14:paraId="35D0E52D" w14:textId="77777777" w:rsidR="00103F0F" w:rsidRPr="00D95F38" w:rsidRDefault="00103F0F" w:rsidP="00103F0F">
            <w:pPr>
              <w:tabs>
                <w:tab w:val="center" w:pos="630"/>
              </w:tabs>
              <w:spacing w:line="360" w:lineRule="auto"/>
              <w:ind w:left="-156" w:right="113"/>
              <w:jc w:val="right"/>
              <w:rPr>
                <w:rFonts w:ascii="Arial" w:hAnsi="Arial" w:cs="Arial"/>
                <w:sz w:val="19"/>
                <w:szCs w:val="19"/>
              </w:rPr>
            </w:pPr>
          </w:p>
        </w:tc>
      </w:tr>
      <w:tr w:rsidR="00103F0F" w:rsidRPr="00D95F38" w14:paraId="17AE6643" w14:textId="77777777" w:rsidTr="004D22CD">
        <w:trPr>
          <w:cantSplit/>
        </w:trPr>
        <w:tc>
          <w:tcPr>
            <w:tcW w:w="3888" w:type="dxa"/>
            <w:vAlign w:val="bottom"/>
          </w:tcPr>
          <w:p w14:paraId="6016719A" w14:textId="77777777" w:rsidR="00103F0F" w:rsidRPr="00D95F38" w:rsidRDefault="00103F0F" w:rsidP="00103F0F">
            <w:pPr>
              <w:spacing w:line="360" w:lineRule="auto"/>
              <w:rPr>
                <w:rFonts w:ascii="Arial" w:hAnsi="Arial" w:cs="Arial"/>
                <w:sz w:val="19"/>
                <w:szCs w:val="19"/>
                <w:lang w:val="en-GB"/>
              </w:rPr>
            </w:pPr>
            <w:r w:rsidRPr="00D95F38">
              <w:rPr>
                <w:rFonts w:ascii="Arial" w:hAnsi="Arial" w:cs="Arial"/>
                <w:sz w:val="19"/>
                <w:szCs w:val="19"/>
                <w:u w:val="single"/>
                <w:lang w:val="en-GB"/>
              </w:rPr>
              <w:t>Trade accounts receivable - related parties</w:t>
            </w:r>
          </w:p>
        </w:tc>
        <w:tc>
          <w:tcPr>
            <w:tcW w:w="90" w:type="dxa"/>
            <w:vAlign w:val="bottom"/>
          </w:tcPr>
          <w:p w14:paraId="58111B61" w14:textId="77777777" w:rsidR="00103F0F" w:rsidRPr="00D95F38" w:rsidRDefault="00103F0F" w:rsidP="00103F0F">
            <w:pPr>
              <w:spacing w:line="360" w:lineRule="auto"/>
              <w:rPr>
                <w:rFonts w:ascii="Arial" w:hAnsi="Arial" w:cs="Arial"/>
                <w:sz w:val="19"/>
                <w:szCs w:val="19"/>
                <w:lang w:val="en-GB"/>
              </w:rPr>
            </w:pPr>
          </w:p>
        </w:tc>
        <w:tc>
          <w:tcPr>
            <w:tcW w:w="1152" w:type="dxa"/>
            <w:tcBorders>
              <w:left w:val="nil"/>
            </w:tcBorders>
            <w:vAlign w:val="bottom"/>
          </w:tcPr>
          <w:p w14:paraId="23542A70" w14:textId="77777777" w:rsidR="00103F0F" w:rsidRPr="00D95F38" w:rsidRDefault="00103F0F" w:rsidP="00103F0F">
            <w:pPr>
              <w:spacing w:line="360" w:lineRule="auto"/>
              <w:rPr>
                <w:rFonts w:ascii="Arial" w:hAnsi="Arial" w:cs="Arial"/>
                <w:sz w:val="19"/>
                <w:szCs w:val="19"/>
                <w:lang w:val="en-GB"/>
              </w:rPr>
            </w:pPr>
          </w:p>
        </w:tc>
        <w:tc>
          <w:tcPr>
            <w:tcW w:w="108" w:type="dxa"/>
            <w:vAlign w:val="bottom"/>
          </w:tcPr>
          <w:p w14:paraId="6EECC820" w14:textId="77777777" w:rsidR="00103F0F" w:rsidRPr="00D95F38" w:rsidRDefault="00103F0F" w:rsidP="00103F0F">
            <w:pPr>
              <w:spacing w:line="360" w:lineRule="auto"/>
              <w:jc w:val="center"/>
              <w:rPr>
                <w:rFonts w:ascii="Arial" w:hAnsi="Arial" w:cs="Arial"/>
                <w:sz w:val="19"/>
                <w:szCs w:val="19"/>
              </w:rPr>
            </w:pPr>
          </w:p>
        </w:tc>
        <w:tc>
          <w:tcPr>
            <w:tcW w:w="1152" w:type="dxa"/>
            <w:gridSpan w:val="3"/>
            <w:vAlign w:val="bottom"/>
          </w:tcPr>
          <w:p w14:paraId="0CC671BC" w14:textId="77777777" w:rsidR="00103F0F" w:rsidRPr="00D95F38" w:rsidRDefault="00103F0F" w:rsidP="00103F0F">
            <w:pPr>
              <w:spacing w:line="360" w:lineRule="auto"/>
              <w:rPr>
                <w:rFonts w:ascii="Arial" w:hAnsi="Arial" w:cs="Arial"/>
                <w:sz w:val="19"/>
                <w:szCs w:val="19"/>
              </w:rPr>
            </w:pPr>
          </w:p>
        </w:tc>
        <w:tc>
          <w:tcPr>
            <w:tcW w:w="153" w:type="dxa"/>
            <w:vAlign w:val="bottom"/>
          </w:tcPr>
          <w:p w14:paraId="3405E162" w14:textId="77777777" w:rsidR="00103F0F" w:rsidRPr="00D95F38" w:rsidRDefault="00103F0F" w:rsidP="00103F0F">
            <w:pPr>
              <w:spacing w:line="360" w:lineRule="auto"/>
              <w:jc w:val="center"/>
              <w:rPr>
                <w:rFonts w:ascii="Arial" w:hAnsi="Arial" w:cs="Arial"/>
                <w:sz w:val="19"/>
                <w:szCs w:val="19"/>
              </w:rPr>
            </w:pPr>
          </w:p>
        </w:tc>
        <w:tc>
          <w:tcPr>
            <w:tcW w:w="1170" w:type="dxa"/>
            <w:gridSpan w:val="2"/>
            <w:vAlign w:val="bottom"/>
          </w:tcPr>
          <w:p w14:paraId="60A44D42" w14:textId="77777777" w:rsidR="00103F0F" w:rsidRPr="00D95F38" w:rsidRDefault="00103F0F" w:rsidP="00103F0F">
            <w:pPr>
              <w:spacing w:line="360" w:lineRule="auto"/>
              <w:ind w:left="-156" w:right="93"/>
              <w:jc w:val="right"/>
              <w:rPr>
                <w:rFonts w:ascii="Arial" w:hAnsi="Arial" w:cs="Arial"/>
                <w:sz w:val="19"/>
                <w:szCs w:val="19"/>
                <w:lang w:val="en-GB"/>
              </w:rPr>
            </w:pPr>
          </w:p>
        </w:tc>
        <w:tc>
          <w:tcPr>
            <w:tcW w:w="126" w:type="dxa"/>
            <w:vAlign w:val="bottom"/>
          </w:tcPr>
          <w:p w14:paraId="1A34C2F5" w14:textId="77777777" w:rsidR="00103F0F" w:rsidRPr="00D95F38" w:rsidRDefault="00103F0F" w:rsidP="00103F0F">
            <w:pPr>
              <w:spacing w:line="360" w:lineRule="auto"/>
              <w:jc w:val="center"/>
              <w:rPr>
                <w:rFonts w:ascii="Arial" w:hAnsi="Arial" w:cs="Arial"/>
                <w:sz w:val="19"/>
                <w:szCs w:val="19"/>
              </w:rPr>
            </w:pPr>
          </w:p>
        </w:tc>
        <w:tc>
          <w:tcPr>
            <w:tcW w:w="1242" w:type="dxa"/>
            <w:gridSpan w:val="2"/>
            <w:vAlign w:val="bottom"/>
          </w:tcPr>
          <w:p w14:paraId="7527ECA5" w14:textId="77777777" w:rsidR="00103F0F" w:rsidRPr="00D95F38" w:rsidRDefault="00103F0F" w:rsidP="00103F0F">
            <w:pPr>
              <w:tabs>
                <w:tab w:val="center" w:pos="630"/>
              </w:tabs>
              <w:spacing w:line="360" w:lineRule="auto"/>
              <w:ind w:left="-89"/>
              <w:jc w:val="right"/>
              <w:rPr>
                <w:rFonts w:ascii="Arial" w:hAnsi="Arial" w:cs="Arial"/>
                <w:sz w:val="19"/>
                <w:szCs w:val="19"/>
              </w:rPr>
            </w:pPr>
          </w:p>
        </w:tc>
      </w:tr>
      <w:tr w:rsidR="00103F0F" w:rsidRPr="00D95F38" w14:paraId="56D58135" w14:textId="77777777" w:rsidTr="004D22CD">
        <w:trPr>
          <w:cantSplit/>
          <w:trHeight w:val="150"/>
        </w:trPr>
        <w:tc>
          <w:tcPr>
            <w:tcW w:w="3888" w:type="dxa"/>
          </w:tcPr>
          <w:p w14:paraId="1895D69C" w14:textId="77777777" w:rsidR="00103F0F" w:rsidRPr="00D95F38" w:rsidRDefault="00103F0F" w:rsidP="00103F0F">
            <w:pPr>
              <w:tabs>
                <w:tab w:val="left" w:pos="710"/>
              </w:tabs>
              <w:spacing w:line="360" w:lineRule="auto"/>
              <w:ind w:left="66" w:right="114"/>
              <w:rPr>
                <w:rFonts w:ascii="Arial" w:hAnsi="Arial" w:cs="Arial"/>
                <w:sz w:val="19"/>
                <w:szCs w:val="19"/>
              </w:rPr>
            </w:pPr>
            <w:r w:rsidRPr="00D95F38">
              <w:rPr>
                <w:rFonts w:ascii="Arial" w:hAnsi="Arial" w:cs="Arial"/>
                <w:sz w:val="19"/>
                <w:szCs w:val="19"/>
              </w:rPr>
              <w:t>Not yet due</w:t>
            </w:r>
          </w:p>
        </w:tc>
        <w:tc>
          <w:tcPr>
            <w:tcW w:w="90" w:type="dxa"/>
          </w:tcPr>
          <w:p w14:paraId="4756CFF9" w14:textId="77777777" w:rsidR="00103F0F" w:rsidRPr="00D95F38" w:rsidRDefault="00103F0F" w:rsidP="00103F0F">
            <w:pPr>
              <w:spacing w:line="360" w:lineRule="auto"/>
              <w:jc w:val="center"/>
              <w:rPr>
                <w:rFonts w:ascii="Arial" w:hAnsi="Arial" w:cs="Arial"/>
                <w:sz w:val="19"/>
                <w:szCs w:val="19"/>
              </w:rPr>
            </w:pPr>
          </w:p>
        </w:tc>
        <w:tc>
          <w:tcPr>
            <w:tcW w:w="1152" w:type="dxa"/>
          </w:tcPr>
          <w:p w14:paraId="6875713A" w14:textId="424148A4" w:rsidR="00103F0F" w:rsidRPr="00D95F38" w:rsidRDefault="008C7177" w:rsidP="00103F0F">
            <w:pPr>
              <w:spacing w:line="360" w:lineRule="auto"/>
              <w:ind w:left="-156" w:right="101"/>
              <w:jc w:val="right"/>
              <w:rPr>
                <w:rFonts w:ascii="Arial" w:hAnsi="Arial" w:cs="Arial"/>
                <w:sz w:val="19"/>
                <w:szCs w:val="19"/>
              </w:rPr>
            </w:pPr>
            <w:r>
              <w:rPr>
                <w:rFonts w:ascii="Arial" w:hAnsi="Arial" w:cs="Arial"/>
                <w:sz w:val="19"/>
                <w:szCs w:val="19"/>
              </w:rPr>
              <w:t>-</w:t>
            </w:r>
          </w:p>
        </w:tc>
        <w:tc>
          <w:tcPr>
            <w:tcW w:w="108" w:type="dxa"/>
          </w:tcPr>
          <w:p w14:paraId="7C859BE1" w14:textId="77777777" w:rsidR="00103F0F" w:rsidRPr="00D95F38" w:rsidRDefault="00103F0F" w:rsidP="00103F0F">
            <w:pPr>
              <w:spacing w:line="360" w:lineRule="auto"/>
              <w:ind w:left="-156" w:right="113"/>
              <w:jc w:val="right"/>
              <w:rPr>
                <w:rFonts w:ascii="Arial" w:hAnsi="Arial" w:cs="Arial"/>
                <w:sz w:val="19"/>
                <w:szCs w:val="19"/>
              </w:rPr>
            </w:pPr>
          </w:p>
        </w:tc>
        <w:tc>
          <w:tcPr>
            <w:tcW w:w="1152" w:type="dxa"/>
            <w:gridSpan w:val="3"/>
          </w:tcPr>
          <w:p w14:paraId="2CB9F077" w14:textId="367269E6" w:rsidR="00103F0F" w:rsidRPr="00D95F38" w:rsidRDefault="00103F0F" w:rsidP="00103F0F">
            <w:pPr>
              <w:spacing w:line="360" w:lineRule="auto"/>
              <w:ind w:left="-156" w:right="93"/>
              <w:jc w:val="right"/>
              <w:rPr>
                <w:rFonts w:ascii="Arial" w:hAnsi="Arial" w:cs="Arial"/>
                <w:sz w:val="19"/>
                <w:szCs w:val="19"/>
              </w:rPr>
            </w:pPr>
            <w:r>
              <w:rPr>
                <w:rFonts w:ascii="Arial" w:hAnsi="Arial" w:cs="Arial"/>
                <w:sz w:val="19"/>
                <w:szCs w:val="19"/>
              </w:rPr>
              <w:t>30</w:t>
            </w:r>
          </w:p>
        </w:tc>
        <w:tc>
          <w:tcPr>
            <w:tcW w:w="153" w:type="dxa"/>
          </w:tcPr>
          <w:p w14:paraId="744AC418" w14:textId="77777777" w:rsidR="00103F0F" w:rsidRPr="00D95F38" w:rsidRDefault="00103F0F" w:rsidP="00103F0F">
            <w:pPr>
              <w:spacing w:line="360" w:lineRule="auto"/>
              <w:ind w:left="-156" w:right="113"/>
              <w:jc w:val="right"/>
              <w:rPr>
                <w:rFonts w:ascii="Arial" w:hAnsi="Arial" w:cs="Arial"/>
                <w:sz w:val="19"/>
                <w:szCs w:val="19"/>
              </w:rPr>
            </w:pPr>
          </w:p>
        </w:tc>
        <w:tc>
          <w:tcPr>
            <w:tcW w:w="1170" w:type="dxa"/>
            <w:gridSpan w:val="2"/>
          </w:tcPr>
          <w:p w14:paraId="7351B5C4" w14:textId="6DE6741B" w:rsidR="00103F0F" w:rsidRPr="00D95F38" w:rsidRDefault="009A323D" w:rsidP="00103F0F">
            <w:pPr>
              <w:spacing w:line="360" w:lineRule="auto"/>
              <w:ind w:left="-156" w:right="93"/>
              <w:jc w:val="right"/>
              <w:rPr>
                <w:rFonts w:ascii="Arial" w:hAnsi="Arial" w:cs="Arial"/>
                <w:sz w:val="19"/>
                <w:szCs w:val="19"/>
                <w:lang w:val="en-GB"/>
              </w:rPr>
            </w:pPr>
            <w:r>
              <w:rPr>
                <w:rFonts w:ascii="Arial" w:hAnsi="Arial" w:cs="Arial"/>
                <w:sz w:val="19"/>
                <w:szCs w:val="19"/>
                <w:lang w:val="en-GB"/>
              </w:rPr>
              <w:t>109,151</w:t>
            </w:r>
          </w:p>
        </w:tc>
        <w:tc>
          <w:tcPr>
            <w:tcW w:w="126" w:type="dxa"/>
          </w:tcPr>
          <w:p w14:paraId="20B71385" w14:textId="77777777" w:rsidR="00103F0F" w:rsidRPr="00D95F38" w:rsidRDefault="00103F0F" w:rsidP="00103F0F">
            <w:pPr>
              <w:spacing w:line="360" w:lineRule="auto"/>
              <w:ind w:left="-156" w:right="113"/>
              <w:jc w:val="right"/>
              <w:rPr>
                <w:rFonts w:ascii="Arial" w:hAnsi="Arial" w:cs="Arial"/>
                <w:sz w:val="19"/>
                <w:szCs w:val="19"/>
              </w:rPr>
            </w:pPr>
          </w:p>
        </w:tc>
        <w:tc>
          <w:tcPr>
            <w:tcW w:w="1242" w:type="dxa"/>
            <w:gridSpan w:val="2"/>
          </w:tcPr>
          <w:p w14:paraId="2A749DC6" w14:textId="5866ACA6" w:rsidR="00103F0F" w:rsidRPr="00D95F38" w:rsidRDefault="00103F0F" w:rsidP="00103F0F">
            <w:pPr>
              <w:spacing w:line="360" w:lineRule="auto"/>
              <w:ind w:left="-156" w:right="81"/>
              <w:jc w:val="right"/>
              <w:rPr>
                <w:rFonts w:ascii="Arial" w:hAnsi="Arial" w:cs="Arial"/>
                <w:sz w:val="19"/>
                <w:szCs w:val="19"/>
              </w:rPr>
            </w:pPr>
            <w:r w:rsidRPr="00D95F38">
              <w:rPr>
                <w:rFonts w:ascii="Arial" w:hAnsi="Arial" w:cs="Arial"/>
                <w:sz w:val="19"/>
                <w:szCs w:val="19"/>
                <w:lang w:val="en-GB"/>
              </w:rPr>
              <w:t>54,081</w:t>
            </w:r>
          </w:p>
        </w:tc>
      </w:tr>
      <w:tr w:rsidR="00103F0F" w:rsidRPr="00D95F38" w14:paraId="2C2397FD" w14:textId="77777777" w:rsidTr="004D22CD">
        <w:trPr>
          <w:cantSplit/>
          <w:trHeight w:val="195"/>
        </w:trPr>
        <w:tc>
          <w:tcPr>
            <w:tcW w:w="3888" w:type="dxa"/>
          </w:tcPr>
          <w:p w14:paraId="57CAA4A5" w14:textId="77777777" w:rsidR="00103F0F" w:rsidRPr="00D95F38" w:rsidRDefault="00103F0F" w:rsidP="00103F0F">
            <w:pPr>
              <w:tabs>
                <w:tab w:val="left" w:pos="710"/>
              </w:tabs>
              <w:spacing w:line="360" w:lineRule="auto"/>
              <w:ind w:left="294" w:right="114" w:hanging="240"/>
              <w:rPr>
                <w:rFonts w:ascii="Arial" w:hAnsi="Arial" w:cs="Arial"/>
                <w:sz w:val="19"/>
                <w:szCs w:val="19"/>
              </w:rPr>
            </w:pPr>
            <w:r w:rsidRPr="00D95F38">
              <w:rPr>
                <w:rFonts w:ascii="Arial" w:hAnsi="Arial" w:cs="Arial"/>
                <w:sz w:val="19"/>
                <w:szCs w:val="19"/>
              </w:rPr>
              <w:t>Less than 3 months</w:t>
            </w:r>
          </w:p>
        </w:tc>
        <w:tc>
          <w:tcPr>
            <w:tcW w:w="90" w:type="dxa"/>
          </w:tcPr>
          <w:p w14:paraId="141B3858" w14:textId="77777777" w:rsidR="00103F0F" w:rsidRPr="00D95F38" w:rsidRDefault="00103F0F" w:rsidP="00103F0F">
            <w:pPr>
              <w:tabs>
                <w:tab w:val="left" w:pos="1204"/>
              </w:tabs>
              <w:spacing w:line="360" w:lineRule="auto"/>
              <w:ind w:right="72"/>
              <w:jc w:val="right"/>
              <w:rPr>
                <w:rFonts w:ascii="Arial" w:hAnsi="Arial" w:cs="Arial"/>
                <w:sz w:val="19"/>
                <w:szCs w:val="19"/>
              </w:rPr>
            </w:pPr>
          </w:p>
        </w:tc>
        <w:tc>
          <w:tcPr>
            <w:tcW w:w="1152" w:type="dxa"/>
          </w:tcPr>
          <w:p w14:paraId="734D38BF" w14:textId="5D8CA18E" w:rsidR="00103F0F" w:rsidRPr="00D95F38" w:rsidRDefault="008C7177" w:rsidP="00103F0F">
            <w:pPr>
              <w:spacing w:line="360" w:lineRule="auto"/>
              <w:ind w:left="-156" w:right="101"/>
              <w:jc w:val="right"/>
              <w:rPr>
                <w:rFonts w:ascii="Arial" w:hAnsi="Arial" w:cs="Arial"/>
                <w:sz w:val="19"/>
                <w:szCs w:val="19"/>
              </w:rPr>
            </w:pPr>
            <w:r>
              <w:rPr>
                <w:rFonts w:ascii="Arial" w:hAnsi="Arial" w:cs="Arial"/>
                <w:sz w:val="19"/>
                <w:szCs w:val="19"/>
              </w:rPr>
              <w:t>-</w:t>
            </w:r>
          </w:p>
        </w:tc>
        <w:tc>
          <w:tcPr>
            <w:tcW w:w="108" w:type="dxa"/>
          </w:tcPr>
          <w:p w14:paraId="7486DABD" w14:textId="77777777" w:rsidR="00103F0F" w:rsidRPr="00D95F38" w:rsidRDefault="00103F0F" w:rsidP="00103F0F">
            <w:pPr>
              <w:tabs>
                <w:tab w:val="left" w:pos="530"/>
                <w:tab w:val="left" w:pos="1204"/>
              </w:tabs>
              <w:spacing w:line="360" w:lineRule="auto"/>
              <w:ind w:right="72"/>
              <w:jc w:val="right"/>
              <w:rPr>
                <w:rFonts w:ascii="Arial" w:hAnsi="Arial" w:cs="Arial"/>
                <w:sz w:val="19"/>
                <w:szCs w:val="19"/>
              </w:rPr>
            </w:pPr>
          </w:p>
        </w:tc>
        <w:tc>
          <w:tcPr>
            <w:tcW w:w="1152" w:type="dxa"/>
            <w:gridSpan w:val="3"/>
          </w:tcPr>
          <w:p w14:paraId="74827F77" w14:textId="5E557E42" w:rsidR="00103F0F" w:rsidRPr="00D95F38" w:rsidRDefault="00103F0F" w:rsidP="00103F0F">
            <w:pPr>
              <w:spacing w:line="360" w:lineRule="auto"/>
              <w:ind w:left="-156" w:right="93"/>
              <w:jc w:val="right"/>
              <w:rPr>
                <w:rFonts w:ascii="Arial" w:hAnsi="Arial" w:cs="Arial"/>
                <w:sz w:val="19"/>
                <w:szCs w:val="19"/>
              </w:rPr>
            </w:pPr>
            <w:r>
              <w:rPr>
                <w:rFonts w:ascii="Arial" w:hAnsi="Arial" w:cs="Arial"/>
                <w:sz w:val="19"/>
                <w:szCs w:val="19"/>
              </w:rPr>
              <w:t>-</w:t>
            </w:r>
          </w:p>
        </w:tc>
        <w:tc>
          <w:tcPr>
            <w:tcW w:w="153" w:type="dxa"/>
          </w:tcPr>
          <w:p w14:paraId="4D60ED58" w14:textId="77777777" w:rsidR="00103F0F" w:rsidRPr="00D95F38" w:rsidRDefault="00103F0F" w:rsidP="00103F0F">
            <w:pPr>
              <w:tabs>
                <w:tab w:val="left" w:pos="1204"/>
              </w:tabs>
              <w:spacing w:line="360" w:lineRule="auto"/>
              <w:ind w:right="72"/>
              <w:jc w:val="right"/>
              <w:rPr>
                <w:rFonts w:ascii="Arial" w:hAnsi="Arial" w:cs="Arial"/>
                <w:sz w:val="19"/>
                <w:szCs w:val="19"/>
              </w:rPr>
            </w:pPr>
          </w:p>
        </w:tc>
        <w:tc>
          <w:tcPr>
            <w:tcW w:w="1170" w:type="dxa"/>
            <w:gridSpan w:val="2"/>
          </w:tcPr>
          <w:p w14:paraId="1A7E1F37" w14:textId="3D013435" w:rsidR="00103F0F" w:rsidRPr="00D95F38" w:rsidRDefault="009A323D" w:rsidP="00103F0F">
            <w:pPr>
              <w:spacing w:line="360" w:lineRule="auto"/>
              <w:ind w:left="-156" w:right="93"/>
              <w:jc w:val="right"/>
              <w:rPr>
                <w:rFonts w:ascii="Arial" w:hAnsi="Arial" w:cs="Arial"/>
                <w:sz w:val="19"/>
                <w:szCs w:val="19"/>
                <w:lang w:val="en-GB"/>
              </w:rPr>
            </w:pPr>
            <w:r>
              <w:rPr>
                <w:rFonts w:ascii="Arial" w:hAnsi="Arial" w:cs="Arial"/>
                <w:sz w:val="19"/>
                <w:szCs w:val="19"/>
                <w:lang w:val="en-GB"/>
              </w:rPr>
              <w:t>29,565</w:t>
            </w:r>
          </w:p>
        </w:tc>
        <w:tc>
          <w:tcPr>
            <w:tcW w:w="126" w:type="dxa"/>
          </w:tcPr>
          <w:p w14:paraId="73803713" w14:textId="77777777" w:rsidR="00103F0F" w:rsidRPr="00D95F38" w:rsidRDefault="00103F0F" w:rsidP="00103F0F">
            <w:pPr>
              <w:tabs>
                <w:tab w:val="left" w:pos="1204"/>
              </w:tabs>
              <w:spacing w:line="360" w:lineRule="auto"/>
              <w:ind w:right="72"/>
              <w:jc w:val="right"/>
              <w:rPr>
                <w:rFonts w:ascii="Arial" w:hAnsi="Arial" w:cs="Arial"/>
                <w:sz w:val="19"/>
                <w:szCs w:val="19"/>
              </w:rPr>
            </w:pPr>
          </w:p>
        </w:tc>
        <w:tc>
          <w:tcPr>
            <w:tcW w:w="1242" w:type="dxa"/>
            <w:gridSpan w:val="2"/>
          </w:tcPr>
          <w:p w14:paraId="18CDD9A7" w14:textId="75FA408E" w:rsidR="00103F0F" w:rsidRPr="00D95F38" w:rsidRDefault="00103F0F" w:rsidP="00103F0F">
            <w:pPr>
              <w:spacing w:line="360" w:lineRule="auto"/>
              <w:ind w:left="-156" w:right="81"/>
              <w:jc w:val="right"/>
              <w:rPr>
                <w:rFonts w:ascii="Arial" w:hAnsi="Arial" w:cs="Arial"/>
                <w:sz w:val="19"/>
                <w:szCs w:val="19"/>
                <w:cs/>
              </w:rPr>
            </w:pPr>
            <w:r w:rsidRPr="00D95F38">
              <w:rPr>
                <w:rFonts w:ascii="Arial" w:hAnsi="Arial" w:cs="Arial"/>
                <w:sz w:val="19"/>
                <w:szCs w:val="19"/>
                <w:lang w:val="en-GB"/>
              </w:rPr>
              <w:t>46,495</w:t>
            </w:r>
          </w:p>
        </w:tc>
      </w:tr>
      <w:tr w:rsidR="00103F0F" w:rsidRPr="00D95F38" w14:paraId="7C5DB5BB" w14:textId="77777777" w:rsidTr="004D22CD">
        <w:trPr>
          <w:cantSplit/>
          <w:trHeight w:val="249"/>
        </w:trPr>
        <w:tc>
          <w:tcPr>
            <w:tcW w:w="3888" w:type="dxa"/>
          </w:tcPr>
          <w:p w14:paraId="0141C537" w14:textId="3A64DEC8" w:rsidR="00103F0F" w:rsidRPr="00D95F38" w:rsidRDefault="00103F0F" w:rsidP="00103F0F">
            <w:pPr>
              <w:tabs>
                <w:tab w:val="left" w:pos="710"/>
              </w:tabs>
              <w:spacing w:line="360" w:lineRule="auto"/>
              <w:ind w:left="294" w:right="114" w:hanging="240"/>
              <w:rPr>
                <w:rFonts w:ascii="Arial" w:hAnsi="Arial" w:cs="Arial"/>
                <w:sz w:val="19"/>
                <w:szCs w:val="19"/>
              </w:rPr>
            </w:pPr>
            <w:r w:rsidRPr="00D95F38">
              <w:rPr>
                <w:rFonts w:ascii="Arial" w:hAnsi="Arial" w:cs="Arial"/>
                <w:sz w:val="19"/>
                <w:szCs w:val="19"/>
              </w:rPr>
              <w:t>3 - 6 months</w:t>
            </w:r>
          </w:p>
        </w:tc>
        <w:tc>
          <w:tcPr>
            <w:tcW w:w="90" w:type="dxa"/>
          </w:tcPr>
          <w:p w14:paraId="5337715F" w14:textId="77777777" w:rsidR="00103F0F" w:rsidRPr="00D95F38" w:rsidRDefault="00103F0F" w:rsidP="00103F0F">
            <w:pPr>
              <w:tabs>
                <w:tab w:val="left" w:pos="1204"/>
              </w:tabs>
              <w:spacing w:line="360" w:lineRule="auto"/>
              <w:ind w:right="72"/>
              <w:jc w:val="right"/>
              <w:rPr>
                <w:rFonts w:ascii="Arial" w:hAnsi="Arial" w:cs="Arial"/>
                <w:sz w:val="19"/>
                <w:szCs w:val="19"/>
              </w:rPr>
            </w:pPr>
          </w:p>
        </w:tc>
        <w:tc>
          <w:tcPr>
            <w:tcW w:w="1152" w:type="dxa"/>
          </w:tcPr>
          <w:p w14:paraId="110531AB" w14:textId="771EA697" w:rsidR="00103F0F" w:rsidRPr="00D95F38" w:rsidRDefault="008C7177" w:rsidP="00103F0F">
            <w:pPr>
              <w:spacing w:line="360" w:lineRule="auto"/>
              <w:ind w:left="-156" w:right="101"/>
              <w:jc w:val="right"/>
              <w:rPr>
                <w:rFonts w:ascii="Arial" w:hAnsi="Arial" w:cs="Arial"/>
                <w:sz w:val="19"/>
                <w:szCs w:val="19"/>
              </w:rPr>
            </w:pPr>
            <w:r>
              <w:rPr>
                <w:rFonts w:ascii="Arial" w:hAnsi="Arial" w:cs="Arial"/>
                <w:sz w:val="19"/>
                <w:szCs w:val="19"/>
              </w:rPr>
              <w:t>-</w:t>
            </w:r>
          </w:p>
        </w:tc>
        <w:tc>
          <w:tcPr>
            <w:tcW w:w="108" w:type="dxa"/>
          </w:tcPr>
          <w:p w14:paraId="0F4F1822" w14:textId="77777777" w:rsidR="00103F0F" w:rsidRPr="00D95F38" w:rsidRDefault="00103F0F" w:rsidP="00103F0F">
            <w:pPr>
              <w:tabs>
                <w:tab w:val="left" w:pos="530"/>
                <w:tab w:val="left" w:pos="1204"/>
              </w:tabs>
              <w:spacing w:line="360" w:lineRule="auto"/>
              <w:ind w:right="72"/>
              <w:jc w:val="right"/>
              <w:rPr>
                <w:rFonts w:ascii="Arial" w:hAnsi="Arial" w:cs="Arial"/>
                <w:sz w:val="19"/>
                <w:szCs w:val="19"/>
              </w:rPr>
            </w:pPr>
          </w:p>
        </w:tc>
        <w:tc>
          <w:tcPr>
            <w:tcW w:w="1152" w:type="dxa"/>
            <w:gridSpan w:val="3"/>
          </w:tcPr>
          <w:p w14:paraId="685D8DDE" w14:textId="10D9A4CA" w:rsidR="00103F0F" w:rsidRPr="00D95F38" w:rsidRDefault="00103F0F" w:rsidP="00103F0F">
            <w:pPr>
              <w:spacing w:line="360" w:lineRule="auto"/>
              <w:ind w:left="-156" w:right="93"/>
              <w:jc w:val="right"/>
              <w:rPr>
                <w:rFonts w:ascii="Arial" w:hAnsi="Arial" w:cs="Arial"/>
                <w:sz w:val="19"/>
                <w:szCs w:val="19"/>
              </w:rPr>
            </w:pPr>
            <w:r>
              <w:rPr>
                <w:rFonts w:ascii="Arial" w:hAnsi="Arial" w:cs="Arial"/>
                <w:sz w:val="19"/>
                <w:szCs w:val="19"/>
              </w:rPr>
              <w:t>-</w:t>
            </w:r>
          </w:p>
        </w:tc>
        <w:tc>
          <w:tcPr>
            <w:tcW w:w="153" w:type="dxa"/>
          </w:tcPr>
          <w:p w14:paraId="68185C5B" w14:textId="77777777" w:rsidR="00103F0F" w:rsidRPr="00D95F38" w:rsidRDefault="00103F0F" w:rsidP="00103F0F">
            <w:pPr>
              <w:tabs>
                <w:tab w:val="left" w:pos="1204"/>
              </w:tabs>
              <w:spacing w:line="360" w:lineRule="auto"/>
              <w:ind w:right="72"/>
              <w:jc w:val="right"/>
              <w:rPr>
                <w:rFonts w:ascii="Arial" w:hAnsi="Arial" w:cs="Arial"/>
                <w:sz w:val="19"/>
                <w:szCs w:val="19"/>
              </w:rPr>
            </w:pPr>
          </w:p>
        </w:tc>
        <w:tc>
          <w:tcPr>
            <w:tcW w:w="1170" w:type="dxa"/>
            <w:gridSpan w:val="2"/>
          </w:tcPr>
          <w:p w14:paraId="099BFFAE" w14:textId="723CAD97" w:rsidR="00103F0F" w:rsidRPr="00D95F38" w:rsidRDefault="009A323D" w:rsidP="00103F0F">
            <w:pPr>
              <w:spacing w:line="360" w:lineRule="auto"/>
              <w:ind w:left="-156" w:right="93"/>
              <w:jc w:val="right"/>
              <w:rPr>
                <w:rFonts w:ascii="Arial" w:hAnsi="Arial" w:cs="Arial"/>
                <w:sz w:val="19"/>
                <w:szCs w:val="19"/>
                <w:lang w:val="en-GB"/>
              </w:rPr>
            </w:pPr>
            <w:r>
              <w:rPr>
                <w:rFonts w:ascii="Arial" w:hAnsi="Arial" w:cs="Arial"/>
                <w:sz w:val="19"/>
                <w:szCs w:val="19"/>
                <w:lang w:val="en-GB"/>
              </w:rPr>
              <w:t>8,691</w:t>
            </w:r>
          </w:p>
        </w:tc>
        <w:tc>
          <w:tcPr>
            <w:tcW w:w="126" w:type="dxa"/>
          </w:tcPr>
          <w:p w14:paraId="40AC69E9" w14:textId="77777777" w:rsidR="00103F0F" w:rsidRPr="00D95F38" w:rsidRDefault="00103F0F" w:rsidP="00103F0F">
            <w:pPr>
              <w:tabs>
                <w:tab w:val="left" w:pos="1204"/>
              </w:tabs>
              <w:spacing w:line="360" w:lineRule="auto"/>
              <w:ind w:right="72"/>
              <w:jc w:val="right"/>
              <w:rPr>
                <w:rFonts w:ascii="Arial" w:hAnsi="Arial" w:cs="Arial"/>
                <w:sz w:val="19"/>
                <w:szCs w:val="19"/>
              </w:rPr>
            </w:pPr>
          </w:p>
        </w:tc>
        <w:tc>
          <w:tcPr>
            <w:tcW w:w="1242" w:type="dxa"/>
            <w:gridSpan w:val="2"/>
          </w:tcPr>
          <w:p w14:paraId="3167F639" w14:textId="1C8B8924" w:rsidR="00103F0F" w:rsidRPr="00D95F38" w:rsidRDefault="00103F0F" w:rsidP="00103F0F">
            <w:pPr>
              <w:spacing w:line="360" w:lineRule="auto"/>
              <w:ind w:left="-156" w:right="81"/>
              <w:jc w:val="right"/>
              <w:rPr>
                <w:rFonts w:ascii="Arial" w:hAnsi="Arial" w:cs="Arial"/>
                <w:sz w:val="19"/>
                <w:szCs w:val="19"/>
                <w:lang w:val="en-GB"/>
              </w:rPr>
            </w:pPr>
            <w:r w:rsidRPr="00D95F38">
              <w:rPr>
                <w:rFonts w:ascii="Arial" w:hAnsi="Arial" w:cs="Arial"/>
                <w:sz w:val="19"/>
                <w:szCs w:val="19"/>
                <w:lang w:val="en-GB"/>
              </w:rPr>
              <w:t>93,597</w:t>
            </w:r>
          </w:p>
        </w:tc>
      </w:tr>
      <w:tr w:rsidR="00103F0F" w:rsidRPr="00D95F38" w14:paraId="0C6CAB08" w14:textId="77777777" w:rsidTr="004D22CD">
        <w:trPr>
          <w:cantSplit/>
          <w:trHeight w:val="249"/>
        </w:trPr>
        <w:tc>
          <w:tcPr>
            <w:tcW w:w="3888" w:type="dxa"/>
          </w:tcPr>
          <w:p w14:paraId="6C8A80DA" w14:textId="05C6B53C" w:rsidR="00103F0F" w:rsidRPr="00D95F38" w:rsidRDefault="00103F0F" w:rsidP="00103F0F">
            <w:pPr>
              <w:tabs>
                <w:tab w:val="left" w:pos="710"/>
              </w:tabs>
              <w:spacing w:line="360" w:lineRule="auto"/>
              <w:ind w:left="294" w:right="114" w:hanging="240"/>
              <w:rPr>
                <w:rFonts w:ascii="Arial" w:hAnsi="Arial" w:cs="Arial"/>
                <w:sz w:val="19"/>
                <w:szCs w:val="19"/>
              </w:rPr>
            </w:pPr>
            <w:r w:rsidRPr="00D95F38">
              <w:rPr>
                <w:rFonts w:ascii="Arial" w:hAnsi="Arial" w:cs="Arial"/>
                <w:sz w:val="19"/>
                <w:szCs w:val="19"/>
              </w:rPr>
              <w:t>6 - 12 months</w:t>
            </w:r>
          </w:p>
        </w:tc>
        <w:tc>
          <w:tcPr>
            <w:tcW w:w="90" w:type="dxa"/>
          </w:tcPr>
          <w:p w14:paraId="187E1107" w14:textId="77777777" w:rsidR="00103F0F" w:rsidRPr="00D95F38" w:rsidRDefault="00103F0F" w:rsidP="00103F0F">
            <w:pPr>
              <w:tabs>
                <w:tab w:val="left" w:pos="1204"/>
              </w:tabs>
              <w:spacing w:line="360" w:lineRule="auto"/>
              <w:ind w:right="72"/>
              <w:jc w:val="right"/>
              <w:rPr>
                <w:rFonts w:ascii="Arial" w:hAnsi="Arial" w:cs="Arial"/>
                <w:sz w:val="19"/>
                <w:szCs w:val="19"/>
              </w:rPr>
            </w:pPr>
          </w:p>
        </w:tc>
        <w:tc>
          <w:tcPr>
            <w:tcW w:w="1152" w:type="dxa"/>
          </w:tcPr>
          <w:p w14:paraId="375FE753" w14:textId="6DE9DF2C" w:rsidR="00103F0F" w:rsidRPr="00D95F38" w:rsidRDefault="008C7177" w:rsidP="00103F0F">
            <w:pPr>
              <w:spacing w:line="360" w:lineRule="auto"/>
              <w:ind w:left="-156" w:right="101"/>
              <w:jc w:val="right"/>
              <w:rPr>
                <w:rFonts w:ascii="Arial" w:hAnsi="Arial" w:cs="Arial"/>
                <w:sz w:val="19"/>
                <w:szCs w:val="19"/>
              </w:rPr>
            </w:pPr>
            <w:r>
              <w:rPr>
                <w:rFonts w:ascii="Arial" w:hAnsi="Arial" w:cs="Arial"/>
                <w:sz w:val="19"/>
                <w:szCs w:val="19"/>
              </w:rPr>
              <w:t>-</w:t>
            </w:r>
          </w:p>
        </w:tc>
        <w:tc>
          <w:tcPr>
            <w:tcW w:w="108" w:type="dxa"/>
          </w:tcPr>
          <w:p w14:paraId="753A3450" w14:textId="77777777" w:rsidR="00103F0F" w:rsidRPr="00D95F38" w:rsidRDefault="00103F0F" w:rsidP="00103F0F">
            <w:pPr>
              <w:tabs>
                <w:tab w:val="left" w:pos="530"/>
                <w:tab w:val="left" w:pos="1204"/>
              </w:tabs>
              <w:spacing w:line="360" w:lineRule="auto"/>
              <w:ind w:right="72"/>
              <w:jc w:val="right"/>
              <w:rPr>
                <w:rFonts w:ascii="Arial" w:hAnsi="Arial" w:cs="Arial"/>
                <w:sz w:val="19"/>
                <w:szCs w:val="19"/>
              </w:rPr>
            </w:pPr>
          </w:p>
        </w:tc>
        <w:tc>
          <w:tcPr>
            <w:tcW w:w="1152" w:type="dxa"/>
            <w:gridSpan w:val="3"/>
          </w:tcPr>
          <w:p w14:paraId="54F5E71C" w14:textId="089381B3" w:rsidR="00103F0F" w:rsidRPr="00D95F38" w:rsidRDefault="00103F0F" w:rsidP="00103F0F">
            <w:pPr>
              <w:spacing w:line="360" w:lineRule="auto"/>
              <w:ind w:left="-156" w:right="93"/>
              <w:jc w:val="right"/>
              <w:rPr>
                <w:rFonts w:ascii="Arial" w:hAnsi="Arial" w:cs="Arial"/>
                <w:sz w:val="19"/>
                <w:szCs w:val="19"/>
              </w:rPr>
            </w:pPr>
            <w:r>
              <w:rPr>
                <w:rFonts w:ascii="Arial" w:hAnsi="Arial" w:cs="Arial"/>
                <w:sz w:val="19"/>
                <w:szCs w:val="19"/>
              </w:rPr>
              <w:t>-</w:t>
            </w:r>
          </w:p>
        </w:tc>
        <w:tc>
          <w:tcPr>
            <w:tcW w:w="153" w:type="dxa"/>
          </w:tcPr>
          <w:p w14:paraId="78AFF55C" w14:textId="77777777" w:rsidR="00103F0F" w:rsidRPr="00D95F38" w:rsidRDefault="00103F0F" w:rsidP="00103F0F">
            <w:pPr>
              <w:tabs>
                <w:tab w:val="left" w:pos="1204"/>
              </w:tabs>
              <w:spacing w:line="360" w:lineRule="auto"/>
              <w:ind w:right="72"/>
              <w:jc w:val="right"/>
              <w:rPr>
                <w:rFonts w:ascii="Arial" w:hAnsi="Arial" w:cs="Arial"/>
                <w:sz w:val="19"/>
                <w:szCs w:val="19"/>
              </w:rPr>
            </w:pPr>
          </w:p>
        </w:tc>
        <w:tc>
          <w:tcPr>
            <w:tcW w:w="1170" w:type="dxa"/>
            <w:gridSpan w:val="2"/>
          </w:tcPr>
          <w:p w14:paraId="1164C29C" w14:textId="554DE9B1" w:rsidR="009A323D" w:rsidRPr="00D95F38" w:rsidRDefault="009A323D" w:rsidP="009A323D">
            <w:pPr>
              <w:spacing w:line="360" w:lineRule="auto"/>
              <w:ind w:left="-156" w:right="93"/>
              <w:jc w:val="right"/>
              <w:rPr>
                <w:rFonts w:ascii="Arial" w:hAnsi="Arial" w:cs="Arial"/>
                <w:sz w:val="19"/>
                <w:szCs w:val="19"/>
                <w:lang w:val="en-GB"/>
              </w:rPr>
            </w:pPr>
            <w:r>
              <w:rPr>
                <w:rFonts w:ascii="Arial" w:hAnsi="Arial" w:cs="Arial"/>
                <w:sz w:val="19"/>
                <w:szCs w:val="19"/>
                <w:lang w:val="en-GB"/>
              </w:rPr>
              <w:t>52,731</w:t>
            </w:r>
          </w:p>
        </w:tc>
        <w:tc>
          <w:tcPr>
            <w:tcW w:w="126" w:type="dxa"/>
          </w:tcPr>
          <w:p w14:paraId="618A9BA2" w14:textId="77777777" w:rsidR="00103F0F" w:rsidRPr="00D95F38" w:rsidRDefault="00103F0F" w:rsidP="00103F0F">
            <w:pPr>
              <w:tabs>
                <w:tab w:val="left" w:pos="1204"/>
              </w:tabs>
              <w:spacing w:line="360" w:lineRule="auto"/>
              <w:ind w:right="72"/>
              <w:jc w:val="right"/>
              <w:rPr>
                <w:rFonts w:ascii="Arial" w:hAnsi="Arial" w:cs="Arial"/>
                <w:sz w:val="19"/>
                <w:szCs w:val="19"/>
              </w:rPr>
            </w:pPr>
          </w:p>
        </w:tc>
        <w:tc>
          <w:tcPr>
            <w:tcW w:w="1242" w:type="dxa"/>
            <w:gridSpan w:val="2"/>
          </w:tcPr>
          <w:p w14:paraId="1D818233" w14:textId="3018DFCE" w:rsidR="00103F0F" w:rsidRPr="00D95F38" w:rsidRDefault="00103F0F" w:rsidP="00103F0F">
            <w:pPr>
              <w:spacing w:line="360" w:lineRule="auto"/>
              <w:ind w:left="-156" w:right="81"/>
              <w:jc w:val="right"/>
              <w:rPr>
                <w:rFonts w:ascii="Arial" w:hAnsi="Arial" w:cs="Arial"/>
                <w:sz w:val="19"/>
                <w:szCs w:val="19"/>
              </w:rPr>
            </w:pPr>
            <w:r w:rsidRPr="00D95F38">
              <w:rPr>
                <w:rFonts w:ascii="Arial" w:hAnsi="Arial" w:cs="Arial"/>
                <w:sz w:val="19"/>
                <w:szCs w:val="19"/>
                <w:lang w:val="en-GB"/>
              </w:rPr>
              <w:t>89,957</w:t>
            </w:r>
          </w:p>
        </w:tc>
      </w:tr>
      <w:tr w:rsidR="00103F0F" w:rsidRPr="00D95F38" w14:paraId="105B202C" w14:textId="77777777" w:rsidTr="004D22CD">
        <w:trPr>
          <w:cantSplit/>
          <w:trHeight w:val="176"/>
        </w:trPr>
        <w:tc>
          <w:tcPr>
            <w:tcW w:w="3888" w:type="dxa"/>
          </w:tcPr>
          <w:p w14:paraId="3FEA16D7" w14:textId="77777777" w:rsidR="00103F0F" w:rsidRPr="00D95F38" w:rsidRDefault="00103F0F" w:rsidP="00103F0F">
            <w:pPr>
              <w:tabs>
                <w:tab w:val="left" w:pos="710"/>
              </w:tabs>
              <w:spacing w:line="360" w:lineRule="auto"/>
              <w:ind w:right="114"/>
              <w:rPr>
                <w:rFonts w:ascii="Arial" w:hAnsi="Arial" w:cs="Arial"/>
                <w:sz w:val="19"/>
                <w:szCs w:val="19"/>
              </w:rPr>
            </w:pPr>
            <w:r w:rsidRPr="00D95F38">
              <w:rPr>
                <w:rFonts w:ascii="Arial" w:hAnsi="Arial" w:cs="Arial"/>
                <w:sz w:val="19"/>
                <w:szCs w:val="19"/>
              </w:rPr>
              <w:t xml:space="preserve"> Total</w:t>
            </w:r>
          </w:p>
        </w:tc>
        <w:tc>
          <w:tcPr>
            <w:tcW w:w="90" w:type="dxa"/>
          </w:tcPr>
          <w:p w14:paraId="127B1425" w14:textId="77777777" w:rsidR="00103F0F" w:rsidRPr="00D95F38" w:rsidRDefault="00103F0F" w:rsidP="00103F0F">
            <w:pPr>
              <w:tabs>
                <w:tab w:val="left" w:pos="1204"/>
              </w:tabs>
              <w:spacing w:line="360" w:lineRule="auto"/>
              <w:ind w:right="72"/>
              <w:jc w:val="right"/>
              <w:rPr>
                <w:rFonts w:ascii="Arial" w:hAnsi="Arial" w:cs="Arial"/>
                <w:sz w:val="19"/>
                <w:szCs w:val="19"/>
              </w:rPr>
            </w:pPr>
          </w:p>
        </w:tc>
        <w:tc>
          <w:tcPr>
            <w:tcW w:w="1152" w:type="dxa"/>
            <w:tcBorders>
              <w:top w:val="single" w:sz="4" w:space="0" w:color="auto"/>
              <w:bottom w:val="single" w:sz="4" w:space="0" w:color="auto"/>
            </w:tcBorders>
          </w:tcPr>
          <w:p w14:paraId="16C08159" w14:textId="40237F9D" w:rsidR="00103F0F" w:rsidRPr="00D95F38" w:rsidRDefault="008C7177" w:rsidP="00103F0F">
            <w:pPr>
              <w:spacing w:line="360" w:lineRule="auto"/>
              <w:ind w:left="-156" w:right="101"/>
              <w:jc w:val="right"/>
              <w:rPr>
                <w:rFonts w:ascii="Arial" w:hAnsi="Arial" w:cs="Arial"/>
                <w:sz w:val="19"/>
                <w:szCs w:val="19"/>
                <w:lang w:val="en-GB"/>
              </w:rPr>
            </w:pPr>
            <w:r>
              <w:rPr>
                <w:rFonts w:ascii="Arial" w:hAnsi="Arial" w:cs="Arial"/>
                <w:sz w:val="19"/>
                <w:szCs w:val="19"/>
                <w:lang w:val="en-GB"/>
              </w:rPr>
              <w:t>-</w:t>
            </w:r>
          </w:p>
        </w:tc>
        <w:tc>
          <w:tcPr>
            <w:tcW w:w="108" w:type="dxa"/>
          </w:tcPr>
          <w:p w14:paraId="722EE5C2" w14:textId="77777777" w:rsidR="00103F0F" w:rsidRPr="00D95F38" w:rsidRDefault="00103F0F" w:rsidP="00103F0F">
            <w:pPr>
              <w:tabs>
                <w:tab w:val="left" w:pos="530"/>
                <w:tab w:val="left" w:pos="1204"/>
              </w:tabs>
              <w:spacing w:line="360" w:lineRule="auto"/>
              <w:ind w:right="72"/>
              <w:jc w:val="right"/>
              <w:rPr>
                <w:rFonts w:ascii="Arial" w:hAnsi="Arial" w:cs="Arial"/>
                <w:sz w:val="19"/>
                <w:szCs w:val="19"/>
                <w:lang w:val="en-GB"/>
              </w:rPr>
            </w:pPr>
          </w:p>
        </w:tc>
        <w:tc>
          <w:tcPr>
            <w:tcW w:w="1152" w:type="dxa"/>
            <w:gridSpan w:val="3"/>
            <w:tcBorders>
              <w:top w:val="single" w:sz="4" w:space="0" w:color="auto"/>
              <w:bottom w:val="single" w:sz="4" w:space="0" w:color="auto"/>
            </w:tcBorders>
          </w:tcPr>
          <w:p w14:paraId="0C3126AF" w14:textId="1DE358DE" w:rsidR="00103F0F" w:rsidRPr="00D95F38" w:rsidRDefault="00103F0F" w:rsidP="00103F0F">
            <w:pPr>
              <w:spacing w:line="360" w:lineRule="auto"/>
              <w:ind w:left="-156" w:right="93"/>
              <w:jc w:val="right"/>
              <w:rPr>
                <w:rFonts w:ascii="Arial" w:hAnsi="Arial" w:cs="Arial"/>
                <w:sz w:val="19"/>
                <w:szCs w:val="19"/>
                <w:lang w:val="en-GB"/>
              </w:rPr>
            </w:pPr>
            <w:r>
              <w:rPr>
                <w:rFonts w:ascii="Arial" w:hAnsi="Arial" w:cs="Arial"/>
                <w:sz w:val="19"/>
                <w:szCs w:val="19"/>
                <w:lang w:val="en-GB"/>
              </w:rPr>
              <w:t>30</w:t>
            </w:r>
          </w:p>
        </w:tc>
        <w:tc>
          <w:tcPr>
            <w:tcW w:w="153" w:type="dxa"/>
          </w:tcPr>
          <w:p w14:paraId="54A5CDEE" w14:textId="77777777" w:rsidR="00103F0F" w:rsidRPr="00D95F38" w:rsidRDefault="00103F0F" w:rsidP="00103F0F">
            <w:pPr>
              <w:tabs>
                <w:tab w:val="left" w:pos="1204"/>
              </w:tabs>
              <w:spacing w:line="360" w:lineRule="auto"/>
              <w:ind w:right="72"/>
              <w:jc w:val="right"/>
              <w:rPr>
                <w:rFonts w:ascii="Arial" w:hAnsi="Arial" w:cs="Arial"/>
                <w:sz w:val="19"/>
                <w:szCs w:val="19"/>
                <w:lang w:val="en-GB"/>
              </w:rPr>
            </w:pPr>
          </w:p>
        </w:tc>
        <w:tc>
          <w:tcPr>
            <w:tcW w:w="1170" w:type="dxa"/>
            <w:gridSpan w:val="2"/>
            <w:tcBorders>
              <w:top w:val="single" w:sz="4" w:space="0" w:color="auto"/>
              <w:bottom w:val="single" w:sz="4" w:space="0" w:color="auto"/>
            </w:tcBorders>
          </w:tcPr>
          <w:p w14:paraId="77DA12CD" w14:textId="76B173BB" w:rsidR="00103F0F" w:rsidRPr="00D95F38" w:rsidRDefault="009A323D" w:rsidP="009A323D">
            <w:pPr>
              <w:tabs>
                <w:tab w:val="left" w:pos="1060"/>
              </w:tabs>
              <w:spacing w:line="360" w:lineRule="auto"/>
              <w:ind w:left="-156" w:right="93"/>
              <w:jc w:val="right"/>
              <w:rPr>
                <w:rFonts w:ascii="Arial" w:hAnsi="Arial" w:cs="Arial"/>
                <w:sz w:val="19"/>
                <w:szCs w:val="19"/>
                <w:lang w:val="en-GB"/>
              </w:rPr>
            </w:pPr>
            <w:r>
              <w:rPr>
                <w:rFonts w:ascii="Arial" w:hAnsi="Arial" w:cs="Arial"/>
                <w:sz w:val="19"/>
                <w:szCs w:val="19"/>
                <w:lang w:val="en-GB"/>
              </w:rPr>
              <w:t>200,138</w:t>
            </w:r>
          </w:p>
        </w:tc>
        <w:tc>
          <w:tcPr>
            <w:tcW w:w="126" w:type="dxa"/>
          </w:tcPr>
          <w:p w14:paraId="04103F88" w14:textId="77777777" w:rsidR="00103F0F" w:rsidRPr="00D95F38" w:rsidRDefault="00103F0F" w:rsidP="00103F0F">
            <w:pPr>
              <w:tabs>
                <w:tab w:val="left" w:pos="1204"/>
              </w:tabs>
              <w:spacing w:line="360" w:lineRule="auto"/>
              <w:ind w:right="72"/>
              <w:jc w:val="right"/>
              <w:rPr>
                <w:rFonts w:ascii="Arial" w:hAnsi="Arial" w:cs="Arial"/>
                <w:sz w:val="19"/>
                <w:szCs w:val="19"/>
                <w:lang w:val="en-GB"/>
              </w:rPr>
            </w:pPr>
          </w:p>
        </w:tc>
        <w:tc>
          <w:tcPr>
            <w:tcW w:w="1242" w:type="dxa"/>
            <w:gridSpan w:val="2"/>
            <w:tcBorders>
              <w:top w:val="single" w:sz="4" w:space="0" w:color="auto"/>
              <w:bottom w:val="single" w:sz="4" w:space="0" w:color="auto"/>
            </w:tcBorders>
          </w:tcPr>
          <w:p w14:paraId="7E61FE06" w14:textId="5030AEDF" w:rsidR="00103F0F" w:rsidRPr="00D95F38" w:rsidRDefault="009A323D" w:rsidP="00103F0F">
            <w:pPr>
              <w:spacing w:line="360" w:lineRule="auto"/>
              <w:ind w:left="-156" w:right="81"/>
              <w:jc w:val="right"/>
              <w:rPr>
                <w:rFonts w:ascii="Arial" w:hAnsi="Arial" w:cs="Arial"/>
                <w:sz w:val="19"/>
                <w:szCs w:val="19"/>
                <w:lang w:val="en-GB"/>
              </w:rPr>
            </w:pPr>
            <w:r>
              <w:rPr>
                <w:rFonts w:ascii="Arial" w:hAnsi="Arial" w:cs="Arial"/>
                <w:sz w:val="19"/>
                <w:szCs w:val="19"/>
                <w:lang w:val="en-GB"/>
              </w:rPr>
              <w:t xml:space="preserve">       </w:t>
            </w:r>
            <w:r w:rsidR="00103F0F" w:rsidRPr="00D95F38">
              <w:rPr>
                <w:rFonts w:ascii="Arial" w:hAnsi="Arial" w:cs="Arial"/>
                <w:sz w:val="19"/>
                <w:szCs w:val="19"/>
                <w:lang w:val="en-GB"/>
              </w:rPr>
              <w:t xml:space="preserve"> 284,130</w:t>
            </w:r>
          </w:p>
        </w:tc>
      </w:tr>
    </w:tbl>
    <w:p w14:paraId="22ECB6A4" w14:textId="41391528" w:rsidR="00EA567F" w:rsidRPr="00D95F38" w:rsidRDefault="00EA567F" w:rsidP="00C21FA8">
      <w:pPr>
        <w:pStyle w:val="BodyTextIndent3"/>
        <w:tabs>
          <w:tab w:val="clear" w:pos="2160"/>
        </w:tabs>
        <w:spacing w:line="360" w:lineRule="auto"/>
        <w:ind w:left="426"/>
        <w:rPr>
          <w:rFonts w:ascii="Arial" w:hAnsi="Arial" w:cs="Arial"/>
          <w:sz w:val="19"/>
          <w:szCs w:val="19"/>
          <w:lang w:val="en-GB"/>
        </w:rPr>
      </w:pPr>
    </w:p>
    <w:p w14:paraId="4151E4B9" w14:textId="415D3C88" w:rsidR="00BA4C63" w:rsidRPr="00A068CE" w:rsidRDefault="00BA4C63" w:rsidP="00A33D65">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A068CE">
        <w:rPr>
          <w:rFonts w:ascii="Arial" w:hAnsi="Arial" w:cs="Arial"/>
          <w:b/>
          <w:bCs/>
          <w:sz w:val="19"/>
          <w:szCs w:val="19"/>
        </w:rPr>
        <w:t xml:space="preserve">INVENTORIES </w:t>
      </w:r>
      <w:r w:rsidR="00F26F1E" w:rsidRPr="00A068CE">
        <w:rPr>
          <w:rFonts w:ascii="Arial" w:hAnsi="Arial" w:cs="Arial"/>
          <w:b/>
          <w:bCs/>
          <w:sz w:val="19"/>
          <w:szCs w:val="19"/>
        </w:rPr>
        <w:t>-</w:t>
      </w:r>
      <w:r w:rsidRPr="00A068CE">
        <w:rPr>
          <w:rFonts w:ascii="Arial" w:hAnsi="Arial" w:cs="Arial"/>
          <w:b/>
          <w:bCs/>
          <w:sz w:val="19"/>
          <w:szCs w:val="19"/>
        </w:rPr>
        <w:t xml:space="preserve"> NET</w:t>
      </w:r>
    </w:p>
    <w:p w14:paraId="553C8CDC" w14:textId="428848D7" w:rsidR="00BA4C63" w:rsidRPr="007D497B" w:rsidRDefault="00BA4C63" w:rsidP="00BD6384">
      <w:pPr>
        <w:tabs>
          <w:tab w:val="left" w:pos="423"/>
        </w:tabs>
        <w:spacing w:line="360" w:lineRule="auto"/>
        <w:ind w:right="-1"/>
        <w:jc w:val="thaiDistribute"/>
        <w:rPr>
          <w:rFonts w:ascii="Arial" w:hAnsi="Arial" w:cs="Arial"/>
          <w:sz w:val="16"/>
          <w:szCs w:val="16"/>
        </w:rPr>
      </w:pPr>
    </w:p>
    <w:tbl>
      <w:tblPr>
        <w:tblW w:w="9201" w:type="dxa"/>
        <w:tblInd w:w="351" w:type="dxa"/>
        <w:tblLayout w:type="fixed"/>
        <w:tblLook w:val="0000" w:firstRow="0" w:lastRow="0" w:firstColumn="0" w:lastColumn="0" w:noHBand="0" w:noVBand="0"/>
      </w:tblPr>
      <w:tblGrid>
        <w:gridCol w:w="4050"/>
        <w:gridCol w:w="1251"/>
        <w:gridCol w:w="1287"/>
        <w:gridCol w:w="1260"/>
        <w:gridCol w:w="1353"/>
      </w:tblGrid>
      <w:tr w:rsidR="00BA4C63" w:rsidRPr="00103F0F" w14:paraId="60C49733" w14:textId="77777777" w:rsidTr="007D497B">
        <w:trPr>
          <w:tblHeader/>
        </w:trPr>
        <w:tc>
          <w:tcPr>
            <w:tcW w:w="4050" w:type="dxa"/>
          </w:tcPr>
          <w:p w14:paraId="0EF4B269" w14:textId="77777777" w:rsidR="00BA4C63" w:rsidRPr="00103F0F" w:rsidRDefault="00BA4C63" w:rsidP="00AD1B2E">
            <w:pPr>
              <w:spacing w:line="360" w:lineRule="auto"/>
              <w:ind w:left="162" w:right="-43" w:hanging="162"/>
              <w:jc w:val="thaiDistribute"/>
              <w:rPr>
                <w:rFonts w:ascii="Arial" w:hAnsi="Arial" w:cs="Arial"/>
                <w:sz w:val="19"/>
                <w:szCs w:val="19"/>
                <w:u w:val="single"/>
              </w:rPr>
            </w:pPr>
          </w:p>
        </w:tc>
        <w:tc>
          <w:tcPr>
            <w:tcW w:w="5151" w:type="dxa"/>
            <w:gridSpan w:val="4"/>
          </w:tcPr>
          <w:p w14:paraId="5C6D1B7E" w14:textId="77777777" w:rsidR="00BA4C63" w:rsidRPr="00103F0F" w:rsidRDefault="00BA4C63" w:rsidP="00AD1B2E">
            <w:pPr>
              <w:spacing w:line="360" w:lineRule="auto"/>
              <w:jc w:val="right"/>
              <w:rPr>
                <w:rFonts w:ascii="Arial" w:hAnsi="Arial" w:cs="Arial"/>
                <w:sz w:val="19"/>
                <w:szCs w:val="19"/>
              </w:rPr>
            </w:pPr>
            <w:r w:rsidRPr="00103F0F">
              <w:rPr>
                <w:rFonts w:ascii="Arial" w:hAnsi="Arial" w:cs="Arial"/>
                <w:sz w:val="19"/>
                <w:szCs w:val="19"/>
              </w:rPr>
              <w:t>(</w:t>
            </w:r>
            <w:proofErr w:type="gramStart"/>
            <w:r w:rsidRPr="00103F0F">
              <w:rPr>
                <w:rFonts w:ascii="Arial" w:hAnsi="Arial" w:cs="Arial"/>
                <w:sz w:val="19"/>
                <w:szCs w:val="19"/>
              </w:rPr>
              <w:t>Unit :</w:t>
            </w:r>
            <w:proofErr w:type="gramEnd"/>
            <w:r w:rsidRPr="00103F0F">
              <w:rPr>
                <w:rFonts w:ascii="Arial" w:hAnsi="Arial" w:cs="Arial"/>
                <w:sz w:val="19"/>
                <w:szCs w:val="19"/>
              </w:rPr>
              <w:t xml:space="preserve"> Thousand Baht)</w:t>
            </w:r>
          </w:p>
        </w:tc>
      </w:tr>
      <w:tr w:rsidR="00BA4C63" w:rsidRPr="00103F0F" w14:paraId="683ED9BC" w14:textId="77777777" w:rsidTr="007D497B">
        <w:trPr>
          <w:tblHeader/>
        </w:trPr>
        <w:tc>
          <w:tcPr>
            <w:tcW w:w="4050" w:type="dxa"/>
          </w:tcPr>
          <w:p w14:paraId="70E964FA" w14:textId="77777777" w:rsidR="00BA4C63" w:rsidRPr="00103F0F" w:rsidRDefault="00BA4C63" w:rsidP="00AD1B2E">
            <w:pPr>
              <w:spacing w:line="360" w:lineRule="auto"/>
              <w:ind w:left="162" w:right="-43" w:hanging="162"/>
              <w:jc w:val="thaiDistribute"/>
              <w:rPr>
                <w:rFonts w:ascii="Arial" w:hAnsi="Arial" w:cs="Arial"/>
                <w:sz w:val="19"/>
                <w:szCs w:val="19"/>
                <w:u w:val="single"/>
              </w:rPr>
            </w:pPr>
          </w:p>
        </w:tc>
        <w:tc>
          <w:tcPr>
            <w:tcW w:w="2538" w:type="dxa"/>
            <w:gridSpan w:val="2"/>
            <w:vAlign w:val="bottom"/>
          </w:tcPr>
          <w:p w14:paraId="44D3C8C6" w14:textId="77777777" w:rsidR="00BA4C63" w:rsidRPr="00103F0F" w:rsidRDefault="00BA4C63" w:rsidP="00AD1B2E">
            <w:pPr>
              <w:pBdr>
                <w:bottom w:val="single" w:sz="4" w:space="1" w:color="auto"/>
              </w:pBdr>
              <w:spacing w:line="360" w:lineRule="auto"/>
              <w:jc w:val="center"/>
              <w:rPr>
                <w:rFonts w:ascii="Arial" w:hAnsi="Arial" w:cs="Arial"/>
                <w:sz w:val="19"/>
                <w:szCs w:val="19"/>
              </w:rPr>
            </w:pPr>
            <w:r w:rsidRPr="00103F0F">
              <w:rPr>
                <w:rFonts w:ascii="Arial" w:hAnsi="Arial" w:cs="Arial"/>
                <w:sz w:val="19"/>
                <w:szCs w:val="19"/>
              </w:rPr>
              <w:t>Consolidated F/S</w:t>
            </w:r>
          </w:p>
        </w:tc>
        <w:tc>
          <w:tcPr>
            <w:tcW w:w="2613" w:type="dxa"/>
            <w:gridSpan w:val="2"/>
            <w:vAlign w:val="bottom"/>
          </w:tcPr>
          <w:p w14:paraId="0BCA3ACF" w14:textId="77777777" w:rsidR="00BA4C63" w:rsidRPr="00103F0F" w:rsidRDefault="00BA4C63" w:rsidP="00AD1B2E">
            <w:pPr>
              <w:pBdr>
                <w:bottom w:val="single" w:sz="4" w:space="1" w:color="auto"/>
              </w:pBdr>
              <w:spacing w:line="360" w:lineRule="auto"/>
              <w:jc w:val="center"/>
              <w:rPr>
                <w:rFonts w:ascii="Arial" w:hAnsi="Arial" w:cs="Arial"/>
                <w:sz w:val="19"/>
                <w:szCs w:val="19"/>
                <w:cs/>
                <w:lang w:val="en-GB"/>
              </w:rPr>
            </w:pPr>
            <w:r w:rsidRPr="00103F0F">
              <w:rPr>
                <w:rFonts w:ascii="Arial" w:hAnsi="Arial" w:cs="Arial"/>
                <w:sz w:val="19"/>
                <w:szCs w:val="19"/>
              </w:rPr>
              <w:t>Separate F/S</w:t>
            </w:r>
          </w:p>
        </w:tc>
      </w:tr>
      <w:tr w:rsidR="00103F0F" w:rsidRPr="00103F0F" w14:paraId="29CD4230" w14:textId="77777777" w:rsidTr="007D497B">
        <w:trPr>
          <w:tblHeader/>
        </w:trPr>
        <w:tc>
          <w:tcPr>
            <w:tcW w:w="4050" w:type="dxa"/>
          </w:tcPr>
          <w:p w14:paraId="4E33E686" w14:textId="77777777" w:rsidR="00103F0F" w:rsidRPr="00103F0F" w:rsidRDefault="00103F0F" w:rsidP="00103F0F">
            <w:pPr>
              <w:spacing w:line="360" w:lineRule="auto"/>
              <w:ind w:left="162" w:right="-43" w:hanging="162"/>
              <w:jc w:val="thaiDistribute"/>
              <w:rPr>
                <w:rFonts w:ascii="Arial" w:hAnsi="Arial" w:cs="Arial"/>
                <w:sz w:val="19"/>
                <w:szCs w:val="19"/>
                <w:u w:val="single"/>
              </w:rPr>
            </w:pPr>
          </w:p>
        </w:tc>
        <w:tc>
          <w:tcPr>
            <w:tcW w:w="1251" w:type="dxa"/>
          </w:tcPr>
          <w:p w14:paraId="381F8BBB" w14:textId="7ED6B929" w:rsidR="00103F0F" w:rsidRPr="00103F0F" w:rsidRDefault="00103F0F" w:rsidP="00103F0F">
            <w:pPr>
              <w:pBdr>
                <w:bottom w:val="single" w:sz="4" w:space="1" w:color="auto"/>
              </w:pBdr>
              <w:spacing w:line="360" w:lineRule="auto"/>
              <w:jc w:val="center"/>
              <w:rPr>
                <w:rFonts w:ascii="Arial" w:hAnsi="Arial" w:cs="Arial"/>
                <w:sz w:val="19"/>
                <w:szCs w:val="19"/>
              </w:rPr>
            </w:pPr>
            <w:r w:rsidRPr="00103F0F">
              <w:rPr>
                <w:rFonts w:ascii="Arial" w:hAnsi="Arial" w:cs="Arial"/>
                <w:sz w:val="19"/>
                <w:szCs w:val="19"/>
              </w:rPr>
              <w:t>2020</w:t>
            </w:r>
          </w:p>
        </w:tc>
        <w:tc>
          <w:tcPr>
            <w:tcW w:w="1287" w:type="dxa"/>
          </w:tcPr>
          <w:p w14:paraId="2D4051BD" w14:textId="6B64B1A0" w:rsidR="00103F0F" w:rsidRPr="00103F0F" w:rsidRDefault="00103F0F" w:rsidP="00103F0F">
            <w:pPr>
              <w:pBdr>
                <w:bottom w:val="single" w:sz="4" w:space="1" w:color="auto"/>
              </w:pBdr>
              <w:spacing w:line="360" w:lineRule="auto"/>
              <w:ind w:left="-27" w:right="15" w:firstLine="36"/>
              <w:jc w:val="center"/>
              <w:rPr>
                <w:rFonts w:ascii="Arial" w:hAnsi="Arial" w:cs="Arial"/>
                <w:sz w:val="19"/>
                <w:szCs w:val="19"/>
              </w:rPr>
            </w:pPr>
            <w:r w:rsidRPr="00103F0F">
              <w:rPr>
                <w:rFonts w:ascii="Arial" w:hAnsi="Arial" w:cs="Arial"/>
                <w:sz w:val="19"/>
                <w:szCs w:val="19"/>
              </w:rPr>
              <w:t>2019</w:t>
            </w:r>
          </w:p>
        </w:tc>
        <w:tc>
          <w:tcPr>
            <w:tcW w:w="1260" w:type="dxa"/>
          </w:tcPr>
          <w:p w14:paraId="178C7A1B" w14:textId="5BF1C7C2" w:rsidR="00103F0F" w:rsidRPr="00103F0F" w:rsidRDefault="00103F0F" w:rsidP="00103F0F">
            <w:pPr>
              <w:pBdr>
                <w:bottom w:val="single" w:sz="4" w:space="1" w:color="auto"/>
              </w:pBdr>
              <w:spacing w:line="360" w:lineRule="auto"/>
              <w:jc w:val="center"/>
              <w:rPr>
                <w:rFonts w:ascii="Arial" w:hAnsi="Arial" w:cs="Arial"/>
                <w:sz w:val="19"/>
                <w:szCs w:val="19"/>
              </w:rPr>
            </w:pPr>
            <w:r w:rsidRPr="00103F0F">
              <w:rPr>
                <w:rFonts w:ascii="Arial" w:hAnsi="Arial" w:cs="Arial"/>
                <w:sz w:val="19"/>
                <w:szCs w:val="19"/>
              </w:rPr>
              <w:t>2020</w:t>
            </w:r>
          </w:p>
        </w:tc>
        <w:tc>
          <w:tcPr>
            <w:tcW w:w="1353" w:type="dxa"/>
          </w:tcPr>
          <w:p w14:paraId="03352B5D" w14:textId="60E47901" w:rsidR="00103F0F" w:rsidRPr="00103F0F" w:rsidRDefault="00103F0F" w:rsidP="00103F0F">
            <w:pPr>
              <w:pBdr>
                <w:bottom w:val="single" w:sz="4" w:space="1" w:color="auto"/>
              </w:pBdr>
              <w:spacing w:line="360" w:lineRule="auto"/>
              <w:ind w:left="102" w:hanging="90"/>
              <w:jc w:val="center"/>
              <w:rPr>
                <w:rFonts w:ascii="Arial" w:hAnsi="Arial" w:cs="Arial"/>
                <w:sz w:val="19"/>
                <w:szCs w:val="19"/>
              </w:rPr>
            </w:pPr>
            <w:r w:rsidRPr="00103F0F">
              <w:rPr>
                <w:rFonts w:ascii="Arial" w:hAnsi="Arial" w:cs="Arial"/>
                <w:sz w:val="19"/>
                <w:szCs w:val="19"/>
              </w:rPr>
              <w:t>2019</w:t>
            </w:r>
          </w:p>
        </w:tc>
      </w:tr>
      <w:tr w:rsidR="00BA4C63" w:rsidRPr="00103F0F" w14:paraId="52C3EF36" w14:textId="77777777" w:rsidTr="007D497B">
        <w:tc>
          <w:tcPr>
            <w:tcW w:w="4050" w:type="dxa"/>
          </w:tcPr>
          <w:p w14:paraId="4270F625" w14:textId="77777777" w:rsidR="00BA4C63" w:rsidRPr="00103F0F" w:rsidRDefault="00BA4C63" w:rsidP="00AD1B2E">
            <w:pPr>
              <w:tabs>
                <w:tab w:val="decimal" w:pos="972"/>
              </w:tabs>
              <w:spacing w:line="360" w:lineRule="auto"/>
              <w:rPr>
                <w:rFonts w:ascii="Arial" w:hAnsi="Arial" w:cs="Arial"/>
                <w:b/>
                <w:bCs/>
                <w:sz w:val="19"/>
                <w:szCs w:val="19"/>
              </w:rPr>
            </w:pPr>
          </w:p>
        </w:tc>
        <w:tc>
          <w:tcPr>
            <w:tcW w:w="1251" w:type="dxa"/>
            <w:tcBorders>
              <w:left w:val="nil"/>
            </w:tcBorders>
          </w:tcPr>
          <w:p w14:paraId="029FB798" w14:textId="77777777" w:rsidR="00BA4C63" w:rsidRPr="00103F0F" w:rsidRDefault="00BA4C63" w:rsidP="00AD1B2E">
            <w:pPr>
              <w:spacing w:line="360" w:lineRule="auto"/>
              <w:jc w:val="right"/>
              <w:rPr>
                <w:rFonts w:ascii="Arial" w:hAnsi="Arial" w:cs="Arial"/>
                <w:sz w:val="19"/>
                <w:szCs w:val="19"/>
              </w:rPr>
            </w:pPr>
          </w:p>
        </w:tc>
        <w:tc>
          <w:tcPr>
            <w:tcW w:w="1287" w:type="dxa"/>
          </w:tcPr>
          <w:p w14:paraId="44530701" w14:textId="77777777" w:rsidR="00BA4C63" w:rsidRPr="00103F0F" w:rsidRDefault="00BA4C63" w:rsidP="00AD1B2E">
            <w:pPr>
              <w:tabs>
                <w:tab w:val="decimal" w:pos="1008"/>
              </w:tabs>
              <w:spacing w:line="360" w:lineRule="auto"/>
              <w:jc w:val="right"/>
              <w:rPr>
                <w:rFonts w:ascii="Arial" w:hAnsi="Arial" w:cs="Arial"/>
                <w:sz w:val="19"/>
                <w:szCs w:val="19"/>
              </w:rPr>
            </w:pPr>
          </w:p>
        </w:tc>
        <w:tc>
          <w:tcPr>
            <w:tcW w:w="1260" w:type="dxa"/>
          </w:tcPr>
          <w:p w14:paraId="40408177" w14:textId="77777777" w:rsidR="00BA4C63" w:rsidRPr="00103F0F" w:rsidRDefault="00BA4C63" w:rsidP="00AD1B2E">
            <w:pPr>
              <w:tabs>
                <w:tab w:val="decimal" w:pos="1008"/>
              </w:tabs>
              <w:spacing w:line="360" w:lineRule="auto"/>
              <w:jc w:val="right"/>
              <w:rPr>
                <w:rFonts w:ascii="Arial" w:hAnsi="Arial" w:cs="Arial"/>
                <w:sz w:val="19"/>
                <w:szCs w:val="19"/>
              </w:rPr>
            </w:pPr>
          </w:p>
        </w:tc>
        <w:tc>
          <w:tcPr>
            <w:tcW w:w="1353" w:type="dxa"/>
          </w:tcPr>
          <w:p w14:paraId="05B38362" w14:textId="77777777" w:rsidR="00BA4C63" w:rsidRPr="00103F0F" w:rsidRDefault="00BA4C63" w:rsidP="00AD1B2E">
            <w:pPr>
              <w:spacing w:line="360" w:lineRule="auto"/>
              <w:jc w:val="right"/>
              <w:rPr>
                <w:rFonts w:ascii="Arial" w:hAnsi="Arial" w:cs="Arial"/>
                <w:sz w:val="19"/>
                <w:szCs w:val="19"/>
              </w:rPr>
            </w:pPr>
          </w:p>
        </w:tc>
      </w:tr>
      <w:tr w:rsidR="00103F0F" w:rsidRPr="00103F0F" w14:paraId="21C9DDE1" w14:textId="77777777" w:rsidTr="007D497B">
        <w:tc>
          <w:tcPr>
            <w:tcW w:w="4050" w:type="dxa"/>
            <w:vAlign w:val="bottom"/>
          </w:tcPr>
          <w:p w14:paraId="41BCD5B1" w14:textId="14D927AE" w:rsidR="00103F0F" w:rsidRPr="00103F0F" w:rsidRDefault="00103F0F" w:rsidP="00103F0F">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103F0F">
              <w:rPr>
                <w:rFonts w:ascii="Arial" w:hAnsi="Arial" w:cs="Arial"/>
                <w:sz w:val="19"/>
                <w:szCs w:val="19"/>
                <w:shd w:val="clear" w:color="auto" w:fill="FFFFFF"/>
                <w:lang w:val="en-GB"/>
              </w:rPr>
              <w:t>Finished goods</w:t>
            </w:r>
          </w:p>
        </w:tc>
        <w:tc>
          <w:tcPr>
            <w:tcW w:w="1251" w:type="dxa"/>
            <w:tcBorders>
              <w:left w:val="nil"/>
            </w:tcBorders>
          </w:tcPr>
          <w:p w14:paraId="045EB06F" w14:textId="49397A71" w:rsidR="00103F0F" w:rsidRPr="00103F0F" w:rsidRDefault="008C7177" w:rsidP="00103F0F">
            <w:pPr>
              <w:spacing w:line="360" w:lineRule="auto"/>
              <w:jc w:val="right"/>
              <w:rPr>
                <w:rFonts w:ascii="Arial" w:hAnsi="Arial" w:cs="Arial"/>
                <w:sz w:val="19"/>
                <w:szCs w:val="19"/>
              </w:rPr>
            </w:pPr>
            <w:r>
              <w:rPr>
                <w:rFonts w:ascii="Arial" w:hAnsi="Arial" w:cs="Arial"/>
                <w:sz w:val="19"/>
                <w:szCs w:val="19"/>
              </w:rPr>
              <w:t>1,49</w:t>
            </w:r>
            <w:r w:rsidR="007A7F6B">
              <w:rPr>
                <w:rFonts w:ascii="Arial" w:hAnsi="Arial" w:cs="Arial"/>
                <w:sz w:val="19"/>
                <w:szCs w:val="19"/>
              </w:rPr>
              <w:t>1</w:t>
            </w:r>
            <w:r>
              <w:rPr>
                <w:rFonts w:ascii="Arial" w:hAnsi="Arial" w:cs="Arial"/>
                <w:sz w:val="19"/>
                <w:szCs w:val="19"/>
              </w:rPr>
              <w:t>,</w:t>
            </w:r>
            <w:r w:rsidR="007A7F6B">
              <w:rPr>
                <w:rFonts w:ascii="Arial" w:hAnsi="Arial" w:cs="Arial"/>
                <w:sz w:val="19"/>
                <w:szCs w:val="19"/>
              </w:rPr>
              <w:t>978</w:t>
            </w:r>
          </w:p>
        </w:tc>
        <w:tc>
          <w:tcPr>
            <w:tcW w:w="1287" w:type="dxa"/>
          </w:tcPr>
          <w:p w14:paraId="3FA35097" w14:textId="298AF6BA" w:rsidR="00103F0F" w:rsidRPr="00103F0F" w:rsidRDefault="00103F0F" w:rsidP="00103F0F">
            <w:pPr>
              <w:spacing w:line="360" w:lineRule="auto"/>
              <w:jc w:val="right"/>
              <w:rPr>
                <w:rFonts w:ascii="Arial" w:hAnsi="Arial" w:cs="Arial"/>
                <w:sz w:val="19"/>
                <w:szCs w:val="19"/>
              </w:rPr>
            </w:pPr>
            <w:r w:rsidRPr="00103F0F">
              <w:rPr>
                <w:rFonts w:ascii="Arial" w:hAnsi="Arial" w:cs="Arial"/>
                <w:sz w:val="19"/>
                <w:szCs w:val="19"/>
              </w:rPr>
              <w:t>1,826,269</w:t>
            </w:r>
          </w:p>
        </w:tc>
        <w:tc>
          <w:tcPr>
            <w:tcW w:w="1260" w:type="dxa"/>
          </w:tcPr>
          <w:p w14:paraId="77578885" w14:textId="6D34CD14" w:rsidR="00103F0F" w:rsidRPr="00103F0F" w:rsidRDefault="009A323D" w:rsidP="00103F0F">
            <w:pPr>
              <w:spacing w:line="360" w:lineRule="auto"/>
              <w:jc w:val="right"/>
              <w:rPr>
                <w:rFonts w:ascii="Arial" w:hAnsi="Arial" w:cs="Arial"/>
                <w:sz w:val="19"/>
                <w:szCs w:val="19"/>
                <w:shd w:val="clear" w:color="auto" w:fill="FFFFFF"/>
                <w:cs/>
                <w:lang w:val="en-GB"/>
              </w:rPr>
            </w:pPr>
            <w:r>
              <w:rPr>
                <w:rFonts w:ascii="Arial" w:hAnsi="Arial" w:cs="Arial"/>
                <w:sz w:val="19"/>
                <w:szCs w:val="19"/>
                <w:shd w:val="clear" w:color="auto" w:fill="FFFFFF"/>
                <w:lang w:val="en-GB"/>
              </w:rPr>
              <w:t>491,48</w:t>
            </w:r>
            <w:r w:rsidR="00770B2A">
              <w:rPr>
                <w:rFonts w:ascii="Arial" w:hAnsi="Arial" w:cs="Arial"/>
                <w:sz w:val="19"/>
                <w:szCs w:val="19"/>
                <w:shd w:val="clear" w:color="auto" w:fill="FFFFFF"/>
                <w:lang w:val="en-GB"/>
              </w:rPr>
              <w:t>6</w:t>
            </w:r>
          </w:p>
        </w:tc>
        <w:tc>
          <w:tcPr>
            <w:tcW w:w="1353" w:type="dxa"/>
          </w:tcPr>
          <w:p w14:paraId="741D4415" w14:textId="20EF4908" w:rsidR="00103F0F" w:rsidRPr="00103F0F" w:rsidRDefault="00103F0F" w:rsidP="00103F0F">
            <w:pPr>
              <w:spacing w:line="360" w:lineRule="auto"/>
              <w:jc w:val="right"/>
              <w:rPr>
                <w:rFonts w:ascii="Arial" w:hAnsi="Arial" w:cs="Arial"/>
                <w:sz w:val="19"/>
                <w:szCs w:val="19"/>
              </w:rPr>
            </w:pPr>
            <w:r w:rsidRPr="00103F0F">
              <w:rPr>
                <w:rFonts w:ascii="Arial" w:hAnsi="Arial" w:cs="Arial"/>
                <w:sz w:val="19"/>
                <w:szCs w:val="19"/>
                <w:shd w:val="clear" w:color="auto" w:fill="FFFFFF"/>
                <w:lang w:val="en-GB"/>
              </w:rPr>
              <w:t>875,892</w:t>
            </w:r>
          </w:p>
        </w:tc>
      </w:tr>
      <w:tr w:rsidR="00103F0F" w:rsidRPr="00103F0F" w14:paraId="1FF6295F" w14:textId="77777777" w:rsidTr="007D497B">
        <w:tc>
          <w:tcPr>
            <w:tcW w:w="4050" w:type="dxa"/>
            <w:vAlign w:val="bottom"/>
          </w:tcPr>
          <w:p w14:paraId="5851CB24" w14:textId="038137E3" w:rsidR="00103F0F" w:rsidRPr="00103F0F" w:rsidRDefault="00103F0F" w:rsidP="00103F0F">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103F0F">
              <w:rPr>
                <w:rFonts w:ascii="Arial" w:hAnsi="Arial" w:cs="Arial"/>
                <w:sz w:val="19"/>
                <w:szCs w:val="19"/>
                <w:shd w:val="clear" w:color="auto" w:fill="FFFFFF"/>
                <w:lang w:val="en-GB"/>
              </w:rPr>
              <w:t>Work in process</w:t>
            </w:r>
          </w:p>
        </w:tc>
        <w:tc>
          <w:tcPr>
            <w:tcW w:w="1251" w:type="dxa"/>
            <w:tcBorders>
              <w:left w:val="nil"/>
            </w:tcBorders>
          </w:tcPr>
          <w:p w14:paraId="54EB0C14" w14:textId="66A0F424" w:rsidR="00103F0F" w:rsidRPr="00103F0F" w:rsidRDefault="008C7177" w:rsidP="00103F0F">
            <w:pPr>
              <w:spacing w:line="360" w:lineRule="auto"/>
              <w:jc w:val="right"/>
              <w:rPr>
                <w:rFonts w:ascii="Arial" w:hAnsi="Arial" w:cs="Arial"/>
                <w:sz w:val="19"/>
                <w:szCs w:val="19"/>
              </w:rPr>
            </w:pPr>
            <w:r>
              <w:rPr>
                <w:rFonts w:ascii="Arial" w:hAnsi="Arial" w:cs="Arial"/>
                <w:sz w:val="19"/>
                <w:szCs w:val="19"/>
              </w:rPr>
              <w:t>672</w:t>
            </w:r>
          </w:p>
        </w:tc>
        <w:tc>
          <w:tcPr>
            <w:tcW w:w="1287" w:type="dxa"/>
          </w:tcPr>
          <w:p w14:paraId="583B3999" w14:textId="5328110A" w:rsidR="00103F0F" w:rsidRPr="00103F0F" w:rsidRDefault="00103F0F" w:rsidP="00103F0F">
            <w:pPr>
              <w:spacing w:line="360" w:lineRule="auto"/>
              <w:jc w:val="right"/>
              <w:rPr>
                <w:rFonts w:ascii="Arial" w:hAnsi="Arial" w:cs="Arial"/>
                <w:sz w:val="19"/>
                <w:szCs w:val="19"/>
                <w:shd w:val="clear" w:color="auto" w:fill="FFFFFF"/>
                <w:lang w:val="en-GB"/>
              </w:rPr>
            </w:pPr>
            <w:r w:rsidRPr="00103F0F">
              <w:rPr>
                <w:rFonts w:ascii="Arial" w:hAnsi="Arial" w:cs="Arial"/>
                <w:sz w:val="19"/>
                <w:szCs w:val="19"/>
              </w:rPr>
              <w:t>1,581</w:t>
            </w:r>
          </w:p>
        </w:tc>
        <w:tc>
          <w:tcPr>
            <w:tcW w:w="1260" w:type="dxa"/>
          </w:tcPr>
          <w:p w14:paraId="731D96B8" w14:textId="5C28B03B" w:rsidR="00103F0F" w:rsidRPr="00103F0F" w:rsidRDefault="009A323D" w:rsidP="00103F0F">
            <w:pPr>
              <w:spacing w:line="360" w:lineRule="auto"/>
              <w:jc w:val="right"/>
              <w:rPr>
                <w:rFonts w:ascii="Arial" w:hAnsi="Arial" w:cs="Arial"/>
                <w:sz w:val="19"/>
                <w:szCs w:val="19"/>
                <w:shd w:val="clear" w:color="auto" w:fill="FFFFFF"/>
                <w:cs/>
                <w:lang w:val="en-GB"/>
              </w:rPr>
            </w:pPr>
            <w:r>
              <w:rPr>
                <w:rFonts w:ascii="Arial" w:hAnsi="Arial" w:cs="Arial"/>
                <w:sz w:val="19"/>
                <w:szCs w:val="19"/>
                <w:shd w:val="clear" w:color="auto" w:fill="FFFFFF"/>
                <w:lang w:val="en-GB"/>
              </w:rPr>
              <w:t>126</w:t>
            </w:r>
          </w:p>
        </w:tc>
        <w:tc>
          <w:tcPr>
            <w:tcW w:w="1353" w:type="dxa"/>
          </w:tcPr>
          <w:p w14:paraId="512BFF83" w14:textId="16D187EF" w:rsidR="00103F0F" w:rsidRPr="00103F0F" w:rsidRDefault="00103F0F" w:rsidP="00103F0F">
            <w:pPr>
              <w:spacing w:line="360" w:lineRule="auto"/>
              <w:jc w:val="right"/>
              <w:rPr>
                <w:rFonts w:ascii="Arial" w:hAnsi="Arial" w:cs="Arial"/>
                <w:sz w:val="19"/>
                <w:szCs w:val="19"/>
              </w:rPr>
            </w:pPr>
            <w:r w:rsidRPr="00103F0F">
              <w:rPr>
                <w:rFonts w:ascii="Arial" w:hAnsi="Arial" w:cs="Arial"/>
                <w:sz w:val="19"/>
                <w:szCs w:val="19"/>
                <w:shd w:val="clear" w:color="auto" w:fill="FFFFFF"/>
                <w:lang w:val="en-GB"/>
              </w:rPr>
              <w:t>332</w:t>
            </w:r>
          </w:p>
        </w:tc>
      </w:tr>
      <w:tr w:rsidR="00103F0F" w:rsidRPr="00103F0F" w14:paraId="18671420" w14:textId="77777777" w:rsidTr="007D497B">
        <w:tc>
          <w:tcPr>
            <w:tcW w:w="4050" w:type="dxa"/>
            <w:vAlign w:val="bottom"/>
          </w:tcPr>
          <w:p w14:paraId="10753D35" w14:textId="43BC68D6" w:rsidR="00103F0F" w:rsidRPr="00103F0F" w:rsidRDefault="00103F0F" w:rsidP="00103F0F">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103F0F">
              <w:rPr>
                <w:rFonts w:ascii="Arial" w:hAnsi="Arial" w:cs="Arial"/>
                <w:sz w:val="19"/>
                <w:szCs w:val="19"/>
                <w:shd w:val="clear" w:color="auto" w:fill="FFFFFF"/>
                <w:lang w:val="en-GB"/>
              </w:rPr>
              <w:t>Raw materials</w:t>
            </w:r>
            <w:r w:rsidRPr="00103F0F">
              <w:rPr>
                <w:rFonts w:ascii="Arial" w:hAnsi="Arial" w:cs="Arial"/>
                <w:sz w:val="19"/>
                <w:szCs w:val="19"/>
                <w:shd w:val="clear" w:color="auto" w:fill="FFFFFF"/>
                <w:cs/>
                <w:lang w:val="en-GB"/>
              </w:rPr>
              <w:t xml:space="preserve"> </w:t>
            </w:r>
            <w:r w:rsidRPr="00103F0F">
              <w:rPr>
                <w:rFonts w:ascii="Arial" w:hAnsi="Arial" w:cs="Arial"/>
                <w:sz w:val="19"/>
                <w:szCs w:val="19"/>
                <w:shd w:val="clear" w:color="auto" w:fill="FFFFFF"/>
              </w:rPr>
              <w:t>and packaging supplies</w:t>
            </w:r>
          </w:p>
        </w:tc>
        <w:tc>
          <w:tcPr>
            <w:tcW w:w="1251" w:type="dxa"/>
            <w:tcBorders>
              <w:left w:val="nil"/>
            </w:tcBorders>
          </w:tcPr>
          <w:p w14:paraId="7CB9C63C" w14:textId="3FFDB5F7" w:rsidR="00103F0F" w:rsidRPr="00103F0F" w:rsidRDefault="008C7177" w:rsidP="00103F0F">
            <w:pPr>
              <w:spacing w:line="360" w:lineRule="auto"/>
              <w:jc w:val="right"/>
              <w:rPr>
                <w:rFonts w:ascii="Arial" w:hAnsi="Arial" w:cs="Arial"/>
                <w:sz w:val="19"/>
                <w:szCs w:val="19"/>
              </w:rPr>
            </w:pPr>
            <w:r>
              <w:rPr>
                <w:rFonts w:ascii="Arial" w:hAnsi="Arial" w:cs="Arial"/>
                <w:sz w:val="19"/>
                <w:szCs w:val="19"/>
              </w:rPr>
              <w:t>85,649</w:t>
            </w:r>
          </w:p>
        </w:tc>
        <w:tc>
          <w:tcPr>
            <w:tcW w:w="1287" w:type="dxa"/>
          </w:tcPr>
          <w:p w14:paraId="7DF6DD89" w14:textId="432293CF" w:rsidR="00103F0F" w:rsidRPr="00103F0F" w:rsidRDefault="00103F0F" w:rsidP="00103F0F">
            <w:pPr>
              <w:spacing w:line="360" w:lineRule="auto"/>
              <w:jc w:val="right"/>
              <w:rPr>
                <w:rFonts w:ascii="Arial" w:hAnsi="Arial" w:cs="Arial"/>
                <w:sz w:val="19"/>
                <w:szCs w:val="19"/>
                <w:shd w:val="clear" w:color="auto" w:fill="FFFFFF"/>
                <w:lang w:val="en-GB"/>
              </w:rPr>
            </w:pPr>
            <w:r w:rsidRPr="00103F0F">
              <w:rPr>
                <w:rFonts w:ascii="Arial" w:hAnsi="Arial" w:cs="Arial"/>
                <w:sz w:val="19"/>
                <w:szCs w:val="19"/>
              </w:rPr>
              <w:t>74,775</w:t>
            </w:r>
          </w:p>
        </w:tc>
        <w:tc>
          <w:tcPr>
            <w:tcW w:w="1260" w:type="dxa"/>
          </w:tcPr>
          <w:p w14:paraId="029DC6C9" w14:textId="1FFD9E81" w:rsidR="00103F0F" w:rsidRPr="00103F0F" w:rsidRDefault="009A323D" w:rsidP="00103F0F">
            <w:pPr>
              <w:spacing w:line="360" w:lineRule="auto"/>
              <w:jc w:val="right"/>
              <w:rPr>
                <w:rFonts w:ascii="Arial" w:hAnsi="Arial" w:cs="Arial"/>
                <w:sz w:val="19"/>
                <w:szCs w:val="19"/>
                <w:shd w:val="clear" w:color="auto" w:fill="FFFFFF"/>
                <w:cs/>
                <w:lang w:val="en-GB"/>
              </w:rPr>
            </w:pPr>
            <w:r>
              <w:rPr>
                <w:rFonts w:ascii="Arial" w:hAnsi="Arial" w:cs="Arial"/>
                <w:sz w:val="19"/>
                <w:szCs w:val="19"/>
                <w:shd w:val="clear" w:color="auto" w:fill="FFFFFF"/>
                <w:lang w:val="en-GB"/>
              </w:rPr>
              <w:t>9,712</w:t>
            </w:r>
          </w:p>
        </w:tc>
        <w:tc>
          <w:tcPr>
            <w:tcW w:w="1353" w:type="dxa"/>
          </w:tcPr>
          <w:p w14:paraId="79DFC3CA" w14:textId="7F588EFF" w:rsidR="00103F0F" w:rsidRPr="00103F0F" w:rsidRDefault="00103F0F" w:rsidP="00103F0F">
            <w:pPr>
              <w:spacing w:line="360" w:lineRule="auto"/>
              <w:jc w:val="right"/>
              <w:rPr>
                <w:rFonts w:ascii="Arial" w:hAnsi="Arial" w:cs="Arial"/>
                <w:sz w:val="19"/>
                <w:szCs w:val="19"/>
              </w:rPr>
            </w:pPr>
            <w:r w:rsidRPr="00103F0F">
              <w:rPr>
                <w:rFonts w:ascii="Arial" w:hAnsi="Arial" w:cs="Arial"/>
                <w:sz w:val="19"/>
                <w:szCs w:val="19"/>
                <w:shd w:val="clear" w:color="auto" w:fill="FFFFFF"/>
                <w:lang w:val="en-GB"/>
              </w:rPr>
              <w:t>13,601</w:t>
            </w:r>
          </w:p>
        </w:tc>
      </w:tr>
      <w:tr w:rsidR="00103F0F" w:rsidRPr="00103F0F" w14:paraId="7DEC609F" w14:textId="77777777" w:rsidTr="007D497B">
        <w:tc>
          <w:tcPr>
            <w:tcW w:w="4050" w:type="dxa"/>
            <w:vAlign w:val="bottom"/>
          </w:tcPr>
          <w:p w14:paraId="457BBDDB" w14:textId="371770D8" w:rsidR="00103F0F" w:rsidRPr="00103F0F" w:rsidRDefault="00103F0F" w:rsidP="00103F0F">
            <w:pPr>
              <w:tabs>
                <w:tab w:val="left" w:pos="900"/>
                <w:tab w:val="left" w:pos="2160"/>
                <w:tab w:val="decimal" w:pos="7380"/>
                <w:tab w:val="center" w:pos="8460"/>
              </w:tabs>
              <w:spacing w:line="360" w:lineRule="auto"/>
              <w:ind w:right="-29"/>
              <w:rPr>
                <w:rFonts w:ascii="Arial" w:eastAsia="Arial Unicode MS" w:hAnsi="Arial" w:cs="Arial"/>
                <w:sz w:val="19"/>
                <w:szCs w:val="19"/>
              </w:rPr>
            </w:pPr>
            <w:r w:rsidRPr="00103F0F">
              <w:rPr>
                <w:rFonts w:ascii="Arial" w:hAnsi="Arial" w:cs="Arial"/>
                <w:sz w:val="19"/>
                <w:szCs w:val="19"/>
                <w:shd w:val="clear" w:color="auto" w:fill="FFFFFF"/>
                <w:lang w:val="en-GB"/>
              </w:rPr>
              <w:t>Chemical and others</w:t>
            </w:r>
          </w:p>
        </w:tc>
        <w:tc>
          <w:tcPr>
            <w:tcW w:w="1251" w:type="dxa"/>
            <w:tcBorders>
              <w:left w:val="nil"/>
            </w:tcBorders>
          </w:tcPr>
          <w:p w14:paraId="372F572C" w14:textId="31191348" w:rsidR="00103F0F" w:rsidRPr="00103F0F" w:rsidRDefault="007A7F6B" w:rsidP="00103F0F">
            <w:pPr>
              <w:pBdr>
                <w:bottom w:val="single" w:sz="4" w:space="1" w:color="auto"/>
              </w:pBdr>
              <w:spacing w:line="360" w:lineRule="auto"/>
              <w:jc w:val="right"/>
              <w:rPr>
                <w:rFonts w:ascii="Arial" w:hAnsi="Arial" w:cs="Arial"/>
                <w:sz w:val="19"/>
                <w:szCs w:val="19"/>
              </w:rPr>
            </w:pPr>
            <w:r>
              <w:rPr>
                <w:rFonts w:ascii="Arial" w:hAnsi="Arial" w:cs="Arial"/>
                <w:sz w:val="19"/>
                <w:szCs w:val="19"/>
              </w:rPr>
              <w:t>2,63</w:t>
            </w:r>
            <w:r w:rsidR="00142A11">
              <w:rPr>
                <w:rFonts w:ascii="Arial" w:hAnsi="Arial" w:cs="Arial"/>
                <w:sz w:val="19"/>
                <w:szCs w:val="19"/>
              </w:rPr>
              <w:t>8</w:t>
            </w:r>
          </w:p>
        </w:tc>
        <w:tc>
          <w:tcPr>
            <w:tcW w:w="1287" w:type="dxa"/>
          </w:tcPr>
          <w:p w14:paraId="2E2FF9F1" w14:textId="208D4A9C" w:rsidR="00103F0F" w:rsidRPr="00103F0F" w:rsidRDefault="00103F0F" w:rsidP="00103F0F">
            <w:pPr>
              <w:pBdr>
                <w:bottom w:val="single" w:sz="4" w:space="1" w:color="auto"/>
              </w:pBdr>
              <w:spacing w:line="360" w:lineRule="auto"/>
              <w:jc w:val="right"/>
              <w:rPr>
                <w:rFonts w:ascii="Arial" w:hAnsi="Arial" w:cs="Arial"/>
                <w:sz w:val="19"/>
                <w:szCs w:val="19"/>
                <w:shd w:val="clear" w:color="auto" w:fill="FFFFFF"/>
                <w:lang w:val="en-GB"/>
              </w:rPr>
            </w:pPr>
            <w:r w:rsidRPr="00103F0F">
              <w:rPr>
                <w:rFonts w:ascii="Arial" w:hAnsi="Arial" w:cs="Arial"/>
                <w:sz w:val="19"/>
                <w:szCs w:val="19"/>
              </w:rPr>
              <w:t>623</w:t>
            </w:r>
          </w:p>
        </w:tc>
        <w:tc>
          <w:tcPr>
            <w:tcW w:w="1260" w:type="dxa"/>
          </w:tcPr>
          <w:p w14:paraId="01946CEB" w14:textId="5FB670E3" w:rsidR="00103F0F" w:rsidRPr="00103F0F" w:rsidRDefault="009A323D" w:rsidP="00103F0F">
            <w:pPr>
              <w:pBdr>
                <w:bottom w:val="single" w:sz="4" w:space="1" w:color="auto"/>
              </w:pBdr>
              <w:spacing w:line="360" w:lineRule="auto"/>
              <w:jc w:val="right"/>
              <w:rPr>
                <w:rFonts w:ascii="Arial" w:hAnsi="Arial" w:cs="Arial"/>
                <w:sz w:val="19"/>
                <w:szCs w:val="19"/>
                <w:shd w:val="clear" w:color="auto" w:fill="FFFFFF"/>
                <w:cs/>
                <w:lang w:val="en-GB"/>
              </w:rPr>
            </w:pPr>
            <w:r>
              <w:rPr>
                <w:rFonts w:ascii="Arial" w:hAnsi="Arial" w:cs="Arial"/>
                <w:sz w:val="19"/>
                <w:szCs w:val="19"/>
                <w:shd w:val="clear" w:color="auto" w:fill="FFFFFF"/>
                <w:lang w:val="en-GB"/>
              </w:rPr>
              <w:t>-</w:t>
            </w:r>
          </w:p>
        </w:tc>
        <w:tc>
          <w:tcPr>
            <w:tcW w:w="1353" w:type="dxa"/>
          </w:tcPr>
          <w:p w14:paraId="36232918" w14:textId="0372CF2A" w:rsidR="00103F0F" w:rsidRPr="00103F0F" w:rsidRDefault="00103F0F" w:rsidP="00103F0F">
            <w:pPr>
              <w:pBdr>
                <w:bottom w:val="single" w:sz="4" w:space="1" w:color="auto"/>
              </w:pBdr>
              <w:spacing w:line="360" w:lineRule="auto"/>
              <w:jc w:val="right"/>
              <w:rPr>
                <w:rFonts w:ascii="Arial" w:hAnsi="Arial" w:cs="Arial"/>
                <w:sz w:val="19"/>
                <w:szCs w:val="19"/>
              </w:rPr>
            </w:pPr>
            <w:r w:rsidRPr="00103F0F">
              <w:rPr>
                <w:rFonts w:ascii="Arial" w:hAnsi="Arial" w:cs="Arial"/>
                <w:sz w:val="19"/>
                <w:szCs w:val="19"/>
                <w:shd w:val="clear" w:color="auto" w:fill="FFFFFF"/>
                <w:lang w:val="en-GB"/>
              </w:rPr>
              <w:t>-</w:t>
            </w:r>
          </w:p>
        </w:tc>
      </w:tr>
      <w:tr w:rsidR="00103F0F" w:rsidRPr="00103F0F" w14:paraId="53D64EAD" w14:textId="77777777" w:rsidTr="007D497B">
        <w:tc>
          <w:tcPr>
            <w:tcW w:w="4050" w:type="dxa"/>
            <w:vAlign w:val="bottom"/>
          </w:tcPr>
          <w:p w14:paraId="7043B66F" w14:textId="334776BB" w:rsidR="00103F0F" w:rsidRPr="00103F0F" w:rsidRDefault="00103F0F" w:rsidP="00103F0F">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103F0F">
              <w:rPr>
                <w:rFonts w:ascii="Arial" w:hAnsi="Arial" w:cs="Arial"/>
                <w:sz w:val="19"/>
                <w:szCs w:val="19"/>
                <w:shd w:val="clear" w:color="auto" w:fill="FFFFFF"/>
                <w:lang w:val="en-GB"/>
              </w:rPr>
              <w:t>Total</w:t>
            </w:r>
          </w:p>
        </w:tc>
        <w:tc>
          <w:tcPr>
            <w:tcW w:w="1251" w:type="dxa"/>
            <w:tcBorders>
              <w:left w:val="nil"/>
            </w:tcBorders>
          </w:tcPr>
          <w:p w14:paraId="70BAB822" w14:textId="2A0577D1" w:rsidR="00103F0F" w:rsidRPr="00103F0F" w:rsidRDefault="008C7177" w:rsidP="00103F0F">
            <w:pPr>
              <w:spacing w:line="360" w:lineRule="auto"/>
              <w:jc w:val="right"/>
              <w:rPr>
                <w:rFonts w:ascii="Arial" w:hAnsi="Arial" w:cs="Arial"/>
                <w:sz w:val="19"/>
                <w:szCs w:val="19"/>
              </w:rPr>
            </w:pPr>
            <w:r>
              <w:rPr>
                <w:rFonts w:ascii="Arial" w:hAnsi="Arial" w:cs="Arial"/>
                <w:sz w:val="19"/>
                <w:szCs w:val="19"/>
              </w:rPr>
              <w:t>1,580,93</w:t>
            </w:r>
            <w:r w:rsidR="001A0C15">
              <w:rPr>
                <w:rFonts w:ascii="Arial" w:hAnsi="Arial" w:cs="Arial"/>
                <w:sz w:val="19"/>
                <w:szCs w:val="19"/>
              </w:rPr>
              <w:t>7</w:t>
            </w:r>
          </w:p>
        </w:tc>
        <w:tc>
          <w:tcPr>
            <w:tcW w:w="1287" w:type="dxa"/>
          </w:tcPr>
          <w:p w14:paraId="4636DB46" w14:textId="6774176A" w:rsidR="00103F0F" w:rsidRPr="00103F0F" w:rsidRDefault="00103F0F" w:rsidP="00103F0F">
            <w:pPr>
              <w:spacing w:line="360" w:lineRule="auto"/>
              <w:jc w:val="right"/>
              <w:rPr>
                <w:rFonts w:ascii="Arial" w:hAnsi="Arial" w:cs="Arial"/>
                <w:sz w:val="19"/>
                <w:szCs w:val="19"/>
                <w:shd w:val="clear" w:color="auto" w:fill="FFFFFF"/>
                <w:lang w:val="en-GB"/>
              </w:rPr>
            </w:pPr>
            <w:r w:rsidRPr="00103F0F">
              <w:rPr>
                <w:rFonts w:ascii="Arial" w:hAnsi="Arial" w:cs="Arial"/>
                <w:sz w:val="19"/>
                <w:szCs w:val="19"/>
              </w:rPr>
              <w:t>1,903,248</w:t>
            </w:r>
          </w:p>
        </w:tc>
        <w:tc>
          <w:tcPr>
            <w:tcW w:w="1260" w:type="dxa"/>
          </w:tcPr>
          <w:p w14:paraId="4186EE10" w14:textId="7885D427" w:rsidR="00103F0F" w:rsidRPr="00103F0F" w:rsidRDefault="009A323D" w:rsidP="009A323D">
            <w:pPr>
              <w:spacing w:line="360" w:lineRule="auto"/>
              <w:jc w:val="right"/>
              <w:rPr>
                <w:rFonts w:ascii="Arial" w:hAnsi="Arial" w:cs="Arial"/>
                <w:sz w:val="19"/>
                <w:szCs w:val="19"/>
                <w:shd w:val="clear" w:color="auto" w:fill="FFFFFF"/>
                <w:cs/>
                <w:lang w:val="en-GB"/>
              </w:rPr>
            </w:pPr>
            <w:r>
              <w:rPr>
                <w:rFonts w:ascii="Arial" w:hAnsi="Arial" w:cs="Arial"/>
                <w:sz w:val="19"/>
                <w:szCs w:val="19"/>
                <w:shd w:val="clear" w:color="auto" w:fill="FFFFFF"/>
                <w:lang w:val="en-GB"/>
              </w:rPr>
              <w:t>501,32</w:t>
            </w:r>
            <w:r w:rsidR="00770B2A">
              <w:rPr>
                <w:rFonts w:ascii="Arial" w:hAnsi="Arial" w:cs="Arial"/>
                <w:sz w:val="19"/>
                <w:szCs w:val="19"/>
                <w:shd w:val="clear" w:color="auto" w:fill="FFFFFF"/>
                <w:lang w:val="en-GB"/>
              </w:rPr>
              <w:t>4</w:t>
            </w:r>
          </w:p>
        </w:tc>
        <w:tc>
          <w:tcPr>
            <w:tcW w:w="1353" w:type="dxa"/>
          </w:tcPr>
          <w:p w14:paraId="7067A949" w14:textId="668241EB" w:rsidR="00103F0F" w:rsidRPr="00103F0F" w:rsidRDefault="00103F0F" w:rsidP="00103F0F">
            <w:pPr>
              <w:spacing w:line="360" w:lineRule="auto"/>
              <w:jc w:val="right"/>
              <w:rPr>
                <w:rFonts w:ascii="Arial" w:hAnsi="Arial" w:cs="Arial"/>
                <w:sz w:val="19"/>
                <w:szCs w:val="19"/>
              </w:rPr>
            </w:pPr>
            <w:r w:rsidRPr="00103F0F">
              <w:rPr>
                <w:rFonts w:ascii="Arial" w:hAnsi="Arial" w:cs="Arial"/>
                <w:sz w:val="19"/>
                <w:szCs w:val="19"/>
                <w:shd w:val="clear" w:color="auto" w:fill="FFFFFF"/>
                <w:lang w:val="en-GB"/>
              </w:rPr>
              <w:t xml:space="preserve">     889,825</w:t>
            </w:r>
          </w:p>
        </w:tc>
      </w:tr>
      <w:tr w:rsidR="00103F0F" w:rsidRPr="00103F0F" w14:paraId="7B95B575" w14:textId="77777777" w:rsidTr="007D497B">
        <w:tc>
          <w:tcPr>
            <w:tcW w:w="4050" w:type="dxa"/>
            <w:vAlign w:val="bottom"/>
          </w:tcPr>
          <w:p w14:paraId="34B9265B" w14:textId="68C230F3" w:rsidR="00103F0F" w:rsidRPr="006B606B" w:rsidRDefault="00103F0F" w:rsidP="00103F0F">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6B606B">
              <w:rPr>
                <w:rFonts w:ascii="Arial" w:hAnsi="Arial" w:cs="Arial"/>
                <w:sz w:val="19"/>
                <w:szCs w:val="19"/>
                <w:u w:val="single"/>
                <w:shd w:val="clear" w:color="auto" w:fill="FFFFFF"/>
                <w:lang w:val="en-GB"/>
              </w:rPr>
              <w:t>Less</w:t>
            </w:r>
            <w:r w:rsidRPr="006B606B">
              <w:rPr>
                <w:rFonts w:ascii="Arial" w:hAnsi="Arial" w:cs="Arial"/>
                <w:sz w:val="19"/>
                <w:szCs w:val="19"/>
                <w:shd w:val="clear" w:color="auto" w:fill="FFFFFF"/>
                <w:lang w:val="en-GB"/>
              </w:rPr>
              <w:t xml:space="preserve"> Allowance for decline in value</w:t>
            </w:r>
          </w:p>
          <w:p w14:paraId="5F95381C" w14:textId="29CB4FE0" w:rsidR="00103F0F" w:rsidRPr="00F13AA9" w:rsidRDefault="00103F0F" w:rsidP="00103F0F">
            <w:pPr>
              <w:tabs>
                <w:tab w:val="left" w:pos="900"/>
                <w:tab w:val="left" w:pos="2160"/>
                <w:tab w:val="decimal" w:pos="7380"/>
                <w:tab w:val="center" w:pos="8460"/>
              </w:tabs>
              <w:spacing w:line="360" w:lineRule="auto"/>
              <w:ind w:right="-29"/>
              <w:rPr>
                <w:rFonts w:ascii="Arial" w:hAnsi="Arial" w:cs="Arial"/>
                <w:sz w:val="19"/>
                <w:szCs w:val="19"/>
                <w:highlight w:val="red"/>
                <w:shd w:val="clear" w:color="auto" w:fill="FFFFFF"/>
                <w:lang w:val="en-GB"/>
              </w:rPr>
            </w:pPr>
            <w:r w:rsidRPr="006B606B">
              <w:rPr>
                <w:rFonts w:ascii="Arial" w:hAnsi="Arial" w:cs="Arial"/>
                <w:sz w:val="19"/>
                <w:szCs w:val="19"/>
                <w:shd w:val="clear" w:color="auto" w:fill="FFFFFF"/>
                <w:lang w:val="en-GB"/>
              </w:rPr>
              <w:t xml:space="preserve">             of inventories</w:t>
            </w:r>
          </w:p>
        </w:tc>
        <w:tc>
          <w:tcPr>
            <w:tcW w:w="1251" w:type="dxa"/>
            <w:tcBorders>
              <w:left w:val="nil"/>
            </w:tcBorders>
          </w:tcPr>
          <w:p w14:paraId="2591BA56" w14:textId="77777777" w:rsidR="008C7177" w:rsidRPr="006B606B" w:rsidRDefault="008C7177" w:rsidP="00F13AA9">
            <w:pPr>
              <w:spacing w:line="360" w:lineRule="auto"/>
              <w:rPr>
                <w:rFonts w:ascii="Arial" w:hAnsi="Arial" w:cs="Arial"/>
                <w:sz w:val="19"/>
                <w:szCs w:val="19"/>
              </w:rPr>
            </w:pPr>
          </w:p>
          <w:p w14:paraId="7A966E46" w14:textId="2ED24B6B" w:rsidR="00103F0F" w:rsidRPr="006B606B" w:rsidRDefault="008C7177" w:rsidP="00F13AA9">
            <w:pPr>
              <w:spacing w:line="360" w:lineRule="auto"/>
              <w:jc w:val="right"/>
              <w:rPr>
                <w:rFonts w:ascii="Arial" w:hAnsi="Arial" w:cs="Arial"/>
                <w:sz w:val="19"/>
                <w:szCs w:val="19"/>
              </w:rPr>
            </w:pPr>
            <w:r w:rsidRPr="006B606B">
              <w:rPr>
                <w:rFonts w:ascii="Arial" w:hAnsi="Arial" w:cs="Arial"/>
                <w:sz w:val="19"/>
                <w:szCs w:val="19"/>
              </w:rPr>
              <w:t>(</w:t>
            </w:r>
            <w:r w:rsidR="00A068CE">
              <w:rPr>
                <w:rFonts w:ascii="Arial" w:hAnsi="Arial" w:cs="Arial"/>
                <w:sz w:val="19"/>
                <w:szCs w:val="19"/>
              </w:rPr>
              <w:t>65,835</w:t>
            </w:r>
            <w:r w:rsidRPr="006B606B">
              <w:rPr>
                <w:rFonts w:ascii="Arial" w:hAnsi="Arial" w:cs="Arial"/>
                <w:sz w:val="19"/>
                <w:szCs w:val="19"/>
              </w:rPr>
              <w:t>)</w:t>
            </w:r>
          </w:p>
        </w:tc>
        <w:tc>
          <w:tcPr>
            <w:tcW w:w="1287" w:type="dxa"/>
          </w:tcPr>
          <w:p w14:paraId="6BB3280E" w14:textId="77777777" w:rsidR="00103F0F" w:rsidRPr="00103F0F" w:rsidRDefault="00103F0F" w:rsidP="00F13AA9">
            <w:pPr>
              <w:spacing w:line="360" w:lineRule="auto"/>
              <w:jc w:val="right"/>
              <w:rPr>
                <w:rFonts w:ascii="Arial" w:hAnsi="Arial" w:cs="Arial"/>
                <w:sz w:val="19"/>
                <w:szCs w:val="19"/>
              </w:rPr>
            </w:pPr>
          </w:p>
          <w:p w14:paraId="7811670A" w14:textId="5314862A" w:rsidR="00103F0F" w:rsidRPr="00103F0F" w:rsidRDefault="00103F0F" w:rsidP="00F13AA9">
            <w:pPr>
              <w:spacing w:line="360" w:lineRule="auto"/>
              <w:jc w:val="right"/>
              <w:rPr>
                <w:rFonts w:ascii="Arial" w:hAnsi="Arial" w:cs="Arial"/>
                <w:sz w:val="19"/>
                <w:szCs w:val="19"/>
                <w:shd w:val="clear" w:color="auto" w:fill="FFFFFF"/>
                <w:lang w:val="en-GB"/>
              </w:rPr>
            </w:pPr>
            <w:r w:rsidRPr="00103F0F">
              <w:rPr>
                <w:rFonts w:ascii="Arial" w:hAnsi="Arial" w:cs="Arial"/>
                <w:sz w:val="19"/>
                <w:szCs w:val="19"/>
              </w:rPr>
              <w:t>(98,800)</w:t>
            </w:r>
          </w:p>
        </w:tc>
        <w:tc>
          <w:tcPr>
            <w:tcW w:w="1260" w:type="dxa"/>
          </w:tcPr>
          <w:p w14:paraId="6E22E890" w14:textId="77777777" w:rsidR="00103F0F" w:rsidRPr="00FB4856" w:rsidRDefault="00103F0F" w:rsidP="00F13AA9">
            <w:pPr>
              <w:spacing w:line="360" w:lineRule="auto"/>
              <w:jc w:val="center"/>
              <w:rPr>
                <w:rFonts w:ascii="Arial" w:hAnsi="Arial" w:cs="Arial"/>
                <w:sz w:val="19"/>
                <w:szCs w:val="19"/>
                <w:shd w:val="clear" w:color="auto" w:fill="FFFFFF"/>
                <w:lang w:val="en-GB"/>
              </w:rPr>
            </w:pPr>
          </w:p>
          <w:p w14:paraId="4EAAF553" w14:textId="54A40E14" w:rsidR="00103F0F" w:rsidRPr="00FB4856" w:rsidRDefault="009A323D" w:rsidP="00F13AA9">
            <w:pPr>
              <w:spacing w:line="360" w:lineRule="auto"/>
              <w:jc w:val="right"/>
              <w:rPr>
                <w:rFonts w:ascii="Arial" w:hAnsi="Arial" w:cs="Arial"/>
                <w:sz w:val="19"/>
                <w:szCs w:val="19"/>
                <w:shd w:val="clear" w:color="auto" w:fill="FFFFFF"/>
                <w:cs/>
                <w:lang w:val="en-GB"/>
              </w:rPr>
            </w:pPr>
            <w:r w:rsidRPr="00FB4856">
              <w:rPr>
                <w:rFonts w:ascii="Arial" w:hAnsi="Arial" w:cs="Arial"/>
                <w:sz w:val="19"/>
                <w:szCs w:val="19"/>
                <w:shd w:val="clear" w:color="auto" w:fill="FFFFFF"/>
                <w:lang w:val="en-GB"/>
              </w:rPr>
              <w:t>(</w:t>
            </w:r>
            <w:r w:rsidR="00A068CE">
              <w:rPr>
                <w:rFonts w:ascii="Arial" w:hAnsi="Arial" w:cs="Arial"/>
                <w:sz w:val="19"/>
                <w:szCs w:val="19"/>
                <w:shd w:val="clear" w:color="auto" w:fill="FFFFFF"/>
                <w:lang w:val="en-GB"/>
              </w:rPr>
              <w:t>62,900</w:t>
            </w:r>
            <w:r w:rsidRPr="00FB4856">
              <w:rPr>
                <w:rFonts w:ascii="Arial" w:hAnsi="Arial" w:cs="Arial"/>
                <w:sz w:val="19"/>
                <w:szCs w:val="19"/>
                <w:shd w:val="clear" w:color="auto" w:fill="FFFFFF"/>
                <w:lang w:val="en-GB"/>
              </w:rPr>
              <w:t>)</w:t>
            </w:r>
          </w:p>
        </w:tc>
        <w:tc>
          <w:tcPr>
            <w:tcW w:w="1353" w:type="dxa"/>
          </w:tcPr>
          <w:p w14:paraId="2E27AF09" w14:textId="77777777" w:rsidR="00103F0F" w:rsidRPr="00103F0F" w:rsidRDefault="00103F0F" w:rsidP="00F13AA9">
            <w:pPr>
              <w:spacing w:line="360" w:lineRule="auto"/>
              <w:jc w:val="right"/>
              <w:rPr>
                <w:rFonts w:ascii="Arial" w:hAnsi="Arial" w:cs="Arial"/>
                <w:sz w:val="19"/>
                <w:szCs w:val="19"/>
                <w:shd w:val="clear" w:color="auto" w:fill="FFFFFF"/>
                <w:lang w:val="en-GB"/>
              </w:rPr>
            </w:pPr>
          </w:p>
          <w:p w14:paraId="0F925363" w14:textId="4372BDDE" w:rsidR="00103F0F" w:rsidRPr="00103F0F" w:rsidRDefault="00103F0F" w:rsidP="00F13AA9">
            <w:pPr>
              <w:spacing w:line="360" w:lineRule="auto"/>
              <w:jc w:val="right"/>
              <w:rPr>
                <w:rFonts w:ascii="Arial" w:hAnsi="Arial" w:cs="Arial"/>
                <w:sz w:val="19"/>
                <w:szCs w:val="19"/>
              </w:rPr>
            </w:pPr>
            <w:r w:rsidRPr="00103F0F">
              <w:rPr>
                <w:rFonts w:ascii="Arial" w:hAnsi="Arial" w:cs="Arial"/>
                <w:sz w:val="19"/>
                <w:szCs w:val="19"/>
                <w:shd w:val="clear" w:color="auto" w:fill="FFFFFF"/>
                <w:lang w:val="en-GB"/>
              </w:rPr>
              <w:t xml:space="preserve">     (98,800)</w:t>
            </w:r>
          </w:p>
        </w:tc>
      </w:tr>
      <w:tr w:rsidR="006B606B" w:rsidRPr="00103F0F" w14:paraId="1724DF40" w14:textId="77777777" w:rsidTr="007D497B">
        <w:tc>
          <w:tcPr>
            <w:tcW w:w="4050" w:type="dxa"/>
            <w:vAlign w:val="bottom"/>
          </w:tcPr>
          <w:p w14:paraId="31A23E4E" w14:textId="5E6E977D" w:rsidR="006B606B" w:rsidRPr="00F13AA9" w:rsidRDefault="006B606B" w:rsidP="00103F0F">
            <w:pPr>
              <w:tabs>
                <w:tab w:val="left" w:pos="900"/>
                <w:tab w:val="left" w:pos="2160"/>
                <w:tab w:val="decimal" w:pos="7380"/>
                <w:tab w:val="center" w:pos="8460"/>
              </w:tabs>
              <w:spacing w:line="360" w:lineRule="auto"/>
              <w:ind w:right="-29"/>
              <w:rPr>
                <w:rFonts w:ascii="Arial" w:hAnsi="Arial" w:cs="Arial"/>
                <w:sz w:val="19"/>
                <w:szCs w:val="19"/>
                <w:shd w:val="clear" w:color="auto" w:fill="FFFFFF"/>
                <w:lang w:val="en-GB"/>
              </w:rPr>
            </w:pPr>
            <w:r w:rsidRPr="00F13AA9">
              <w:rPr>
                <w:rFonts w:ascii="Arial" w:hAnsi="Arial" w:cs="Arial"/>
                <w:sz w:val="19"/>
                <w:szCs w:val="19"/>
                <w:shd w:val="clear" w:color="auto" w:fill="FFFFFF"/>
                <w:lang w:val="en-GB"/>
              </w:rPr>
              <w:t>Currency translation differences</w:t>
            </w:r>
          </w:p>
        </w:tc>
        <w:tc>
          <w:tcPr>
            <w:tcW w:w="1251" w:type="dxa"/>
            <w:tcBorders>
              <w:left w:val="nil"/>
            </w:tcBorders>
          </w:tcPr>
          <w:p w14:paraId="383D0C48" w14:textId="3E0D868B" w:rsidR="006B606B" w:rsidRPr="00F13AA9" w:rsidRDefault="006B606B" w:rsidP="00F13AA9">
            <w:pPr>
              <w:pBdr>
                <w:bottom w:val="single" w:sz="4" w:space="1" w:color="auto"/>
              </w:pBdr>
              <w:spacing w:line="360" w:lineRule="auto"/>
              <w:jc w:val="right"/>
              <w:rPr>
                <w:rFonts w:ascii="Arial" w:hAnsi="Arial" w:cs="Arial"/>
                <w:sz w:val="19"/>
                <w:szCs w:val="19"/>
              </w:rPr>
            </w:pPr>
            <w:r w:rsidRPr="00F13AA9">
              <w:rPr>
                <w:rFonts w:ascii="Arial" w:hAnsi="Arial" w:cs="Arial"/>
                <w:sz w:val="19"/>
                <w:szCs w:val="19"/>
              </w:rPr>
              <w:t>(37)</w:t>
            </w:r>
          </w:p>
        </w:tc>
        <w:tc>
          <w:tcPr>
            <w:tcW w:w="1287" w:type="dxa"/>
          </w:tcPr>
          <w:p w14:paraId="190CE6BF" w14:textId="547B5346" w:rsidR="006B606B" w:rsidRPr="00103F0F" w:rsidRDefault="006B606B">
            <w:pPr>
              <w:pBdr>
                <w:bottom w:val="single" w:sz="4" w:space="1" w:color="auto"/>
              </w:pBdr>
              <w:spacing w:line="360" w:lineRule="auto"/>
              <w:jc w:val="right"/>
              <w:rPr>
                <w:rFonts w:ascii="Arial" w:hAnsi="Arial" w:cs="Arial"/>
                <w:sz w:val="19"/>
                <w:szCs w:val="19"/>
              </w:rPr>
            </w:pPr>
            <w:r>
              <w:rPr>
                <w:rFonts w:ascii="Arial" w:hAnsi="Arial" w:cs="Arial"/>
                <w:sz w:val="19"/>
                <w:szCs w:val="19"/>
              </w:rPr>
              <w:t>-</w:t>
            </w:r>
          </w:p>
        </w:tc>
        <w:tc>
          <w:tcPr>
            <w:tcW w:w="1260" w:type="dxa"/>
          </w:tcPr>
          <w:p w14:paraId="1EFCF6E5" w14:textId="1A368337" w:rsidR="006B606B" w:rsidRPr="00FB4856" w:rsidRDefault="006B606B" w:rsidP="00F13AA9">
            <w:pPr>
              <w:pBdr>
                <w:bottom w:val="single" w:sz="4" w:space="1" w:color="auto"/>
              </w:pBd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w:t>
            </w:r>
          </w:p>
        </w:tc>
        <w:tc>
          <w:tcPr>
            <w:tcW w:w="1353" w:type="dxa"/>
          </w:tcPr>
          <w:p w14:paraId="699869EF" w14:textId="52EFF72D" w:rsidR="006B606B" w:rsidRPr="00103F0F" w:rsidRDefault="006B606B">
            <w:pPr>
              <w:pBdr>
                <w:bottom w:val="single" w:sz="4" w:space="1" w:color="auto"/>
              </w:pBd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w:t>
            </w:r>
          </w:p>
        </w:tc>
      </w:tr>
      <w:tr w:rsidR="00103F0F" w:rsidRPr="00103F0F" w14:paraId="509134FF" w14:textId="77777777" w:rsidTr="007D497B">
        <w:tc>
          <w:tcPr>
            <w:tcW w:w="4050" w:type="dxa"/>
          </w:tcPr>
          <w:p w14:paraId="395F480F" w14:textId="06A85DAD" w:rsidR="00103F0F" w:rsidRPr="00103F0F" w:rsidRDefault="00103F0F" w:rsidP="00103F0F">
            <w:pPr>
              <w:tabs>
                <w:tab w:val="left" w:pos="900"/>
                <w:tab w:val="left" w:pos="2160"/>
                <w:tab w:val="decimal" w:pos="7380"/>
                <w:tab w:val="center" w:pos="8460"/>
              </w:tabs>
              <w:spacing w:line="360" w:lineRule="auto"/>
              <w:ind w:left="186" w:right="-29" w:hanging="186"/>
              <w:rPr>
                <w:rFonts w:ascii="Arial" w:eastAsia="Arial Unicode MS" w:hAnsi="Arial" w:cs="Arial"/>
                <w:sz w:val="19"/>
                <w:szCs w:val="19"/>
              </w:rPr>
            </w:pPr>
            <w:r w:rsidRPr="00103F0F">
              <w:rPr>
                <w:rFonts w:ascii="Arial" w:eastAsia="Arial Unicode MS" w:hAnsi="Arial" w:cs="Arial"/>
                <w:sz w:val="19"/>
                <w:szCs w:val="19"/>
              </w:rPr>
              <w:t>Net</w:t>
            </w:r>
          </w:p>
        </w:tc>
        <w:tc>
          <w:tcPr>
            <w:tcW w:w="1251" w:type="dxa"/>
            <w:tcBorders>
              <w:left w:val="nil"/>
            </w:tcBorders>
          </w:tcPr>
          <w:p w14:paraId="175C3959" w14:textId="289FFF08" w:rsidR="00103F0F" w:rsidRPr="00103F0F" w:rsidRDefault="008C7177" w:rsidP="00103F0F">
            <w:pPr>
              <w:pBdr>
                <w:bottom w:val="single" w:sz="12" w:space="1" w:color="auto"/>
              </w:pBdr>
              <w:spacing w:line="360" w:lineRule="auto"/>
              <w:jc w:val="right"/>
              <w:rPr>
                <w:rFonts w:ascii="Arial" w:hAnsi="Arial" w:cs="Arial"/>
                <w:sz w:val="19"/>
                <w:szCs w:val="19"/>
              </w:rPr>
            </w:pPr>
            <w:r>
              <w:rPr>
                <w:rFonts w:ascii="Arial" w:hAnsi="Arial" w:cs="Arial"/>
                <w:sz w:val="19"/>
                <w:szCs w:val="19"/>
              </w:rPr>
              <w:t>1</w:t>
            </w:r>
            <w:r w:rsidR="00A068CE">
              <w:rPr>
                <w:rFonts w:ascii="Arial" w:hAnsi="Arial" w:cs="Arial"/>
                <w:sz w:val="19"/>
                <w:szCs w:val="19"/>
              </w:rPr>
              <w:t>,515,065</w:t>
            </w:r>
          </w:p>
        </w:tc>
        <w:tc>
          <w:tcPr>
            <w:tcW w:w="1287" w:type="dxa"/>
          </w:tcPr>
          <w:p w14:paraId="4810D343" w14:textId="556BD472" w:rsidR="00103F0F" w:rsidRPr="00103F0F" w:rsidRDefault="00103F0F" w:rsidP="00103F0F">
            <w:pPr>
              <w:pBdr>
                <w:bottom w:val="single" w:sz="12" w:space="1" w:color="auto"/>
              </w:pBdr>
              <w:spacing w:line="360" w:lineRule="auto"/>
              <w:jc w:val="right"/>
              <w:rPr>
                <w:rFonts w:ascii="Arial" w:hAnsi="Arial" w:cs="Arial"/>
                <w:sz w:val="19"/>
                <w:szCs w:val="19"/>
                <w:shd w:val="clear" w:color="auto" w:fill="FFFFFF"/>
                <w:lang w:val="en-GB"/>
              </w:rPr>
            </w:pPr>
            <w:r w:rsidRPr="00103F0F">
              <w:rPr>
                <w:rFonts w:ascii="Arial" w:hAnsi="Arial" w:cs="Arial"/>
                <w:sz w:val="19"/>
                <w:szCs w:val="19"/>
              </w:rPr>
              <w:t>1,804,448</w:t>
            </w:r>
          </w:p>
        </w:tc>
        <w:tc>
          <w:tcPr>
            <w:tcW w:w="1260" w:type="dxa"/>
          </w:tcPr>
          <w:p w14:paraId="48859991" w14:textId="78E858DA" w:rsidR="00103F0F" w:rsidRPr="00FB4856" w:rsidRDefault="009A323D" w:rsidP="00103F0F">
            <w:pPr>
              <w:pBdr>
                <w:bottom w:val="single" w:sz="12" w:space="1" w:color="auto"/>
              </w:pBdr>
              <w:spacing w:line="360" w:lineRule="auto"/>
              <w:jc w:val="right"/>
              <w:rPr>
                <w:rFonts w:ascii="Arial" w:hAnsi="Arial" w:cs="Arial"/>
                <w:sz w:val="19"/>
                <w:szCs w:val="19"/>
                <w:shd w:val="clear" w:color="auto" w:fill="FFFFFF"/>
                <w:cs/>
                <w:lang w:val="en-GB"/>
              </w:rPr>
            </w:pPr>
            <w:r w:rsidRPr="00FB4856">
              <w:rPr>
                <w:rFonts w:ascii="Arial" w:hAnsi="Arial" w:cs="Arial"/>
                <w:sz w:val="19"/>
                <w:szCs w:val="19"/>
                <w:shd w:val="clear" w:color="auto" w:fill="FFFFFF"/>
                <w:lang w:val="en-GB"/>
              </w:rPr>
              <w:t>4</w:t>
            </w:r>
            <w:r w:rsidR="00A068CE">
              <w:rPr>
                <w:rFonts w:ascii="Arial" w:hAnsi="Arial" w:cs="Arial"/>
                <w:sz w:val="19"/>
                <w:szCs w:val="19"/>
                <w:shd w:val="clear" w:color="auto" w:fill="FFFFFF"/>
                <w:lang w:val="en-GB"/>
              </w:rPr>
              <w:t>38,424</w:t>
            </w:r>
          </w:p>
        </w:tc>
        <w:tc>
          <w:tcPr>
            <w:tcW w:w="1353" w:type="dxa"/>
          </w:tcPr>
          <w:p w14:paraId="48611C8D" w14:textId="23EAC012" w:rsidR="00103F0F" w:rsidRPr="00103F0F" w:rsidRDefault="00103F0F" w:rsidP="00103F0F">
            <w:pPr>
              <w:pBdr>
                <w:bottom w:val="single" w:sz="12" w:space="1" w:color="auto"/>
              </w:pBdr>
              <w:spacing w:line="360" w:lineRule="auto"/>
              <w:jc w:val="right"/>
              <w:rPr>
                <w:rFonts w:ascii="Arial" w:hAnsi="Arial" w:cs="Arial"/>
                <w:sz w:val="19"/>
                <w:szCs w:val="19"/>
              </w:rPr>
            </w:pPr>
            <w:r w:rsidRPr="00103F0F">
              <w:rPr>
                <w:rFonts w:ascii="Arial" w:hAnsi="Arial" w:cs="Arial"/>
                <w:sz w:val="19"/>
                <w:szCs w:val="19"/>
                <w:shd w:val="clear" w:color="auto" w:fill="FFFFFF"/>
                <w:lang w:val="en-GB"/>
              </w:rPr>
              <w:t>791,025</w:t>
            </w:r>
          </w:p>
        </w:tc>
      </w:tr>
    </w:tbl>
    <w:p w14:paraId="0C9851D3" w14:textId="25AC736C" w:rsidR="007237A8" w:rsidRPr="00D95F38" w:rsidRDefault="007237A8" w:rsidP="00BD6384">
      <w:pPr>
        <w:tabs>
          <w:tab w:val="left" w:pos="423"/>
        </w:tabs>
        <w:spacing w:line="360" w:lineRule="auto"/>
        <w:ind w:right="-1"/>
        <w:jc w:val="thaiDistribute"/>
        <w:rPr>
          <w:rFonts w:ascii="Arial" w:hAnsi="Arial" w:cstheme="minorBidi"/>
          <w:sz w:val="19"/>
          <w:szCs w:val="19"/>
        </w:rPr>
      </w:pPr>
    </w:p>
    <w:p w14:paraId="63D4CF9F" w14:textId="0135B463" w:rsidR="00DD73B2" w:rsidRDefault="00DD73B2" w:rsidP="00DD73B2">
      <w:pPr>
        <w:tabs>
          <w:tab w:val="left" w:pos="423"/>
        </w:tabs>
        <w:spacing w:line="360" w:lineRule="auto"/>
        <w:ind w:left="423" w:right="-1"/>
        <w:jc w:val="thaiDistribute"/>
        <w:rPr>
          <w:rFonts w:ascii="Arial" w:hAnsi="Arial" w:cstheme="minorBidi"/>
          <w:sz w:val="19"/>
          <w:szCs w:val="19"/>
        </w:rPr>
      </w:pPr>
      <w:r w:rsidRPr="00F13AA9">
        <w:rPr>
          <w:rFonts w:ascii="Arial" w:hAnsi="Arial" w:cstheme="minorBidi"/>
          <w:sz w:val="19"/>
          <w:szCs w:val="19"/>
        </w:rPr>
        <w:t xml:space="preserve">The </w:t>
      </w:r>
      <w:r w:rsidR="00BE3991" w:rsidRPr="00F13AA9">
        <w:rPr>
          <w:rFonts w:ascii="Arial" w:hAnsi="Arial" w:cstheme="minorBidi"/>
          <w:sz w:val="19"/>
          <w:szCs w:val="19"/>
        </w:rPr>
        <w:t xml:space="preserve">decrease </w:t>
      </w:r>
      <w:r w:rsidRPr="00F13AA9">
        <w:rPr>
          <w:rFonts w:ascii="Arial" w:hAnsi="Arial" w:cstheme="minorBidi"/>
          <w:sz w:val="19"/>
          <w:szCs w:val="19"/>
        </w:rPr>
        <w:t xml:space="preserve">in the allowance for the decline in inventory of the Company was principally due to the decrease in the </w:t>
      </w:r>
      <w:r w:rsidR="00BE3991" w:rsidRPr="00F13AA9">
        <w:rPr>
          <w:rFonts w:ascii="Arial" w:hAnsi="Arial" w:cstheme="minorBidi"/>
          <w:sz w:val="19"/>
          <w:szCs w:val="19"/>
        </w:rPr>
        <w:t>slow-moving inventories of the Company.</w:t>
      </w:r>
    </w:p>
    <w:p w14:paraId="418D154F" w14:textId="77777777" w:rsidR="00BE3991" w:rsidRDefault="00BE3991" w:rsidP="00DD73B2">
      <w:pPr>
        <w:tabs>
          <w:tab w:val="left" w:pos="423"/>
        </w:tabs>
        <w:spacing w:line="360" w:lineRule="auto"/>
        <w:ind w:left="423" w:right="-1"/>
        <w:jc w:val="thaiDistribute"/>
        <w:rPr>
          <w:rFonts w:ascii="Arial" w:hAnsi="Arial" w:cstheme="minorBidi"/>
          <w:sz w:val="19"/>
          <w:szCs w:val="19"/>
        </w:rPr>
      </w:pPr>
    </w:p>
    <w:p w14:paraId="48B778A4" w14:textId="2F9038E2" w:rsidR="00E3696C" w:rsidRDefault="00E3696C" w:rsidP="00DD73B2">
      <w:pPr>
        <w:tabs>
          <w:tab w:val="left" w:pos="423"/>
        </w:tabs>
        <w:spacing w:line="360" w:lineRule="auto"/>
        <w:ind w:left="423" w:right="-1"/>
        <w:jc w:val="thaiDistribute"/>
        <w:rPr>
          <w:rFonts w:ascii="Arial" w:hAnsi="Arial" w:cstheme="minorBidi"/>
          <w:sz w:val="19"/>
          <w:szCs w:val="19"/>
        </w:rPr>
      </w:pPr>
    </w:p>
    <w:p w14:paraId="4AE2F591" w14:textId="77777777" w:rsidR="00DD43A1" w:rsidRDefault="00DD43A1" w:rsidP="00DD73B2">
      <w:pPr>
        <w:tabs>
          <w:tab w:val="left" w:pos="423"/>
        </w:tabs>
        <w:spacing w:line="360" w:lineRule="auto"/>
        <w:ind w:left="423" w:right="-1"/>
        <w:jc w:val="thaiDistribute"/>
        <w:rPr>
          <w:rFonts w:ascii="Arial" w:hAnsi="Arial" w:cstheme="minorBidi"/>
          <w:sz w:val="19"/>
          <w:szCs w:val="19"/>
        </w:rPr>
      </w:pPr>
    </w:p>
    <w:p w14:paraId="33F1F1E8" w14:textId="7270F11A" w:rsidR="008049E5" w:rsidRDefault="008049E5">
      <w:pPr>
        <w:rPr>
          <w:rFonts w:ascii="Arial" w:hAnsi="Arial" w:cstheme="minorBidi"/>
          <w:sz w:val="19"/>
          <w:szCs w:val="19"/>
        </w:rPr>
      </w:pPr>
      <w:r>
        <w:rPr>
          <w:rFonts w:ascii="Arial" w:hAnsi="Arial" w:cstheme="minorBidi"/>
          <w:sz w:val="19"/>
          <w:szCs w:val="19"/>
        </w:rPr>
        <w:br w:type="page"/>
      </w:r>
    </w:p>
    <w:p w14:paraId="2FCEB528" w14:textId="4BBB7AE3" w:rsidR="00340816" w:rsidRPr="00D95F38" w:rsidRDefault="00340816" w:rsidP="00184352">
      <w:pPr>
        <w:spacing w:line="360" w:lineRule="auto"/>
        <w:ind w:left="360" w:firstLine="63"/>
        <w:jc w:val="thaiDistribute"/>
        <w:rPr>
          <w:rFonts w:ascii="Arial" w:hAnsi="Arial" w:cs="Arial"/>
          <w:sz w:val="19"/>
          <w:szCs w:val="19"/>
        </w:rPr>
      </w:pPr>
      <w:r w:rsidRPr="00D95F38">
        <w:rPr>
          <w:rFonts w:ascii="Arial" w:hAnsi="Arial" w:cs="Arial"/>
          <w:sz w:val="19"/>
          <w:szCs w:val="19"/>
        </w:rPr>
        <w:lastRenderedPageBreak/>
        <w:t xml:space="preserve">The movements in allowance for </w:t>
      </w:r>
      <w:r w:rsidR="00BB3103" w:rsidRPr="00D95F38">
        <w:rPr>
          <w:rFonts w:ascii="Arial" w:hAnsi="Arial" w:cs="Arial"/>
          <w:sz w:val="19"/>
          <w:szCs w:val="19"/>
        </w:rPr>
        <w:t>declin</w:t>
      </w:r>
      <w:r w:rsidR="006662E5" w:rsidRPr="00D95F38">
        <w:rPr>
          <w:rFonts w:ascii="Arial" w:hAnsi="Arial" w:cs="Arial"/>
          <w:sz w:val="19"/>
          <w:szCs w:val="19"/>
        </w:rPr>
        <w:t>e</w:t>
      </w:r>
      <w:r w:rsidR="00AC27BC" w:rsidRPr="00D95F38">
        <w:rPr>
          <w:rFonts w:ascii="Arial" w:hAnsi="Arial" w:cs="Arial"/>
          <w:sz w:val="19"/>
          <w:szCs w:val="19"/>
        </w:rPr>
        <w:t xml:space="preserve"> in value</w:t>
      </w:r>
      <w:r w:rsidRPr="00D95F38">
        <w:rPr>
          <w:rFonts w:ascii="Arial" w:hAnsi="Arial" w:cs="Arial"/>
          <w:sz w:val="19"/>
          <w:szCs w:val="19"/>
        </w:rPr>
        <w:t xml:space="preserve"> of inventories during the year are as follows:</w:t>
      </w:r>
    </w:p>
    <w:p w14:paraId="28089121" w14:textId="77777777" w:rsidR="00340816" w:rsidRPr="0037218B" w:rsidRDefault="00340816" w:rsidP="00EA567F">
      <w:pPr>
        <w:tabs>
          <w:tab w:val="left" w:pos="423"/>
        </w:tabs>
        <w:spacing w:line="360" w:lineRule="auto"/>
        <w:ind w:right="-1"/>
        <w:jc w:val="thaiDistribute"/>
        <w:rPr>
          <w:rFonts w:ascii="Arial" w:hAnsi="Arial" w:cs="Arial"/>
          <w:sz w:val="10"/>
          <w:szCs w:val="10"/>
        </w:rPr>
      </w:pPr>
    </w:p>
    <w:tbl>
      <w:tblPr>
        <w:tblW w:w="8979" w:type="dxa"/>
        <w:tblInd w:w="426" w:type="dxa"/>
        <w:tblLayout w:type="fixed"/>
        <w:tblLook w:val="0000" w:firstRow="0" w:lastRow="0" w:firstColumn="0" w:lastColumn="0" w:noHBand="0" w:noVBand="0"/>
      </w:tblPr>
      <w:tblGrid>
        <w:gridCol w:w="4153"/>
        <w:gridCol w:w="187"/>
        <w:gridCol w:w="1066"/>
        <w:gridCol w:w="220"/>
        <w:gridCol w:w="968"/>
        <w:gridCol w:w="220"/>
        <w:gridCol w:w="959"/>
        <w:gridCol w:w="1206"/>
      </w:tblGrid>
      <w:tr w:rsidR="00340816" w:rsidRPr="00103F0F" w14:paraId="6DDB6022" w14:textId="77777777" w:rsidTr="00294DF5">
        <w:tc>
          <w:tcPr>
            <w:tcW w:w="4340" w:type="dxa"/>
            <w:gridSpan w:val="2"/>
          </w:tcPr>
          <w:p w14:paraId="6BB47168" w14:textId="77777777" w:rsidR="00340816" w:rsidRPr="00103F0F" w:rsidRDefault="00340816" w:rsidP="000B1155">
            <w:pPr>
              <w:spacing w:line="360" w:lineRule="auto"/>
              <w:jc w:val="both"/>
              <w:rPr>
                <w:rFonts w:ascii="Arial" w:hAnsi="Arial" w:cs="Arial"/>
                <w:sz w:val="19"/>
                <w:szCs w:val="19"/>
              </w:rPr>
            </w:pPr>
          </w:p>
        </w:tc>
        <w:tc>
          <w:tcPr>
            <w:tcW w:w="1286" w:type="dxa"/>
            <w:gridSpan w:val="2"/>
          </w:tcPr>
          <w:p w14:paraId="046F9B7F" w14:textId="77777777" w:rsidR="00340816" w:rsidRPr="00103F0F" w:rsidRDefault="00340816" w:rsidP="000B1155">
            <w:pPr>
              <w:spacing w:line="360" w:lineRule="auto"/>
              <w:jc w:val="both"/>
              <w:rPr>
                <w:rFonts w:ascii="Arial" w:hAnsi="Arial" w:cs="Arial"/>
                <w:sz w:val="19"/>
                <w:szCs w:val="19"/>
              </w:rPr>
            </w:pPr>
          </w:p>
        </w:tc>
        <w:tc>
          <w:tcPr>
            <w:tcW w:w="1188" w:type="dxa"/>
            <w:gridSpan w:val="2"/>
          </w:tcPr>
          <w:p w14:paraId="48ACFC3A" w14:textId="77777777" w:rsidR="00340816" w:rsidRPr="00103F0F" w:rsidRDefault="00340816" w:rsidP="000B1155">
            <w:pPr>
              <w:spacing w:line="360" w:lineRule="auto"/>
              <w:jc w:val="both"/>
              <w:rPr>
                <w:rFonts w:ascii="Arial" w:hAnsi="Arial" w:cs="Arial"/>
                <w:sz w:val="19"/>
                <w:szCs w:val="19"/>
                <w:lang w:val="en-GB"/>
              </w:rPr>
            </w:pPr>
          </w:p>
        </w:tc>
        <w:tc>
          <w:tcPr>
            <w:tcW w:w="2165" w:type="dxa"/>
            <w:gridSpan w:val="2"/>
            <w:vAlign w:val="bottom"/>
          </w:tcPr>
          <w:p w14:paraId="2F55138A" w14:textId="0E6551EF" w:rsidR="00340816" w:rsidRPr="00103F0F" w:rsidRDefault="00340816" w:rsidP="000B1155">
            <w:pPr>
              <w:spacing w:line="360" w:lineRule="auto"/>
              <w:ind w:left="-108"/>
              <w:jc w:val="right"/>
              <w:rPr>
                <w:rFonts w:ascii="Arial" w:hAnsi="Arial" w:cs="Arial"/>
                <w:sz w:val="19"/>
                <w:szCs w:val="19"/>
                <w:cs/>
              </w:rPr>
            </w:pPr>
            <w:r w:rsidRPr="00103F0F">
              <w:rPr>
                <w:rFonts w:ascii="Arial" w:hAnsi="Arial" w:cs="Arial"/>
                <w:sz w:val="19"/>
                <w:szCs w:val="19"/>
              </w:rPr>
              <w:t>(</w:t>
            </w:r>
            <w:proofErr w:type="gramStart"/>
            <w:r w:rsidRPr="00103F0F">
              <w:rPr>
                <w:rFonts w:ascii="Arial" w:hAnsi="Arial" w:cs="Arial"/>
                <w:sz w:val="19"/>
                <w:szCs w:val="19"/>
              </w:rPr>
              <w:t>Unit</w:t>
            </w:r>
            <w:r w:rsidR="00AC27BC" w:rsidRPr="00103F0F">
              <w:rPr>
                <w:rFonts w:ascii="Arial" w:hAnsi="Arial" w:cs="Arial"/>
                <w:sz w:val="19"/>
                <w:szCs w:val="19"/>
              </w:rPr>
              <w:t xml:space="preserve"> :</w:t>
            </w:r>
            <w:proofErr w:type="gramEnd"/>
            <w:r w:rsidR="00AC27BC" w:rsidRPr="00103F0F">
              <w:rPr>
                <w:rFonts w:ascii="Arial" w:hAnsi="Arial" w:cs="Arial"/>
                <w:sz w:val="19"/>
                <w:szCs w:val="19"/>
              </w:rPr>
              <w:t xml:space="preserve"> Thousand </w:t>
            </w:r>
            <w:r w:rsidRPr="00103F0F">
              <w:rPr>
                <w:rFonts w:ascii="Arial" w:hAnsi="Arial" w:cs="Arial"/>
                <w:sz w:val="19"/>
                <w:szCs w:val="19"/>
              </w:rPr>
              <w:t>Baht)</w:t>
            </w:r>
          </w:p>
        </w:tc>
      </w:tr>
      <w:tr w:rsidR="00340816" w:rsidRPr="00103F0F" w14:paraId="2D598413" w14:textId="77777777" w:rsidTr="00294DF5">
        <w:tc>
          <w:tcPr>
            <w:tcW w:w="4153" w:type="dxa"/>
          </w:tcPr>
          <w:p w14:paraId="1403F1BD" w14:textId="77777777" w:rsidR="00340816" w:rsidRPr="00103F0F" w:rsidRDefault="00340816" w:rsidP="000B1155">
            <w:pPr>
              <w:spacing w:line="360" w:lineRule="auto"/>
              <w:jc w:val="both"/>
              <w:rPr>
                <w:rFonts w:ascii="Arial" w:hAnsi="Arial" w:cs="Arial"/>
                <w:sz w:val="19"/>
                <w:szCs w:val="19"/>
                <w:lang w:val="en-GB"/>
              </w:rPr>
            </w:pPr>
          </w:p>
        </w:tc>
        <w:tc>
          <w:tcPr>
            <w:tcW w:w="2441" w:type="dxa"/>
            <w:gridSpan w:val="4"/>
          </w:tcPr>
          <w:p w14:paraId="765D9D06" w14:textId="77777777" w:rsidR="00340816" w:rsidRPr="00103F0F" w:rsidRDefault="00340816" w:rsidP="00294DF5">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Consolidated F/S</w:t>
            </w:r>
          </w:p>
        </w:tc>
        <w:tc>
          <w:tcPr>
            <w:tcW w:w="2385" w:type="dxa"/>
            <w:gridSpan w:val="3"/>
            <w:vAlign w:val="bottom"/>
          </w:tcPr>
          <w:p w14:paraId="005DE652" w14:textId="77777777" w:rsidR="00340816" w:rsidRPr="00103F0F" w:rsidRDefault="00340816" w:rsidP="000B1155">
            <w:pPr>
              <w:pBdr>
                <w:bottom w:val="single" w:sz="4" w:space="1" w:color="auto"/>
              </w:pBdr>
              <w:spacing w:line="360" w:lineRule="auto"/>
              <w:ind w:firstLine="6"/>
              <w:jc w:val="center"/>
              <w:rPr>
                <w:rFonts w:ascii="Arial" w:hAnsi="Arial" w:cs="Arial"/>
                <w:sz w:val="19"/>
                <w:szCs w:val="19"/>
                <w:lang w:val="en-GB"/>
              </w:rPr>
            </w:pPr>
            <w:r w:rsidRPr="00103F0F">
              <w:rPr>
                <w:rFonts w:ascii="Arial" w:hAnsi="Arial" w:cs="Arial"/>
                <w:sz w:val="19"/>
                <w:szCs w:val="19"/>
              </w:rPr>
              <w:t>Separate F/S</w:t>
            </w:r>
          </w:p>
        </w:tc>
      </w:tr>
      <w:tr w:rsidR="00103F0F" w:rsidRPr="00103F0F" w14:paraId="35E939C7" w14:textId="77777777" w:rsidTr="00294DF5">
        <w:tc>
          <w:tcPr>
            <w:tcW w:w="4153" w:type="dxa"/>
          </w:tcPr>
          <w:p w14:paraId="5E2C8DCA" w14:textId="77777777" w:rsidR="00103F0F" w:rsidRPr="00103F0F" w:rsidRDefault="00103F0F" w:rsidP="00103F0F">
            <w:pPr>
              <w:spacing w:line="360" w:lineRule="auto"/>
              <w:jc w:val="both"/>
              <w:rPr>
                <w:rFonts w:ascii="Arial" w:hAnsi="Arial" w:cs="Arial"/>
                <w:sz w:val="19"/>
                <w:szCs w:val="19"/>
                <w:lang w:val="en-GB"/>
              </w:rPr>
            </w:pPr>
          </w:p>
        </w:tc>
        <w:tc>
          <w:tcPr>
            <w:tcW w:w="1253" w:type="dxa"/>
            <w:gridSpan w:val="2"/>
          </w:tcPr>
          <w:p w14:paraId="6E487225" w14:textId="5EFE6895" w:rsidR="00103F0F" w:rsidRPr="00103F0F" w:rsidRDefault="00103F0F" w:rsidP="00103F0F">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2020</w:t>
            </w:r>
          </w:p>
        </w:tc>
        <w:tc>
          <w:tcPr>
            <w:tcW w:w="1188" w:type="dxa"/>
            <w:gridSpan w:val="2"/>
          </w:tcPr>
          <w:p w14:paraId="6C4FE7A1" w14:textId="318ACD1E" w:rsidR="00103F0F" w:rsidRPr="00103F0F" w:rsidRDefault="00103F0F" w:rsidP="00103F0F">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2019</w:t>
            </w:r>
          </w:p>
        </w:tc>
        <w:tc>
          <w:tcPr>
            <w:tcW w:w="1179" w:type="dxa"/>
            <w:gridSpan w:val="2"/>
          </w:tcPr>
          <w:p w14:paraId="507604CC" w14:textId="3BC680F5" w:rsidR="00103F0F" w:rsidRPr="00103F0F" w:rsidRDefault="00103F0F" w:rsidP="00103F0F">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2020</w:t>
            </w:r>
          </w:p>
        </w:tc>
        <w:tc>
          <w:tcPr>
            <w:tcW w:w="1206" w:type="dxa"/>
          </w:tcPr>
          <w:p w14:paraId="5AA2E2F2" w14:textId="5091AB24" w:rsidR="00103F0F" w:rsidRPr="00103F0F" w:rsidRDefault="00103F0F" w:rsidP="00103F0F">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2019</w:t>
            </w:r>
          </w:p>
        </w:tc>
      </w:tr>
      <w:tr w:rsidR="00340816" w:rsidRPr="00103F0F" w14:paraId="2B614E02" w14:textId="77777777" w:rsidTr="00294DF5">
        <w:tc>
          <w:tcPr>
            <w:tcW w:w="4153" w:type="dxa"/>
            <w:vAlign w:val="bottom"/>
          </w:tcPr>
          <w:p w14:paraId="4F5A554B" w14:textId="77777777" w:rsidR="00340816" w:rsidRPr="00103F0F" w:rsidRDefault="00340816" w:rsidP="000B1155">
            <w:pPr>
              <w:spacing w:line="360" w:lineRule="auto"/>
              <w:rPr>
                <w:rFonts w:ascii="Arial" w:hAnsi="Arial" w:cs="Arial"/>
                <w:sz w:val="19"/>
                <w:szCs w:val="19"/>
              </w:rPr>
            </w:pPr>
          </w:p>
        </w:tc>
        <w:tc>
          <w:tcPr>
            <w:tcW w:w="1253" w:type="dxa"/>
            <w:gridSpan w:val="2"/>
            <w:vAlign w:val="bottom"/>
          </w:tcPr>
          <w:p w14:paraId="5786FB75" w14:textId="77777777" w:rsidR="00340816" w:rsidRPr="00103F0F" w:rsidRDefault="00340816" w:rsidP="000B1155">
            <w:pPr>
              <w:spacing w:line="360" w:lineRule="auto"/>
              <w:jc w:val="right"/>
              <w:rPr>
                <w:rFonts w:ascii="Arial" w:hAnsi="Arial" w:cs="Arial"/>
                <w:sz w:val="19"/>
                <w:szCs w:val="19"/>
              </w:rPr>
            </w:pPr>
          </w:p>
        </w:tc>
        <w:tc>
          <w:tcPr>
            <w:tcW w:w="1188" w:type="dxa"/>
            <w:gridSpan w:val="2"/>
            <w:vAlign w:val="bottom"/>
          </w:tcPr>
          <w:p w14:paraId="70698FD7" w14:textId="77777777" w:rsidR="00340816" w:rsidRPr="00103F0F" w:rsidRDefault="00340816" w:rsidP="000B1155">
            <w:pPr>
              <w:spacing w:line="360" w:lineRule="auto"/>
              <w:jc w:val="right"/>
              <w:rPr>
                <w:rFonts w:ascii="Arial" w:hAnsi="Arial" w:cs="Arial"/>
                <w:sz w:val="19"/>
                <w:szCs w:val="19"/>
              </w:rPr>
            </w:pPr>
          </w:p>
        </w:tc>
        <w:tc>
          <w:tcPr>
            <w:tcW w:w="1179" w:type="dxa"/>
            <w:gridSpan w:val="2"/>
            <w:vAlign w:val="bottom"/>
          </w:tcPr>
          <w:p w14:paraId="1CC0313B" w14:textId="77777777" w:rsidR="00340816" w:rsidRPr="00103F0F" w:rsidRDefault="00340816" w:rsidP="000B1155">
            <w:pPr>
              <w:spacing w:line="360" w:lineRule="auto"/>
              <w:jc w:val="right"/>
              <w:rPr>
                <w:rFonts w:ascii="Arial" w:hAnsi="Arial" w:cs="Arial"/>
                <w:sz w:val="19"/>
                <w:szCs w:val="19"/>
              </w:rPr>
            </w:pPr>
          </w:p>
        </w:tc>
        <w:tc>
          <w:tcPr>
            <w:tcW w:w="1206" w:type="dxa"/>
            <w:vAlign w:val="bottom"/>
          </w:tcPr>
          <w:p w14:paraId="142D5D4F" w14:textId="77777777" w:rsidR="00340816" w:rsidRPr="00103F0F" w:rsidRDefault="00340816" w:rsidP="000B1155">
            <w:pPr>
              <w:spacing w:line="360" w:lineRule="auto"/>
              <w:jc w:val="right"/>
              <w:rPr>
                <w:rFonts w:ascii="Arial" w:hAnsi="Arial" w:cs="Arial"/>
                <w:sz w:val="19"/>
                <w:szCs w:val="19"/>
              </w:rPr>
            </w:pPr>
          </w:p>
        </w:tc>
      </w:tr>
      <w:tr w:rsidR="00103F0F" w:rsidRPr="00103F0F" w14:paraId="4FFB36BE" w14:textId="77777777" w:rsidTr="0037218B">
        <w:trPr>
          <w:trHeight w:val="117"/>
        </w:trPr>
        <w:tc>
          <w:tcPr>
            <w:tcW w:w="4153" w:type="dxa"/>
            <w:vAlign w:val="bottom"/>
          </w:tcPr>
          <w:p w14:paraId="4EFA5FF1" w14:textId="77777777" w:rsidR="00103F0F" w:rsidRPr="00103F0F" w:rsidRDefault="00103F0F" w:rsidP="00103F0F">
            <w:pPr>
              <w:spacing w:line="360" w:lineRule="auto"/>
              <w:ind w:right="28"/>
              <w:rPr>
                <w:rFonts w:ascii="Arial" w:hAnsi="Arial" w:cs="Arial"/>
                <w:sz w:val="19"/>
                <w:szCs w:val="19"/>
                <w:cs/>
              </w:rPr>
            </w:pPr>
            <w:r w:rsidRPr="00103F0F">
              <w:rPr>
                <w:rFonts w:ascii="Arial" w:hAnsi="Arial" w:cs="Arial"/>
                <w:sz w:val="19"/>
                <w:szCs w:val="19"/>
              </w:rPr>
              <w:t>Beginning balance</w:t>
            </w:r>
          </w:p>
        </w:tc>
        <w:tc>
          <w:tcPr>
            <w:tcW w:w="1253" w:type="dxa"/>
            <w:gridSpan w:val="2"/>
          </w:tcPr>
          <w:p w14:paraId="763F89BF" w14:textId="3E81D53C" w:rsidR="00103F0F" w:rsidRPr="00103F0F" w:rsidRDefault="008C7177" w:rsidP="00103F0F">
            <w:pPr>
              <w:spacing w:line="360" w:lineRule="auto"/>
              <w:jc w:val="right"/>
              <w:rPr>
                <w:rFonts w:ascii="Arial" w:hAnsi="Arial" w:cs="Arial"/>
                <w:sz w:val="19"/>
                <w:szCs w:val="19"/>
                <w:lang w:val="en-GB"/>
              </w:rPr>
            </w:pPr>
            <w:r>
              <w:rPr>
                <w:rFonts w:ascii="Arial" w:hAnsi="Arial" w:cs="Arial"/>
                <w:sz w:val="19"/>
                <w:szCs w:val="19"/>
                <w:lang w:val="en-GB"/>
              </w:rPr>
              <w:t>98,800</w:t>
            </w:r>
          </w:p>
        </w:tc>
        <w:tc>
          <w:tcPr>
            <w:tcW w:w="1188" w:type="dxa"/>
            <w:gridSpan w:val="2"/>
          </w:tcPr>
          <w:p w14:paraId="7E94657C" w14:textId="6798A6E9" w:rsidR="00103F0F" w:rsidRPr="00103F0F" w:rsidRDefault="00103F0F" w:rsidP="00103F0F">
            <w:pPr>
              <w:spacing w:line="360" w:lineRule="auto"/>
              <w:jc w:val="right"/>
              <w:rPr>
                <w:rFonts w:ascii="Arial" w:hAnsi="Arial" w:cs="Arial"/>
                <w:sz w:val="19"/>
                <w:szCs w:val="19"/>
                <w:lang w:val="en-GB"/>
              </w:rPr>
            </w:pPr>
            <w:r w:rsidRPr="00103F0F">
              <w:rPr>
                <w:rFonts w:ascii="Arial" w:hAnsi="Arial" w:cs="Arial"/>
                <w:sz w:val="19"/>
                <w:szCs w:val="19"/>
                <w:lang w:val="en-GB"/>
              </w:rPr>
              <w:t>92,273</w:t>
            </w:r>
          </w:p>
        </w:tc>
        <w:tc>
          <w:tcPr>
            <w:tcW w:w="1179" w:type="dxa"/>
            <w:gridSpan w:val="2"/>
            <w:vAlign w:val="bottom"/>
          </w:tcPr>
          <w:p w14:paraId="1E06450D" w14:textId="2A68DF25" w:rsidR="00103F0F" w:rsidRPr="00103F0F" w:rsidRDefault="009A323D" w:rsidP="00103F0F">
            <w:pPr>
              <w:spacing w:line="360" w:lineRule="auto"/>
              <w:jc w:val="right"/>
              <w:rPr>
                <w:rFonts w:ascii="Arial" w:hAnsi="Arial" w:cs="Arial"/>
                <w:sz w:val="19"/>
                <w:szCs w:val="19"/>
                <w:lang w:val="en-GB"/>
              </w:rPr>
            </w:pPr>
            <w:r>
              <w:rPr>
                <w:rFonts w:ascii="Arial" w:hAnsi="Arial" w:cs="Arial"/>
                <w:sz w:val="19"/>
                <w:szCs w:val="19"/>
                <w:lang w:val="en-GB"/>
              </w:rPr>
              <w:t>98,800</w:t>
            </w:r>
          </w:p>
        </w:tc>
        <w:tc>
          <w:tcPr>
            <w:tcW w:w="1206" w:type="dxa"/>
            <w:vAlign w:val="bottom"/>
          </w:tcPr>
          <w:p w14:paraId="7193D910" w14:textId="22413D96" w:rsidR="00103F0F" w:rsidRPr="00103F0F" w:rsidRDefault="00103F0F" w:rsidP="00103F0F">
            <w:pPr>
              <w:spacing w:line="360" w:lineRule="auto"/>
              <w:jc w:val="right"/>
              <w:rPr>
                <w:rFonts w:ascii="Arial" w:hAnsi="Arial" w:cs="Arial"/>
                <w:sz w:val="19"/>
                <w:szCs w:val="19"/>
                <w:cs/>
                <w:lang w:val="en-GB"/>
              </w:rPr>
            </w:pPr>
            <w:r w:rsidRPr="00103F0F">
              <w:rPr>
                <w:rFonts w:ascii="Arial" w:hAnsi="Arial" w:cs="Arial"/>
                <w:sz w:val="19"/>
                <w:szCs w:val="19"/>
                <w:lang w:val="en-GB"/>
              </w:rPr>
              <w:t>64,900</w:t>
            </w:r>
          </w:p>
        </w:tc>
      </w:tr>
      <w:tr w:rsidR="00103F0F" w:rsidRPr="00103F0F" w14:paraId="2429690D" w14:textId="77777777" w:rsidTr="00294DF5">
        <w:trPr>
          <w:trHeight w:val="209"/>
        </w:trPr>
        <w:tc>
          <w:tcPr>
            <w:tcW w:w="4153" w:type="dxa"/>
            <w:vAlign w:val="bottom"/>
          </w:tcPr>
          <w:p w14:paraId="737001A5" w14:textId="77777777" w:rsidR="00103F0F" w:rsidRPr="00103F0F" w:rsidRDefault="00103F0F" w:rsidP="00103F0F">
            <w:pPr>
              <w:spacing w:line="360" w:lineRule="auto"/>
              <w:ind w:right="28"/>
              <w:rPr>
                <w:rFonts w:ascii="Arial" w:hAnsi="Arial" w:cs="Arial"/>
                <w:sz w:val="19"/>
                <w:szCs w:val="19"/>
              </w:rPr>
            </w:pPr>
            <w:r w:rsidRPr="00103F0F">
              <w:rPr>
                <w:rFonts w:ascii="Arial" w:hAnsi="Arial" w:cs="Arial"/>
                <w:sz w:val="19"/>
                <w:szCs w:val="19"/>
              </w:rPr>
              <w:t>Increase</w:t>
            </w:r>
          </w:p>
        </w:tc>
        <w:tc>
          <w:tcPr>
            <w:tcW w:w="1253" w:type="dxa"/>
            <w:gridSpan w:val="2"/>
          </w:tcPr>
          <w:p w14:paraId="2AFC02FD" w14:textId="1C0046C5" w:rsidR="00103F0F" w:rsidRPr="00103F0F" w:rsidRDefault="00A068CE" w:rsidP="00103F0F">
            <w:pPr>
              <w:pStyle w:val="3"/>
              <w:tabs>
                <w:tab w:val="clear" w:pos="360"/>
                <w:tab w:val="clear" w:pos="720"/>
              </w:tabs>
              <w:spacing w:line="360" w:lineRule="auto"/>
              <w:jc w:val="right"/>
              <w:rPr>
                <w:rFonts w:ascii="Arial" w:hAnsi="Arial" w:cs="Arial"/>
                <w:sz w:val="19"/>
                <w:szCs w:val="19"/>
                <w:cs/>
                <w:lang w:val="en-GB"/>
              </w:rPr>
            </w:pPr>
            <w:r>
              <w:rPr>
                <w:rFonts w:ascii="Arial" w:hAnsi="Arial" w:cs="Arial"/>
                <w:sz w:val="19"/>
                <w:szCs w:val="19"/>
                <w:lang w:val="en-GB"/>
              </w:rPr>
              <w:t>3,705</w:t>
            </w:r>
          </w:p>
        </w:tc>
        <w:tc>
          <w:tcPr>
            <w:tcW w:w="1188" w:type="dxa"/>
            <w:gridSpan w:val="2"/>
          </w:tcPr>
          <w:p w14:paraId="210B7B0E" w14:textId="66481E3F" w:rsidR="00103F0F" w:rsidRPr="00103F0F" w:rsidRDefault="00103F0F" w:rsidP="00103F0F">
            <w:pPr>
              <w:pStyle w:val="3"/>
              <w:tabs>
                <w:tab w:val="clear" w:pos="360"/>
                <w:tab w:val="clear" w:pos="720"/>
              </w:tabs>
              <w:spacing w:line="360" w:lineRule="auto"/>
              <w:jc w:val="right"/>
              <w:rPr>
                <w:rFonts w:ascii="Arial" w:hAnsi="Arial" w:cs="Arial"/>
                <w:sz w:val="19"/>
                <w:szCs w:val="19"/>
                <w:cs/>
                <w:lang w:val="en-GB"/>
              </w:rPr>
            </w:pPr>
            <w:r w:rsidRPr="00103F0F">
              <w:rPr>
                <w:rFonts w:ascii="Arial" w:hAnsi="Arial" w:cs="Arial"/>
                <w:sz w:val="19"/>
                <w:szCs w:val="19"/>
                <w:lang w:val="en-GB"/>
              </w:rPr>
              <w:t>38,100</w:t>
            </w:r>
          </w:p>
        </w:tc>
        <w:tc>
          <w:tcPr>
            <w:tcW w:w="1179" w:type="dxa"/>
            <w:gridSpan w:val="2"/>
            <w:vAlign w:val="bottom"/>
          </w:tcPr>
          <w:p w14:paraId="507C8514" w14:textId="51A7A4A5" w:rsidR="00103F0F" w:rsidRPr="00103F0F" w:rsidRDefault="00A068CE" w:rsidP="00103F0F">
            <w:pPr>
              <w:spacing w:line="360" w:lineRule="auto"/>
              <w:jc w:val="right"/>
              <w:rPr>
                <w:rFonts w:ascii="Arial" w:hAnsi="Arial" w:cs="Arial"/>
                <w:sz w:val="19"/>
                <w:szCs w:val="19"/>
                <w:lang w:val="en-GB"/>
              </w:rPr>
            </w:pPr>
            <w:r>
              <w:rPr>
                <w:rFonts w:ascii="Arial" w:hAnsi="Arial" w:cs="Arial"/>
                <w:sz w:val="19"/>
                <w:szCs w:val="19"/>
                <w:lang w:val="en-GB"/>
              </w:rPr>
              <w:t>770</w:t>
            </w:r>
          </w:p>
        </w:tc>
        <w:tc>
          <w:tcPr>
            <w:tcW w:w="1206" w:type="dxa"/>
            <w:vAlign w:val="bottom"/>
          </w:tcPr>
          <w:p w14:paraId="540A248F" w14:textId="3BE46069" w:rsidR="00103F0F" w:rsidRPr="00103F0F" w:rsidRDefault="00103F0F" w:rsidP="00103F0F">
            <w:pPr>
              <w:spacing w:line="360" w:lineRule="auto"/>
              <w:jc w:val="right"/>
              <w:rPr>
                <w:rFonts w:ascii="Arial" w:hAnsi="Arial" w:cs="Arial"/>
                <w:sz w:val="19"/>
                <w:szCs w:val="19"/>
                <w:cs/>
                <w:lang w:val="en-GB"/>
              </w:rPr>
            </w:pPr>
            <w:r w:rsidRPr="00103F0F">
              <w:rPr>
                <w:rFonts w:ascii="Arial" w:hAnsi="Arial" w:cs="Arial"/>
                <w:sz w:val="19"/>
                <w:szCs w:val="19"/>
                <w:lang w:val="en-GB"/>
              </w:rPr>
              <w:t>38,100</w:t>
            </w:r>
          </w:p>
        </w:tc>
      </w:tr>
      <w:tr w:rsidR="00103F0F" w:rsidRPr="00103F0F" w14:paraId="7E026433" w14:textId="77777777" w:rsidTr="00294DF5">
        <w:trPr>
          <w:trHeight w:val="277"/>
        </w:trPr>
        <w:tc>
          <w:tcPr>
            <w:tcW w:w="4153" w:type="dxa"/>
            <w:vAlign w:val="bottom"/>
          </w:tcPr>
          <w:p w14:paraId="63AFEF2A" w14:textId="77777777" w:rsidR="00103F0F" w:rsidRPr="00103F0F" w:rsidRDefault="00103F0F" w:rsidP="00103F0F">
            <w:pPr>
              <w:spacing w:line="360" w:lineRule="auto"/>
              <w:ind w:right="28"/>
              <w:rPr>
                <w:rFonts w:ascii="Arial" w:hAnsi="Arial" w:cs="Arial"/>
                <w:sz w:val="19"/>
                <w:szCs w:val="19"/>
              </w:rPr>
            </w:pPr>
            <w:r w:rsidRPr="00103F0F">
              <w:rPr>
                <w:rFonts w:ascii="Arial" w:hAnsi="Arial" w:cs="Arial"/>
                <w:sz w:val="19"/>
                <w:szCs w:val="19"/>
              </w:rPr>
              <w:t>Decrease</w:t>
            </w:r>
          </w:p>
        </w:tc>
        <w:tc>
          <w:tcPr>
            <w:tcW w:w="1253" w:type="dxa"/>
            <w:gridSpan w:val="2"/>
          </w:tcPr>
          <w:p w14:paraId="6F76F71F" w14:textId="276426CF" w:rsidR="00103F0F" w:rsidRPr="00103F0F" w:rsidRDefault="008C7177" w:rsidP="00103F0F">
            <w:pPr>
              <w:pStyle w:val="3"/>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w:t>
            </w:r>
            <w:r w:rsidR="00A068CE">
              <w:rPr>
                <w:rFonts w:ascii="Arial" w:hAnsi="Arial" w:cs="Arial"/>
                <w:sz w:val="19"/>
                <w:szCs w:val="19"/>
                <w:lang w:val="en-GB"/>
              </w:rPr>
              <w:t>36,670</w:t>
            </w:r>
            <w:r>
              <w:rPr>
                <w:rFonts w:ascii="Arial" w:hAnsi="Arial" w:cs="Arial"/>
                <w:sz w:val="19"/>
                <w:szCs w:val="19"/>
                <w:lang w:val="en-GB"/>
              </w:rPr>
              <w:t>)</w:t>
            </w:r>
          </w:p>
        </w:tc>
        <w:tc>
          <w:tcPr>
            <w:tcW w:w="1188" w:type="dxa"/>
            <w:gridSpan w:val="2"/>
          </w:tcPr>
          <w:p w14:paraId="41F34A6F" w14:textId="77BD3C69" w:rsidR="00103F0F" w:rsidRPr="00103F0F" w:rsidRDefault="00103F0F" w:rsidP="00103F0F">
            <w:pPr>
              <w:pStyle w:val="3"/>
              <w:tabs>
                <w:tab w:val="clear" w:pos="360"/>
                <w:tab w:val="clear" w:pos="720"/>
              </w:tabs>
              <w:spacing w:line="360" w:lineRule="auto"/>
              <w:jc w:val="right"/>
              <w:rPr>
                <w:rFonts w:ascii="Arial" w:hAnsi="Arial" w:cs="Arial"/>
                <w:sz w:val="19"/>
                <w:szCs w:val="19"/>
                <w:cs/>
                <w:lang w:val="en-GB"/>
              </w:rPr>
            </w:pPr>
            <w:r w:rsidRPr="00103F0F">
              <w:rPr>
                <w:rFonts w:ascii="Arial" w:hAnsi="Arial" w:cs="Arial"/>
                <w:sz w:val="19"/>
                <w:szCs w:val="19"/>
                <w:lang w:val="en-GB"/>
              </w:rPr>
              <w:t>(30,616)</w:t>
            </w:r>
          </w:p>
        </w:tc>
        <w:tc>
          <w:tcPr>
            <w:tcW w:w="1179" w:type="dxa"/>
            <w:gridSpan w:val="2"/>
            <w:vAlign w:val="bottom"/>
          </w:tcPr>
          <w:p w14:paraId="2D7B6D00" w14:textId="5BEF512E" w:rsidR="00103F0F" w:rsidRPr="00FB4856" w:rsidRDefault="009A323D" w:rsidP="00103F0F">
            <w:pPr>
              <w:spacing w:line="360" w:lineRule="auto"/>
              <w:jc w:val="right"/>
              <w:rPr>
                <w:rFonts w:ascii="Arial" w:hAnsi="Arial" w:cs="Arial"/>
                <w:sz w:val="19"/>
                <w:szCs w:val="19"/>
                <w:cs/>
                <w:lang w:val="en-GB"/>
              </w:rPr>
            </w:pPr>
            <w:r w:rsidRPr="00FB4856">
              <w:rPr>
                <w:rFonts w:ascii="Arial" w:hAnsi="Arial" w:cs="Arial"/>
                <w:sz w:val="19"/>
                <w:szCs w:val="19"/>
                <w:lang w:val="en-GB"/>
              </w:rPr>
              <w:t>(</w:t>
            </w:r>
            <w:r w:rsidR="00A068CE">
              <w:rPr>
                <w:rFonts w:ascii="Arial" w:hAnsi="Arial" w:cs="Arial"/>
                <w:sz w:val="19"/>
                <w:szCs w:val="19"/>
                <w:lang w:val="en-GB"/>
              </w:rPr>
              <w:t>36,670</w:t>
            </w:r>
            <w:r w:rsidRPr="00FB4856">
              <w:rPr>
                <w:rFonts w:ascii="Arial" w:hAnsi="Arial" w:cs="Arial"/>
                <w:sz w:val="19"/>
                <w:szCs w:val="19"/>
                <w:lang w:val="en-GB"/>
              </w:rPr>
              <w:t>)</w:t>
            </w:r>
          </w:p>
        </w:tc>
        <w:tc>
          <w:tcPr>
            <w:tcW w:w="1206" w:type="dxa"/>
            <w:vAlign w:val="bottom"/>
          </w:tcPr>
          <w:p w14:paraId="73116952" w14:textId="43536978" w:rsidR="00103F0F" w:rsidRPr="00FB4856" w:rsidRDefault="00103F0F" w:rsidP="00103F0F">
            <w:pPr>
              <w:spacing w:line="360" w:lineRule="auto"/>
              <w:jc w:val="right"/>
              <w:rPr>
                <w:rFonts w:ascii="Arial" w:hAnsi="Arial" w:cs="Arial"/>
                <w:sz w:val="19"/>
                <w:szCs w:val="19"/>
                <w:cs/>
                <w:lang w:val="en-GB"/>
              </w:rPr>
            </w:pPr>
            <w:r w:rsidRPr="00FB4856">
              <w:rPr>
                <w:rFonts w:ascii="Arial" w:hAnsi="Arial" w:cs="Arial"/>
                <w:sz w:val="19"/>
                <w:szCs w:val="19"/>
                <w:lang w:val="en-GB"/>
              </w:rPr>
              <w:t>(4,200)</w:t>
            </w:r>
          </w:p>
        </w:tc>
      </w:tr>
      <w:tr w:rsidR="00103F0F" w:rsidRPr="00103F0F" w14:paraId="1568C00A" w14:textId="77777777" w:rsidTr="00294DF5">
        <w:trPr>
          <w:trHeight w:val="277"/>
        </w:trPr>
        <w:tc>
          <w:tcPr>
            <w:tcW w:w="4153" w:type="dxa"/>
            <w:vAlign w:val="bottom"/>
          </w:tcPr>
          <w:p w14:paraId="3ADF66D7" w14:textId="2120754D" w:rsidR="00103F0F" w:rsidRPr="00103F0F" w:rsidRDefault="00103F0F" w:rsidP="00103F0F">
            <w:pPr>
              <w:spacing w:line="360" w:lineRule="auto"/>
              <w:ind w:right="28"/>
              <w:rPr>
                <w:rFonts w:ascii="Arial" w:hAnsi="Arial" w:cs="Arial"/>
                <w:sz w:val="19"/>
                <w:szCs w:val="19"/>
              </w:rPr>
            </w:pPr>
            <w:r w:rsidRPr="00103F0F">
              <w:rPr>
                <w:rFonts w:ascii="Arial" w:hAnsi="Arial" w:cs="Arial"/>
                <w:sz w:val="19"/>
                <w:szCs w:val="19"/>
              </w:rPr>
              <w:t>Currency translation differences</w:t>
            </w:r>
          </w:p>
        </w:tc>
        <w:tc>
          <w:tcPr>
            <w:tcW w:w="1253" w:type="dxa"/>
            <w:gridSpan w:val="2"/>
          </w:tcPr>
          <w:p w14:paraId="27790858" w14:textId="17DE7AE0" w:rsidR="00103F0F" w:rsidRPr="00103F0F" w:rsidRDefault="008C7177" w:rsidP="00103F0F">
            <w:pPr>
              <w:pStyle w:val="3"/>
              <w:pBdr>
                <w:bottom w:val="single" w:sz="4" w:space="1" w:color="auto"/>
              </w:pBdr>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37</w:t>
            </w:r>
          </w:p>
        </w:tc>
        <w:tc>
          <w:tcPr>
            <w:tcW w:w="1188" w:type="dxa"/>
            <w:gridSpan w:val="2"/>
          </w:tcPr>
          <w:p w14:paraId="6941E152" w14:textId="31C38D12" w:rsidR="00103F0F" w:rsidRPr="00103F0F" w:rsidRDefault="00103F0F" w:rsidP="00103F0F">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103F0F">
              <w:rPr>
                <w:rFonts w:ascii="Arial" w:hAnsi="Arial" w:cs="Arial"/>
                <w:sz w:val="19"/>
                <w:szCs w:val="19"/>
                <w:lang w:val="en-GB"/>
              </w:rPr>
              <w:t>(957)</w:t>
            </w:r>
          </w:p>
        </w:tc>
        <w:tc>
          <w:tcPr>
            <w:tcW w:w="1179" w:type="dxa"/>
            <w:gridSpan w:val="2"/>
            <w:vAlign w:val="bottom"/>
          </w:tcPr>
          <w:p w14:paraId="1F6E0053" w14:textId="1929E24D" w:rsidR="00103F0F" w:rsidRPr="00FB4856" w:rsidRDefault="009A323D" w:rsidP="00103F0F">
            <w:pPr>
              <w:pBdr>
                <w:bottom w:val="single" w:sz="4" w:space="1" w:color="auto"/>
              </w:pBdr>
              <w:spacing w:line="360" w:lineRule="auto"/>
              <w:jc w:val="right"/>
              <w:rPr>
                <w:rFonts w:ascii="Arial" w:hAnsi="Arial" w:cs="Arial"/>
                <w:sz w:val="19"/>
                <w:szCs w:val="19"/>
                <w:cs/>
                <w:lang w:val="en-GB"/>
              </w:rPr>
            </w:pPr>
            <w:r w:rsidRPr="00FB4856">
              <w:rPr>
                <w:rFonts w:ascii="Arial" w:hAnsi="Arial" w:cs="Arial"/>
                <w:sz w:val="19"/>
                <w:szCs w:val="19"/>
                <w:lang w:val="en-GB"/>
              </w:rPr>
              <w:t>-</w:t>
            </w:r>
          </w:p>
        </w:tc>
        <w:tc>
          <w:tcPr>
            <w:tcW w:w="1206" w:type="dxa"/>
            <w:vAlign w:val="bottom"/>
          </w:tcPr>
          <w:p w14:paraId="5A0F3B74" w14:textId="72020BD0" w:rsidR="00103F0F" w:rsidRPr="00FB4856" w:rsidRDefault="00103F0F" w:rsidP="00103F0F">
            <w:pPr>
              <w:pBdr>
                <w:bottom w:val="single" w:sz="4" w:space="1" w:color="auto"/>
              </w:pBdr>
              <w:spacing w:line="360" w:lineRule="auto"/>
              <w:jc w:val="right"/>
              <w:rPr>
                <w:rFonts w:ascii="Arial" w:hAnsi="Arial" w:cs="Arial"/>
                <w:sz w:val="19"/>
                <w:szCs w:val="19"/>
                <w:cs/>
                <w:lang w:val="en-GB"/>
              </w:rPr>
            </w:pPr>
            <w:r w:rsidRPr="00FB4856">
              <w:rPr>
                <w:rFonts w:ascii="Arial" w:hAnsi="Arial" w:cs="Arial"/>
                <w:sz w:val="19"/>
                <w:szCs w:val="19"/>
                <w:lang w:val="en-GB"/>
              </w:rPr>
              <w:t>-</w:t>
            </w:r>
          </w:p>
        </w:tc>
      </w:tr>
      <w:tr w:rsidR="00103F0F" w:rsidRPr="00103F0F" w14:paraId="430CBEEC" w14:textId="77777777" w:rsidTr="00294DF5">
        <w:tc>
          <w:tcPr>
            <w:tcW w:w="4153" w:type="dxa"/>
            <w:vAlign w:val="bottom"/>
          </w:tcPr>
          <w:p w14:paraId="7AE7A6F4" w14:textId="73825D49" w:rsidR="00103F0F" w:rsidRPr="00103F0F" w:rsidRDefault="00103F0F" w:rsidP="00103F0F">
            <w:pPr>
              <w:spacing w:line="360" w:lineRule="auto"/>
              <w:ind w:right="28"/>
              <w:rPr>
                <w:rFonts w:ascii="Arial" w:hAnsi="Arial" w:cs="Arial"/>
                <w:sz w:val="19"/>
                <w:szCs w:val="19"/>
              </w:rPr>
            </w:pPr>
            <w:r w:rsidRPr="00103F0F">
              <w:rPr>
                <w:rFonts w:ascii="Arial" w:hAnsi="Arial" w:cs="Arial"/>
                <w:sz w:val="19"/>
                <w:szCs w:val="19"/>
              </w:rPr>
              <w:t>Ending balance</w:t>
            </w:r>
          </w:p>
        </w:tc>
        <w:tc>
          <w:tcPr>
            <w:tcW w:w="1253" w:type="dxa"/>
            <w:gridSpan w:val="2"/>
          </w:tcPr>
          <w:p w14:paraId="23FCD33B" w14:textId="070A4362" w:rsidR="00103F0F" w:rsidRPr="00103F0F" w:rsidRDefault="00A068CE" w:rsidP="00103F0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65,872</w:t>
            </w:r>
          </w:p>
        </w:tc>
        <w:tc>
          <w:tcPr>
            <w:tcW w:w="1188" w:type="dxa"/>
            <w:gridSpan w:val="2"/>
          </w:tcPr>
          <w:p w14:paraId="35404A30" w14:textId="3607A802" w:rsidR="00103F0F" w:rsidRPr="00103F0F" w:rsidRDefault="00103F0F" w:rsidP="00103F0F">
            <w:pPr>
              <w:pBdr>
                <w:bottom w:val="single" w:sz="12" w:space="1" w:color="auto"/>
              </w:pBdr>
              <w:spacing w:line="360" w:lineRule="auto"/>
              <w:jc w:val="right"/>
              <w:rPr>
                <w:rFonts w:ascii="Arial" w:hAnsi="Arial" w:cs="Arial"/>
                <w:sz w:val="19"/>
                <w:szCs w:val="19"/>
                <w:lang w:val="en-GB"/>
              </w:rPr>
            </w:pPr>
            <w:r w:rsidRPr="00103F0F">
              <w:rPr>
                <w:rFonts w:ascii="Arial" w:hAnsi="Arial" w:cs="Arial"/>
                <w:sz w:val="19"/>
                <w:szCs w:val="19"/>
                <w:lang w:val="en-GB"/>
              </w:rPr>
              <w:t>98,800</w:t>
            </w:r>
          </w:p>
        </w:tc>
        <w:tc>
          <w:tcPr>
            <w:tcW w:w="1179" w:type="dxa"/>
            <w:gridSpan w:val="2"/>
            <w:vAlign w:val="bottom"/>
          </w:tcPr>
          <w:p w14:paraId="7E6ADF69" w14:textId="23131F27" w:rsidR="00103F0F" w:rsidRPr="00FB4856" w:rsidRDefault="00A068CE" w:rsidP="00103F0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62,900</w:t>
            </w:r>
          </w:p>
        </w:tc>
        <w:tc>
          <w:tcPr>
            <w:tcW w:w="1206" w:type="dxa"/>
            <w:vAlign w:val="bottom"/>
          </w:tcPr>
          <w:p w14:paraId="6509C663" w14:textId="538C27FE" w:rsidR="00103F0F" w:rsidRPr="00FB4856" w:rsidRDefault="00103F0F" w:rsidP="00103F0F">
            <w:pPr>
              <w:pBdr>
                <w:bottom w:val="single" w:sz="12" w:space="1" w:color="auto"/>
              </w:pBdr>
              <w:spacing w:line="360" w:lineRule="auto"/>
              <w:jc w:val="right"/>
              <w:rPr>
                <w:rFonts w:ascii="Arial" w:hAnsi="Arial" w:cs="Arial"/>
                <w:sz w:val="19"/>
                <w:szCs w:val="19"/>
                <w:lang w:val="en-GB"/>
              </w:rPr>
            </w:pPr>
            <w:r w:rsidRPr="00FB4856">
              <w:rPr>
                <w:rFonts w:ascii="Arial" w:hAnsi="Arial" w:cs="Arial"/>
                <w:sz w:val="19"/>
                <w:szCs w:val="19"/>
                <w:lang w:val="en-GB"/>
              </w:rPr>
              <w:t>98,800</w:t>
            </w:r>
          </w:p>
        </w:tc>
      </w:tr>
    </w:tbl>
    <w:p w14:paraId="07E86580" w14:textId="77777777" w:rsidR="008A07D7" w:rsidRPr="00D95F38" w:rsidRDefault="008A07D7" w:rsidP="008A07D7">
      <w:pPr>
        <w:tabs>
          <w:tab w:val="left" w:pos="423"/>
        </w:tabs>
        <w:spacing w:line="360" w:lineRule="auto"/>
        <w:ind w:right="-1"/>
        <w:jc w:val="thaiDistribute"/>
        <w:rPr>
          <w:rFonts w:ascii="Arial" w:hAnsi="Arial" w:cs="Arial"/>
          <w:sz w:val="22"/>
          <w:szCs w:val="22"/>
        </w:rPr>
      </w:pPr>
    </w:p>
    <w:tbl>
      <w:tblPr>
        <w:tblW w:w="8979" w:type="dxa"/>
        <w:tblInd w:w="426" w:type="dxa"/>
        <w:tblLayout w:type="fixed"/>
        <w:tblLook w:val="0000" w:firstRow="0" w:lastRow="0" w:firstColumn="0" w:lastColumn="0" w:noHBand="0" w:noVBand="0"/>
      </w:tblPr>
      <w:tblGrid>
        <w:gridCol w:w="4164"/>
        <w:gridCol w:w="188"/>
        <w:gridCol w:w="1063"/>
        <w:gridCol w:w="220"/>
        <w:gridCol w:w="959"/>
        <w:gridCol w:w="217"/>
        <w:gridCol w:w="962"/>
        <w:gridCol w:w="1206"/>
      </w:tblGrid>
      <w:tr w:rsidR="008A07D7" w:rsidRPr="00D95F38" w14:paraId="2246FEEE" w14:textId="77777777" w:rsidTr="00D844BC">
        <w:tc>
          <w:tcPr>
            <w:tcW w:w="4352" w:type="dxa"/>
            <w:gridSpan w:val="2"/>
          </w:tcPr>
          <w:p w14:paraId="798A8842" w14:textId="77777777" w:rsidR="008A07D7" w:rsidRPr="00D95F38" w:rsidRDefault="008A07D7" w:rsidP="00A055DC">
            <w:pPr>
              <w:spacing w:line="360" w:lineRule="auto"/>
              <w:jc w:val="both"/>
              <w:rPr>
                <w:rFonts w:ascii="Arial" w:hAnsi="Arial" w:cs="Arial"/>
                <w:sz w:val="19"/>
                <w:szCs w:val="19"/>
              </w:rPr>
            </w:pPr>
          </w:p>
        </w:tc>
        <w:tc>
          <w:tcPr>
            <w:tcW w:w="1283" w:type="dxa"/>
            <w:gridSpan w:val="2"/>
          </w:tcPr>
          <w:p w14:paraId="529A44FC" w14:textId="77777777" w:rsidR="008A07D7" w:rsidRPr="00D95F38" w:rsidRDefault="008A07D7" w:rsidP="00A055DC">
            <w:pPr>
              <w:spacing w:line="360" w:lineRule="auto"/>
              <w:jc w:val="both"/>
              <w:rPr>
                <w:rFonts w:ascii="Arial" w:hAnsi="Arial" w:cs="Arial"/>
                <w:sz w:val="19"/>
                <w:szCs w:val="19"/>
              </w:rPr>
            </w:pPr>
          </w:p>
        </w:tc>
        <w:tc>
          <w:tcPr>
            <w:tcW w:w="1176" w:type="dxa"/>
            <w:gridSpan w:val="2"/>
          </w:tcPr>
          <w:p w14:paraId="03555EE1" w14:textId="77777777" w:rsidR="008A07D7" w:rsidRPr="00D95F38" w:rsidRDefault="008A07D7" w:rsidP="00A055DC">
            <w:pPr>
              <w:spacing w:line="360" w:lineRule="auto"/>
              <w:jc w:val="both"/>
              <w:rPr>
                <w:rFonts w:ascii="Arial" w:hAnsi="Arial" w:cs="Arial"/>
                <w:sz w:val="19"/>
                <w:szCs w:val="19"/>
                <w:lang w:val="en-GB"/>
              </w:rPr>
            </w:pPr>
          </w:p>
        </w:tc>
        <w:tc>
          <w:tcPr>
            <w:tcW w:w="2168" w:type="dxa"/>
            <w:gridSpan w:val="2"/>
            <w:vAlign w:val="bottom"/>
          </w:tcPr>
          <w:p w14:paraId="7D257D5B" w14:textId="77777777" w:rsidR="008A07D7" w:rsidRPr="00D95F38" w:rsidRDefault="008A07D7" w:rsidP="00A055DC">
            <w:pPr>
              <w:spacing w:line="360" w:lineRule="auto"/>
              <w:ind w:left="-108"/>
              <w:jc w:val="right"/>
              <w:rPr>
                <w:rFonts w:ascii="Arial" w:hAnsi="Arial" w:cs="Arial"/>
                <w:sz w:val="19"/>
                <w:szCs w:val="19"/>
                <w:cs/>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8A07D7" w:rsidRPr="00D95F38" w14:paraId="7CD2B509" w14:textId="77777777" w:rsidTr="00D844BC">
        <w:tc>
          <w:tcPr>
            <w:tcW w:w="4164" w:type="dxa"/>
          </w:tcPr>
          <w:p w14:paraId="18AEA60A" w14:textId="77777777" w:rsidR="008A07D7" w:rsidRPr="00D95F38" w:rsidRDefault="008A07D7" w:rsidP="00A055DC">
            <w:pPr>
              <w:spacing w:line="360" w:lineRule="auto"/>
              <w:jc w:val="both"/>
              <w:rPr>
                <w:rFonts w:ascii="Arial" w:hAnsi="Arial" w:cs="Arial"/>
                <w:sz w:val="19"/>
                <w:szCs w:val="19"/>
                <w:lang w:val="en-GB"/>
              </w:rPr>
            </w:pPr>
          </w:p>
        </w:tc>
        <w:tc>
          <w:tcPr>
            <w:tcW w:w="2430" w:type="dxa"/>
            <w:gridSpan w:val="4"/>
          </w:tcPr>
          <w:p w14:paraId="7F247C3C" w14:textId="77777777" w:rsidR="008A07D7" w:rsidRPr="00D95F38" w:rsidRDefault="008A07D7" w:rsidP="00D844BC">
            <w:pPr>
              <w:pBdr>
                <w:bottom w:val="single" w:sz="4" w:space="1" w:color="auto"/>
              </w:pBdr>
              <w:spacing w:line="360" w:lineRule="auto"/>
              <w:ind w:firstLine="6"/>
              <w:jc w:val="center"/>
              <w:rPr>
                <w:rFonts w:ascii="Arial" w:hAnsi="Arial" w:cs="Arial"/>
                <w:sz w:val="19"/>
                <w:szCs w:val="19"/>
              </w:rPr>
            </w:pPr>
            <w:r w:rsidRPr="00D95F38">
              <w:rPr>
                <w:rFonts w:ascii="Arial" w:hAnsi="Arial" w:cs="Arial"/>
                <w:sz w:val="19"/>
                <w:szCs w:val="19"/>
              </w:rPr>
              <w:t>Consolidated F/S</w:t>
            </w:r>
          </w:p>
        </w:tc>
        <w:tc>
          <w:tcPr>
            <w:tcW w:w="2385" w:type="dxa"/>
            <w:gridSpan w:val="3"/>
            <w:vAlign w:val="bottom"/>
          </w:tcPr>
          <w:p w14:paraId="35BF0940" w14:textId="77777777" w:rsidR="008A07D7" w:rsidRPr="00D95F38" w:rsidRDefault="008A07D7" w:rsidP="00A055DC">
            <w:pPr>
              <w:pBdr>
                <w:bottom w:val="single" w:sz="4" w:space="1" w:color="auto"/>
              </w:pBdr>
              <w:spacing w:line="360" w:lineRule="auto"/>
              <w:ind w:firstLine="6"/>
              <w:jc w:val="center"/>
              <w:rPr>
                <w:rFonts w:ascii="Arial" w:hAnsi="Arial" w:cs="Arial"/>
                <w:sz w:val="19"/>
                <w:szCs w:val="19"/>
                <w:lang w:val="en-GB"/>
              </w:rPr>
            </w:pPr>
            <w:r w:rsidRPr="00D95F38">
              <w:rPr>
                <w:rFonts w:ascii="Arial" w:hAnsi="Arial" w:cs="Arial"/>
                <w:sz w:val="19"/>
                <w:szCs w:val="19"/>
              </w:rPr>
              <w:t>Separate F/S</w:t>
            </w:r>
          </w:p>
        </w:tc>
      </w:tr>
      <w:tr w:rsidR="00103F0F" w:rsidRPr="00D95F38" w14:paraId="4329FE54" w14:textId="77777777" w:rsidTr="000822AB">
        <w:tc>
          <w:tcPr>
            <w:tcW w:w="4164" w:type="dxa"/>
          </w:tcPr>
          <w:p w14:paraId="3A7823D7" w14:textId="77777777" w:rsidR="00103F0F" w:rsidRPr="00D95F38" w:rsidRDefault="00103F0F" w:rsidP="00103F0F">
            <w:pPr>
              <w:spacing w:line="360" w:lineRule="auto"/>
              <w:jc w:val="both"/>
              <w:rPr>
                <w:rFonts w:ascii="Arial" w:hAnsi="Arial" w:cs="Arial"/>
                <w:sz w:val="19"/>
                <w:szCs w:val="19"/>
                <w:lang w:val="en-GB"/>
              </w:rPr>
            </w:pPr>
          </w:p>
        </w:tc>
        <w:tc>
          <w:tcPr>
            <w:tcW w:w="1251" w:type="dxa"/>
            <w:gridSpan w:val="2"/>
          </w:tcPr>
          <w:p w14:paraId="2E03B577" w14:textId="6DB8E1A6" w:rsidR="00103F0F" w:rsidRPr="00D95F38" w:rsidRDefault="00103F0F" w:rsidP="00103F0F">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2020</w:t>
            </w:r>
          </w:p>
        </w:tc>
        <w:tc>
          <w:tcPr>
            <w:tcW w:w="1179" w:type="dxa"/>
            <w:gridSpan w:val="2"/>
          </w:tcPr>
          <w:p w14:paraId="5F555F36" w14:textId="166BE3D0" w:rsidR="00103F0F" w:rsidRPr="00D95F38" w:rsidRDefault="00103F0F" w:rsidP="00103F0F">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2019</w:t>
            </w:r>
          </w:p>
        </w:tc>
        <w:tc>
          <w:tcPr>
            <w:tcW w:w="1179" w:type="dxa"/>
            <w:gridSpan w:val="2"/>
          </w:tcPr>
          <w:p w14:paraId="6932714F" w14:textId="4F8F3443" w:rsidR="00103F0F" w:rsidRPr="00D95F38" w:rsidRDefault="00103F0F" w:rsidP="00103F0F">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2020</w:t>
            </w:r>
          </w:p>
        </w:tc>
        <w:tc>
          <w:tcPr>
            <w:tcW w:w="1206" w:type="dxa"/>
          </w:tcPr>
          <w:p w14:paraId="4F31C39B" w14:textId="57E1DDEC" w:rsidR="00103F0F" w:rsidRPr="00D95F38" w:rsidRDefault="00103F0F" w:rsidP="00103F0F">
            <w:pPr>
              <w:pBdr>
                <w:bottom w:val="single" w:sz="4" w:space="1" w:color="auto"/>
              </w:pBdr>
              <w:spacing w:line="360" w:lineRule="auto"/>
              <w:ind w:firstLine="6"/>
              <w:jc w:val="center"/>
              <w:rPr>
                <w:rFonts w:ascii="Arial" w:hAnsi="Arial" w:cs="Arial"/>
                <w:sz w:val="19"/>
                <w:szCs w:val="19"/>
              </w:rPr>
            </w:pPr>
            <w:r w:rsidRPr="00103F0F">
              <w:rPr>
                <w:rFonts w:ascii="Arial" w:hAnsi="Arial" w:cs="Arial"/>
                <w:sz w:val="19"/>
                <w:szCs w:val="19"/>
              </w:rPr>
              <w:t>2019</w:t>
            </w:r>
          </w:p>
        </w:tc>
      </w:tr>
      <w:tr w:rsidR="008A07D7" w:rsidRPr="00D95F38" w14:paraId="517806A6" w14:textId="77777777" w:rsidTr="0037218B">
        <w:trPr>
          <w:trHeight w:hRule="exact" w:val="216"/>
        </w:trPr>
        <w:tc>
          <w:tcPr>
            <w:tcW w:w="4164" w:type="dxa"/>
            <w:vAlign w:val="bottom"/>
          </w:tcPr>
          <w:p w14:paraId="3D0EC15F" w14:textId="77777777" w:rsidR="008A07D7" w:rsidRPr="00D95F38" w:rsidRDefault="008A07D7" w:rsidP="00A055DC">
            <w:pPr>
              <w:spacing w:line="360" w:lineRule="auto"/>
              <w:rPr>
                <w:rFonts w:ascii="Arial" w:hAnsi="Arial" w:cs="Arial"/>
                <w:sz w:val="19"/>
                <w:szCs w:val="19"/>
              </w:rPr>
            </w:pPr>
          </w:p>
        </w:tc>
        <w:tc>
          <w:tcPr>
            <w:tcW w:w="1251" w:type="dxa"/>
            <w:gridSpan w:val="2"/>
            <w:vAlign w:val="bottom"/>
          </w:tcPr>
          <w:p w14:paraId="7A1D1FB7" w14:textId="77777777" w:rsidR="008A07D7" w:rsidRPr="00D95F38" w:rsidRDefault="008A07D7" w:rsidP="00A055DC">
            <w:pPr>
              <w:spacing w:line="360" w:lineRule="auto"/>
              <w:jc w:val="right"/>
              <w:rPr>
                <w:rFonts w:ascii="Arial" w:hAnsi="Arial" w:cs="Arial"/>
                <w:sz w:val="19"/>
                <w:szCs w:val="19"/>
              </w:rPr>
            </w:pPr>
          </w:p>
        </w:tc>
        <w:tc>
          <w:tcPr>
            <w:tcW w:w="1179" w:type="dxa"/>
            <w:gridSpan w:val="2"/>
            <w:vAlign w:val="bottom"/>
          </w:tcPr>
          <w:p w14:paraId="4A56B740" w14:textId="77777777" w:rsidR="008A07D7" w:rsidRPr="00D95F38" w:rsidRDefault="008A07D7" w:rsidP="00A055DC">
            <w:pPr>
              <w:spacing w:line="360" w:lineRule="auto"/>
              <w:jc w:val="right"/>
              <w:rPr>
                <w:rFonts w:ascii="Arial" w:hAnsi="Arial" w:cs="Arial"/>
                <w:sz w:val="19"/>
                <w:szCs w:val="19"/>
              </w:rPr>
            </w:pPr>
          </w:p>
        </w:tc>
        <w:tc>
          <w:tcPr>
            <w:tcW w:w="1179" w:type="dxa"/>
            <w:gridSpan w:val="2"/>
            <w:vAlign w:val="bottom"/>
          </w:tcPr>
          <w:p w14:paraId="7BC0F12E" w14:textId="77777777" w:rsidR="008A07D7" w:rsidRPr="00D95F38" w:rsidRDefault="008A07D7" w:rsidP="00A055DC">
            <w:pPr>
              <w:spacing w:line="360" w:lineRule="auto"/>
              <w:jc w:val="right"/>
              <w:rPr>
                <w:rFonts w:ascii="Arial" w:hAnsi="Arial" w:cs="Arial"/>
                <w:sz w:val="19"/>
                <w:szCs w:val="19"/>
              </w:rPr>
            </w:pPr>
          </w:p>
        </w:tc>
        <w:tc>
          <w:tcPr>
            <w:tcW w:w="1206" w:type="dxa"/>
            <w:vAlign w:val="bottom"/>
          </w:tcPr>
          <w:p w14:paraId="33F1773C" w14:textId="77777777" w:rsidR="008A07D7" w:rsidRPr="00D95F38" w:rsidRDefault="008A07D7" w:rsidP="00A055DC">
            <w:pPr>
              <w:spacing w:line="360" w:lineRule="auto"/>
              <w:jc w:val="right"/>
              <w:rPr>
                <w:rFonts w:ascii="Arial" w:hAnsi="Arial" w:cs="Arial"/>
                <w:sz w:val="19"/>
                <w:szCs w:val="19"/>
              </w:rPr>
            </w:pPr>
          </w:p>
        </w:tc>
      </w:tr>
      <w:tr w:rsidR="00103F0F" w:rsidRPr="00D95F38" w14:paraId="55683173" w14:textId="77777777" w:rsidTr="00D844BC">
        <w:tc>
          <w:tcPr>
            <w:tcW w:w="4164" w:type="dxa"/>
            <w:vAlign w:val="bottom"/>
          </w:tcPr>
          <w:p w14:paraId="04A3DD95" w14:textId="202CFD52" w:rsidR="00103F0F" w:rsidRPr="00D95F38" w:rsidRDefault="00103F0F" w:rsidP="00103F0F">
            <w:pPr>
              <w:spacing w:line="360" w:lineRule="auto"/>
              <w:ind w:right="28"/>
              <w:rPr>
                <w:rFonts w:ascii="Arial" w:hAnsi="Arial" w:cs="Arial"/>
                <w:sz w:val="19"/>
                <w:szCs w:val="19"/>
                <w:cs/>
              </w:rPr>
            </w:pPr>
            <w:r w:rsidRPr="00D95F38">
              <w:rPr>
                <w:rFonts w:ascii="Arial" w:hAnsi="Arial" w:cs="Arial"/>
                <w:sz w:val="19"/>
                <w:szCs w:val="19"/>
              </w:rPr>
              <w:t>Cost of goods sold</w:t>
            </w:r>
          </w:p>
        </w:tc>
        <w:tc>
          <w:tcPr>
            <w:tcW w:w="1251" w:type="dxa"/>
            <w:gridSpan w:val="2"/>
          </w:tcPr>
          <w:p w14:paraId="1D78575A" w14:textId="6A9993F5" w:rsidR="00103F0F" w:rsidRPr="00D95F38" w:rsidRDefault="008C7177" w:rsidP="00103F0F">
            <w:pPr>
              <w:spacing w:line="360" w:lineRule="auto"/>
              <w:jc w:val="right"/>
              <w:rPr>
                <w:rFonts w:ascii="Arial" w:hAnsi="Arial" w:cs="Arial"/>
                <w:sz w:val="19"/>
                <w:szCs w:val="19"/>
                <w:lang w:val="en-GB"/>
              </w:rPr>
            </w:pPr>
            <w:r>
              <w:rPr>
                <w:rFonts w:ascii="Arial" w:hAnsi="Arial" w:cs="Arial"/>
                <w:sz w:val="19"/>
                <w:szCs w:val="19"/>
                <w:lang w:val="en-GB"/>
              </w:rPr>
              <w:t>5,</w:t>
            </w:r>
            <w:r w:rsidR="00A068CE">
              <w:rPr>
                <w:rFonts w:ascii="Arial" w:hAnsi="Arial" w:cs="Arial"/>
                <w:sz w:val="19"/>
                <w:szCs w:val="19"/>
                <w:lang w:val="en-GB"/>
              </w:rPr>
              <w:t>389,039</w:t>
            </w:r>
          </w:p>
        </w:tc>
        <w:tc>
          <w:tcPr>
            <w:tcW w:w="1179" w:type="dxa"/>
            <w:gridSpan w:val="2"/>
          </w:tcPr>
          <w:p w14:paraId="2CBBD058" w14:textId="3A35BEA0" w:rsidR="00103F0F" w:rsidRPr="00D95F38" w:rsidRDefault="00103F0F" w:rsidP="00103F0F">
            <w:pPr>
              <w:spacing w:line="360" w:lineRule="auto"/>
              <w:jc w:val="right"/>
              <w:rPr>
                <w:rFonts w:ascii="Arial" w:hAnsi="Arial" w:cs="Arial"/>
                <w:sz w:val="19"/>
                <w:szCs w:val="19"/>
                <w:lang w:val="en-GB"/>
              </w:rPr>
            </w:pPr>
            <w:r w:rsidRPr="006D1232">
              <w:rPr>
                <w:rFonts w:ascii="Arial" w:hAnsi="Arial" w:cs="Arial"/>
                <w:sz w:val="19"/>
                <w:szCs w:val="19"/>
                <w:lang w:val="en-GB"/>
              </w:rPr>
              <w:t>5,001,925</w:t>
            </w:r>
          </w:p>
        </w:tc>
        <w:tc>
          <w:tcPr>
            <w:tcW w:w="1179" w:type="dxa"/>
            <w:gridSpan w:val="2"/>
            <w:vAlign w:val="bottom"/>
          </w:tcPr>
          <w:p w14:paraId="3C347FBC" w14:textId="1C336268" w:rsidR="00103F0F" w:rsidRPr="00D95F38" w:rsidRDefault="009A323D" w:rsidP="00103F0F">
            <w:pPr>
              <w:spacing w:line="360" w:lineRule="auto"/>
              <w:jc w:val="right"/>
              <w:rPr>
                <w:rFonts w:ascii="Arial" w:hAnsi="Arial" w:cs="Arial"/>
                <w:sz w:val="19"/>
                <w:szCs w:val="19"/>
                <w:lang w:val="en-GB"/>
              </w:rPr>
            </w:pPr>
            <w:r>
              <w:rPr>
                <w:rFonts w:ascii="Arial" w:hAnsi="Arial" w:cs="Arial"/>
                <w:sz w:val="19"/>
                <w:szCs w:val="19"/>
                <w:lang w:val="en-GB"/>
              </w:rPr>
              <w:t>1,9</w:t>
            </w:r>
            <w:r w:rsidR="00A068CE">
              <w:rPr>
                <w:rFonts w:ascii="Arial" w:hAnsi="Arial" w:cs="Arial"/>
                <w:sz w:val="19"/>
                <w:szCs w:val="19"/>
                <w:lang w:val="en-GB"/>
              </w:rPr>
              <w:t>57,565</w:t>
            </w:r>
          </w:p>
        </w:tc>
        <w:tc>
          <w:tcPr>
            <w:tcW w:w="1206" w:type="dxa"/>
            <w:vAlign w:val="bottom"/>
          </w:tcPr>
          <w:p w14:paraId="451518E0" w14:textId="7A4DC217" w:rsidR="00103F0F" w:rsidRPr="00D95F38" w:rsidRDefault="00103F0F" w:rsidP="00103F0F">
            <w:pPr>
              <w:spacing w:line="360" w:lineRule="auto"/>
              <w:jc w:val="right"/>
              <w:rPr>
                <w:rFonts w:ascii="Arial" w:hAnsi="Arial" w:cs="Arial"/>
                <w:sz w:val="19"/>
                <w:szCs w:val="19"/>
                <w:cs/>
                <w:lang w:val="en-GB"/>
              </w:rPr>
            </w:pPr>
            <w:r w:rsidRPr="00D95F38">
              <w:rPr>
                <w:rFonts w:ascii="Arial" w:hAnsi="Arial" w:cs="Arial"/>
                <w:sz w:val="19"/>
                <w:szCs w:val="19"/>
                <w:lang w:val="en-GB"/>
              </w:rPr>
              <w:t>1,896,793</w:t>
            </w:r>
          </w:p>
        </w:tc>
      </w:tr>
      <w:tr w:rsidR="00103F0F" w:rsidRPr="00D95F38" w14:paraId="4BBC06A8" w14:textId="77777777" w:rsidTr="00D844BC">
        <w:trPr>
          <w:trHeight w:val="277"/>
        </w:trPr>
        <w:tc>
          <w:tcPr>
            <w:tcW w:w="4164" w:type="dxa"/>
            <w:vAlign w:val="bottom"/>
          </w:tcPr>
          <w:p w14:paraId="67F03230" w14:textId="0F249862" w:rsidR="00103F0F" w:rsidRPr="00D95F38" w:rsidRDefault="00103F0F" w:rsidP="00103F0F">
            <w:pPr>
              <w:spacing w:line="360" w:lineRule="auto"/>
              <w:ind w:right="28"/>
              <w:rPr>
                <w:rFonts w:ascii="Arial" w:hAnsi="Arial" w:cs="Arial"/>
                <w:sz w:val="19"/>
                <w:szCs w:val="19"/>
              </w:rPr>
            </w:pPr>
            <w:r w:rsidRPr="00D95F38">
              <w:rPr>
                <w:rFonts w:ascii="Arial" w:hAnsi="Arial" w:cs="Arial"/>
                <w:sz w:val="19"/>
                <w:szCs w:val="19"/>
              </w:rPr>
              <w:t>Increase in allowance</w:t>
            </w:r>
            <w:r w:rsidR="00DD43A1">
              <w:rPr>
                <w:rFonts w:ascii="Arial" w:hAnsi="Arial" w:cs="Arial"/>
                <w:sz w:val="19"/>
                <w:szCs w:val="19"/>
              </w:rPr>
              <w:t xml:space="preserve"> (decrease)</w:t>
            </w:r>
          </w:p>
        </w:tc>
        <w:tc>
          <w:tcPr>
            <w:tcW w:w="1251" w:type="dxa"/>
            <w:gridSpan w:val="2"/>
          </w:tcPr>
          <w:p w14:paraId="04C24FE1" w14:textId="59C282B0" w:rsidR="00103F0F" w:rsidRPr="00D95F38" w:rsidRDefault="008C7177" w:rsidP="00103F0F">
            <w:pPr>
              <w:pStyle w:val="3"/>
              <w:pBdr>
                <w:bottom w:val="single" w:sz="4" w:space="1" w:color="auto"/>
              </w:pBdr>
              <w:tabs>
                <w:tab w:val="clear" w:pos="360"/>
                <w:tab w:val="clear" w:pos="720"/>
              </w:tabs>
              <w:spacing w:line="360" w:lineRule="auto"/>
              <w:jc w:val="right"/>
              <w:rPr>
                <w:rFonts w:ascii="Arial" w:hAnsi="Arial" w:cs="Arial"/>
                <w:sz w:val="19"/>
                <w:szCs w:val="19"/>
                <w:lang w:val="en-GB"/>
              </w:rPr>
            </w:pPr>
            <w:r>
              <w:rPr>
                <w:rFonts w:ascii="Arial" w:hAnsi="Arial" w:cs="Arial"/>
                <w:sz w:val="19"/>
                <w:szCs w:val="19"/>
                <w:lang w:val="en-GB"/>
              </w:rPr>
              <w:t>(</w:t>
            </w:r>
            <w:r w:rsidR="00A068CE">
              <w:rPr>
                <w:rFonts w:ascii="Arial" w:hAnsi="Arial" w:cs="Arial"/>
                <w:sz w:val="19"/>
                <w:szCs w:val="19"/>
                <w:lang w:val="en-GB"/>
              </w:rPr>
              <w:t>32,965</w:t>
            </w:r>
            <w:r>
              <w:rPr>
                <w:rFonts w:ascii="Arial" w:hAnsi="Arial" w:cs="Arial"/>
                <w:sz w:val="19"/>
                <w:szCs w:val="19"/>
                <w:lang w:val="en-GB"/>
              </w:rPr>
              <w:t>)</w:t>
            </w:r>
          </w:p>
        </w:tc>
        <w:tc>
          <w:tcPr>
            <w:tcW w:w="1179" w:type="dxa"/>
            <w:gridSpan w:val="2"/>
          </w:tcPr>
          <w:p w14:paraId="2D7F288E" w14:textId="3ADED086" w:rsidR="00103F0F" w:rsidRPr="00D95F38" w:rsidRDefault="00103F0F" w:rsidP="00103F0F">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6D1232">
              <w:rPr>
                <w:rFonts w:ascii="Arial" w:hAnsi="Arial" w:cs="Arial"/>
                <w:sz w:val="19"/>
                <w:szCs w:val="19"/>
                <w:lang w:val="en-GB"/>
              </w:rPr>
              <w:t>7,484</w:t>
            </w:r>
          </w:p>
        </w:tc>
        <w:tc>
          <w:tcPr>
            <w:tcW w:w="1179" w:type="dxa"/>
            <w:gridSpan w:val="2"/>
            <w:vAlign w:val="bottom"/>
          </w:tcPr>
          <w:p w14:paraId="0243A3CF" w14:textId="7DE7411A" w:rsidR="00103F0F" w:rsidRPr="000E6AF9" w:rsidRDefault="009A323D" w:rsidP="00103F0F">
            <w:pPr>
              <w:pBdr>
                <w:bottom w:val="single" w:sz="4" w:space="1" w:color="auto"/>
              </w:pBdr>
              <w:spacing w:line="360" w:lineRule="auto"/>
              <w:jc w:val="right"/>
              <w:rPr>
                <w:rFonts w:ascii="Arial" w:hAnsi="Arial" w:cs="Arial"/>
                <w:sz w:val="19"/>
                <w:szCs w:val="19"/>
                <w:cs/>
                <w:lang w:val="en-GB"/>
              </w:rPr>
            </w:pPr>
            <w:r w:rsidRPr="000E6AF9">
              <w:rPr>
                <w:rFonts w:ascii="Arial" w:hAnsi="Arial" w:cs="Arial"/>
                <w:sz w:val="19"/>
                <w:szCs w:val="19"/>
                <w:lang w:val="en-GB"/>
              </w:rPr>
              <w:t>(</w:t>
            </w:r>
            <w:r w:rsidR="00723B2B">
              <w:rPr>
                <w:rFonts w:ascii="Arial" w:hAnsi="Arial" w:cs="Arial"/>
                <w:sz w:val="19"/>
                <w:szCs w:val="19"/>
                <w:lang w:val="en-GB"/>
              </w:rPr>
              <w:t>35,900</w:t>
            </w:r>
            <w:r w:rsidRPr="000E6AF9">
              <w:rPr>
                <w:rFonts w:ascii="Arial" w:hAnsi="Arial" w:cs="Arial"/>
                <w:sz w:val="19"/>
                <w:szCs w:val="19"/>
                <w:lang w:val="en-GB"/>
              </w:rPr>
              <w:t>)</w:t>
            </w:r>
          </w:p>
        </w:tc>
        <w:tc>
          <w:tcPr>
            <w:tcW w:w="1206" w:type="dxa"/>
            <w:vAlign w:val="bottom"/>
          </w:tcPr>
          <w:p w14:paraId="77EFF5F7" w14:textId="141BEB49" w:rsidR="00103F0F" w:rsidRPr="00D95F38" w:rsidRDefault="00103F0F" w:rsidP="00103F0F">
            <w:pPr>
              <w:pBdr>
                <w:bottom w:val="single" w:sz="4" w:space="1" w:color="auto"/>
              </w:pBdr>
              <w:spacing w:line="360" w:lineRule="auto"/>
              <w:jc w:val="right"/>
              <w:rPr>
                <w:rFonts w:ascii="Arial" w:hAnsi="Arial" w:cs="Arial"/>
                <w:sz w:val="19"/>
                <w:szCs w:val="19"/>
                <w:cs/>
                <w:lang w:val="en-GB"/>
              </w:rPr>
            </w:pPr>
            <w:r w:rsidRPr="00D95F38">
              <w:rPr>
                <w:rFonts w:ascii="Arial" w:hAnsi="Arial" w:cs="Arial"/>
                <w:sz w:val="19"/>
                <w:szCs w:val="19"/>
                <w:lang w:val="en-GB"/>
              </w:rPr>
              <w:t>33,900</w:t>
            </w:r>
          </w:p>
        </w:tc>
      </w:tr>
      <w:tr w:rsidR="00103F0F" w:rsidRPr="00D95F38" w14:paraId="03483611" w14:textId="77777777" w:rsidTr="00D844BC">
        <w:tc>
          <w:tcPr>
            <w:tcW w:w="4164" w:type="dxa"/>
            <w:vAlign w:val="bottom"/>
          </w:tcPr>
          <w:p w14:paraId="07584A9A" w14:textId="58728BFD" w:rsidR="00103F0F" w:rsidRPr="00D95F38" w:rsidRDefault="00103F0F" w:rsidP="00103F0F">
            <w:pPr>
              <w:spacing w:line="360" w:lineRule="auto"/>
              <w:ind w:right="28"/>
              <w:rPr>
                <w:rFonts w:ascii="Arial" w:hAnsi="Arial" w:cs="Browallia New"/>
                <w:sz w:val="19"/>
                <w:szCs w:val="19"/>
              </w:rPr>
            </w:pPr>
            <w:r w:rsidRPr="00D95F38">
              <w:rPr>
                <w:rFonts w:ascii="Arial" w:hAnsi="Arial" w:cs="Browallia New"/>
                <w:sz w:val="19"/>
                <w:szCs w:val="19"/>
              </w:rPr>
              <w:t>Total cost of sales</w:t>
            </w:r>
          </w:p>
        </w:tc>
        <w:tc>
          <w:tcPr>
            <w:tcW w:w="1251" w:type="dxa"/>
            <w:gridSpan w:val="2"/>
          </w:tcPr>
          <w:p w14:paraId="6132BB2D" w14:textId="094F1354" w:rsidR="00103F0F" w:rsidRPr="00D95F38" w:rsidRDefault="008C7177" w:rsidP="00103F0F">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5,</w:t>
            </w:r>
            <w:r w:rsidR="00A068CE">
              <w:rPr>
                <w:rFonts w:ascii="Arial" w:hAnsi="Arial" w:cs="Arial"/>
                <w:sz w:val="19"/>
                <w:szCs w:val="19"/>
                <w:lang w:val="en-GB"/>
              </w:rPr>
              <w:t>356,074</w:t>
            </w:r>
          </w:p>
        </w:tc>
        <w:tc>
          <w:tcPr>
            <w:tcW w:w="1179" w:type="dxa"/>
            <w:gridSpan w:val="2"/>
          </w:tcPr>
          <w:p w14:paraId="7243A741" w14:textId="10F27AB3" w:rsidR="00103F0F" w:rsidRPr="00D95F38" w:rsidRDefault="00103F0F" w:rsidP="00103F0F">
            <w:pPr>
              <w:pBdr>
                <w:bottom w:val="single" w:sz="12" w:space="1" w:color="auto"/>
              </w:pBdr>
              <w:spacing w:line="360" w:lineRule="auto"/>
              <w:jc w:val="right"/>
              <w:rPr>
                <w:rFonts w:ascii="Arial" w:hAnsi="Arial" w:cs="Arial"/>
                <w:sz w:val="19"/>
                <w:szCs w:val="19"/>
                <w:lang w:val="en-GB"/>
              </w:rPr>
            </w:pPr>
            <w:r w:rsidRPr="006D1232">
              <w:rPr>
                <w:rFonts w:ascii="Arial" w:hAnsi="Arial" w:cs="Arial"/>
                <w:sz w:val="19"/>
                <w:szCs w:val="19"/>
                <w:lang w:val="en-GB"/>
              </w:rPr>
              <w:t>5,009,409</w:t>
            </w:r>
          </w:p>
        </w:tc>
        <w:tc>
          <w:tcPr>
            <w:tcW w:w="1179" w:type="dxa"/>
            <w:gridSpan w:val="2"/>
            <w:vAlign w:val="bottom"/>
          </w:tcPr>
          <w:p w14:paraId="287456C2" w14:textId="4AE68905" w:rsidR="00103F0F" w:rsidRPr="00271385" w:rsidRDefault="009A323D" w:rsidP="00103F0F">
            <w:pPr>
              <w:pBdr>
                <w:bottom w:val="single" w:sz="12" w:space="1" w:color="auto"/>
              </w:pBdr>
              <w:spacing w:line="360" w:lineRule="auto"/>
              <w:jc w:val="right"/>
              <w:rPr>
                <w:rFonts w:ascii="Arial" w:hAnsi="Arial" w:cstheme="minorBidi"/>
                <w:sz w:val="19"/>
                <w:szCs w:val="19"/>
                <w:cs/>
                <w:lang w:val="en-GB"/>
              </w:rPr>
            </w:pPr>
            <w:r w:rsidRPr="000E6AF9">
              <w:rPr>
                <w:rFonts w:ascii="Arial" w:hAnsi="Arial" w:cs="Arial"/>
                <w:sz w:val="19"/>
                <w:szCs w:val="19"/>
                <w:lang w:val="en-GB"/>
              </w:rPr>
              <w:t>1,9</w:t>
            </w:r>
            <w:r w:rsidR="00A068CE">
              <w:rPr>
                <w:rFonts w:ascii="Arial" w:hAnsi="Arial" w:cs="Arial"/>
                <w:sz w:val="19"/>
                <w:szCs w:val="19"/>
                <w:lang w:val="en-GB"/>
              </w:rPr>
              <w:t>21,665</w:t>
            </w:r>
          </w:p>
        </w:tc>
        <w:tc>
          <w:tcPr>
            <w:tcW w:w="1206" w:type="dxa"/>
            <w:vAlign w:val="bottom"/>
          </w:tcPr>
          <w:p w14:paraId="12312AEB" w14:textId="0E1E1DF9" w:rsidR="00103F0F" w:rsidRPr="00D95F38" w:rsidRDefault="00103F0F" w:rsidP="00103F0F">
            <w:pPr>
              <w:pBdr>
                <w:bottom w:val="single" w:sz="12" w:space="1" w:color="auto"/>
              </w:pBdr>
              <w:spacing w:line="360" w:lineRule="auto"/>
              <w:jc w:val="right"/>
              <w:rPr>
                <w:rFonts w:ascii="Arial" w:hAnsi="Arial" w:cs="Arial"/>
                <w:sz w:val="19"/>
                <w:szCs w:val="19"/>
                <w:lang w:val="en-GB"/>
              </w:rPr>
            </w:pPr>
            <w:r w:rsidRPr="00D95F38">
              <w:rPr>
                <w:rFonts w:ascii="Arial" w:hAnsi="Arial" w:cs="Arial"/>
                <w:sz w:val="19"/>
                <w:szCs w:val="19"/>
                <w:lang w:val="en-GB"/>
              </w:rPr>
              <w:t>1,930,693</w:t>
            </w:r>
          </w:p>
        </w:tc>
      </w:tr>
    </w:tbl>
    <w:p w14:paraId="37BB553E" w14:textId="7CDCBD8E" w:rsidR="00C21FA8" w:rsidRPr="00D47552" w:rsidRDefault="00C21FA8">
      <w:pPr>
        <w:rPr>
          <w:rFonts w:ascii="Arial" w:hAnsi="Arial" w:cs="Arial"/>
          <w:sz w:val="32"/>
          <w:szCs w:val="32"/>
          <w:cs/>
        </w:rPr>
      </w:pPr>
    </w:p>
    <w:p w14:paraId="146AF4C5" w14:textId="4475644B" w:rsidR="00E9101A" w:rsidRPr="00A33D65" w:rsidRDefault="00E9101A" w:rsidP="00A33D65">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103F0F">
        <w:rPr>
          <w:rFonts w:ascii="Arial" w:hAnsi="Arial" w:cs="Arial"/>
          <w:b/>
          <w:bCs/>
          <w:sz w:val="19"/>
          <w:szCs w:val="19"/>
        </w:rPr>
        <w:t>ASSETS AND LIABILITIES FROM DERIVATIVE INSTRUMENTS</w:t>
      </w:r>
    </w:p>
    <w:p w14:paraId="585AEA4C" w14:textId="32D15926" w:rsidR="00E9101A" w:rsidRPr="00D95F38" w:rsidRDefault="00E9101A" w:rsidP="00CF1071">
      <w:pPr>
        <w:pStyle w:val="BodyTextIndent3"/>
        <w:tabs>
          <w:tab w:val="clear" w:pos="2160"/>
        </w:tabs>
        <w:spacing w:line="360" w:lineRule="auto"/>
        <w:ind w:left="426"/>
        <w:rPr>
          <w:rFonts w:ascii="Arial" w:hAnsi="Arial" w:cs="Browallia New"/>
          <w:sz w:val="19"/>
          <w:szCs w:val="24"/>
        </w:rPr>
      </w:pPr>
      <w:r w:rsidRPr="00D95F38">
        <w:rPr>
          <w:rFonts w:ascii="Arial" w:hAnsi="Arial" w:cs="Arial"/>
          <w:sz w:val="19"/>
          <w:szCs w:val="19"/>
          <w:lang w:val="en-GB"/>
        </w:rPr>
        <w:t xml:space="preserve">Assets and liabilities from derivative instruments which were </w:t>
      </w:r>
      <w:r w:rsidR="00D56E53" w:rsidRPr="00D95F38">
        <w:rPr>
          <w:rFonts w:ascii="Arial" w:hAnsi="Arial" w:cs="Arial"/>
          <w:sz w:val="19"/>
          <w:szCs w:val="19"/>
          <w:lang w:val="en-GB"/>
        </w:rPr>
        <w:t>recognize</w:t>
      </w:r>
      <w:r w:rsidRPr="00D95F38">
        <w:rPr>
          <w:rFonts w:ascii="Arial" w:hAnsi="Arial" w:cs="Arial"/>
          <w:sz w:val="19"/>
          <w:szCs w:val="19"/>
          <w:lang w:val="en-GB"/>
        </w:rPr>
        <w:t>d in the financial statements are as follows</w:t>
      </w:r>
      <w:r w:rsidR="00296E94" w:rsidRPr="00D95F38">
        <w:rPr>
          <w:rFonts w:ascii="Arial" w:hAnsi="Arial" w:cs="Browallia New"/>
          <w:sz w:val="19"/>
          <w:szCs w:val="24"/>
        </w:rPr>
        <w:t>:</w:t>
      </w:r>
    </w:p>
    <w:p w14:paraId="23FC0AF5" w14:textId="0EE8B893" w:rsidR="00E9101A" w:rsidRPr="0037218B" w:rsidRDefault="00E9101A" w:rsidP="00CF1071">
      <w:pPr>
        <w:pStyle w:val="BodyTextIndent3"/>
        <w:tabs>
          <w:tab w:val="clear" w:pos="2160"/>
        </w:tabs>
        <w:spacing w:line="360" w:lineRule="auto"/>
        <w:ind w:left="426"/>
        <w:rPr>
          <w:rFonts w:ascii="Arial" w:hAnsi="Arial" w:cs="Arial"/>
          <w:sz w:val="16"/>
          <w:szCs w:val="16"/>
          <w:lang w:val="en-GB"/>
        </w:rPr>
      </w:pPr>
    </w:p>
    <w:p w14:paraId="10FDAA1C" w14:textId="0923731D" w:rsidR="00E9101A" w:rsidRPr="00D95F38" w:rsidRDefault="00E9101A" w:rsidP="00CF1071">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1</w:t>
      </w:r>
      <w:r w:rsidR="00DD43A1">
        <w:rPr>
          <w:rFonts w:ascii="Arial" w:hAnsi="Arial" w:cs="Arial"/>
          <w:sz w:val="19"/>
          <w:szCs w:val="19"/>
        </w:rPr>
        <w:t>2</w:t>
      </w:r>
      <w:r w:rsidR="00CF1071" w:rsidRPr="00D95F38">
        <w:rPr>
          <w:rFonts w:ascii="Arial" w:hAnsi="Arial" w:cs="Arial"/>
          <w:sz w:val="19"/>
          <w:szCs w:val="19"/>
        </w:rPr>
        <w:t>.1</w:t>
      </w:r>
      <w:r w:rsidR="00CF1071" w:rsidRPr="00D95F38">
        <w:rPr>
          <w:rFonts w:ascii="Arial" w:hAnsi="Arial" w:cs="Arial"/>
          <w:sz w:val="19"/>
          <w:szCs w:val="19"/>
        </w:rPr>
        <w:tab/>
      </w:r>
      <w:r w:rsidRPr="00D95F38">
        <w:rPr>
          <w:rFonts w:ascii="Arial" w:hAnsi="Arial" w:cs="Arial"/>
          <w:sz w:val="19"/>
          <w:szCs w:val="19"/>
        </w:rPr>
        <w:t xml:space="preserve">Forward exchange contracts receivable </w:t>
      </w:r>
      <w:r w:rsidR="00CA26AC" w:rsidRPr="00D95F38">
        <w:rPr>
          <w:rFonts w:ascii="Arial" w:hAnsi="Arial" w:cs="Arial"/>
          <w:sz w:val="19"/>
          <w:szCs w:val="19"/>
        </w:rPr>
        <w:t>-</w:t>
      </w:r>
      <w:r w:rsidRPr="00D95F38">
        <w:rPr>
          <w:rFonts w:ascii="Arial" w:hAnsi="Arial" w:cs="Arial"/>
          <w:sz w:val="19"/>
          <w:szCs w:val="19"/>
        </w:rPr>
        <w:t xml:space="preserve"> net</w:t>
      </w:r>
    </w:p>
    <w:p w14:paraId="328177AA" w14:textId="77777777" w:rsidR="00CF1071" w:rsidRPr="0037218B" w:rsidRDefault="00CF1071" w:rsidP="00CF1071">
      <w:pPr>
        <w:tabs>
          <w:tab w:val="left" w:pos="423"/>
          <w:tab w:val="left" w:pos="990"/>
        </w:tabs>
        <w:spacing w:line="360" w:lineRule="auto"/>
        <w:ind w:left="423" w:right="-1"/>
        <w:jc w:val="thaiDistribute"/>
        <w:rPr>
          <w:rFonts w:ascii="Arial" w:hAnsi="Arial" w:cs="Arial"/>
          <w:sz w:val="10"/>
          <w:szCs w:val="10"/>
        </w:rPr>
      </w:pPr>
    </w:p>
    <w:tbl>
      <w:tblPr>
        <w:tblW w:w="8442" w:type="dxa"/>
        <w:tblInd w:w="990" w:type="dxa"/>
        <w:tblLayout w:type="fixed"/>
        <w:tblCellMar>
          <w:left w:w="0" w:type="dxa"/>
          <w:right w:w="0" w:type="dxa"/>
        </w:tblCellMar>
        <w:tblLook w:val="0000" w:firstRow="0" w:lastRow="0" w:firstColumn="0" w:lastColumn="0" w:noHBand="0" w:noVBand="0"/>
      </w:tblPr>
      <w:tblGrid>
        <w:gridCol w:w="3060"/>
        <w:gridCol w:w="90"/>
        <w:gridCol w:w="1260"/>
        <w:gridCol w:w="90"/>
        <w:gridCol w:w="1254"/>
        <w:gridCol w:w="6"/>
        <w:gridCol w:w="84"/>
        <w:gridCol w:w="6"/>
        <w:gridCol w:w="1260"/>
        <w:gridCol w:w="99"/>
        <w:gridCol w:w="1221"/>
        <w:gridCol w:w="12"/>
      </w:tblGrid>
      <w:tr w:rsidR="00FA6CF2" w:rsidRPr="00D95F38" w14:paraId="78929CEE" w14:textId="77777777" w:rsidTr="00100409">
        <w:trPr>
          <w:gridAfter w:val="1"/>
          <w:wAfter w:w="12" w:type="dxa"/>
          <w:cantSplit/>
        </w:trPr>
        <w:tc>
          <w:tcPr>
            <w:tcW w:w="3060" w:type="dxa"/>
          </w:tcPr>
          <w:p w14:paraId="0756D122" w14:textId="77777777" w:rsidR="00FA6CF2" w:rsidRPr="00D95F38" w:rsidRDefault="00FA6CF2" w:rsidP="004D22CD">
            <w:pPr>
              <w:spacing w:line="360" w:lineRule="auto"/>
              <w:jc w:val="thaiDistribute"/>
              <w:rPr>
                <w:rFonts w:ascii="Arial" w:hAnsi="Arial" w:cs="Arial"/>
                <w:sz w:val="19"/>
                <w:szCs w:val="19"/>
                <w:lang w:val="en-GB"/>
              </w:rPr>
            </w:pPr>
          </w:p>
        </w:tc>
        <w:tc>
          <w:tcPr>
            <w:tcW w:w="90" w:type="dxa"/>
          </w:tcPr>
          <w:p w14:paraId="28A1C677" w14:textId="77777777" w:rsidR="00FA6CF2" w:rsidRPr="00D95F38" w:rsidRDefault="00FA6CF2" w:rsidP="004D22CD">
            <w:pPr>
              <w:spacing w:line="360" w:lineRule="auto"/>
              <w:jc w:val="thaiDistribute"/>
              <w:rPr>
                <w:rFonts w:ascii="Arial" w:hAnsi="Arial" w:cs="Arial"/>
                <w:sz w:val="19"/>
                <w:szCs w:val="19"/>
                <w:lang w:val="en-GB"/>
              </w:rPr>
            </w:pPr>
          </w:p>
        </w:tc>
        <w:tc>
          <w:tcPr>
            <w:tcW w:w="2604" w:type="dxa"/>
            <w:gridSpan w:val="3"/>
          </w:tcPr>
          <w:p w14:paraId="61479726" w14:textId="77777777" w:rsidR="00FA6CF2" w:rsidRPr="00D95F38" w:rsidRDefault="00FA6CF2" w:rsidP="004D22CD">
            <w:pPr>
              <w:spacing w:line="360" w:lineRule="auto"/>
              <w:jc w:val="thaiDistribute"/>
              <w:rPr>
                <w:rFonts w:ascii="Arial" w:hAnsi="Arial" w:cs="Arial"/>
                <w:sz w:val="19"/>
                <w:szCs w:val="19"/>
              </w:rPr>
            </w:pPr>
          </w:p>
        </w:tc>
        <w:tc>
          <w:tcPr>
            <w:tcW w:w="90" w:type="dxa"/>
            <w:gridSpan w:val="2"/>
          </w:tcPr>
          <w:p w14:paraId="127E776E" w14:textId="77777777" w:rsidR="00FA6CF2" w:rsidRPr="00D95F38" w:rsidRDefault="00FA6CF2" w:rsidP="004D22CD">
            <w:pPr>
              <w:spacing w:line="360" w:lineRule="auto"/>
              <w:jc w:val="thaiDistribute"/>
              <w:rPr>
                <w:rFonts w:ascii="Arial" w:hAnsi="Arial" w:cs="Arial"/>
                <w:sz w:val="19"/>
                <w:szCs w:val="19"/>
              </w:rPr>
            </w:pPr>
          </w:p>
        </w:tc>
        <w:tc>
          <w:tcPr>
            <w:tcW w:w="2586" w:type="dxa"/>
            <w:gridSpan w:val="4"/>
          </w:tcPr>
          <w:p w14:paraId="18B87CA6" w14:textId="77777777" w:rsidR="00FA6CF2" w:rsidRPr="00D95F38" w:rsidRDefault="00FA6CF2" w:rsidP="004D22CD">
            <w:pPr>
              <w:spacing w:line="360" w:lineRule="auto"/>
              <w:ind w:right="62"/>
              <w:jc w:val="right"/>
              <w:rPr>
                <w:rFonts w:ascii="Arial" w:hAnsi="Arial" w:cs="Arial"/>
                <w:sz w:val="19"/>
                <w:szCs w:val="19"/>
                <w:cs/>
              </w:rPr>
            </w:pPr>
            <w:r w:rsidRPr="00D95F38">
              <w:rPr>
                <w:rFonts w:ascii="Arial" w:hAnsi="Arial" w:cs="Arial"/>
                <w:sz w:val="19"/>
                <w:szCs w:val="19"/>
              </w:rPr>
              <w:t xml:space="preserve">     (</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FA6CF2" w:rsidRPr="00D95F38" w14:paraId="3382691F" w14:textId="77777777" w:rsidTr="00100409">
        <w:trPr>
          <w:gridAfter w:val="1"/>
          <w:wAfter w:w="12" w:type="dxa"/>
          <w:cantSplit/>
        </w:trPr>
        <w:tc>
          <w:tcPr>
            <w:tcW w:w="3060" w:type="dxa"/>
          </w:tcPr>
          <w:p w14:paraId="2B9B523E" w14:textId="77777777" w:rsidR="00FA6CF2" w:rsidRPr="00D95F38" w:rsidRDefault="00FA6CF2" w:rsidP="004D22CD">
            <w:pPr>
              <w:spacing w:line="360" w:lineRule="auto"/>
              <w:jc w:val="thaiDistribute"/>
              <w:rPr>
                <w:rFonts w:ascii="Arial" w:hAnsi="Arial" w:cs="Arial"/>
                <w:b/>
                <w:bCs/>
                <w:sz w:val="19"/>
                <w:szCs w:val="19"/>
              </w:rPr>
            </w:pPr>
          </w:p>
        </w:tc>
        <w:tc>
          <w:tcPr>
            <w:tcW w:w="90" w:type="dxa"/>
          </w:tcPr>
          <w:p w14:paraId="00AEF110" w14:textId="77777777" w:rsidR="00FA6CF2" w:rsidRPr="00D95F38" w:rsidRDefault="00FA6CF2" w:rsidP="004D22CD">
            <w:pPr>
              <w:spacing w:line="360" w:lineRule="auto"/>
              <w:jc w:val="thaiDistribute"/>
              <w:rPr>
                <w:rFonts w:ascii="Arial" w:hAnsi="Arial" w:cs="Arial"/>
                <w:b/>
                <w:bCs/>
                <w:sz w:val="19"/>
                <w:szCs w:val="19"/>
              </w:rPr>
            </w:pPr>
          </w:p>
        </w:tc>
        <w:tc>
          <w:tcPr>
            <w:tcW w:w="2604" w:type="dxa"/>
            <w:gridSpan w:val="3"/>
            <w:tcBorders>
              <w:bottom w:val="single" w:sz="4" w:space="0" w:color="auto"/>
            </w:tcBorders>
            <w:vAlign w:val="bottom"/>
          </w:tcPr>
          <w:p w14:paraId="5262B2CD" w14:textId="77777777" w:rsidR="00FA6CF2" w:rsidRPr="00D95F38" w:rsidRDefault="00FA6CF2" w:rsidP="004D22CD">
            <w:pPr>
              <w:spacing w:line="360" w:lineRule="auto"/>
              <w:jc w:val="center"/>
              <w:rPr>
                <w:rFonts w:ascii="Arial" w:hAnsi="Arial" w:cs="Arial"/>
                <w:sz w:val="19"/>
                <w:szCs w:val="19"/>
              </w:rPr>
            </w:pPr>
            <w:r w:rsidRPr="00D95F38">
              <w:rPr>
                <w:rFonts w:ascii="Arial" w:hAnsi="Arial" w:cs="Arial"/>
                <w:sz w:val="19"/>
                <w:szCs w:val="19"/>
              </w:rPr>
              <w:t>Consolidated F/S</w:t>
            </w:r>
          </w:p>
        </w:tc>
        <w:tc>
          <w:tcPr>
            <w:tcW w:w="90" w:type="dxa"/>
            <w:gridSpan w:val="2"/>
            <w:vAlign w:val="bottom"/>
          </w:tcPr>
          <w:p w14:paraId="2F7240F6" w14:textId="77777777" w:rsidR="00FA6CF2" w:rsidRPr="00D95F38" w:rsidRDefault="00FA6CF2" w:rsidP="004D22CD">
            <w:pPr>
              <w:spacing w:line="360" w:lineRule="auto"/>
              <w:jc w:val="center"/>
              <w:rPr>
                <w:rFonts w:ascii="Arial" w:hAnsi="Arial" w:cs="Arial"/>
                <w:sz w:val="19"/>
                <w:szCs w:val="19"/>
                <w:lang w:val="en-GB"/>
              </w:rPr>
            </w:pPr>
          </w:p>
        </w:tc>
        <w:tc>
          <w:tcPr>
            <w:tcW w:w="2586" w:type="dxa"/>
            <w:gridSpan w:val="4"/>
            <w:tcBorders>
              <w:bottom w:val="single" w:sz="4" w:space="0" w:color="auto"/>
            </w:tcBorders>
            <w:vAlign w:val="bottom"/>
          </w:tcPr>
          <w:p w14:paraId="4D32DE2E" w14:textId="77777777" w:rsidR="00FA6CF2" w:rsidRPr="00D95F38" w:rsidRDefault="00FA6CF2" w:rsidP="004D22CD">
            <w:pPr>
              <w:spacing w:line="360" w:lineRule="auto"/>
              <w:ind w:left="14"/>
              <w:jc w:val="center"/>
              <w:rPr>
                <w:rFonts w:ascii="Arial" w:hAnsi="Arial" w:cs="Arial"/>
                <w:sz w:val="19"/>
                <w:szCs w:val="19"/>
              </w:rPr>
            </w:pPr>
            <w:r w:rsidRPr="00D95F38">
              <w:rPr>
                <w:rFonts w:ascii="Arial" w:hAnsi="Arial" w:cs="Arial"/>
                <w:sz w:val="19"/>
                <w:szCs w:val="19"/>
              </w:rPr>
              <w:t>Separate F/S</w:t>
            </w:r>
          </w:p>
        </w:tc>
      </w:tr>
      <w:tr w:rsidR="00103F0F" w:rsidRPr="00D95F38" w14:paraId="63C0FF46" w14:textId="77777777" w:rsidTr="00100409">
        <w:trPr>
          <w:cantSplit/>
        </w:trPr>
        <w:tc>
          <w:tcPr>
            <w:tcW w:w="3060" w:type="dxa"/>
          </w:tcPr>
          <w:p w14:paraId="2D079F02" w14:textId="77777777" w:rsidR="00103F0F" w:rsidRPr="00D95F38" w:rsidRDefault="00103F0F" w:rsidP="00103F0F">
            <w:pPr>
              <w:spacing w:line="360" w:lineRule="auto"/>
              <w:jc w:val="center"/>
              <w:rPr>
                <w:rFonts w:ascii="Arial" w:hAnsi="Arial" w:cs="Arial"/>
                <w:sz w:val="19"/>
                <w:szCs w:val="19"/>
              </w:rPr>
            </w:pPr>
          </w:p>
        </w:tc>
        <w:tc>
          <w:tcPr>
            <w:tcW w:w="90" w:type="dxa"/>
          </w:tcPr>
          <w:p w14:paraId="186BD3EA" w14:textId="77777777" w:rsidR="00103F0F" w:rsidRPr="00D95F38" w:rsidRDefault="00103F0F" w:rsidP="00103F0F">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7BAD76B8" w14:textId="303E8B53"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20</w:t>
            </w:r>
          </w:p>
        </w:tc>
        <w:tc>
          <w:tcPr>
            <w:tcW w:w="90" w:type="dxa"/>
            <w:tcBorders>
              <w:top w:val="single" w:sz="4" w:space="0" w:color="auto"/>
            </w:tcBorders>
            <w:vAlign w:val="center"/>
          </w:tcPr>
          <w:p w14:paraId="48B07252" w14:textId="77777777" w:rsidR="00103F0F" w:rsidRPr="00D95F38" w:rsidRDefault="00103F0F" w:rsidP="00103F0F">
            <w:pPr>
              <w:tabs>
                <w:tab w:val="left" w:pos="360"/>
                <w:tab w:val="left" w:pos="900"/>
              </w:tabs>
              <w:spacing w:line="360" w:lineRule="auto"/>
              <w:jc w:val="center"/>
              <w:rPr>
                <w:rFonts w:ascii="Arial" w:hAnsi="Arial" w:cs="Arial"/>
                <w:sz w:val="19"/>
                <w:szCs w:val="19"/>
                <w:lang w:val="en-GB"/>
              </w:rPr>
            </w:pPr>
          </w:p>
        </w:tc>
        <w:tc>
          <w:tcPr>
            <w:tcW w:w="1260" w:type="dxa"/>
            <w:gridSpan w:val="2"/>
            <w:tcBorders>
              <w:top w:val="single" w:sz="4" w:space="0" w:color="auto"/>
              <w:bottom w:val="single" w:sz="4" w:space="0" w:color="auto"/>
            </w:tcBorders>
            <w:vAlign w:val="center"/>
          </w:tcPr>
          <w:p w14:paraId="12743371" w14:textId="72917C61"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w:t>
            </w:r>
            <w:r>
              <w:rPr>
                <w:rFonts w:ascii="Arial" w:hAnsi="Arial" w:cs="Arial"/>
                <w:sz w:val="19"/>
                <w:szCs w:val="19"/>
                <w:lang w:val="en-GB"/>
              </w:rPr>
              <w:t>9</w:t>
            </w:r>
          </w:p>
        </w:tc>
        <w:tc>
          <w:tcPr>
            <w:tcW w:w="90" w:type="dxa"/>
            <w:gridSpan w:val="2"/>
            <w:vAlign w:val="center"/>
          </w:tcPr>
          <w:p w14:paraId="0EE62449" w14:textId="77777777" w:rsidR="00103F0F" w:rsidRPr="00D95F38" w:rsidRDefault="00103F0F" w:rsidP="00103F0F">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2E0ABAC5" w14:textId="2738331C"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20</w:t>
            </w:r>
          </w:p>
        </w:tc>
        <w:tc>
          <w:tcPr>
            <w:tcW w:w="99" w:type="dxa"/>
            <w:tcBorders>
              <w:top w:val="single" w:sz="4" w:space="0" w:color="auto"/>
            </w:tcBorders>
            <w:vAlign w:val="center"/>
          </w:tcPr>
          <w:p w14:paraId="6CABDE85" w14:textId="77777777" w:rsidR="00103F0F" w:rsidRPr="00D95F38" w:rsidRDefault="00103F0F" w:rsidP="00103F0F">
            <w:pPr>
              <w:tabs>
                <w:tab w:val="left" w:pos="360"/>
                <w:tab w:val="left" w:pos="900"/>
              </w:tabs>
              <w:spacing w:line="360" w:lineRule="auto"/>
              <w:jc w:val="center"/>
              <w:rPr>
                <w:rFonts w:ascii="Arial" w:hAnsi="Arial" w:cs="Arial"/>
                <w:sz w:val="19"/>
                <w:szCs w:val="19"/>
                <w:lang w:val="en-GB"/>
              </w:rPr>
            </w:pPr>
          </w:p>
        </w:tc>
        <w:tc>
          <w:tcPr>
            <w:tcW w:w="1233" w:type="dxa"/>
            <w:gridSpan w:val="2"/>
            <w:tcBorders>
              <w:top w:val="single" w:sz="4" w:space="0" w:color="auto"/>
              <w:bottom w:val="single" w:sz="4" w:space="0" w:color="auto"/>
            </w:tcBorders>
            <w:vAlign w:val="center"/>
          </w:tcPr>
          <w:p w14:paraId="3156A33C" w14:textId="48728973"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w:t>
            </w:r>
            <w:r>
              <w:rPr>
                <w:rFonts w:ascii="Arial" w:hAnsi="Arial" w:cs="Arial"/>
                <w:sz w:val="19"/>
                <w:szCs w:val="19"/>
                <w:lang w:val="en-GB"/>
              </w:rPr>
              <w:t>9</w:t>
            </w:r>
          </w:p>
        </w:tc>
      </w:tr>
      <w:tr w:rsidR="00FA6CF2" w:rsidRPr="00D95F38" w14:paraId="54785E75" w14:textId="77777777" w:rsidTr="0037218B">
        <w:trPr>
          <w:cantSplit/>
          <w:trHeight w:hRule="exact" w:val="230"/>
        </w:trPr>
        <w:tc>
          <w:tcPr>
            <w:tcW w:w="3060" w:type="dxa"/>
            <w:vAlign w:val="center"/>
          </w:tcPr>
          <w:p w14:paraId="7E0E0F65" w14:textId="77777777" w:rsidR="00FA6CF2" w:rsidRPr="00D95F38"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90" w:type="dxa"/>
            <w:vAlign w:val="center"/>
          </w:tcPr>
          <w:p w14:paraId="7C719644" w14:textId="77777777" w:rsidR="00FA6CF2" w:rsidRPr="00D95F38" w:rsidRDefault="00FA6CF2" w:rsidP="004D22CD">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2C9EA338" w14:textId="77777777" w:rsidR="00FA6CF2" w:rsidRPr="00D95F38" w:rsidRDefault="00FA6CF2" w:rsidP="004D22CD">
            <w:pPr>
              <w:spacing w:line="360" w:lineRule="auto"/>
              <w:ind w:right="180"/>
              <w:jc w:val="right"/>
              <w:rPr>
                <w:rFonts w:ascii="Arial" w:hAnsi="Arial" w:cs="Arial"/>
                <w:sz w:val="19"/>
                <w:szCs w:val="19"/>
                <w:lang w:val="en-GB"/>
              </w:rPr>
            </w:pPr>
          </w:p>
        </w:tc>
        <w:tc>
          <w:tcPr>
            <w:tcW w:w="90" w:type="dxa"/>
            <w:vAlign w:val="center"/>
          </w:tcPr>
          <w:p w14:paraId="5CE86034" w14:textId="77777777" w:rsidR="00FA6CF2" w:rsidRPr="00D95F38" w:rsidRDefault="00FA6CF2" w:rsidP="004D22CD">
            <w:pPr>
              <w:spacing w:line="360" w:lineRule="auto"/>
              <w:jc w:val="right"/>
              <w:rPr>
                <w:rFonts w:ascii="Arial" w:hAnsi="Arial" w:cs="Arial"/>
                <w:sz w:val="19"/>
                <w:szCs w:val="19"/>
              </w:rPr>
            </w:pPr>
          </w:p>
        </w:tc>
        <w:tc>
          <w:tcPr>
            <w:tcW w:w="1260" w:type="dxa"/>
            <w:gridSpan w:val="2"/>
            <w:tcBorders>
              <w:top w:val="single" w:sz="4" w:space="0" w:color="auto"/>
            </w:tcBorders>
            <w:vAlign w:val="center"/>
          </w:tcPr>
          <w:p w14:paraId="59BF81F5" w14:textId="77777777" w:rsidR="00FA6CF2" w:rsidRPr="00D95F38" w:rsidRDefault="00FA6CF2" w:rsidP="004D22CD">
            <w:pPr>
              <w:spacing w:line="360" w:lineRule="auto"/>
              <w:ind w:right="180"/>
              <w:jc w:val="right"/>
              <w:rPr>
                <w:rFonts w:ascii="Arial" w:hAnsi="Arial" w:cs="Arial"/>
                <w:sz w:val="19"/>
                <w:szCs w:val="19"/>
                <w:lang w:val="en-GB"/>
              </w:rPr>
            </w:pPr>
          </w:p>
        </w:tc>
        <w:tc>
          <w:tcPr>
            <w:tcW w:w="90" w:type="dxa"/>
            <w:gridSpan w:val="2"/>
          </w:tcPr>
          <w:p w14:paraId="22E97065" w14:textId="77777777" w:rsidR="00FA6CF2" w:rsidRPr="00D95F38" w:rsidRDefault="00FA6CF2" w:rsidP="004D22CD">
            <w:pPr>
              <w:spacing w:line="360" w:lineRule="auto"/>
              <w:jc w:val="thaiDistribute"/>
              <w:rPr>
                <w:rFonts w:ascii="Arial" w:hAnsi="Arial" w:cs="Arial"/>
                <w:sz w:val="19"/>
                <w:szCs w:val="19"/>
              </w:rPr>
            </w:pPr>
          </w:p>
        </w:tc>
        <w:tc>
          <w:tcPr>
            <w:tcW w:w="1260" w:type="dxa"/>
            <w:tcBorders>
              <w:top w:val="single" w:sz="4" w:space="0" w:color="auto"/>
            </w:tcBorders>
            <w:vAlign w:val="center"/>
          </w:tcPr>
          <w:p w14:paraId="708984BE" w14:textId="77777777" w:rsidR="00FA6CF2" w:rsidRPr="00D95F38" w:rsidRDefault="00FA6CF2" w:rsidP="004D22CD">
            <w:pPr>
              <w:spacing w:line="360" w:lineRule="auto"/>
              <w:ind w:right="180"/>
              <w:jc w:val="right"/>
              <w:rPr>
                <w:rFonts w:ascii="Arial" w:hAnsi="Arial" w:cs="Arial"/>
                <w:sz w:val="19"/>
                <w:szCs w:val="19"/>
                <w:lang w:val="en-GB"/>
              </w:rPr>
            </w:pPr>
          </w:p>
        </w:tc>
        <w:tc>
          <w:tcPr>
            <w:tcW w:w="99" w:type="dxa"/>
            <w:vAlign w:val="center"/>
          </w:tcPr>
          <w:p w14:paraId="66B653C0" w14:textId="77777777" w:rsidR="00FA6CF2" w:rsidRPr="00D95F38" w:rsidRDefault="00FA6CF2" w:rsidP="004D22CD">
            <w:pPr>
              <w:spacing w:line="360" w:lineRule="auto"/>
              <w:jc w:val="right"/>
              <w:rPr>
                <w:rFonts w:ascii="Arial" w:hAnsi="Arial" w:cs="Arial"/>
                <w:sz w:val="19"/>
                <w:szCs w:val="19"/>
              </w:rPr>
            </w:pPr>
          </w:p>
        </w:tc>
        <w:tc>
          <w:tcPr>
            <w:tcW w:w="1233" w:type="dxa"/>
            <w:gridSpan w:val="2"/>
            <w:vAlign w:val="center"/>
          </w:tcPr>
          <w:p w14:paraId="7BB7C7C9" w14:textId="77777777" w:rsidR="00FA6CF2" w:rsidRPr="00D95F38" w:rsidRDefault="00FA6CF2" w:rsidP="004D22CD">
            <w:pPr>
              <w:spacing w:line="360" w:lineRule="auto"/>
              <w:ind w:right="180"/>
              <w:jc w:val="right"/>
              <w:rPr>
                <w:rFonts w:ascii="Arial" w:hAnsi="Arial" w:cs="Arial"/>
                <w:sz w:val="19"/>
                <w:szCs w:val="19"/>
                <w:lang w:val="en-GB"/>
              </w:rPr>
            </w:pPr>
          </w:p>
        </w:tc>
      </w:tr>
      <w:tr w:rsidR="00103F0F" w:rsidRPr="00D95F38" w14:paraId="4B336418" w14:textId="77777777" w:rsidTr="00100409">
        <w:trPr>
          <w:cantSplit/>
          <w:trHeight w:val="340"/>
        </w:trPr>
        <w:tc>
          <w:tcPr>
            <w:tcW w:w="3060" w:type="dxa"/>
            <w:vAlign w:val="bottom"/>
          </w:tcPr>
          <w:p w14:paraId="28CC92D6" w14:textId="77777777" w:rsidR="00103F0F" w:rsidRPr="00D95F38" w:rsidRDefault="00103F0F" w:rsidP="00103F0F">
            <w:pPr>
              <w:spacing w:line="360" w:lineRule="auto"/>
              <w:ind w:left="283" w:hanging="217"/>
              <w:rPr>
                <w:rFonts w:ascii="Arial" w:hAnsi="Arial" w:cs="Arial"/>
                <w:sz w:val="19"/>
                <w:szCs w:val="19"/>
                <w:lang w:val="en-GB"/>
              </w:rPr>
            </w:pPr>
            <w:r w:rsidRPr="00D95F38">
              <w:rPr>
                <w:rFonts w:ascii="Arial" w:hAnsi="Arial" w:cs="Arial"/>
                <w:sz w:val="19"/>
                <w:szCs w:val="19"/>
              </w:rPr>
              <w:t>Forward exchange contract</w:t>
            </w:r>
          </w:p>
        </w:tc>
        <w:tc>
          <w:tcPr>
            <w:tcW w:w="90" w:type="dxa"/>
            <w:vAlign w:val="bottom"/>
          </w:tcPr>
          <w:p w14:paraId="4B29D789" w14:textId="77777777" w:rsidR="00103F0F" w:rsidRPr="00D95F38" w:rsidRDefault="00103F0F" w:rsidP="00103F0F">
            <w:pPr>
              <w:spacing w:line="360" w:lineRule="auto"/>
              <w:rPr>
                <w:rFonts w:ascii="Arial" w:hAnsi="Arial" w:cs="Arial"/>
                <w:sz w:val="19"/>
                <w:szCs w:val="19"/>
                <w:lang w:val="en-GB"/>
              </w:rPr>
            </w:pPr>
          </w:p>
        </w:tc>
        <w:tc>
          <w:tcPr>
            <w:tcW w:w="1260" w:type="dxa"/>
            <w:vAlign w:val="bottom"/>
          </w:tcPr>
          <w:p w14:paraId="1F3E7AAA" w14:textId="2467FDAB" w:rsidR="00103F0F" w:rsidRPr="00D95F38" w:rsidRDefault="008C7177"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3AF481B5" w14:textId="77777777" w:rsidR="00103F0F" w:rsidRPr="00D95F38" w:rsidRDefault="00103F0F" w:rsidP="00103F0F">
            <w:pPr>
              <w:spacing w:line="360" w:lineRule="auto"/>
              <w:ind w:right="87"/>
              <w:jc w:val="right"/>
              <w:rPr>
                <w:rFonts w:ascii="Arial" w:hAnsi="Arial" w:cs="Arial"/>
                <w:sz w:val="19"/>
                <w:szCs w:val="19"/>
                <w:lang w:val="en-GB"/>
              </w:rPr>
            </w:pPr>
          </w:p>
        </w:tc>
        <w:tc>
          <w:tcPr>
            <w:tcW w:w="1260" w:type="dxa"/>
            <w:gridSpan w:val="2"/>
            <w:vAlign w:val="bottom"/>
          </w:tcPr>
          <w:p w14:paraId="5120CE33" w14:textId="0C8AAD0A" w:rsidR="00103F0F" w:rsidRPr="00D95F38" w:rsidRDefault="00103F0F"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gridSpan w:val="2"/>
            <w:vAlign w:val="bottom"/>
          </w:tcPr>
          <w:p w14:paraId="7293655F" w14:textId="77777777" w:rsidR="00103F0F" w:rsidRPr="00D95F38" w:rsidRDefault="00103F0F" w:rsidP="00103F0F">
            <w:pPr>
              <w:spacing w:line="360" w:lineRule="auto"/>
              <w:ind w:right="87"/>
              <w:jc w:val="right"/>
              <w:rPr>
                <w:rFonts w:ascii="Arial" w:hAnsi="Arial" w:cs="Arial"/>
                <w:sz w:val="19"/>
                <w:szCs w:val="19"/>
                <w:lang w:val="en-GB"/>
              </w:rPr>
            </w:pPr>
          </w:p>
        </w:tc>
        <w:tc>
          <w:tcPr>
            <w:tcW w:w="1260" w:type="dxa"/>
          </w:tcPr>
          <w:p w14:paraId="1BA4EE77" w14:textId="26655716" w:rsidR="00103F0F" w:rsidRPr="00D95F38" w:rsidRDefault="006750D9" w:rsidP="009A323D">
            <w:pPr>
              <w:tabs>
                <w:tab w:val="left" w:pos="1071"/>
              </w:tabs>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9" w:type="dxa"/>
            <w:vAlign w:val="bottom"/>
          </w:tcPr>
          <w:p w14:paraId="215D15F0" w14:textId="77777777" w:rsidR="00103F0F" w:rsidRPr="00D95F38" w:rsidRDefault="00103F0F" w:rsidP="00103F0F">
            <w:pPr>
              <w:spacing w:line="360" w:lineRule="auto"/>
              <w:ind w:right="87"/>
              <w:jc w:val="right"/>
              <w:rPr>
                <w:rFonts w:ascii="Arial" w:hAnsi="Arial" w:cs="Arial"/>
                <w:sz w:val="19"/>
                <w:szCs w:val="19"/>
                <w:lang w:val="en-GB"/>
              </w:rPr>
            </w:pPr>
          </w:p>
        </w:tc>
        <w:tc>
          <w:tcPr>
            <w:tcW w:w="1233" w:type="dxa"/>
            <w:gridSpan w:val="2"/>
          </w:tcPr>
          <w:p w14:paraId="0B1F4F57" w14:textId="03B4F609" w:rsidR="00103F0F" w:rsidRPr="00D95F38" w:rsidRDefault="00103F0F" w:rsidP="00103F0F">
            <w:pPr>
              <w:spacing w:line="360" w:lineRule="auto"/>
              <w:ind w:right="87"/>
              <w:jc w:val="right"/>
              <w:rPr>
                <w:rFonts w:ascii="Arial" w:hAnsi="Arial" w:cs="Arial"/>
                <w:sz w:val="19"/>
                <w:szCs w:val="19"/>
                <w:lang w:val="en-GB"/>
              </w:rPr>
            </w:pPr>
            <w:r w:rsidRPr="00D95F38">
              <w:rPr>
                <w:rFonts w:ascii="Arial" w:hAnsi="Arial" w:cs="Arial"/>
                <w:sz w:val="19"/>
                <w:szCs w:val="19"/>
                <w:lang w:val="en-GB"/>
              </w:rPr>
              <w:t xml:space="preserve">            6,559</w:t>
            </w:r>
          </w:p>
        </w:tc>
      </w:tr>
      <w:tr w:rsidR="00103F0F" w:rsidRPr="00D95F38" w14:paraId="17809178" w14:textId="77777777" w:rsidTr="00100409">
        <w:trPr>
          <w:cantSplit/>
          <w:trHeight w:val="340"/>
        </w:trPr>
        <w:tc>
          <w:tcPr>
            <w:tcW w:w="3060" w:type="dxa"/>
            <w:vAlign w:val="bottom"/>
          </w:tcPr>
          <w:p w14:paraId="0D93BBFF" w14:textId="1FEAD2EF" w:rsidR="00103F0F" w:rsidRPr="00D95F38" w:rsidRDefault="00103F0F" w:rsidP="00103F0F">
            <w:pPr>
              <w:spacing w:line="360" w:lineRule="auto"/>
              <w:ind w:left="283" w:hanging="217"/>
              <w:rPr>
                <w:rFonts w:ascii="Arial" w:hAnsi="Arial" w:cs="Arial"/>
                <w:sz w:val="19"/>
                <w:szCs w:val="19"/>
              </w:rPr>
            </w:pPr>
            <w:r w:rsidRPr="00D95F38">
              <w:rPr>
                <w:rFonts w:ascii="Arial" w:hAnsi="Arial" w:cs="Arial"/>
                <w:sz w:val="19"/>
                <w:szCs w:val="19"/>
              </w:rPr>
              <w:t>Deferred discount</w:t>
            </w:r>
          </w:p>
        </w:tc>
        <w:tc>
          <w:tcPr>
            <w:tcW w:w="90" w:type="dxa"/>
            <w:vAlign w:val="bottom"/>
          </w:tcPr>
          <w:p w14:paraId="779FDFDA" w14:textId="77777777" w:rsidR="00103F0F" w:rsidRPr="00D95F38" w:rsidRDefault="00103F0F" w:rsidP="00103F0F">
            <w:pPr>
              <w:spacing w:line="360" w:lineRule="auto"/>
              <w:rPr>
                <w:rFonts w:ascii="Arial" w:hAnsi="Arial" w:cs="Arial"/>
                <w:sz w:val="19"/>
                <w:szCs w:val="19"/>
              </w:rPr>
            </w:pPr>
          </w:p>
        </w:tc>
        <w:tc>
          <w:tcPr>
            <w:tcW w:w="1260" w:type="dxa"/>
            <w:tcBorders>
              <w:bottom w:val="single" w:sz="4" w:space="0" w:color="auto"/>
            </w:tcBorders>
            <w:vAlign w:val="bottom"/>
          </w:tcPr>
          <w:p w14:paraId="4B5BB391" w14:textId="447B448A" w:rsidR="00103F0F" w:rsidRPr="00D95F38" w:rsidRDefault="008C7177"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1804A7CE" w14:textId="77777777" w:rsidR="00103F0F" w:rsidRPr="00D95F38" w:rsidRDefault="00103F0F" w:rsidP="00103F0F">
            <w:pPr>
              <w:spacing w:line="360" w:lineRule="auto"/>
              <w:ind w:right="87"/>
              <w:jc w:val="right"/>
              <w:rPr>
                <w:rFonts w:ascii="Arial" w:hAnsi="Arial" w:cs="Arial"/>
                <w:sz w:val="19"/>
                <w:szCs w:val="19"/>
                <w:lang w:val="en-GB"/>
              </w:rPr>
            </w:pPr>
          </w:p>
        </w:tc>
        <w:tc>
          <w:tcPr>
            <w:tcW w:w="1260" w:type="dxa"/>
            <w:gridSpan w:val="2"/>
            <w:tcBorders>
              <w:bottom w:val="single" w:sz="4" w:space="0" w:color="auto"/>
            </w:tcBorders>
            <w:vAlign w:val="bottom"/>
          </w:tcPr>
          <w:p w14:paraId="05A6536B" w14:textId="3F1D2369" w:rsidR="00103F0F" w:rsidRPr="00D95F38" w:rsidRDefault="00103F0F"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gridSpan w:val="2"/>
            <w:vAlign w:val="bottom"/>
          </w:tcPr>
          <w:p w14:paraId="58DAF195" w14:textId="77777777" w:rsidR="00103F0F" w:rsidRPr="00D95F38" w:rsidRDefault="00103F0F" w:rsidP="00103F0F">
            <w:pPr>
              <w:spacing w:line="360" w:lineRule="auto"/>
              <w:ind w:right="87"/>
              <w:jc w:val="right"/>
              <w:rPr>
                <w:rFonts w:ascii="Arial" w:hAnsi="Arial" w:cs="Arial"/>
                <w:sz w:val="19"/>
                <w:szCs w:val="19"/>
                <w:lang w:val="en-GB"/>
              </w:rPr>
            </w:pPr>
          </w:p>
        </w:tc>
        <w:tc>
          <w:tcPr>
            <w:tcW w:w="1260" w:type="dxa"/>
            <w:tcBorders>
              <w:bottom w:val="single" w:sz="4" w:space="0" w:color="auto"/>
            </w:tcBorders>
          </w:tcPr>
          <w:p w14:paraId="6272C66E" w14:textId="319A27FD" w:rsidR="00103F0F" w:rsidRPr="00D95F38" w:rsidRDefault="006750D9"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9" w:type="dxa"/>
            <w:vAlign w:val="bottom"/>
          </w:tcPr>
          <w:p w14:paraId="683359FA" w14:textId="77777777" w:rsidR="00103F0F" w:rsidRPr="00D95F38" w:rsidRDefault="00103F0F" w:rsidP="00103F0F">
            <w:pPr>
              <w:spacing w:line="360" w:lineRule="auto"/>
              <w:ind w:right="87"/>
              <w:jc w:val="right"/>
              <w:rPr>
                <w:rFonts w:ascii="Arial" w:hAnsi="Arial" w:cs="Arial"/>
                <w:sz w:val="19"/>
                <w:szCs w:val="19"/>
                <w:lang w:val="en-GB"/>
              </w:rPr>
            </w:pPr>
          </w:p>
        </w:tc>
        <w:tc>
          <w:tcPr>
            <w:tcW w:w="1233" w:type="dxa"/>
            <w:gridSpan w:val="2"/>
            <w:tcBorders>
              <w:bottom w:val="single" w:sz="4" w:space="0" w:color="auto"/>
            </w:tcBorders>
          </w:tcPr>
          <w:p w14:paraId="150FBADE" w14:textId="74175A46" w:rsidR="00103F0F" w:rsidRPr="00D95F38" w:rsidRDefault="00103F0F" w:rsidP="00103F0F">
            <w:pPr>
              <w:spacing w:line="360" w:lineRule="auto"/>
              <w:ind w:right="87"/>
              <w:jc w:val="right"/>
              <w:rPr>
                <w:rFonts w:ascii="Arial" w:hAnsi="Arial" w:cs="Arial"/>
                <w:sz w:val="19"/>
                <w:szCs w:val="19"/>
                <w:lang w:val="en-GB"/>
              </w:rPr>
            </w:pPr>
            <w:r w:rsidRPr="00D95F38">
              <w:rPr>
                <w:rFonts w:ascii="Arial" w:hAnsi="Arial" w:cs="Arial"/>
                <w:sz w:val="19"/>
                <w:szCs w:val="19"/>
                <w:lang w:val="en-GB"/>
              </w:rPr>
              <w:t>(378)</w:t>
            </w:r>
          </w:p>
        </w:tc>
      </w:tr>
      <w:tr w:rsidR="00103F0F" w:rsidRPr="00D95F38" w14:paraId="68206490" w14:textId="77777777" w:rsidTr="00100409">
        <w:trPr>
          <w:cantSplit/>
          <w:trHeight w:val="340"/>
        </w:trPr>
        <w:tc>
          <w:tcPr>
            <w:tcW w:w="3060" w:type="dxa"/>
            <w:vAlign w:val="bottom"/>
          </w:tcPr>
          <w:p w14:paraId="3A5972A0" w14:textId="77777777" w:rsidR="00103F0F" w:rsidRPr="00D95F38" w:rsidRDefault="00103F0F" w:rsidP="00103F0F">
            <w:pPr>
              <w:tabs>
                <w:tab w:val="decimal" w:pos="5220"/>
                <w:tab w:val="decimal" w:pos="6660"/>
                <w:tab w:val="decimal" w:pos="8100"/>
                <w:tab w:val="decimal" w:pos="9540"/>
              </w:tabs>
              <w:spacing w:line="360" w:lineRule="auto"/>
              <w:ind w:left="283" w:hanging="217"/>
              <w:rPr>
                <w:rFonts w:ascii="Arial" w:hAnsi="Arial" w:cs="Arial"/>
                <w:b/>
                <w:bCs/>
                <w:sz w:val="19"/>
                <w:szCs w:val="19"/>
                <w:cs/>
              </w:rPr>
            </w:pPr>
            <w:r w:rsidRPr="00D95F38">
              <w:rPr>
                <w:rFonts w:ascii="Arial" w:hAnsi="Arial" w:cs="Arial"/>
                <w:sz w:val="19"/>
                <w:szCs w:val="19"/>
              </w:rPr>
              <w:t>Net</w:t>
            </w:r>
          </w:p>
        </w:tc>
        <w:tc>
          <w:tcPr>
            <w:tcW w:w="90" w:type="dxa"/>
            <w:vAlign w:val="bottom"/>
          </w:tcPr>
          <w:p w14:paraId="148F2949" w14:textId="77777777" w:rsidR="00103F0F" w:rsidRPr="00D95F38" w:rsidRDefault="00103F0F" w:rsidP="00103F0F">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260" w:type="dxa"/>
            <w:tcBorders>
              <w:top w:val="single" w:sz="4" w:space="0" w:color="auto"/>
              <w:bottom w:val="single" w:sz="12" w:space="0" w:color="auto"/>
            </w:tcBorders>
            <w:vAlign w:val="bottom"/>
          </w:tcPr>
          <w:p w14:paraId="532FA218" w14:textId="48013D8C" w:rsidR="00103F0F" w:rsidRPr="00D95F38" w:rsidRDefault="008C7177"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656A64FC" w14:textId="77777777" w:rsidR="00103F0F" w:rsidRPr="00D95F38" w:rsidRDefault="00103F0F" w:rsidP="00103F0F">
            <w:pPr>
              <w:spacing w:line="360" w:lineRule="auto"/>
              <w:ind w:right="87"/>
              <w:jc w:val="right"/>
              <w:rPr>
                <w:rFonts w:ascii="Arial" w:hAnsi="Arial" w:cs="Arial"/>
                <w:sz w:val="19"/>
                <w:szCs w:val="19"/>
                <w:lang w:val="en-GB"/>
              </w:rPr>
            </w:pPr>
          </w:p>
        </w:tc>
        <w:tc>
          <w:tcPr>
            <w:tcW w:w="1260" w:type="dxa"/>
            <w:gridSpan w:val="2"/>
            <w:tcBorders>
              <w:top w:val="single" w:sz="4" w:space="0" w:color="auto"/>
              <w:bottom w:val="single" w:sz="12" w:space="0" w:color="auto"/>
            </w:tcBorders>
            <w:vAlign w:val="bottom"/>
          </w:tcPr>
          <w:p w14:paraId="3DB0F176" w14:textId="5BE4579F" w:rsidR="00103F0F" w:rsidRPr="00D95F38" w:rsidRDefault="00103F0F"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gridSpan w:val="2"/>
            <w:vAlign w:val="bottom"/>
          </w:tcPr>
          <w:p w14:paraId="482C1482" w14:textId="77777777" w:rsidR="00103F0F" w:rsidRPr="00D95F38" w:rsidRDefault="00103F0F" w:rsidP="00103F0F">
            <w:pPr>
              <w:spacing w:line="360" w:lineRule="auto"/>
              <w:ind w:right="87"/>
              <w:jc w:val="right"/>
              <w:rPr>
                <w:rFonts w:ascii="Arial" w:hAnsi="Arial" w:cs="Arial"/>
                <w:sz w:val="19"/>
                <w:szCs w:val="19"/>
                <w:lang w:val="en-GB"/>
              </w:rPr>
            </w:pPr>
          </w:p>
        </w:tc>
        <w:tc>
          <w:tcPr>
            <w:tcW w:w="1260" w:type="dxa"/>
            <w:tcBorders>
              <w:top w:val="single" w:sz="4" w:space="0" w:color="auto"/>
              <w:bottom w:val="single" w:sz="12" w:space="0" w:color="auto"/>
            </w:tcBorders>
          </w:tcPr>
          <w:p w14:paraId="5E1B947E" w14:textId="46EB42F1" w:rsidR="00103F0F" w:rsidRPr="00D95F38" w:rsidRDefault="00B337CE"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9" w:type="dxa"/>
            <w:vAlign w:val="bottom"/>
          </w:tcPr>
          <w:p w14:paraId="631C9ABC" w14:textId="77777777" w:rsidR="00103F0F" w:rsidRPr="00D95F38" w:rsidRDefault="00103F0F" w:rsidP="00103F0F">
            <w:pPr>
              <w:spacing w:line="360" w:lineRule="auto"/>
              <w:ind w:right="87"/>
              <w:jc w:val="right"/>
              <w:rPr>
                <w:rFonts w:ascii="Arial" w:hAnsi="Arial" w:cs="Arial"/>
                <w:sz w:val="19"/>
                <w:szCs w:val="19"/>
                <w:lang w:val="en-GB"/>
              </w:rPr>
            </w:pPr>
          </w:p>
        </w:tc>
        <w:tc>
          <w:tcPr>
            <w:tcW w:w="1233" w:type="dxa"/>
            <w:gridSpan w:val="2"/>
            <w:tcBorders>
              <w:top w:val="single" w:sz="4" w:space="0" w:color="auto"/>
              <w:bottom w:val="single" w:sz="12" w:space="0" w:color="auto"/>
            </w:tcBorders>
          </w:tcPr>
          <w:p w14:paraId="5B690CE4" w14:textId="3EEF17E1" w:rsidR="00103F0F" w:rsidRPr="00D95F38" w:rsidRDefault="00103F0F" w:rsidP="00103F0F">
            <w:pPr>
              <w:spacing w:line="360" w:lineRule="auto"/>
              <w:ind w:right="87"/>
              <w:jc w:val="right"/>
              <w:rPr>
                <w:rFonts w:ascii="Arial" w:hAnsi="Arial" w:cs="Arial"/>
                <w:sz w:val="19"/>
                <w:szCs w:val="19"/>
                <w:lang w:val="en-GB"/>
              </w:rPr>
            </w:pPr>
            <w:r w:rsidRPr="00D95F38">
              <w:rPr>
                <w:rFonts w:ascii="Arial" w:hAnsi="Arial" w:cs="Arial"/>
                <w:sz w:val="19"/>
                <w:szCs w:val="19"/>
                <w:lang w:val="en-GB"/>
              </w:rPr>
              <w:t>6,181</w:t>
            </w:r>
          </w:p>
        </w:tc>
      </w:tr>
    </w:tbl>
    <w:p w14:paraId="0A7DE2A3" w14:textId="77777777" w:rsidR="00AD66DF" w:rsidRDefault="00AD66DF" w:rsidP="00AD66DF">
      <w:pPr>
        <w:tabs>
          <w:tab w:val="left" w:pos="423"/>
          <w:tab w:val="left" w:pos="990"/>
        </w:tabs>
        <w:spacing w:line="360" w:lineRule="auto"/>
        <w:ind w:left="423" w:right="-1"/>
        <w:jc w:val="thaiDistribute"/>
        <w:rPr>
          <w:rFonts w:ascii="Arial" w:hAnsi="Arial" w:cs="Arial"/>
          <w:sz w:val="19"/>
          <w:szCs w:val="19"/>
        </w:rPr>
      </w:pPr>
    </w:p>
    <w:p w14:paraId="423E3F30" w14:textId="0EAADC3D" w:rsidR="00AD66DF" w:rsidRPr="00D95F38" w:rsidRDefault="00AD66DF" w:rsidP="00AD66DF">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1</w:t>
      </w:r>
      <w:r w:rsidR="00DD43A1">
        <w:rPr>
          <w:rFonts w:ascii="Arial" w:hAnsi="Arial" w:cs="Arial"/>
          <w:sz w:val="19"/>
          <w:szCs w:val="19"/>
        </w:rPr>
        <w:t>2</w:t>
      </w:r>
      <w:r>
        <w:rPr>
          <w:rFonts w:ascii="Arial" w:hAnsi="Arial" w:cs="Arial"/>
          <w:sz w:val="19"/>
          <w:szCs w:val="19"/>
        </w:rPr>
        <w:t>.2</w:t>
      </w:r>
      <w:r>
        <w:rPr>
          <w:rFonts w:ascii="Arial" w:hAnsi="Arial" w:cs="Arial"/>
          <w:sz w:val="19"/>
          <w:szCs w:val="19"/>
        </w:rPr>
        <w:tab/>
      </w:r>
      <w:r w:rsidRPr="00D95F38">
        <w:rPr>
          <w:rFonts w:ascii="Arial" w:hAnsi="Arial" w:cs="Arial"/>
          <w:sz w:val="19"/>
          <w:szCs w:val="19"/>
        </w:rPr>
        <w:t xml:space="preserve">Forward exchange contracts </w:t>
      </w:r>
      <w:r>
        <w:rPr>
          <w:rFonts w:ascii="Arial" w:hAnsi="Arial" w:cs="Arial"/>
          <w:sz w:val="19"/>
          <w:szCs w:val="19"/>
        </w:rPr>
        <w:t>paya</w:t>
      </w:r>
      <w:r w:rsidRPr="00D95F38">
        <w:rPr>
          <w:rFonts w:ascii="Arial" w:hAnsi="Arial" w:cs="Arial"/>
          <w:sz w:val="19"/>
          <w:szCs w:val="19"/>
        </w:rPr>
        <w:t>ble - net</w:t>
      </w:r>
    </w:p>
    <w:p w14:paraId="690AF16C" w14:textId="77777777" w:rsidR="00AD66DF" w:rsidRPr="0037218B" w:rsidRDefault="00AD66DF" w:rsidP="00AD66DF">
      <w:pPr>
        <w:tabs>
          <w:tab w:val="left" w:pos="423"/>
          <w:tab w:val="left" w:pos="990"/>
        </w:tabs>
        <w:spacing w:line="360" w:lineRule="auto"/>
        <w:ind w:left="423" w:right="-1"/>
        <w:jc w:val="thaiDistribute"/>
        <w:rPr>
          <w:rFonts w:ascii="Arial" w:hAnsi="Arial" w:cs="Arial"/>
          <w:sz w:val="10"/>
          <w:szCs w:val="10"/>
        </w:rPr>
      </w:pPr>
    </w:p>
    <w:tbl>
      <w:tblPr>
        <w:tblW w:w="8442" w:type="dxa"/>
        <w:tblInd w:w="990" w:type="dxa"/>
        <w:tblLayout w:type="fixed"/>
        <w:tblCellMar>
          <w:left w:w="0" w:type="dxa"/>
          <w:right w:w="0" w:type="dxa"/>
        </w:tblCellMar>
        <w:tblLook w:val="0000" w:firstRow="0" w:lastRow="0" w:firstColumn="0" w:lastColumn="0" w:noHBand="0" w:noVBand="0"/>
      </w:tblPr>
      <w:tblGrid>
        <w:gridCol w:w="3060"/>
        <w:gridCol w:w="90"/>
        <w:gridCol w:w="1260"/>
        <w:gridCol w:w="90"/>
        <w:gridCol w:w="1254"/>
        <w:gridCol w:w="6"/>
        <w:gridCol w:w="84"/>
        <w:gridCol w:w="6"/>
        <w:gridCol w:w="1260"/>
        <w:gridCol w:w="99"/>
        <w:gridCol w:w="1221"/>
        <w:gridCol w:w="12"/>
      </w:tblGrid>
      <w:tr w:rsidR="00AD66DF" w:rsidRPr="00D95F38" w14:paraId="5FC883AA" w14:textId="77777777" w:rsidTr="00575782">
        <w:trPr>
          <w:gridAfter w:val="1"/>
          <w:wAfter w:w="12" w:type="dxa"/>
          <w:cantSplit/>
        </w:trPr>
        <w:tc>
          <w:tcPr>
            <w:tcW w:w="3060" w:type="dxa"/>
          </w:tcPr>
          <w:p w14:paraId="63DCA608" w14:textId="77777777" w:rsidR="00AD66DF" w:rsidRPr="00D95F38" w:rsidRDefault="00AD66DF" w:rsidP="00575782">
            <w:pPr>
              <w:spacing w:line="360" w:lineRule="auto"/>
              <w:jc w:val="thaiDistribute"/>
              <w:rPr>
                <w:rFonts w:ascii="Arial" w:hAnsi="Arial" w:cs="Arial"/>
                <w:sz w:val="19"/>
                <w:szCs w:val="19"/>
                <w:lang w:val="en-GB"/>
              </w:rPr>
            </w:pPr>
          </w:p>
        </w:tc>
        <w:tc>
          <w:tcPr>
            <w:tcW w:w="90" w:type="dxa"/>
          </w:tcPr>
          <w:p w14:paraId="22DA6D08" w14:textId="77777777" w:rsidR="00AD66DF" w:rsidRPr="00D95F38" w:rsidRDefault="00AD66DF" w:rsidP="00575782">
            <w:pPr>
              <w:spacing w:line="360" w:lineRule="auto"/>
              <w:jc w:val="thaiDistribute"/>
              <w:rPr>
                <w:rFonts w:ascii="Arial" w:hAnsi="Arial" w:cs="Arial"/>
                <w:sz w:val="19"/>
                <w:szCs w:val="19"/>
                <w:lang w:val="en-GB"/>
              </w:rPr>
            </w:pPr>
          </w:p>
        </w:tc>
        <w:tc>
          <w:tcPr>
            <w:tcW w:w="2604" w:type="dxa"/>
            <w:gridSpan w:val="3"/>
          </w:tcPr>
          <w:p w14:paraId="30958381" w14:textId="77777777" w:rsidR="00AD66DF" w:rsidRPr="00D95F38" w:rsidRDefault="00AD66DF" w:rsidP="00575782">
            <w:pPr>
              <w:spacing w:line="360" w:lineRule="auto"/>
              <w:jc w:val="thaiDistribute"/>
              <w:rPr>
                <w:rFonts w:ascii="Arial" w:hAnsi="Arial" w:cs="Arial"/>
                <w:sz w:val="19"/>
                <w:szCs w:val="19"/>
              </w:rPr>
            </w:pPr>
          </w:p>
        </w:tc>
        <w:tc>
          <w:tcPr>
            <w:tcW w:w="90" w:type="dxa"/>
            <w:gridSpan w:val="2"/>
          </w:tcPr>
          <w:p w14:paraId="72E2BD28" w14:textId="77777777" w:rsidR="00AD66DF" w:rsidRPr="00D95F38" w:rsidRDefault="00AD66DF" w:rsidP="00575782">
            <w:pPr>
              <w:spacing w:line="360" w:lineRule="auto"/>
              <w:jc w:val="thaiDistribute"/>
              <w:rPr>
                <w:rFonts w:ascii="Arial" w:hAnsi="Arial" w:cs="Arial"/>
                <w:sz w:val="19"/>
                <w:szCs w:val="19"/>
              </w:rPr>
            </w:pPr>
          </w:p>
        </w:tc>
        <w:tc>
          <w:tcPr>
            <w:tcW w:w="2586" w:type="dxa"/>
            <w:gridSpan w:val="4"/>
          </w:tcPr>
          <w:p w14:paraId="7F7FAACD" w14:textId="77777777" w:rsidR="00AD66DF" w:rsidRPr="00D95F38" w:rsidRDefault="00AD66DF" w:rsidP="00575782">
            <w:pPr>
              <w:spacing w:line="360" w:lineRule="auto"/>
              <w:ind w:right="62"/>
              <w:jc w:val="right"/>
              <w:rPr>
                <w:rFonts w:ascii="Arial" w:hAnsi="Arial" w:cs="Arial"/>
                <w:sz w:val="19"/>
                <w:szCs w:val="19"/>
                <w:cs/>
              </w:rPr>
            </w:pPr>
            <w:r w:rsidRPr="00D95F38">
              <w:rPr>
                <w:rFonts w:ascii="Arial" w:hAnsi="Arial" w:cs="Arial"/>
                <w:sz w:val="19"/>
                <w:szCs w:val="19"/>
              </w:rPr>
              <w:t xml:space="preserve">     (</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AD66DF" w:rsidRPr="00D95F38" w14:paraId="7C14E8A7" w14:textId="77777777" w:rsidTr="00575782">
        <w:trPr>
          <w:gridAfter w:val="1"/>
          <w:wAfter w:w="12" w:type="dxa"/>
          <w:cantSplit/>
        </w:trPr>
        <w:tc>
          <w:tcPr>
            <w:tcW w:w="3060" w:type="dxa"/>
          </w:tcPr>
          <w:p w14:paraId="2A700114" w14:textId="77777777" w:rsidR="00AD66DF" w:rsidRPr="00D95F38" w:rsidRDefault="00AD66DF" w:rsidP="00575782">
            <w:pPr>
              <w:spacing w:line="360" w:lineRule="auto"/>
              <w:jc w:val="thaiDistribute"/>
              <w:rPr>
                <w:rFonts w:ascii="Arial" w:hAnsi="Arial" w:cs="Arial"/>
                <w:b/>
                <w:bCs/>
                <w:sz w:val="19"/>
                <w:szCs w:val="19"/>
              </w:rPr>
            </w:pPr>
          </w:p>
        </w:tc>
        <w:tc>
          <w:tcPr>
            <w:tcW w:w="90" w:type="dxa"/>
          </w:tcPr>
          <w:p w14:paraId="25E61A75" w14:textId="77777777" w:rsidR="00AD66DF" w:rsidRPr="00D95F38" w:rsidRDefault="00AD66DF" w:rsidP="00575782">
            <w:pPr>
              <w:spacing w:line="360" w:lineRule="auto"/>
              <w:jc w:val="thaiDistribute"/>
              <w:rPr>
                <w:rFonts w:ascii="Arial" w:hAnsi="Arial" w:cs="Arial"/>
                <w:b/>
                <w:bCs/>
                <w:sz w:val="19"/>
                <w:szCs w:val="19"/>
              </w:rPr>
            </w:pPr>
          </w:p>
        </w:tc>
        <w:tc>
          <w:tcPr>
            <w:tcW w:w="2604" w:type="dxa"/>
            <w:gridSpan w:val="3"/>
            <w:tcBorders>
              <w:bottom w:val="single" w:sz="4" w:space="0" w:color="auto"/>
            </w:tcBorders>
            <w:vAlign w:val="bottom"/>
          </w:tcPr>
          <w:p w14:paraId="0791CB35" w14:textId="77777777" w:rsidR="00AD66DF" w:rsidRPr="00D95F38" w:rsidRDefault="00AD66DF" w:rsidP="00575782">
            <w:pPr>
              <w:spacing w:line="360" w:lineRule="auto"/>
              <w:jc w:val="center"/>
              <w:rPr>
                <w:rFonts w:ascii="Arial" w:hAnsi="Arial" w:cs="Arial"/>
                <w:sz w:val="19"/>
                <w:szCs w:val="19"/>
              </w:rPr>
            </w:pPr>
            <w:r w:rsidRPr="00D95F38">
              <w:rPr>
                <w:rFonts w:ascii="Arial" w:hAnsi="Arial" w:cs="Arial"/>
                <w:sz w:val="19"/>
                <w:szCs w:val="19"/>
              </w:rPr>
              <w:t>Consolidated F/S</w:t>
            </w:r>
          </w:p>
        </w:tc>
        <w:tc>
          <w:tcPr>
            <w:tcW w:w="90" w:type="dxa"/>
            <w:gridSpan w:val="2"/>
            <w:vAlign w:val="bottom"/>
          </w:tcPr>
          <w:p w14:paraId="7F2D556A" w14:textId="77777777" w:rsidR="00AD66DF" w:rsidRPr="00D95F38" w:rsidRDefault="00AD66DF" w:rsidP="00575782">
            <w:pPr>
              <w:spacing w:line="360" w:lineRule="auto"/>
              <w:jc w:val="center"/>
              <w:rPr>
                <w:rFonts w:ascii="Arial" w:hAnsi="Arial" w:cs="Arial"/>
                <w:sz w:val="19"/>
                <w:szCs w:val="19"/>
                <w:lang w:val="en-GB"/>
              </w:rPr>
            </w:pPr>
          </w:p>
        </w:tc>
        <w:tc>
          <w:tcPr>
            <w:tcW w:w="2586" w:type="dxa"/>
            <w:gridSpan w:val="4"/>
            <w:tcBorders>
              <w:bottom w:val="single" w:sz="4" w:space="0" w:color="auto"/>
            </w:tcBorders>
            <w:vAlign w:val="bottom"/>
          </w:tcPr>
          <w:p w14:paraId="0932C74F" w14:textId="77777777" w:rsidR="00AD66DF" w:rsidRPr="00D95F38" w:rsidRDefault="00AD66DF" w:rsidP="00575782">
            <w:pPr>
              <w:spacing w:line="360" w:lineRule="auto"/>
              <w:ind w:left="14"/>
              <w:jc w:val="center"/>
              <w:rPr>
                <w:rFonts w:ascii="Arial" w:hAnsi="Arial" w:cs="Arial"/>
                <w:sz w:val="19"/>
                <w:szCs w:val="19"/>
              </w:rPr>
            </w:pPr>
            <w:r w:rsidRPr="00D95F38">
              <w:rPr>
                <w:rFonts w:ascii="Arial" w:hAnsi="Arial" w:cs="Arial"/>
                <w:sz w:val="19"/>
                <w:szCs w:val="19"/>
              </w:rPr>
              <w:t>Separate F/S</w:t>
            </w:r>
          </w:p>
        </w:tc>
      </w:tr>
      <w:tr w:rsidR="00103F0F" w:rsidRPr="00D95F38" w14:paraId="4620A27C" w14:textId="77777777" w:rsidTr="00575782">
        <w:trPr>
          <w:cantSplit/>
        </w:trPr>
        <w:tc>
          <w:tcPr>
            <w:tcW w:w="3060" w:type="dxa"/>
          </w:tcPr>
          <w:p w14:paraId="492E4F65" w14:textId="77777777" w:rsidR="00103F0F" w:rsidRPr="00D95F38" w:rsidRDefault="00103F0F" w:rsidP="00103F0F">
            <w:pPr>
              <w:spacing w:line="360" w:lineRule="auto"/>
              <w:jc w:val="center"/>
              <w:rPr>
                <w:rFonts w:ascii="Arial" w:hAnsi="Arial" w:cs="Arial"/>
                <w:sz w:val="19"/>
                <w:szCs w:val="19"/>
              </w:rPr>
            </w:pPr>
          </w:p>
        </w:tc>
        <w:tc>
          <w:tcPr>
            <w:tcW w:w="90" w:type="dxa"/>
          </w:tcPr>
          <w:p w14:paraId="10A8B1EE" w14:textId="77777777" w:rsidR="00103F0F" w:rsidRPr="00D95F38" w:rsidRDefault="00103F0F" w:rsidP="00103F0F">
            <w:pPr>
              <w:spacing w:line="360" w:lineRule="auto"/>
              <w:jc w:val="center"/>
              <w:rPr>
                <w:rFonts w:ascii="Arial" w:hAnsi="Arial" w:cs="Arial"/>
                <w:sz w:val="19"/>
                <w:szCs w:val="19"/>
              </w:rPr>
            </w:pPr>
          </w:p>
        </w:tc>
        <w:tc>
          <w:tcPr>
            <w:tcW w:w="1260" w:type="dxa"/>
            <w:tcBorders>
              <w:top w:val="single" w:sz="4" w:space="0" w:color="auto"/>
              <w:bottom w:val="single" w:sz="4" w:space="0" w:color="auto"/>
            </w:tcBorders>
            <w:vAlign w:val="center"/>
          </w:tcPr>
          <w:p w14:paraId="32BEC1F1" w14:textId="2FC8745D"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20</w:t>
            </w:r>
          </w:p>
        </w:tc>
        <w:tc>
          <w:tcPr>
            <w:tcW w:w="90" w:type="dxa"/>
            <w:tcBorders>
              <w:top w:val="single" w:sz="4" w:space="0" w:color="auto"/>
            </w:tcBorders>
            <w:vAlign w:val="center"/>
          </w:tcPr>
          <w:p w14:paraId="5B230328" w14:textId="77777777" w:rsidR="00103F0F" w:rsidRPr="00D95F38" w:rsidRDefault="00103F0F" w:rsidP="00103F0F">
            <w:pPr>
              <w:tabs>
                <w:tab w:val="left" w:pos="360"/>
                <w:tab w:val="left" w:pos="900"/>
              </w:tabs>
              <w:spacing w:line="360" w:lineRule="auto"/>
              <w:jc w:val="center"/>
              <w:rPr>
                <w:rFonts w:ascii="Arial" w:hAnsi="Arial" w:cs="Arial"/>
                <w:sz w:val="19"/>
                <w:szCs w:val="19"/>
                <w:lang w:val="en-GB"/>
              </w:rPr>
            </w:pPr>
          </w:p>
        </w:tc>
        <w:tc>
          <w:tcPr>
            <w:tcW w:w="1260" w:type="dxa"/>
            <w:gridSpan w:val="2"/>
            <w:tcBorders>
              <w:top w:val="single" w:sz="4" w:space="0" w:color="auto"/>
              <w:bottom w:val="single" w:sz="4" w:space="0" w:color="auto"/>
            </w:tcBorders>
            <w:vAlign w:val="center"/>
          </w:tcPr>
          <w:p w14:paraId="693CEFBE" w14:textId="7AABD114"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w:t>
            </w:r>
            <w:r>
              <w:rPr>
                <w:rFonts w:ascii="Arial" w:hAnsi="Arial" w:cs="Arial"/>
                <w:sz w:val="19"/>
                <w:szCs w:val="19"/>
                <w:lang w:val="en-GB"/>
              </w:rPr>
              <w:t>9</w:t>
            </w:r>
          </w:p>
        </w:tc>
        <w:tc>
          <w:tcPr>
            <w:tcW w:w="90" w:type="dxa"/>
            <w:gridSpan w:val="2"/>
            <w:vAlign w:val="center"/>
          </w:tcPr>
          <w:p w14:paraId="61C64089" w14:textId="77777777" w:rsidR="00103F0F" w:rsidRPr="00D95F38" w:rsidRDefault="00103F0F" w:rsidP="00103F0F">
            <w:pPr>
              <w:tabs>
                <w:tab w:val="left" w:pos="360"/>
                <w:tab w:val="left" w:pos="900"/>
              </w:tabs>
              <w:spacing w:line="360" w:lineRule="auto"/>
              <w:jc w:val="center"/>
              <w:rPr>
                <w:rFonts w:ascii="Arial" w:hAnsi="Arial" w:cs="Arial"/>
                <w:sz w:val="19"/>
                <w:szCs w:val="19"/>
                <w:lang w:val="en-GB"/>
              </w:rPr>
            </w:pPr>
          </w:p>
        </w:tc>
        <w:tc>
          <w:tcPr>
            <w:tcW w:w="1260" w:type="dxa"/>
            <w:tcBorders>
              <w:top w:val="single" w:sz="4" w:space="0" w:color="auto"/>
              <w:bottom w:val="single" w:sz="4" w:space="0" w:color="auto"/>
            </w:tcBorders>
            <w:vAlign w:val="center"/>
          </w:tcPr>
          <w:p w14:paraId="0DA6B2EC" w14:textId="58C1C73D"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w:t>
            </w:r>
            <w:r>
              <w:rPr>
                <w:rFonts w:ascii="Arial" w:hAnsi="Arial" w:cs="Arial"/>
                <w:sz w:val="19"/>
                <w:szCs w:val="19"/>
                <w:lang w:val="en-GB"/>
              </w:rPr>
              <w:t>20</w:t>
            </w:r>
          </w:p>
        </w:tc>
        <w:tc>
          <w:tcPr>
            <w:tcW w:w="99" w:type="dxa"/>
            <w:tcBorders>
              <w:top w:val="single" w:sz="4" w:space="0" w:color="auto"/>
            </w:tcBorders>
            <w:vAlign w:val="center"/>
          </w:tcPr>
          <w:p w14:paraId="4F2AB178" w14:textId="77777777" w:rsidR="00103F0F" w:rsidRPr="00D95F38" w:rsidRDefault="00103F0F" w:rsidP="00103F0F">
            <w:pPr>
              <w:tabs>
                <w:tab w:val="left" w:pos="360"/>
                <w:tab w:val="left" w:pos="900"/>
              </w:tabs>
              <w:spacing w:line="360" w:lineRule="auto"/>
              <w:jc w:val="center"/>
              <w:rPr>
                <w:rFonts w:ascii="Arial" w:hAnsi="Arial" w:cs="Arial"/>
                <w:sz w:val="19"/>
                <w:szCs w:val="19"/>
                <w:lang w:val="en-GB"/>
              </w:rPr>
            </w:pPr>
          </w:p>
        </w:tc>
        <w:tc>
          <w:tcPr>
            <w:tcW w:w="1233" w:type="dxa"/>
            <w:gridSpan w:val="2"/>
            <w:tcBorders>
              <w:top w:val="single" w:sz="4" w:space="0" w:color="auto"/>
              <w:bottom w:val="single" w:sz="4" w:space="0" w:color="auto"/>
            </w:tcBorders>
            <w:vAlign w:val="center"/>
          </w:tcPr>
          <w:p w14:paraId="33E7291A" w14:textId="6E6C9B11" w:rsidR="00103F0F" w:rsidRPr="00D95F38" w:rsidRDefault="00103F0F" w:rsidP="00103F0F">
            <w:pPr>
              <w:tabs>
                <w:tab w:val="left" w:pos="900"/>
              </w:tabs>
              <w:spacing w:line="360" w:lineRule="auto"/>
              <w:ind w:left="-87" w:right="-108"/>
              <w:jc w:val="center"/>
              <w:rPr>
                <w:rFonts w:ascii="Arial" w:hAnsi="Arial" w:cs="Arial"/>
                <w:sz w:val="19"/>
                <w:szCs w:val="19"/>
                <w:lang w:val="en-GB"/>
              </w:rPr>
            </w:pPr>
            <w:r w:rsidRPr="00D95F38">
              <w:rPr>
                <w:rFonts w:ascii="Arial" w:hAnsi="Arial" w:cs="Arial"/>
                <w:sz w:val="19"/>
                <w:szCs w:val="19"/>
                <w:lang w:val="en-GB"/>
              </w:rPr>
              <w:t>201</w:t>
            </w:r>
            <w:r>
              <w:rPr>
                <w:rFonts w:ascii="Arial" w:hAnsi="Arial" w:cs="Arial"/>
                <w:sz w:val="19"/>
                <w:szCs w:val="19"/>
                <w:lang w:val="en-GB"/>
              </w:rPr>
              <w:t>9</w:t>
            </w:r>
          </w:p>
        </w:tc>
      </w:tr>
      <w:tr w:rsidR="00AD66DF" w:rsidRPr="00D95F38" w14:paraId="748F4C8D" w14:textId="77777777" w:rsidTr="006752CE">
        <w:trPr>
          <w:cantSplit/>
          <w:trHeight w:hRule="exact" w:val="230"/>
        </w:trPr>
        <w:tc>
          <w:tcPr>
            <w:tcW w:w="3060" w:type="dxa"/>
            <w:vAlign w:val="center"/>
          </w:tcPr>
          <w:p w14:paraId="6D06594B" w14:textId="77777777" w:rsidR="00AD66DF" w:rsidRPr="00D95F38" w:rsidRDefault="00AD66DF" w:rsidP="00575782">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90" w:type="dxa"/>
            <w:vAlign w:val="center"/>
          </w:tcPr>
          <w:p w14:paraId="279C81D1" w14:textId="77777777" w:rsidR="00AD66DF" w:rsidRPr="00D95F38" w:rsidRDefault="00AD66DF" w:rsidP="00575782">
            <w:pPr>
              <w:tabs>
                <w:tab w:val="decimal" w:pos="5220"/>
                <w:tab w:val="decimal" w:pos="6660"/>
                <w:tab w:val="decimal" w:pos="8100"/>
                <w:tab w:val="decimal" w:pos="9540"/>
              </w:tabs>
              <w:spacing w:line="360" w:lineRule="auto"/>
              <w:ind w:left="66" w:right="29"/>
              <w:jc w:val="thaiDistribute"/>
              <w:rPr>
                <w:rFonts w:ascii="Arial" w:hAnsi="Arial" w:cs="Arial"/>
                <w:b/>
                <w:bCs/>
                <w:sz w:val="19"/>
                <w:szCs w:val="19"/>
              </w:rPr>
            </w:pPr>
          </w:p>
        </w:tc>
        <w:tc>
          <w:tcPr>
            <w:tcW w:w="1260" w:type="dxa"/>
            <w:tcBorders>
              <w:top w:val="single" w:sz="4" w:space="0" w:color="auto"/>
            </w:tcBorders>
            <w:vAlign w:val="center"/>
          </w:tcPr>
          <w:p w14:paraId="3A2CF43C" w14:textId="77777777" w:rsidR="00AD66DF" w:rsidRPr="00D95F38" w:rsidRDefault="00AD66DF" w:rsidP="00575782">
            <w:pPr>
              <w:spacing w:line="360" w:lineRule="auto"/>
              <w:ind w:right="180"/>
              <w:jc w:val="right"/>
              <w:rPr>
                <w:rFonts w:ascii="Arial" w:hAnsi="Arial" w:cs="Arial"/>
                <w:sz w:val="19"/>
                <w:szCs w:val="19"/>
                <w:lang w:val="en-GB"/>
              </w:rPr>
            </w:pPr>
          </w:p>
        </w:tc>
        <w:tc>
          <w:tcPr>
            <w:tcW w:w="90" w:type="dxa"/>
            <w:vAlign w:val="center"/>
          </w:tcPr>
          <w:p w14:paraId="69A27C4F" w14:textId="77777777" w:rsidR="00AD66DF" w:rsidRPr="00D95F38" w:rsidRDefault="00AD66DF" w:rsidP="00575782">
            <w:pPr>
              <w:spacing w:line="360" w:lineRule="auto"/>
              <w:jc w:val="right"/>
              <w:rPr>
                <w:rFonts w:ascii="Arial" w:hAnsi="Arial" w:cs="Arial"/>
                <w:sz w:val="19"/>
                <w:szCs w:val="19"/>
              </w:rPr>
            </w:pPr>
          </w:p>
        </w:tc>
        <w:tc>
          <w:tcPr>
            <w:tcW w:w="1260" w:type="dxa"/>
            <w:gridSpan w:val="2"/>
            <w:tcBorders>
              <w:top w:val="single" w:sz="4" w:space="0" w:color="auto"/>
            </w:tcBorders>
            <w:vAlign w:val="center"/>
          </w:tcPr>
          <w:p w14:paraId="1987CCBA" w14:textId="77777777" w:rsidR="00AD66DF" w:rsidRPr="00D95F38" w:rsidRDefault="00AD66DF" w:rsidP="00575782">
            <w:pPr>
              <w:spacing w:line="360" w:lineRule="auto"/>
              <w:ind w:right="180"/>
              <w:jc w:val="right"/>
              <w:rPr>
                <w:rFonts w:ascii="Arial" w:hAnsi="Arial" w:cs="Arial"/>
                <w:sz w:val="19"/>
                <w:szCs w:val="19"/>
                <w:lang w:val="en-GB"/>
              </w:rPr>
            </w:pPr>
          </w:p>
        </w:tc>
        <w:tc>
          <w:tcPr>
            <w:tcW w:w="90" w:type="dxa"/>
            <w:gridSpan w:val="2"/>
          </w:tcPr>
          <w:p w14:paraId="09C5AFE0" w14:textId="77777777" w:rsidR="00AD66DF" w:rsidRPr="00D95F38" w:rsidRDefault="00AD66DF" w:rsidP="00575782">
            <w:pPr>
              <w:spacing w:line="360" w:lineRule="auto"/>
              <w:jc w:val="thaiDistribute"/>
              <w:rPr>
                <w:rFonts w:ascii="Arial" w:hAnsi="Arial" w:cs="Arial"/>
                <w:sz w:val="19"/>
                <w:szCs w:val="19"/>
              </w:rPr>
            </w:pPr>
          </w:p>
        </w:tc>
        <w:tc>
          <w:tcPr>
            <w:tcW w:w="1260" w:type="dxa"/>
            <w:tcBorders>
              <w:top w:val="single" w:sz="4" w:space="0" w:color="auto"/>
            </w:tcBorders>
            <w:vAlign w:val="center"/>
          </w:tcPr>
          <w:p w14:paraId="7FF8CF9B" w14:textId="77777777" w:rsidR="00AD66DF" w:rsidRPr="00D95F38" w:rsidRDefault="00AD66DF" w:rsidP="00575782">
            <w:pPr>
              <w:spacing w:line="360" w:lineRule="auto"/>
              <w:ind w:right="180"/>
              <w:jc w:val="right"/>
              <w:rPr>
                <w:rFonts w:ascii="Arial" w:hAnsi="Arial" w:cs="Arial"/>
                <w:sz w:val="19"/>
                <w:szCs w:val="19"/>
                <w:lang w:val="en-GB"/>
              </w:rPr>
            </w:pPr>
          </w:p>
        </w:tc>
        <w:tc>
          <w:tcPr>
            <w:tcW w:w="99" w:type="dxa"/>
            <w:vAlign w:val="center"/>
          </w:tcPr>
          <w:p w14:paraId="07416619" w14:textId="77777777" w:rsidR="00AD66DF" w:rsidRPr="00D95F38" w:rsidRDefault="00AD66DF" w:rsidP="00575782">
            <w:pPr>
              <w:spacing w:line="360" w:lineRule="auto"/>
              <w:jc w:val="right"/>
              <w:rPr>
                <w:rFonts w:ascii="Arial" w:hAnsi="Arial" w:cs="Arial"/>
                <w:sz w:val="19"/>
                <w:szCs w:val="19"/>
              </w:rPr>
            </w:pPr>
          </w:p>
        </w:tc>
        <w:tc>
          <w:tcPr>
            <w:tcW w:w="1233" w:type="dxa"/>
            <w:gridSpan w:val="2"/>
            <w:vAlign w:val="center"/>
          </w:tcPr>
          <w:p w14:paraId="72F67910" w14:textId="77777777" w:rsidR="00AD66DF" w:rsidRPr="00D95F38" w:rsidRDefault="00AD66DF" w:rsidP="00575782">
            <w:pPr>
              <w:spacing w:line="360" w:lineRule="auto"/>
              <w:ind w:right="180"/>
              <w:jc w:val="right"/>
              <w:rPr>
                <w:rFonts w:ascii="Arial" w:hAnsi="Arial" w:cs="Arial"/>
                <w:sz w:val="19"/>
                <w:szCs w:val="19"/>
                <w:lang w:val="en-GB"/>
              </w:rPr>
            </w:pPr>
          </w:p>
        </w:tc>
      </w:tr>
      <w:tr w:rsidR="00103F0F" w:rsidRPr="00D95F38" w14:paraId="6D08E2FC" w14:textId="77777777" w:rsidTr="006752CE">
        <w:trPr>
          <w:cantSplit/>
          <w:trHeight w:val="340"/>
        </w:trPr>
        <w:tc>
          <w:tcPr>
            <w:tcW w:w="3060" w:type="dxa"/>
            <w:vAlign w:val="bottom"/>
          </w:tcPr>
          <w:p w14:paraId="6F752A9C" w14:textId="776E25B1" w:rsidR="00103F0F" w:rsidRPr="00D95F38" w:rsidRDefault="00103F0F" w:rsidP="00103F0F">
            <w:pPr>
              <w:spacing w:line="360" w:lineRule="auto"/>
              <w:ind w:left="283" w:hanging="217"/>
              <w:rPr>
                <w:rFonts w:ascii="Arial" w:hAnsi="Arial" w:cs="Arial"/>
                <w:sz w:val="19"/>
                <w:szCs w:val="19"/>
              </w:rPr>
            </w:pPr>
            <w:r w:rsidRPr="00D95F38">
              <w:rPr>
                <w:rFonts w:ascii="Arial" w:hAnsi="Arial" w:cs="Arial"/>
                <w:sz w:val="19"/>
                <w:szCs w:val="19"/>
              </w:rPr>
              <w:t>Forward exchange contract</w:t>
            </w:r>
          </w:p>
        </w:tc>
        <w:tc>
          <w:tcPr>
            <w:tcW w:w="90" w:type="dxa"/>
            <w:vAlign w:val="bottom"/>
          </w:tcPr>
          <w:p w14:paraId="7CF0A558" w14:textId="77777777" w:rsidR="00103F0F" w:rsidRPr="00D95F38" w:rsidRDefault="00103F0F" w:rsidP="00103F0F">
            <w:pPr>
              <w:spacing w:line="360" w:lineRule="auto"/>
              <w:rPr>
                <w:rFonts w:ascii="Arial" w:hAnsi="Arial" w:cs="Arial"/>
                <w:sz w:val="19"/>
                <w:szCs w:val="19"/>
              </w:rPr>
            </w:pPr>
          </w:p>
        </w:tc>
        <w:tc>
          <w:tcPr>
            <w:tcW w:w="1260" w:type="dxa"/>
            <w:vAlign w:val="bottom"/>
          </w:tcPr>
          <w:p w14:paraId="370418C8" w14:textId="72A2EE69" w:rsidR="00103F0F" w:rsidRPr="00D95F38" w:rsidRDefault="008C7177"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33377537" w14:textId="77777777" w:rsidR="00103F0F" w:rsidRPr="00D95F38" w:rsidRDefault="00103F0F" w:rsidP="00103F0F">
            <w:pPr>
              <w:spacing w:line="360" w:lineRule="auto"/>
              <w:ind w:right="87"/>
              <w:jc w:val="right"/>
              <w:rPr>
                <w:rFonts w:ascii="Arial" w:hAnsi="Arial" w:cs="Arial"/>
                <w:sz w:val="19"/>
                <w:szCs w:val="19"/>
                <w:lang w:val="en-GB"/>
              </w:rPr>
            </w:pPr>
          </w:p>
        </w:tc>
        <w:tc>
          <w:tcPr>
            <w:tcW w:w="1260" w:type="dxa"/>
            <w:gridSpan w:val="2"/>
            <w:vAlign w:val="bottom"/>
          </w:tcPr>
          <w:p w14:paraId="7198A089" w14:textId="6DB45D70" w:rsidR="00103F0F" w:rsidRPr="00D95F38" w:rsidRDefault="00103F0F" w:rsidP="00103F0F">
            <w:pPr>
              <w:spacing w:line="360" w:lineRule="auto"/>
              <w:ind w:right="87"/>
              <w:jc w:val="right"/>
              <w:rPr>
                <w:rFonts w:ascii="Arial" w:hAnsi="Arial" w:cs="Arial"/>
                <w:sz w:val="19"/>
                <w:szCs w:val="19"/>
                <w:lang w:val="en-GB"/>
              </w:rPr>
            </w:pPr>
            <w:r>
              <w:rPr>
                <w:rFonts w:ascii="Arial" w:hAnsi="Arial" w:cs="Arial"/>
                <w:sz w:val="19"/>
                <w:szCs w:val="19"/>
                <w:lang w:val="en-GB"/>
              </w:rPr>
              <w:t>15,208</w:t>
            </w:r>
          </w:p>
        </w:tc>
        <w:tc>
          <w:tcPr>
            <w:tcW w:w="90" w:type="dxa"/>
            <w:gridSpan w:val="2"/>
            <w:vAlign w:val="bottom"/>
          </w:tcPr>
          <w:p w14:paraId="075394A5" w14:textId="77777777" w:rsidR="00103F0F" w:rsidRPr="00D95F38" w:rsidRDefault="00103F0F" w:rsidP="00103F0F">
            <w:pPr>
              <w:spacing w:line="360" w:lineRule="auto"/>
              <w:ind w:right="87"/>
              <w:jc w:val="right"/>
              <w:rPr>
                <w:rFonts w:ascii="Arial" w:hAnsi="Arial" w:cs="Arial"/>
                <w:sz w:val="19"/>
                <w:szCs w:val="19"/>
                <w:lang w:val="en-GB"/>
              </w:rPr>
            </w:pPr>
          </w:p>
        </w:tc>
        <w:tc>
          <w:tcPr>
            <w:tcW w:w="1260" w:type="dxa"/>
          </w:tcPr>
          <w:p w14:paraId="2C7A2E92" w14:textId="7539A2F9" w:rsidR="00103F0F" w:rsidRPr="00D95F38" w:rsidRDefault="009A323D"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9" w:type="dxa"/>
            <w:vAlign w:val="bottom"/>
          </w:tcPr>
          <w:p w14:paraId="66596C75" w14:textId="77777777" w:rsidR="00103F0F" w:rsidRPr="00D95F38" w:rsidRDefault="00103F0F" w:rsidP="00103F0F">
            <w:pPr>
              <w:spacing w:line="360" w:lineRule="auto"/>
              <w:ind w:right="87"/>
              <w:jc w:val="right"/>
              <w:rPr>
                <w:rFonts w:ascii="Arial" w:hAnsi="Arial" w:cs="Arial"/>
                <w:sz w:val="19"/>
                <w:szCs w:val="19"/>
                <w:lang w:val="en-GB"/>
              </w:rPr>
            </w:pPr>
          </w:p>
        </w:tc>
        <w:tc>
          <w:tcPr>
            <w:tcW w:w="1233" w:type="dxa"/>
            <w:gridSpan w:val="2"/>
          </w:tcPr>
          <w:p w14:paraId="0FA2A10B" w14:textId="77777777" w:rsidR="00103F0F" w:rsidRPr="00D95F38" w:rsidRDefault="00103F0F"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r>
      <w:tr w:rsidR="00103F0F" w:rsidRPr="00D95F38" w14:paraId="4B33CEDF" w14:textId="77777777" w:rsidTr="006752CE">
        <w:trPr>
          <w:cantSplit/>
          <w:trHeight w:val="340"/>
        </w:trPr>
        <w:tc>
          <w:tcPr>
            <w:tcW w:w="3060" w:type="dxa"/>
            <w:vAlign w:val="bottom"/>
          </w:tcPr>
          <w:p w14:paraId="448A6113" w14:textId="0AE58762" w:rsidR="00103F0F" w:rsidRPr="00D95F38" w:rsidRDefault="00103F0F" w:rsidP="00103F0F">
            <w:pPr>
              <w:spacing w:line="360" w:lineRule="auto"/>
              <w:ind w:left="283" w:hanging="217"/>
              <w:rPr>
                <w:rFonts w:ascii="Arial" w:hAnsi="Arial" w:cs="Arial"/>
                <w:sz w:val="19"/>
                <w:szCs w:val="19"/>
              </w:rPr>
            </w:pPr>
            <w:r w:rsidRPr="00D95F38">
              <w:rPr>
                <w:rFonts w:ascii="Arial" w:hAnsi="Arial" w:cs="Arial"/>
                <w:sz w:val="19"/>
                <w:szCs w:val="19"/>
              </w:rPr>
              <w:t>Deferred premium</w:t>
            </w:r>
          </w:p>
        </w:tc>
        <w:tc>
          <w:tcPr>
            <w:tcW w:w="90" w:type="dxa"/>
            <w:vAlign w:val="bottom"/>
          </w:tcPr>
          <w:p w14:paraId="0BBAF13E" w14:textId="77777777" w:rsidR="00103F0F" w:rsidRPr="00D95F38" w:rsidRDefault="00103F0F" w:rsidP="00103F0F">
            <w:pPr>
              <w:spacing w:line="360" w:lineRule="auto"/>
              <w:rPr>
                <w:rFonts w:ascii="Arial" w:hAnsi="Arial" w:cs="Arial"/>
                <w:sz w:val="19"/>
                <w:szCs w:val="19"/>
              </w:rPr>
            </w:pPr>
          </w:p>
        </w:tc>
        <w:tc>
          <w:tcPr>
            <w:tcW w:w="1260" w:type="dxa"/>
            <w:tcBorders>
              <w:bottom w:val="single" w:sz="4" w:space="0" w:color="auto"/>
            </w:tcBorders>
            <w:vAlign w:val="bottom"/>
          </w:tcPr>
          <w:p w14:paraId="1DC59B1C" w14:textId="6FA12814" w:rsidR="00103F0F" w:rsidRPr="00D95F38" w:rsidRDefault="008C7177"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40DC54DE" w14:textId="77777777" w:rsidR="00103F0F" w:rsidRPr="00D95F38" w:rsidRDefault="00103F0F" w:rsidP="00103F0F">
            <w:pPr>
              <w:spacing w:line="360" w:lineRule="auto"/>
              <w:ind w:right="87"/>
              <w:jc w:val="right"/>
              <w:rPr>
                <w:rFonts w:ascii="Arial" w:hAnsi="Arial" w:cs="Arial"/>
                <w:sz w:val="19"/>
                <w:szCs w:val="19"/>
                <w:lang w:val="en-GB"/>
              </w:rPr>
            </w:pPr>
          </w:p>
        </w:tc>
        <w:tc>
          <w:tcPr>
            <w:tcW w:w="1260" w:type="dxa"/>
            <w:gridSpan w:val="2"/>
            <w:tcBorders>
              <w:bottom w:val="single" w:sz="4" w:space="0" w:color="auto"/>
            </w:tcBorders>
            <w:vAlign w:val="bottom"/>
          </w:tcPr>
          <w:p w14:paraId="5FB09E5D" w14:textId="3B7186F3" w:rsidR="00103F0F" w:rsidRPr="00D95F38" w:rsidRDefault="00103F0F" w:rsidP="00103F0F">
            <w:pPr>
              <w:spacing w:line="360" w:lineRule="auto"/>
              <w:ind w:right="87"/>
              <w:jc w:val="right"/>
              <w:rPr>
                <w:rFonts w:ascii="Arial" w:hAnsi="Arial" w:cs="Arial"/>
                <w:sz w:val="19"/>
                <w:szCs w:val="19"/>
                <w:lang w:val="en-GB"/>
              </w:rPr>
            </w:pPr>
            <w:r>
              <w:rPr>
                <w:rFonts w:ascii="Arial" w:hAnsi="Arial" w:cs="Arial"/>
                <w:sz w:val="19"/>
                <w:szCs w:val="19"/>
                <w:lang w:val="en-GB"/>
              </w:rPr>
              <w:t>2,052</w:t>
            </w:r>
          </w:p>
        </w:tc>
        <w:tc>
          <w:tcPr>
            <w:tcW w:w="90" w:type="dxa"/>
            <w:gridSpan w:val="2"/>
            <w:vAlign w:val="bottom"/>
          </w:tcPr>
          <w:p w14:paraId="15B84E33" w14:textId="77777777" w:rsidR="00103F0F" w:rsidRPr="00D95F38" w:rsidRDefault="00103F0F" w:rsidP="00103F0F">
            <w:pPr>
              <w:spacing w:line="360" w:lineRule="auto"/>
              <w:ind w:right="87"/>
              <w:jc w:val="right"/>
              <w:rPr>
                <w:rFonts w:ascii="Arial" w:hAnsi="Arial" w:cs="Arial"/>
                <w:sz w:val="19"/>
                <w:szCs w:val="19"/>
                <w:lang w:val="en-GB"/>
              </w:rPr>
            </w:pPr>
          </w:p>
        </w:tc>
        <w:tc>
          <w:tcPr>
            <w:tcW w:w="1260" w:type="dxa"/>
            <w:tcBorders>
              <w:bottom w:val="single" w:sz="4" w:space="0" w:color="auto"/>
            </w:tcBorders>
          </w:tcPr>
          <w:p w14:paraId="5A9CAA08" w14:textId="3F2E3141" w:rsidR="00103F0F" w:rsidRPr="00D95F38" w:rsidRDefault="009A323D"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9" w:type="dxa"/>
            <w:vAlign w:val="bottom"/>
          </w:tcPr>
          <w:p w14:paraId="4733D4E4" w14:textId="77777777" w:rsidR="00103F0F" w:rsidRPr="00D95F38" w:rsidRDefault="00103F0F" w:rsidP="00103F0F">
            <w:pPr>
              <w:spacing w:line="360" w:lineRule="auto"/>
              <w:ind w:right="87"/>
              <w:jc w:val="right"/>
              <w:rPr>
                <w:rFonts w:ascii="Arial" w:hAnsi="Arial" w:cs="Arial"/>
                <w:sz w:val="19"/>
                <w:szCs w:val="19"/>
                <w:lang w:val="en-GB"/>
              </w:rPr>
            </w:pPr>
          </w:p>
        </w:tc>
        <w:tc>
          <w:tcPr>
            <w:tcW w:w="1233" w:type="dxa"/>
            <w:gridSpan w:val="2"/>
            <w:tcBorders>
              <w:bottom w:val="single" w:sz="4" w:space="0" w:color="auto"/>
            </w:tcBorders>
          </w:tcPr>
          <w:p w14:paraId="2A7AFC75" w14:textId="08BEDCD5" w:rsidR="00103F0F" w:rsidRPr="00D95F38" w:rsidRDefault="00103F0F"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r>
      <w:tr w:rsidR="00103F0F" w:rsidRPr="00D95F38" w14:paraId="1C2F8E5A" w14:textId="77777777" w:rsidTr="00575782">
        <w:trPr>
          <w:cantSplit/>
          <w:trHeight w:val="340"/>
        </w:trPr>
        <w:tc>
          <w:tcPr>
            <w:tcW w:w="3060" w:type="dxa"/>
            <w:vAlign w:val="bottom"/>
          </w:tcPr>
          <w:p w14:paraId="1D942DF6" w14:textId="77777777" w:rsidR="00103F0F" w:rsidRPr="00D95F38" w:rsidRDefault="00103F0F" w:rsidP="00103F0F">
            <w:pPr>
              <w:tabs>
                <w:tab w:val="decimal" w:pos="5220"/>
                <w:tab w:val="decimal" w:pos="6660"/>
                <w:tab w:val="decimal" w:pos="8100"/>
                <w:tab w:val="decimal" w:pos="9540"/>
              </w:tabs>
              <w:spacing w:line="360" w:lineRule="auto"/>
              <w:ind w:left="283" w:hanging="217"/>
              <w:rPr>
                <w:rFonts w:ascii="Arial" w:hAnsi="Arial" w:cs="Arial"/>
                <w:b/>
                <w:bCs/>
                <w:sz w:val="19"/>
                <w:szCs w:val="19"/>
                <w:cs/>
              </w:rPr>
            </w:pPr>
            <w:r w:rsidRPr="00D95F38">
              <w:rPr>
                <w:rFonts w:ascii="Arial" w:hAnsi="Arial" w:cs="Arial"/>
                <w:sz w:val="19"/>
                <w:szCs w:val="19"/>
              </w:rPr>
              <w:t>Net</w:t>
            </w:r>
          </w:p>
        </w:tc>
        <w:tc>
          <w:tcPr>
            <w:tcW w:w="90" w:type="dxa"/>
            <w:vAlign w:val="bottom"/>
          </w:tcPr>
          <w:p w14:paraId="58B3EDE3" w14:textId="77777777" w:rsidR="00103F0F" w:rsidRPr="00D95F38" w:rsidRDefault="00103F0F" w:rsidP="00103F0F">
            <w:pPr>
              <w:tabs>
                <w:tab w:val="decimal" w:pos="5220"/>
                <w:tab w:val="decimal" w:pos="6660"/>
                <w:tab w:val="decimal" w:pos="8100"/>
                <w:tab w:val="decimal" w:pos="9540"/>
              </w:tabs>
              <w:spacing w:line="360" w:lineRule="auto"/>
              <w:ind w:left="283" w:hanging="217"/>
              <w:rPr>
                <w:rFonts w:ascii="Arial" w:hAnsi="Arial" w:cs="Arial"/>
                <w:b/>
                <w:bCs/>
                <w:sz w:val="19"/>
                <w:szCs w:val="19"/>
                <w:cs/>
              </w:rPr>
            </w:pPr>
          </w:p>
        </w:tc>
        <w:tc>
          <w:tcPr>
            <w:tcW w:w="1260" w:type="dxa"/>
            <w:tcBorders>
              <w:top w:val="single" w:sz="4" w:space="0" w:color="auto"/>
              <w:bottom w:val="single" w:sz="12" w:space="0" w:color="auto"/>
            </w:tcBorders>
            <w:vAlign w:val="bottom"/>
          </w:tcPr>
          <w:p w14:paraId="09BA0E29" w14:textId="148B83E0" w:rsidR="00103F0F" w:rsidRPr="00D95F38" w:rsidRDefault="008C7177"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0" w:type="dxa"/>
            <w:vAlign w:val="bottom"/>
          </w:tcPr>
          <w:p w14:paraId="41BDF590" w14:textId="77777777" w:rsidR="00103F0F" w:rsidRPr="00D95F38" w:rsidRDefault="00103F0F" w:rsidP="00103F0F">
            <w:pPr>
              <w:spacing w:line="360" w:lineRule="auto"/>
              <w:ind w:right="87"/>
              <w:jc w:val="right"/>
              <w:rPr>
                <w:rFonts w:ascii="Arial" w:hAnsi="Arial" w:cs="Arial"/>
                <w:sz w:val="19"/>
                <w:szCs w:val="19"/>
                <w:lang w:val="en-GB"/>
              </w:rPr>
            </w:pPr>
          </w:p>
        </w:tc>
        <w:tc>
          <w:tcPr>
            <w:tcW w:w="1260" w:type="dxa"/>
            <w:gridSpan w:val="2"/>
            <w:tcBorders>
              <w:top w:val="single" w:sz="4" w:space="0" w:color="auto"/>
              <w:bottom w:val="single" w:sz="12" w:space="0" w:color="auto"/>
            </w:tcBorders>
            <w:vAlign w:val="bottom"/>
          </w:tcPr>
          <w:p w14:paraId="2F8277C5" w14:textId="0D52FC76" w:rsidR="00103F0F" w:rsidRPr="00D95F38" w:rsidRDefault="00103F0F" w:rsidP="00103F0F">
            <w:pPr>
              <w:spacing w:line="360" w:lineRule="auto"/>
              <w:ind w:right="87"/>
              <w:jc w:val="right"/>
              <w:rPr>
                <w:rFonts w:ascii="Arial" w:hAnsi="Arial" w:cs="Arial"/>
                <w:sz w:val="19"/>
                <w:szCs w:val="19"/>
                <w:lang w:val="en-GB"/>
              </w:rPr>
            </w:pPr>
            <w:r>
              <w:rPr>
                <w:rFonts w:ascii="Arial" w:hAnsi="Arial" w:cs="Arial"/>
                <w:sz w:val="19"/>
                <w:szCs w:val="19"/>
                <w:lang w:val="en-GB"/>
              </w:rPr>
              <w:t>17,260</w:t>
            </w:r>
          </w:p>
        </w:tc>
        <w:tc>
          <w:tcPr>
            <w:tcW w:w="90" w:type="dxa"/>
            <w:gridSpan w:val="2"/>
            <w:vAlign w:val="bottom"/>
          </w:tcPr>
          <w:p w14:paraId="3B398DF8" w14:textId="77777777" w:rsidR="00103F0F" w:rsidRPr="00D95F38" w:rsidRDefault="00103F0F" w:rsidP="00103F0F">
            <w:pPr>
              <w:spacing w:line="360" w:lineRule="auto"/>
              <w:ind w:right="87"/>
              <w:jc w:val="right"/>
              <w:rPr>
                <w:rFonts w:ascii="Arial" w:hAnsi="Arial" w:cs="Arial"/>
                <w:sz w:val="19"/>
                <w:szCs w:val="19"/>
                <w:lang w:val="en-GB"/>
              </w:rPr>
            </w:pPr>
          </w:p>
        </w:tc>
        <w:tc>
          <w:tcPr>
            <w:tcW w:w="1260" w:type="dxa"/>
            <w:tcBorders>
              <w:top w:val="single" w:sz="4" w:space="0" w:color="auto"/>
              <w:bottom w:val="single" w:sz="12" w:space="0" w:color="auto"/>
            </w:tcBorders>
          </w:tcPr>
          <w:p w14:paraId="2A082EEC" w14:textId="6A245BC2" w:rsidR="00103F0F" w:rsidRPr="00D95F38" w:rsidRDefault="009A323D"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c>
          <w:tcPr>
            <w:tcW w:w="99" w:type="dxa"/>
            <w:vAlign w:val="bottom"/>
          </w:tcPr>
          <w:p w14:paraId="16FCE6AF" w14:textId="77777777" w:rsidR="00103F0F" w:rsidRPr="00D95F38" w:rsidRDefault="00103F0F" w:rsidP="00103F0F">
            <w:pPr>
              <w:spacing w:line="360" w:lineRule="auto"/>
              <w:ind w:right="87"/>
              <w:jc w:val="right"/>
              <w:rPr>
                <w:rFonts w:ascii="Arial" w:hAnsi="Arial" w:cs="Arial"/>
                <w:sz w:val="19"/>
                <w:szCs w:val="19"/>
                <w:lang w:val="en-GB"/>
              </w:rPr>
            </w:pPr>
          </w:p>
        </w:tc>
        <w:tc>
          <w:tcPr>
            <w:tcW w:w="1233" w:type="dxa"/>
            <w:gridSpan w:val="2"/>
            <w:tcBorders>
              <w:top w:val="single" w:sz="4" w:space="0" w:color="auto"/>
              <w:bottom w:val="single" w:sz="12" w:space="0" w:color="auto"/>
            </w:tcBorders>
          </w:tcPr>
          <w:p w14:paraId="7F2A7DF8" w14:textId="01F2FE32" w:rsidR="00103F0F" w:rsidRPr="00D95F38" w:rsidRDefault="00103F0F" w:rsidP="00103F0F">
            <w:pPr>
              <w:spacing w:line="360" w:lineRule="auto"/>
              <w:ind w:right="87"/>
              <w:jc w:val="right"/>
              <w:rPr>
                <w:rFonts w:ascii="Arial" w:hAnsi="Arial" w:cs="Arial"/>
                <w:sz w:val="19"/>
                <w:szCs w:val="19"/>
                <w:lang w:val="en-GB"/>
              </w:rPr>
            </w:pPr>
            <w:r>
              <w:rPr>
                <w:rFonts w:ascii="Arial" w:hAnsi="Arial" w:cs="Arial"/>
                <w:sz w:val="19"/>
                <w:szCs w:val="19"/>
                <w:lang w:val="en-GB"/>
              </w:rPr>
              <w:t>-</w:t>
            </w:r>
          </w:p>
        </w:tc>
      </w:tr>
    </w:tbl>
    <w:p w14:paraId="08334DBF" w14:textId="77777777" w:rsidR="00FA6CF2" w:rsidRPr="00D95F38" w:rsidRDefault="00FA6CF2" w:rsidP="005268D8">
      <w:pPr>
        <w:pStyle w:val="BodyTextIndent3"/>
        <w:tabs>
          <w:tab w:val="clear" w:pos="2160"/>
        </w:tabs>
        <w:spacing w:line="360" w:lineRule="auto"/>
        <w:ind w:left="0"/>
        <w:rPr>
          <w:rFonts w:ascii="Arial" w:hAnsi="Arial" w:cstheme="minorBidi"/>
          <w:sz w:val="19"/>
          <w:szCs w:val="19"/>
          <w:lang w:val="en-GB"/>
        </w:rPr>
      </w:pPr>
    </w:p>
    <w:p w14:paraId="378A3649" w14:textId="4BCFD997" w:rsidR="00AD1B2E" w:rsidRPr="00D95F38" w:rsidRDefault="006A0654" w:rsidP="006A0654">
      <w:pPr>
        <w:tabs>
          <w:tab w:val="left" w:pos="423"/>
          <w:tab w:val="left" w:pos="990"/>
        </w:tabs>
        <w:spacing w:line="360" w:lineRule="auto"/>
        <w:ind w:left="423" w:right="-1"/>
        <w:jc w:val="thaiDistribute"/>
        <w:rPr>
          <w:rFonts w:ascii="Arial" w:hAnsi="Arial" w:cs="Arial"/>
          <w:sz w:val="19"/>
          <w:szCs w:val="19"/>
        </w:rPr>
      </w:pPr>
      <w:r w:rsidRPr="00271385">
        <w:rPr>
          <w:rFonts w:ascii="Arial" w:hAnsi="Arial" w:cs="Arial"/>
          <w:sz w:val="19"/>
          <w:szCs w:val="19"/>
        </w:rPr>
        <w:lastRenderedPageBreak/>
        <w:t>1</w:t>
      </w:r>
      <w:r w:rsidR="00DD43A1">
        <w:rPr>
          <w:rFonts w:ascii="Arial" w:hAnsi="Arial" w:cs="Arial"/>
          <w:sz w:val="19"/>
          <w:szCs w:val="19"/>
        </w:rPr>
        <w:t>2</w:t>
      </w:r>
      <w:r w:rsidRPr="00271385">
        <w:rPr>
          <w:rFonts w:ascii="Arial" w:hAnsi="Arial" w:cs="Arial"/>
          <w:sz w:val="19"/>
          <w:szCs w:val="19"/>
        </w:rPr>
        <w:t>.</w:t>
      </w:r>
      <w:r w:rsidR="00CB07A8" w:rsidRPr="00271385">
        <w:rPr>
          <w:rFonts w:ascii="Arial" w:hAnsi="Arial" w:cs="Arial"/>
          <w:sz w:val="19"/>
          <w:szCs w:val="19"/>
        </w:rPr>
        <w:t>3</w:t>
      </w:r>
      <w:r w:rsidRPr="00271385">
        <w:rPr>
          <w:rFonts w:ascii="Arial" w:hAnsi="Arial" w:cs="Arial"/>
          <w:sz w:val="19"/>
          <w:szCs w:val="19"/>
        </w:rPr>
        <w:tab/>
        <w:t>N</w:t>
      </w:r>
      <w:r w:rsidR="00AD1B2E" w:rsidRPr="00271385">
        <w:rPr>
          <w:rFonts w:ascii="Arial" w:hAnsi="Arial" w:cs="Arial"/>
          <w:sz w:val="19"/>
          <w:szCs w:val="19"/>
        </w:rPr>
        <w:t>et fair values of derivative financial instruments</w:t>
      </w:r>
    </w:p>
    <w:p w14:paraId="421F2955" w14:textId="77777777" w:rsidR="006A0654" w:rsidRPr="00D95F38" w:rsidRDefault="006A0654" w:rsidP="006A0654">
      <w:pPr>
        <w:pStyle w:val="BodyTextIndent3"/>
        <w:tabs>
          <w:tab w:val="clear" w:pos="2160"/>
        </w:tabs>
        <w:spacing w:line="360" w:lineRule="auto"/>
        <w:ind w:left="426"/>
        <w:rPr>
          <w:rFonts w:ascii="Arial" w:hAnsi="Arial" w:cs="Arial"/>
          <w:sz w:val="19"/>
          <w:szCs w:val="19"/>
          <w:lang w:val="en-GB"/>
        </w:rPr>
      </w:pPr>
    </w:p>
    <w:tbl>
      <w:tblPr>
        <w:tblW w:w="8454" w:type="dxa"/>
        <w:tblInd w:w="936" w:type="dxa"/>
        <w:tblLayout w:type="fixed"/>
        <w:tblCellMar>
          <w:left w:w="0" w:type="dxa"/>
          <w:right w:w="0" w:type="dxa"/>
        </w:tblCellMar>
        <w:tblLook w:val="0000" w:firstRow="0" w:lastRow="0" w:firstColumn="0" w:lastColumn="0" w:noHBand="0" w:noVBand="0"/>
      </w:tblPr>
      <w:tblGrid>
        <w:gridCol w:w="3429"/>
        <w:gridCol w:w="1188"/>
        <w:gridCol w:w="126"/>
        <w:gridCol w:w="1137"/>
        <w:gridCol w:w="126"/>
        <w:gridCol w:w="1161"/>
        <w:gridCol w:w="117"/>
        <w:gridCol w:w="1170"/>
      </w:tblGrid>
      <w:tr w:rsidR="00FA6CF2" w:rsidRPr="00A841D5" w14:paraId="7A8E6E55" w14:textId="77777777" w:rsidTr="007E5DA7">
        <w:trPr>
          <w:cantSplit/>
        </w:trPr>
        <w:tc>
          <w:tcPr>
            <w:tcW w:w="3429" w:type="dxa"/>
          </w:tcPr>
          <w:p w14:paraId="3E0976F2" w14:textId="77777777" w:rsidR="00FA6CF2" w:rsidRPr="00A841D5" w:rsidRDefault="00FA6CF2" w:rsidP="004D22CD">
            <w:pPr>
              <w:spacing w:line="360" w:lineRule="auto"/>
              <w:jc w:val="thaiDistribute"/>
              <w:rPr>
                <w:rFonts w:ascii="Arial" w:hAnsi="Arial" w:cs="Arial"/>
                <w:sz w:val="18"/>
                <w:szCs w:val="18"/>
                <w:lang w:val="en-GB"/>
              </w:rPr>
            </w:pPr>
          </w:p>
        </w:tc>
        <w:tc>
          <w:tcPr>
            <w:tcW w:w="2451" w:type="dxa"/>
            <w:gridSpan w:val="3"/>
          </w:tcPr>
          <w:p w14:paraId="0C24EFEB" w14:textId="77777777" w:rsidR="00FA6CF2" w:rsidRPr="00A841D5" w:rsidRDefault="00FA6CF2" w:rsidP="004D22CD">
            <w:pPr>
              <w:spacing w:line="360" w:lineRule="auto"/>
              <w:jc w:val="thaiDistribute"/>
              <w:rPr>
                <w:rFonts w:ascii="Arial" w:hAnsi="Arial" w:cs="Arial"/>
                <w:sz w:val="18"/>
                <w:szCs w:val="18"/>
              </w:rPr>
            </w:pPr>
          </w:p>
        </w:tc>
        <w:tc>
          <w:tcPr>
            <w:tcW w:w="126" w:type="dxa"/>
          </w:tcPr>
          <w:p w14:paraId="0014C139" w14:textId="77777777" w:rsidR="00FA6CF2" w:rsidRPr="00A841D5" w:rsidRDefault="00FA6CF2" w:rsidP="004D22CD">
            <w:pPr>
              <w:spacing w:line="360" w:lineRule="auto"/>
              <w:jc w:val="thaiDistribute"/>
              <w:rPr>
                <w:rFonts w:ascii="Arial" w:hAnsi="Arial" w:cs="Arial"/>
                <w:sz w:val="18"/>
                <w:szCs w:val="18"/>
              </w:rPr>
            </w:pPr>
          </w:p>
        </w:tc>
        <w:tc>
          <w:tcPr>
            <w:tcW w:w="2448" w:type="dxa"/>
            <w:gridSpan w:val="3"/>
          </w:tcPr>
          <w:p w14:paraId="374559AF" w14:textId="77777777" w:rsidR="00FA6CF2" w:rsidRPr="00A841D5" w:rsidRDefault="00FA6CF2" w:rsidP="004D22CD">
            <w:pPr>
              <w:spacing w:line="360" w:lineRule="auto"/>
              <w:ind w:right="62"/>
              <w:jc w:val="right"/>
              <w:rPr>
                <w:rFonts w:ascii="Arial" w:hAnsi="Arial" w:cs="Arial"/>
                <w:sz w:val="18"/>
                <w:szCs w:val="18"/>
                <w:cs/>
              </w:rPr>
            </w:pPr>
            <w:r w:rsidRPr="00A841D5">
              <w:rPr>
                <w:rFonts w:ascii="Arial" w:hAnsi="Arial" w:cs="Arial"/>
                <w:sz w:val="18"/>
                <w:szCs w:val="18"/>
              </w:rPr>
              <w:t xml:space="preserve">     (</w:t>
            </w:r>
            <w:proofErr w:type="gramStart"/>
            <w:r w:rsidRPr="00A841D5">
              <w:rPr>
                <w:rFonts w:ascii="Arial" w:hAnsi="Arial" w:cs="Arial"/>
                <w:sz w:val="18"/>
                <w:szCs w:val="18"/>
              </w:rPr>
              <w:t>Unit :</w:t>
            </w:r>
            <w:proofErr w:type="gramEnd"/>
            <w:r w:rsidRPr="00A841D5">
              <w:rPr>
                <w:rFonts w:ascii="Arial" w:hAnsi="Arial" w:cs="Arial"/>
                <w:sz w:val="18"/>
                <w:szCs w:val="18"/>
              </w:rPr>
              <w:t xml:space="preserve"> Thousand Baht)</w:t>
            </w:r>
          </w:p>
        </w:tc>
      </w:tr>
      <w:tr w:rsidR="00FA6CF2" w:rsidRPr="00A841D5" w14:paraId="5B208A2E" w14:textId="77777777" w:rsidTr="007E5DA7">
        <w:trPr>
          <w:cantSplit/>
        </w:trPr>
        <w:tc>
          <w:tcPr>
            <w:tcW w:w="3429" w:type="dxa"/>
          </w:tcPr>
          <w:p w14:paraId="452B9F9A" w14:textId="77777777" w:rsidR="00FA6CF2" w:rsidRPr="00A841D5" w:rsidRDefault="00FA6CF2" w:rsidP="004D22CD">
            <w:pPr>
              <w:spacing w:line="360" w:lineRule="auto"/>
              <w:jc w:val="thaiDistribute"/>
              <w:rPr>
                <w:rFonts w:ascii="Arial" w:hAnsi="Arial" w:cs="Arial"/>
                <w:b/>
                <w:bCs/>
                <w:sz w:val="18"/>
                <w:szCs w:val="18"/>
              </w:rPr>
            </w:pPr>
          </w:p>
        </w:tc>
        <w:tc>
          <w:tcPr>
            <w:tcW w:w="2451" w:type="dxa"/>
            <w:gridSpan w:val="3"/>
            <w:tcBorders>
              <w:bottom w:val="single" w:sz="4" w:space="0" w:color="auto"/>
            </w:tcBorders>
            <w:vAlign w:val="bottom"/>
          </w:tcPr>
          <w:p w14:paraId="3596A000" w14:textId="77777777" w:rsidR="00FA6CF2" w:rsidRPr="00A841D5" w:rsidRDefault="00FA6CF2" w:rsidP="004D22CD">
            <w:pPr>
              <w:spacing w:line="360" w:lineRule="auto"/>
              <w:jc w:val="center"/>
              <w:rPr>
                <w:rFonts w:ascii="Arial" w:hAnsi="Arial" w:cs="Arial"/>
                <w:sz w:val="18"/>
                <w:szCs w:val="18"/>
              </w:rPr>
            </w:pPr>
            <w:r w:rsidRPr="00A841D5">
              <w:rPr>
                <w:rFonts w:ascii="Arial" w:hAnsi="Arial" w:cs="Arial"/>
                <w:sz w:val="18"/>
                <w:szCs w:val="18"/>
              </w:rPr>
              <w:t>Consolidated F/S</w:t>
            </w:r>
          </w:p>
        </w:tc>
        <w:tc>
          <w:tcPr>
            <w:tcW w:w="126" w:type="dxa"/>
            <w:vAlign w:val="bottom"/>
          </w:tcPr>
          <w:p w14:paraId="6E84FDA8" w14:textId="77777777" w:rsidR="00FA6CF2" w:rsidRPr="00A841D5" w:rsidRDefault="00FA6CF2" w:rsidP="004D22CD">
            <w:pPr>
              <w:spacing w:line="360" w:lineRule="auto"/>
              <w:jc w:val="center"/>
              <w:rPr>
                <w:rFonts w:ascii="Arial" w:hAnsi="Arial" w:cs="Arial"/>
                <w:sz w:val="18"/>
                <w:szCs w:val="18"/>
                <w:lang w:val="en-GB"/>
              </w:rPr>
            </w:pPr>
          </w:p>
        </w:tc>
        <w:tc>
          <w:tcPr>
            <w:tcW w:w="2448" w:type="dxa"/>
            <w:gridSpan w:val="3"/>
            <w:tcBorders>
              <w:bottom w:val="single" w:sz="4" w:space="0" w:color="auto"/>
            </w:tcBorders>
            <w:vAlign w:val="bottom"/>
          </w:tcPr>
          <w:p w14:paraId="7F04182E" w14:textId="77777777" w:rsidR="00FA6CF2" w:rsidRPr="00A841D5" w:rsidRDefault="00FA6CF2" w:rsidP="004D22CD">
            <w:pPr>
              <w:spacing w:line="360" w:lineRule="auto"/>
              <w:ind w:left="14"/>
              <w:jc w:val="center"/>
              <w:rPr>
                <w:rFonts w:ascii="Arial" w:hAnsi="Arial" w:cs="Arial"/>
                <w:sz w:val="18"/>
                <w:szCs w:val="18"/>
              </w:rPr>
            </w:pPr>
            <w:r w:rsidRPr="00A841D5">
              <w:rPr>
                <w:rFonts w:ascii="Arial" w:hAnsi="Arial" w:cs="Arial"/>
                <w:sz w:val="18"/>
                <w:szCs w:val="18"/>
              </w:rPr>
              <w:t>Separate F/S</w:t>
            </w:r>
          </w:p>
        </w:tc>
      </w:tr>
      <w:tr w:rsidR="00A841D5" w:rsidRPr="00A841D5" w14:paraId="5C48EB02" w14:textId="77777777" w:rsidTr="00A841D5">
        <w:trPr>
          <w:cantSplit/>
        </w:trPr>
        <w:tc>
          <w:tcPr>
            <w:tcW w:w="3429" w:type="dxa"/>
          </w:tcPr>
          <w:p w14:paraId="0A61EF17" w14:textId="77777777" w:rsidR="00A841D5" w:rsidRPr="00A841D5" w:rsidRDefault="00A841D5" w:rsidP="00A841D5">
            <w:pPr>
              <w:spacing w:line="360" w:lineRule="auto"/>
              <w:jc w:val="center"/>
              <w:rPr>
                <w:rFonts w:ascii="Arial" w:hAnsi="Arial" w:cs="Arial"/>
                <w:sz w:val="18"/>
                <w:szCs w:val="18"/>
              </w:rPr>
            </w:pPr>
          </w:p>
        </w:tc>
        <w:tc>
          <w:tcPr>
            <w:tcW w:w="1188" w:type="dxa"/>
            <w:tcBorders>
              <w:top w:val="single" w:sz="4" w:space="0" w:color="auto"/>
              <w:bottom w:val="single" w:sz="4" w:space="0" w:color="auto"/>
            </w:tcBorders>
            <w:vAlign w:val="center"/>
          </w:tcPr>
          <w:p w14:paraId="6A1DF9CE" w14:textId="0BD9A497" w:rsidR="00A841D5" w:rsidRPr="00A841D5" w:rsidRDefault="00A841D5" w:rsidP="00A841D5">
            <w:pPr>
              <w:tabs>
                <w:tab w:val="left" w:pos="900"/>
              </w:tabs>
              <w:spacing w:line="360" w:lineRule="auto"/>
              <w:ind w:left="-87" w:right="-108"/>
              <w:jc w:val="center"/>
              <w:rPr>
                <w:rFonts w:ascii="Arial" w:hAnsi="Arial" w:cs="Arial"/>
                <w:sz w:val="18"/>
                <w:szCs w:val="18"/>
                <w:lang w:val="en-GB"/>
              </w:rPr>
            </w:pPr>
            <w:r w:rsidRPr="00A841D5">
              <w:rPr>
                <w:rFonts w:ascii="Arial" w:hAnsi="Arial" w:cs="Arial"/>
                <w:sz w:val="18"/>
                <w:szCs w:val="18"/>
                <w:lang w:val="en-GB"/>
              </w:rPr>
              <w:t>2020</w:t>
            </w:r>
          </w:p>
        </w:tc>
        <w:tc>
          <w:tcPr>
            <w:tcW w:w="126" w:type="dxa"/>
            <w:tcBorders>
              <w:top w:val="single" w:sz="4" w:space="0" w:color="auto"/>
            </w:tcBorders>
            <w:vAlign w:val="center"/>
          </w:tcPr>
          <w:p w14:paraId="1B05335F" w14:textId="77777777" w:rsidR="00A841D5" w:rsidRPr="00A841D5" w:rsidRDefault="00A841D5" w:rsidP="00A841D5">
            <w:pPr>
              <w:tabs>
                <w:tab w:val="left" w:pos="360"/>
                <w:tab w:val="left" w:pos="900"/>
              </w:tabs>
              <w:spacing w:line="360" w:lineRule="auto"/>
              <w:jc w:val="center"/>
              <w:rPr>
                <w:rFonts w:ascii="Arial" w:hAnsi="Arial" w:cs="Arial"/>
                <w:sz w:val="18"/>
                <w:szCs w:val="18"/>
                <w:lang w:val="en-GB"/>
              </w:rPr>
            </w:pPr>
          </w:p>
        </w:tc>
        <w:tc>
          <w:tcPr>
            <w:tcW w:w="1137" w:type="dxa"/>
            <w:tcBorders>
              <w:top w:val="single" w:sz="4" w:space="0" w:color="auto"/>
              <w:bottom w:val="single" w:sz="4" w:space="0" w:color="auto"/>
            </w:tcBorders>
            <w:vAlign w:val="center"/>
          </w:tcPr>
          <w:p w14:paraId="11989266" w14:textId="0DEF6FF5" w:rsidR="00A841D5" w:rsidRPr="00A841D5" w:rsidRDefault="00A841D5" w:rsidP="00A841D5">
            <w:pPr>
              <w:tabs>
                <w:tab w:val="left" w:pos="900"/>
              </w:tabs>
              <w:spacing w:line="360" w:lineRule="auto"/>
              <w:ind w:left="-87" w:right="-108"/>
              <w:jc w:val="center"/>
              <w:rPr>
                <w:rFonts w:ascii="Arial" w:hAnsi="Arial" w:cs="Arial"/>
                <w:sz w:val="18"/>
                <w:szCs w:val="18"/>
                <w:lang w:val="en-GB"/>
              </w:rPr>
            </w:pPr>
            <w:r w:rsidRPr="00A841D5">
              <w:rPr>
                <w:rFonts w:ascii="Arial" w:hAnsi="Arial" w:cs="Arial"/>
                <w:sz w:val="18"/>
                <w:szCs w:val="18"/>
                <w:lang w:val="en-GB"/>
              </w:rPr>
              <w:t>2019</w:t>
            </w:r>
          </w:p>
        </w:tc>
        <w:tc>
          <w:tcPr>
            <w:tcW w:w="126" w:type="dxa"/>
            <w:vAlign w:val="center"/>
          </w:tcPr>
          <w:p w14:paraId="25351764" w14:textId="77777777" w:rsidR="00A841D5" w:rsidRPr="00A841D5" w:rsidRDefault="00A841D5" w:rsidP="00A841D5">
            <w:pPr>
              <w:tabs>
                <w:tab w:val="left" w:pos="360"/>
                <w:tab w:val="left" w:pos="900"/>
              </w:tabs>
              <w:spacing w:line="360" w:lineRule="auto"/>
              <w:jc w:val="center"/>
              <w:rPr>
                <w:rFonts w:ascii="Arial" w:hAnsi="Arial" w:cs="Arial"/>
                <w:sz w:val="18"/>
                <w:szCs w:val="18"/>
                <w:lang w:val="en-GB"/>
              </w:rPr>
            </w:pPr>
          </w:p>
        </w:tc>
        <w:tc>
          <w:tcPr>
            <w:tcW w:w="1161" w:type="dxa"/>
            <w:tcBorders>
              <w:top w:val="single" w:sz="4" w:space="0" w:color="auto"/>
              <w:bottom w:val="single" w:sz="4" w:space="0" w:color="auto"/>
            </w:tcBorders>
            <w:vAlign w:val="center"/>
          </w:tcPr>
          <w:p w14:paraId="00CF23FC" w14:textId="0495F56C" w:rsidR="00A841D5" w:rsidRPr="00A841D5" w:rsidRDefault="00A841D5" w:rsidP="00A841D5">
            <w:pPr>
              <w:tabs>
                <w:tab w:val="left" w:pos="900"/>
              </w:tabs>
              <w:spacing w:line="360" w:lineRule="auto"/>
              <w:ind w:left="-87" w:right="-108"/>
              <w:jc w:val="center"/>
              <w:rPr>
                <w:rFonts w:ascii="Arial" w:hAnsi="Arial" w:cs="Arial"/>
                <w:sz w:val="18"/>
                <w:szCs w:val="18"/>
                <w:lang w:val="en-GB"/>
              </w:rPr>
            </w:pPr>
            <w:r w:rsidRPr="00A841D5">
              <w:rPr>
                <w:rFonts w:ascii="Arial" w:hAnsi="Arial" w:cs="Arial"/>
                <w:sz w:val="18"/>
                <w:szCs w:val="18"/>
                <w:lang w:val="en-GB"/>
              </w:rPr>
              <w:t>2020</w:t>
            </w:r>
          </w:p>
        </w:tc>
        <w:tc>
          <w:tcPr>
            <w:tcW w:w="117" w:type="dxa"/>
            <w:tcBorders>
              <w:top w:val="single" w:sz="4" w:space="0" w:color="auto"/>
            </w:tcBorders>
            <w:vAlign w:val="center"/>
          </w:tcPr>
          <w:p w14:paraId="25A4270E" w14:textId="77777777" w:rsidR="00A841D5" w:rsidRPr="00A841D5" w:rsidRDefault="00A841D5" w:rsidP="00A841D5">
            <w:pPr>
              <w:tabs>
                <w:tab w:val="left" w:pos="360"/>
                <w:tab w:val="left" w:pos="900"/>
              </w:tabs>
              <w:spacing w:line="360" w:lineRule="auto"/>
              <w:jc w:val="center"/>
              <w:rPr>
                <w:rFonts w:ascii="Arial" w:hAnsi="Arial" w:cs="Arial"/>
                <w:sz w:val="18"/>
                <w:szCs w:val="18"/>
                <w:lang w:val="en-GB"/>
              </w:rPr>
            </w:pPr>
          </w:p>
        </w:tc>
        <w:tc>
          <w:tcPr>
            <w:tcW w:w="1170" w:type="dxa"/>
            <w:tcBorders>
              <w:top w:val="single" w:sz="4" w:space="0" w:color="auto"/>
              <w:bottom w:val="single" w:sz="4" w:space="0" w:color="auto"/>
            </w:tcBorders>
            <w:vAlign w:val="center"/>
          </w:tcPr>
          <w:p w14:paraId="7E9CB140" w14:textId="5AC1D86A" w:rsidR="00A841D5" w:rsidRPr="00A841D5" w:rsidRDefault="00A841D5" w:rsidP="00A841D5">
            <w:pPr>
              <w:tabs>
                <w:tab w:val="left" w:pos="900"/>
              </w:tabs>
              <w:spacing w:line="360" w:lineRule="auto"/>
              <w:ind w:left="-87" w:right="-108"/>
              <w:jc w:val="center"/>
              <w:rPr>
                <w:rFonts w:ascii="Arial" w:hAnsi="Arial" w:cs="Arial"/>
                <w:sz w:val="18"/>
                <w:szCs w:val="18"/>
                <w:lang w:val="en-GB"/>
              </w:rPr>
            </w:pPr>
            <w:r w:rsidRPr="00A841D5">
              <w:rPr>
                <w:rFonts w:ascii="Arial" w:hAnsi="Arial" w:cs="Arial"/>
                <w:sz w:val="18"/>
                <w:szCs w:val="18"/>
                <w:lang w:val="en-GB"/>
              </w:rPr>
              <w:t>2019</w:t>
            </w:r>
          </w:p>
        </w:tc>
      </w:tr>
      <w:tr w:rsidR="00FA6CF2" w:rsidRPr="00A841D5" w14:paraId="2ACECDD1" w14:textId="77777777" w:rsidTr="00A841D5">
        <w:trPr>
          <w:cantSplit/>
          <w:trHeight w:val="345"/>
        </w:trPr>
        <w:tc>
          <w:tcPr>
            <w:tcW w:w="3429" w:type="dxa"/>
          </w:tcPr>
          <w:p w14:paraId="746C8C9B" w14:textId="51B9E8BD" w:rsidR="00FA6CF2" w:rsidRPr="00A841D5" w:rsidRDefault="00FA6CF2" w:rsidP="004D22CD">
            <w:pPr>
              <w:pStyle w:val="Header"/>
              <w:tabs>
                <w:tab w:val="left" w:pos="1310"/>
                <w:tab w:val="center" w:pos="3402"/>
                <w:tab w:val="center" w:pos="4536"/>
                <w:tab w:val="center" w:pos="5670"/>
                <w:tab w:val="center" w:pos="6804"/>
                <w:tab w:val="right" w:pos="7655"/>
              </w:tabs>
              <w:spacing w:line="360" w:lineRule="auto"/>
              <w:ind w:left="89"/>
              <w:rPr>
                <w:rFonts w:ascii="Arial" w:hAnsi="Arial" w:cs="Arial"/>
                <w:sz w:val="18"/>
                <w:szCs w:val="18"/>
                <w:u w:val="single"/>
              </w:rPr>
            </w:pPr>
          </w:p>
        </w:tc>
        <w:tc>
          <w:tcPr>
            <w:tcW w:w="1188" w:type="dxa"/>
            <w:vAlign w:val="bottom"/>
          </w:tcPr>
          <w:p w14:paraId="035B1132" w14:textId="77777777" w:rsidR="00FA6CF2" w:rsidRPr="00A841D5" w:rsidRDefault="00FA6CF2" w:rsidP="004D22CD">
            <w:pPr>
              <w:spacing w:line="360" w:lineRule="auto"/>
              <w:ind w:left="-156" w:right="72"/>
              <w:jc w:val="right"/>
              <w:rPr>
                <w:rFonts w:ascii="Arial" w:hAnsi="Arial" w:cs="Arial"/>
                <w:sz w:val="18"/>
                <w:szCs w:val="18"/>
              </w:rPr>
            </w:pPr>
          </w:p>
        </w:tc>
        <w:tc>
          <w:tcPr>
            <w:tcW w:w="126" w:type="dxa"/>
            <w:vAlign w:val="center"/>
          </w:tcPr>
          <w:p w14:paraId="57AF5A71" w14:textId="77777777" w:rsidR="00FA6CF2" w:rsidRPr="00A841D5" w:rsidRDefault="00FA6CF2" w:rsidP="004D22CD">
            <w:pPr>
              <w:spacing w:line="360" w:lineRule="auto"/>
              <w:ind w:left="-156" w:right="113"/>
              <w:jc w:val="right"/>
              <w:rPr>
                <w:rFonts w:ascii="Arial" w:hAnsi="Arial" w:cs="Arial"/>
                <w:sz w:val="18"/>
                <w:szCs w:val="18"/>
              </w:rPr>
            </w:pPr>
          </w:p>
        </w:tc>
        <w:tc>
          <w:tcPr>
            <w:tcW w:w="1137" w:type="dxa"/>
            <w:vAlign w:val="bottom"/>
          </w:tcPr>
          <w:p w14:paraId="7D2D927D" w14:textId="77777777" w:rsidR="00FA6CF2" w:rsidRPr="00A841D5" w:rsidRDefault="00FA6CF2" w:rsidP="004D22CD">
            <w:pPr>
              <w:spacing w:line="360" w:lineRule="auto"/>
              <w:ind w:left="-156" w:right="113"/>
              <w:jc w:val="right"/>
              <w:rPr>
                <w:rFonts w:ascii="Arial" w:hAnsi="Arial" w:cs="Arial"/>
                <w:sz w:val="18"/>
                <w:szCs w:val="18"/>
              </w:rPr>
            </w:pPr>
          </w:p>
        </w:tc>
        <w:tc>
          <w:tcPr>
            <w:tcW w:w="126" w:type="dxa"/>
            <w:vAlign w:val="bottom"/>
          </w:tcPr>
          <w:p w14:paraId="5859C5C3" w14:textId="77777777" w:rsidR="00FA6CF2" w:rsidRPr="00A841D5" w:rsidRDefault="00FA6CF2" w:rsidP="004D22CD">
            <w:pPr>
              <w:spacing w:line="360" w:lineRule="auto"/>
              <w:ind w:left="-156" w:right="113"/>
              <w:jc w:val="right"/>
              <w:rPr>
                <w:rFonts w:ascii="Arial" w:hAnsi="Arial" w:cs="Arial"/>
                <w:sz w:val="18"/>
                <w:szCs w:val="18"/>
              </w:rPr>
            </w:pPr>
          </w:p>
        </w:tc>
        <w:tc>
          <w:tcPr>
            <w:tcW w:w="1161" w:type="dxa"/>
            <w:vAlign w:val="bottom"/>
          </w:tcPr>
          <w:p w14:paraId="0704A987" w14:textId="77777777" w:rsidR="00FA6CF2" w:rsidRPr="00A841D5" w:rsidRDefault="00FA6CF2" w:rsidP="004D22CD">
            <w:pPr>
              <w:spacing w:line="360" w:lineRule="auto"/>
              <w:ind w:left="-156" w:right="113"/>
              <w:jc w:val="right"/>
              <w:rPr>
                <w:rFonts w:ascii="Arial" w:hAnsi="Arial" w:cs="Arial"/>
                <w:sz w:val="18"/>
                <w:szCs w:val="18"/>
              </w:rPr>
            </w:pPr>
          </w:p>
        </w:tc>
        <w:tc>
          <w:tcPr>
            <w:tcW w:w="117" w:type="dxa"/>
            <w:vAlign w:val="bottom"/>
          </w:tcPr>
          <w:p w14:paraId="58E851CB" w14:textId="77777777" w:rsidR="00FA6CF2" w:rsidRPr="00A841D5" w:rsidRDefault="00FA6CF2" w:rsidP="004D22CD">
            <w:pPr>
              <w:spacing w:line="360" w:lineRule="auto"/>
              <w:ind w:left="-156" w:right="113"/>
              <w:jc w:val="right"/>
              <w:rPr>
                <w:rFonts w:ascii="Arial" w:hAnsi="Arial" w:cs="Arial"/>
                <w:sz w:val="18"/>
                <w:szCs w:val="18"/>
              </w:rPr>
            </w:pPr>
          </w:p>
        </w:tc>
        <w:tc>
          <w:tcPr>
            <w:tcW w:w="1170" w:type="dxa"/>
            <w:vAlign w:val="bottom"/>
          </w:tcPr>
          <w:p w14:paraId="6396C9F6" w14:textId="77777777" w:rsidR="00FA6CF2" w:rsidRPr="00A841D5" w:rsidRDefault="00FA6CF2" w:rsidP="004D22CD">
            <w:pPr>
              <w:spacing w:line="360" w:lineRule="auto"/>
              <w:ind w:left="-156" w:right="113"/>
              <w:jc w:val="right"/>
              <w:rPr>
                <w:rFonts w:ascii="Arial" w:hAnsi="Arial" w:cs="Arial"/>
                <w:sz w:val="18"/>
                <w:szCs w:val="18"/>
              </w:rPr>
            </w:pPr>
          </w:p>
        </w:tc>
      </w:tr>
      <w:tr w:rsidR="00E974AB" w:rsidRPr="00A841D5" w14:paraId="69904D25" w14:textId="77777777" w:rsidTr="00A841D5">
        <w:trPr>
          <w:cantSplit/>
          <w:trHeight w:val="345"/>
        </w:trPr>
        <w:tc>
          <w:tcPr>
            <w:tcW w:w="3429" w:type="dxa"/>
            <w:vAlign w:val="bottom"/>
          </w:tcPr>
          <w:p w14:paraId="1958244D" w14:textId="64228954" w:rsidR="00E974AB" w:rsidRPr="00A841D5" w:rsidRDefault="00E974AB" w:rsidP="004D22CD">
            <w:pPr>
              <w:spacing w:line="360" w:lineRule="auto"/>
              <w:ind w:left="89" w:right="-61"/>
              <w:jc w:val="both"/>
              <w:rPr>
                <w:rFonts w:ascii="Arial" w:hAnsi="Arial" w:cs="Arial"/>
                <w:sz w:val="18"/>
                <w:szCs w:val="18"/>
              </w:rPr>
            </w:pPr>
            <w:r w:rsidRPr="00A841D5">
              <w:rPr>
                <w:rFonts w:ascii="Arial" w:hAnsi="Arial" w:cs="Arial"/>
                <w:sz w:val="18"/>
                <w:szCs w:val="18"/>
                <w:u w:val="single"/>
              </w:rPr>
              <w:t>Contracts with positive fair values</w:t>
            </w:r>
          </w:p>
        </w:tc>
        <w:tc>
          <w:tcPr>
            <w:tcW w:w="1188" w:type="dxa"/>
            <w:vAlign w:val="bottom"/>
          </w:tcPr>
          <w:p w14:paraId="65754E39" w14:textId="77777777" w:rsidR="00E974AB" w:rsidRPr="00A841D5" w:rsidRDefault="00E974AB" w:rsidP="004D22CD">
            <w:pPr>
              <w:spacing w:line="360" w:lineRule="auto"/>
              <w:ind w:left="-156" w:right="72"/>
              <w:jc w:val="right"/>
              <w:rPr>
                <w:rFonts w:ascii="Arial" w:hAnsi="Arial" w:cs="Arial"/>
                <w:sz w:val="18"/>
                <w:szCs w:val="18"/>
              </w:rPr>
            </w:pPr>
          </w:p>
        </w:tc>
        <w:tc>
          <w:tcPr>
            <w:tcW w:w="126" w:type="dxa"/>
            <w:vAlign w:val="center"/>
          </w:tcPr>
          <w:p w14:paraId="6046E002" w14:textId="77777777" w:rsidR="00E974AB" w:rsidRPr="00A841D5" w:rsidRDefault="00E974AB" w:rsidP="004D22CD">
            <w:pPr>
              <w:spacing w:line="360" w:lineRule="auto"/>
              <w:ind w:left="-156" w:right="113"/>
              <w:jc w:val="right"/>
              <w:rPr>
                <w:rFonts w:ascii="Arial" w:hAnsi="Arial" w:cs="Arial"/>
                <w:sz w:val="18"/>
                <w:szCs w:val="18"/>
              </w:rPr>
            </w:pPr>
          </w:p>
        </w:tc>
        <w:tc>
          <w:tcPr>
            <w:tcW w:w="1137" w:type="dxa"/>
            <w:vAlign w:val="bottom"/>
          </w:tcPr>
          <w:p w14:paraId="1A0C9DDF" w14:textId="77777777" w:rsidR="00E974AB" w:rsidRPr="00A841D5" w:rsidRDefault="00E974AB" w:rsidP="004D22CD">
            <w:pPr>
              <w:spacing w:line="360" w:lineRule="auto"/>
              <w:ind w:left="-156" w:right="72"/>
              <w:jc w:val="right"/>
              <w:rPr>
                <w:rFonts w:ascii="Arial" w:hAnsi="Arial" w:cs="Arial"/>
                <w:sz w:val="18"/>
                <w:szCs w:val="18"/>
              </w:rPr>
            </w:pPr>
          </w:p>
        </w:tc>
        <w:tc>
          <w:tcPr>
            <w:tcW w:w="126" w:type="dxa"/>
            <w:vAlign w:val="bottom"/>
          </w:tcPr>
          <w:p w14:paraId="71113220" w14:textId="77777777" w:rsidR="00E974AB" w:rsidRPr="00A841D5" w:rsidRDefault="00E974AB" w:rsidP="004D22CD">
            <w:pPr>
              <w:spacing w:line="360" w:lineRule="auto"/>
              <w:ind w:left="-156" w:right="113"/>
              <w:jc w:val="right"/>
              <w:rPr>
                <w:rFonts w:ascii="Arial" w:hAnsi="Arial" w:cs="Arial"/>
                <w:sz w:val="18"/>
                <w:szCs w:val="18"/>
              </w:rPr>
            </w:pPr>
          </w:p>
        </w:tc>
        <w:tc>
          <w:tcPr>
            <w:tcW w:w="1161" w:type="dxa"/>
            <w:vAlign w:val="bottom"/>
          </w:tcPr>
          <w:p w14:paraId="3BBCE5B8" w14:textId="77777777" w:rsidR="00E974AB" w:rsidRPr="00A841D5" w:rsidRDefault="00E974AB" w:rsidP="004D22CD">
            <w:pPr>
              <w:spacing w:line="360" w:lineRule="auto"/>
              <w:ind w:left="-156" w:right="72"/>
              <w:jc w:val="right"/>
              <w:rPr>
                <w:rFonts w:ascii="Arial" w:hAnsi="Arial" w:cs="Arial"/>
                <w:sz w:val="18"/>
                <w:szCs w:val="18"/>
              </w:rPr>
            </w:pPr>
          </w:p>
        </w:tc>
        <w:tc>
          <w:tcPr>
            <w:tcW w:w="117" w:type="dxa"/>
            <w:vAlign w:val="bottom"/>
          </w:tcPr>
          <w:p w14:paraId="58C5937E" w14:textId="77777777" w:rsidR="00E974AB" w:rsidRPr="00A841D5" w:rsidRDefault="00E974AB" w:rsidP="004D22CD">
            <w:pPr>
              <w:spacing w:line="360" w:lineRule="auto"/>
              <w:ind w:left="-156" w:right="113"/>
              <w:jc w:val="right"/>
              <w:rPr>
                <w:rFonts w:ascii="Arial" w:hAnsi="Arial" w:cs="Arial"/>
                <w:sz w:val="18"/>
                <w:szCs w:val="18"/>
              </w:rPr>
            </w:pPr>
          </w:p>
        </w:tc>
        <w:tc>
          <w:tcPr>
            <w:tcW w:w="1170" w:type="dxa"/>
            <w:vAlign w:val="bottom"/>
          </w:tcPr>
          <w:p w14:paraId="2EB825D6" w14:textId="77777777" w:rsidR="00E974AB" w:rsidRPr="00A841D5" w:rsidRDefault="00E974AB" w:rsidP="004D22CD">
            <w:pPr>
              <w:spacing w:line="360" w:lineRule="auto"/>
              <w:ind w:left="-156" w:right="72"/>
              <w:jc w:val="right"/>
              <w:rPr>
                <w:rFonts w:ascii="Arial" w:hAnsi="Arial" w:cs="Arial"/>
                <w:sz w:val="18"/>
                <w:szCs w:val="18"/>
              </w:rPr>
            </w:pPr>
          </w:p>
        </w:tc>
      </w:tr>
      <w:tr w:rsidR="00A841D5" w:rsidRPr="00A841D5" w14:paraId="4DE7B67A" w14:textId="77777777" w:rsidTr="00A841D5">
        <w:trPr>
          <w:cantSplit/>
          <w:trHeight w:val="345"/>
        </w:trPr>
        <w:tc>
          <w:tcPr>
            <w:tcW w:w="3429" w:type="dxa"/>
            <w:vAlign w:val="bottom"/>
          </w:tcPr>
          <w:p w14:paraId="5ABA9088" w14:textId="77777777" w:rsidR="00A841D5" w:rsidRPr="00A841D5" w:rsidRDefault="00A841D5" w:rsidP="00A841D5">
            <w:pPr>
              <w:spacing w:line="360" w:lineRule="auto"/>
              <w:ind w:left="89" w:right="-61"/>
              <w:jc w:val="both"/>
              <w:rPr>
                <w:rFonts w:ascii="Arial" w:hAnsi="Arial" w:cs="Arial"/>
                <w:spacing w:val="-7"/>
                <w:sz w:val="18"/>
                <w:szCs w:val="18"/>
                <w:shd w:val="clear" w:color="auto" w:fill="FFFFFF"/>
                <w:lang w:val="en-GB"/>
              </w:rPr>
            </w:pPr>
            <w:r w:rsidRPr="00A841D5">
              <w:rPr>
                <w:rFonts w:ascii="Arial" w:hAnsi="Arial" w:cs="Arial"/>
                <w:sz w:val="18"/>
                <w:szCs w:val="18"/>
              </w:rPr>
              <w:t>Forward exchange contracts receivable</w:t>
            </w:r>
          </w:p>
        </w:tc>
        <w:tc>
          <w:tcPr>
            <w:tcW w:w="1188" w:type="dxa"/>
            <w:vAlign w:val="bottom"/>
          </w:tcPr>
          <w:p w14:paraId="4247A7CB" w14:textId="474EDE8C" w:rsidR="00A841D5" w:rsidRPr="00A841D5" w:rsidRDefault="008C7177" w:rsidP="00A841D5">
            <w:pPr>
              <w:spacing w:line="360" w:lineRule="auto"/>
              <w:ind w:left="-156" w:right="72"/>
              <w:jc w:val="right"/>
              <w:rPr>
                <w:rFonts w:ascii="Arial" w:hAnsi="Arial" w:cs="Arial"/>
                <w:sz w:val="18"/>
                <w:szCs w:val="18"/>
              </w:rPr>
            </w:pPr>
            <w:r>
              <w:rPr>
                <w:rFonts w:ascii="Arial" w:hAnsi="Arial" w:cs="Arial"/>
                <w:sz w:val="18"/>
                <w:szCs w:val="18"/>
              </w:rPr>
              <w:t>-</w:t>
            </w:r>
          </w:p>
        </w:tc>
        <w:tc>
          <w:tcPr>
            <w:tcW w:w="126" w:type="dxa"/>
            <w:vAlign w:val="center"/>
          </w:tcPr>
          <w:p w14:paraId="51FCF049" w14:textId="77777777" w:rsidR="00A841D5" w:rsidRPr="00A841D5" w:rsidRDefault="00A841D5" w:rsidP="00A841D5">
            <w:pPr>
              <w:spacing w:line="360" w:lineRule="auto"/>
              <w:ind w:left="-156" w:right="113"/>
              <w:jc w:val="right"/>
              <w:rPr>
                <w:rFonts w:ascii="Arial" w:hAnsi="Arial" w:cs="Arial"/>
                <w:sz w:val="18"/>
                <w:szCs w:val="18"/>
              </w:rPr>
            </w:pPr>
          </w:p>
        </w:tc>
        <w:tc>
          <w:tcPr>
            <w:tcW w:w="1137" w:type="dxa"/>
            <w:vAlign w:val="bottom"/>
          </w:tcPr>
          <w:p w14:paraId="6F9AFCAE" w14:textId="7FF55602" w:rsidR="00A841D5" w:rsidRPr="00A841D5" w:rsidRDefault="00A841D5" w:rsidP="00A841D5">
            <w:pPr>
              <w:spacing w:line="360" w:lineRule="auto"/>
              <w:ind w:left="-156" w:right="72"/>
              <w:jc w:val="right"/>
              <w:rPr>
                <w:rFonts w:ascii="Arial" w:hAnsi="Arial" w:cs="Arial"/>
                <w:sz w:val="18"/>
                <w:szCs w:val="18"/>
              </w:rPr>
            </w:pPr>
            <w:r w:rsidRPr="00A841D5">
              <w:rPr>
                <w:rFonts w:ascii="Arial" w:hAnsi="Arial" w:cs="Arial"/>
                <w:sz w:val="18"/>
                <w:szCs w:val="18"/>
              </w:rPr>
              <w:t>-</w:t>
            </w:r>
          </w:p>
        </w:tc>
        <w:tc>
          <w:tcPr>
            <w:tcW w:w="126" w:type="dxa"/>
            <w:vAlign w:val="bottom"/>
          </w:tcPr>
          <w:p w14:paraId="27DC8916" w14:textId="77777777" w:rsidR="00A841D5" w:rsidRPr="00A841D5" w:rsidRDefault="00A841D5" w:rsidP="00A841D5">
            <w:pPr>
              <w:spacing w:line="360" w:lineRule="auto"/>
              <w:ind w:left="-156" w:right="113"/>
              <w:jc w:val="right"/>
              <w:rPr>
                <w:rFonts w:ascii="Arial" w:hAnsi="Arial" w:cs="Arial"/>
                <w:sz w:val="18"/>
                <w:szCs w:val="18"/>
              </w:rPr>
            </w:pPr>
          </w:p>
        </w:tc>
        <w:tc>
          <w:tcPr>
            <w:tcW w:w="1161" w:type="dxa"/>
            <w:vAlign w:val="bottom"/>
          </w:tcPr>
          <w:p w14:paraId="5283DDCB" w14:textId="21F6ABB8" w:rsidR="00A841D5" w:rsidRPr="00A841D5" w:rsidRDefault="00B337CE" w:rsidP="00A841D5">
            <w:pPr>
              <w:spacing w:line="360" w:lineRule="auto"/>
              <w:ind w:left="-156" w:right="72"/>
              <w:jc w:val="right"/>
              <w:rPr>
                <w:rFonts w:ascii="Arial" w:hAnsi="Arial" w:cs="Arial"/>
                <w:sz w:val="18"/>
                <w:szCs w:val="18"/>
              </w:rPr>
            </w:pPr>
            <w:r>
              <w:rPr>
                <w:rFonts w:ascii="Arial" w:hAnsi="Arial" w:cs="Arial"/>
                <w:sz w:val="18"/>
                <w:szCs w:val="18"/>
              </w:rPr>
              <w:t>-</w:t>
            </w:r>
          </w:p>
        </w:tc>
        <w:tc>
          <w:tcPr>
            <w:tcW w:w="117" w:type="dxa"/>
            <w:vAlign w:val="bottom"/>
          </w:tcPr>
          <w:p w14:paraId="27E0958E" w14:textId="77777777" w:rsidR="00A841D5" w:rsidRPr="00A841D5" w:rsidRDefault="00A841D5" w:rsidP="00A841D5">
            <w:pPr>
              <w:spacing w:line="360" w:lineRule="auto"/>
              <w:ind w:left="-156" w:right="113"/>
              <w:jc w:val="right"/>
              <w:rPr>
                <w:rFonts w:ascii="Arial" w:hAnsi="Arial" w:cs="Arial"/>
                <w:sz w:val="18"/>
                <w:szCs w:val="18"/>
              </w:rPr>
            </w:pPr>
          </w:p>
        </w:tc>
        <w:tc>
          <w:tcPr>
            <w:tcW w:w="1170" w:type="dxa"/>
            <w:vAlign w:val="bottom"/>
          </w:tcPr>
          <w:p w14:paraId="6DD63622" w14:textId="4CB63753" w:rsidR="00A841D5" w:rsidRPr="00A841D5" w:rsidRDefault="00A841D5" w:rsidP="00A841D5">
            <w:pPr>
              <w:spacing w:line="360" w:lineRule="auto"/>
              <w:ind w:left="-156" w:right="72"/>
              <w:jc w:val="right"/>
              <w:rPr>
                <w:rFonts w:ascii="Arial" w:hAnsi="Arial" w:cs="Arial"/>
                <w:sz w:val="18"/>
                <w:szCs w:val="18"/>
              </w:rPr>
            </w:pPr>
            <w:r w:rsidRPr="00A841D5">
              <w:rPr>
                <w:rFonts w:ascii="Arial" w:hAnsi="Arial" w:cs="Arial"/>
                <w:sz w:val="18"/>
                <w:szCs w:val="18"/>
              </w:rPr>
              <w:t>4,353</w:t>
            </w:r>
          </w:p>
        </w:tc>
      </w:tr>
      <w:tr w:rsidR="00A841D5" w:rsidRPr="00A841D5" w14:paraId="313B0D19" w14:textId="77777777" w:rsidTr="00A841D5">
        <w:trPr>
          <w:cantSplit/>
          <w:trHeight w:val="345"/>
        </w:trPr>
        <w:tc>
          <w:tcPr>
            <w:tcW w:w="3429" w:type="dxa"/>
            <w:vAlign w:val="bottom"/>
          </w:tcPr>
          <w:p w14:paraId="43E70144" w14:textId="77777777" w:rsidR="00A841D5" w:rsidRPr="00A841D5" w:rsidRDefault="00A841D5" w:rsidP="00A841D5">
            <w:pPr>
              <w:spacing w:line="360" w:lineRule="auto"/>
              <w:ind w:left="89" w:right="-61"/>
              <w:jc w:val="both"/>
              <w:rPr>
                <w:rFonts w:ascii="Arial" w:hAnsi="Arial" w:cs="Arial"/>
                <w:spacing w:val="-4"/>
                <w:sz w:val="18"/>
                <w:szCs w:val="18"/>
              </w:rPr>
            </w:pPr>
            <w:r w:rsidRPr="00A841D5">
              <w:rPr>
                <w:rFonts w:ascii="Arial" w:hAnsi="Arial" w:cs="Arial"/>
                <w:spacing w:val="-4"/>
                <w:sz w:val="18"/>
                <w:szCs w:val="18"/>
              </w:rPr>
              <w:t>Total</w:t>
            </w:r>
          </w:p>
        </w:tc>
        <w:tc>
          <w:tcPr>
            <w:tcW w:w="1188" w:type="dxa"/>
            <w:tcBorders>
              <w:top w:val="single" w:sz="4" w:space="0" w:color="auto"/>
              <w:bottom w:val="single" w:sz="12" w:space="0" w:color="auto"/>
            </w:tcBorders>
            <w:vAlign w:val="bottom"/>
          </w:tcPr>
          <w:p w14:paraId="10285EDB" w14:textId="569C011A" w:rsidR="00A841D5" w:rsidRPr="00A841D5" w:rsidRDefault="008C7177" w:rsidP="00A841D5">
            <w:pPr>
              <w:spacing w:line="360" w:lineRule="auto"/>
              <w:ind w:left="-156" w:right="72"/>
              <w:jc w:val="right"/>
              <w:rPr>
                <w:rFonts w:ascii="Arial" w:hAnsi="Arial" w:cs="Arial"/>
                <w:sz w:val="18"/>
                <w:szCs w:val="18"/>
              </w:rPr>
            </w:pPr>
            <w:r>
              <w:rPr>
                <w:rFonts w:ascii="Arial" w:hAnsi="Arial" w:cs="Arial"/>
                <w:sz w:val="18"/>
                <w:szCs w:val="18"/>
              </w:rPr>
              <w:t>-</w:t>
            </w:r>
          </w:p>
        </w:tc>
        <w:tc>
          <w:tcPr>
            <w:tcW w:w="126" w:type="dxa"/>
            <w:vAlign w:val="center"/>
          </w:tcPr>
          <w:p w14:paraId="77CBA02B" w14:textId="77777777" w:rsidR="00A841D5" w:rsidRPr="00A841D5" w:rsidRDefault="00A841D5" w:rsidP="00A841D5">
            <w:pPr>
              <w:spacing w:line="360" w:lineRule="auto"/>
              <w:ind w:left="-156" w:right="113"/>
              <w:jc w:val="right"/>
              <w:rPr>
                <w:rFonts w:ascii="Arial" w:hAnsi="Arial" w:cs="Arial"/>
                <w:sz w:val="18"/>
                <w:szCs w:val="18"/>
              </w:rPr>
            </w:pPr>
          </w:p>
        </w:tc>
        <w:tc>
          <w:tcPr>
            <w:tcW w:w="1137" w:type="dxa"/>
            <w:tcBorders>
              <w:top w:val="single" w:sz="4" w:space="0" w:color="auto"/>
              <w:bottom w:val="single" w:sz="12" w:space="0" w:color="auto"/>
            </w:tcBorders>
            <w:vAlign w:val="bottom"/>
          </w:tcPr>
          <w:p w14:paraId="59CC7CB1" w14:textId="2AEA1885" w:rsidR="00A841D5" w:rsidRPr="00A841D5" w:rsidRDefault="00A841D5" w:rsidP="00A841D5">
            <w:pPr>
              <w:spacing w:line="360" w:lineRule="auto"/>
              <w:ind w:left="-156" w:right="72"/>
              <w:jc w:val="right"/>
              <w:rPr>
                <w:rFonts w:ascii="Arial" w:hAnsi="Arial" w:cs="Arial"/>
                <w:sz w:val="18"/>
                <w:szCs w:val="18"/>
              </w:rPr>
            </w:pPr>
            <w:r w:rsidRPr="00A841D5">
              <w:rPr>
                <w:rFonts w:ascii="Arial" w:hAnsi="Arial" w:cs="Arial"/>
                <w:sz w:val="18"/>
                <w:szCs w:val="18"/>
              </w:rPr>
              <w:t>-</w:t>
            </w:r>
          </w:p>
        </w:tc>
        <w:tc>
          <w:tcPr>
            <w:tcW w:w="126" w:type="dxa"/>
            <w:vAlign w:val="bottom"/>
          </w:tcPr>
          <w:p w14:paraId="14D881DF" w14:textId="77777777" w:rsidR="00A841D5" w:rsidRPr="00A841D5" w:rsidRDefault="00A841D5" w:rsidP="00A841D5">
            <w:pPr>
              <w:spacing w:line="360" w:lineRule="auto"/>
              <w:ind w:left="-156" w:right="113"/>
              <w:jc w:val="right"/>
              <w:rPr>
                <w:rFonts w:ascii="Arial" w:hAnsi="Arial" w:cs="Arial"/>
                <w:sz w:val="18"/>
                <w:szCs w:val="18"/>
              </w:rPr>
            </w:pPr>
          </w:p>
        </w:tc>
        <w:tc>
          <w:tcPr>
            <w:tcW w:w="1161" w:type="dxa"/>
            <w:tcBorders>
              <w:top w:val="single" w:sz="4" w:space="0" w:color="auto"/>
              <w:bottom w:val="single" w:sz="12" w:space="0" w:color="auto"/>
            </w:tcBorders>
            <w:vAlign w:val="bottom"/>
          </w:tcPr>
          <w:p w14:paraId="50FB0D3F" w14:textId="785EF5FF" w:rsidR="00A841D5" w:rsidRPr="00A841D5" w:rsidRDefault="00B337CE" w:rsidP="00A841D5">
            <w:pPr>
              <w:spacing w:line="360" w:lineRule="auto"/>
              <w:ind w:left="-156" w:right="72"/>
              <w:jc w:val="right"/>
              <w:rPr>
                <w:rFonts w:ascii="Arial" w:hAnsi="Arial" w:cs="Arial"/>
                <w:sz w:val="18"/>
                <w:szCs w:val="18"/>
              </w:rPr>
            </w:pPr>
            <w:r>
              <w:rPr>
                <w:rFonts w:ascii="Arial" w:hAnsi="Arial" w:cs="Arial"/>
                <w:sz w:val="18"/>
                <w:szCs w:val="18"/>
              </w:rPr>
              <w:t>-</w:t>
            </w:r>
          </w:p>
        </w:tc>
        <w:tc>
          <w:tcPr>
            <w:tcW w:w="117" w:type="dxa"/>
            <w:vAlign w:val="bottom"/>
          </w:tcPr>
          <w:p w14:paraId="4A37FD6E" w14:textId="77777777" w:rsidR="00A841D5" w:rsidRPr="00A841D5" w:rsidRDefault="00A841D5" w:rsidP="00A841D5">
            <w:pPr>
              <w:spacing w:line="360" w:lineRule="auto"/>
              <w:ind w:left="-156" w:right="113"/>
              <w:jc w:val="right"/>
              <w:rPr>
                <w:rFonts w:ascii="Arial" w:hAnsi="Arial" w:cs="Arial"/>
                <w:sz w:val="18"/>
                <w:szCs w:val="18"/>
              </w:rPr>
            </w:pPr>
          </w:p>
        </w:tc>
        <w:tc>
          <w:tcPr>
            <w:tcW w:w="1170" w:type="dxa"/>
            <w:tcBorders>
              <w:top w:val="single" w:sz="4" w:space="0" w:color="auto"/>
              <w:bottom w:val="single" w:sz="12" w:space="0" w:color="auto"/>
            </w:tcBorders>
            <w:vAlign w:val="bottom"/>
          </w:tcPr>
          <w:p w14:paraId="6102531B" w14:textId="7F1293DF" w:rsidR="00A841D5" w:rsidRPr="00A841D5" w:rsidRDefault="00A841D5" w:rsidP="00A841D5">
            <w:pPr>
              <w:spacing w:line="360" w:lineRule="auto"/>
              <w:ind w:left="-156" w:right="72"/>
              <w:jc w:val="right"/>
              <w:rPr>
                <w:rFonts w:ascii="Arial" w:hAnsi="Arial" w:cs="Arial"/>
                <w:sz w:val="18"/>
                <w:szCs w:val="18"/>
              </w:rPr>
            </w:pPr>
            <w:r w:rsidRPr="00A841D5">
              <w:rPr>
                <w:rFonts w:ascii="Arial" w:hAnsi="Arial" w:cs="Arial"/>
                <w:sz w:val="18"/>
                <w:szCs w:val="18"/>
              </w:rPr>
              <w:t>4,353</w:t>
            </w:r>
          </w:p>
        </w:tc>
      </w:tr>
      <w:tr w:rsidR="00A841D5" w:rsidRPr="00A841D5" w14:paraId="306B0AF8" w14:textId="77777777" w:rsidTr="00A841D5">
        <w:trPr>
          <w:cantSplit/>
          <w:trHeight w:val="345"/>
        </w:trPr>
        <w:tc>
          <w:tcPr>
            <w:tcW w:w="3429" w:type="dxa"/>
            <w:vAlign w:val="bottom"/>
          </w:tcPr>
          <w:p w14:paraId="54D8053E" w14:textId="77777777" w:rsidR="00A841D5" w:rsidRPr="00A841D5" w:rsidRDefault="00A841D5" w:rsidP="00A841D5">
            <w:pPr>
              <w:spacing w:line="360" w:lineRule="auto"/>
              <w:ind w:left="89" w:right="-61"/>
              <w:jc w:val="both"/>
              <w:rPr>
                <w:rFonts w:ascii="Arial" w:hAnsi="Arial" w:cs="Arial"/>
                <w:sz w:val="18"/>
                <w:szCs w:val="18"/>
                <w:u w:val="single"/>
              </w:rPr>
            </w:pPr>
          </w:p>
          <w:p w14:paraId="574FD78B" w14:textId="6286DACC" w:rsidR="00A841D5" w:rsidRPr="00A841D5" w:rsidRDefault="00A841D5" w:rsidP="00A841D5">
            <w:pPr>
              <w:spacing w:line="360" w:lineRule="auto"/>
              <w:ind w:left="89" w:right="-61"/>
              <w:jc w:val="both"/>
              <w:rPr>
                <w:rFonts w:ascii="Arial" w:hAnsi="Arial" w:cs="Arial"/>
                <w:sz w:val="18"/>
                <w:szCs w:val="18"/>
              </w:rPr>
            </w:pPr>
            <w:r w:rsidRPr="00A841D5">
              <w:rPr>
                <w:rFonts w:ascii="Arial" w:hAnsi="Arial" w:cs="Arial"/>
                <w:sz w:val="18"/>
                <w:szCs w:val="18"/>
                <w:u w:val="single"/>
              </w:rPr>
              <w:t>Contracts with negative fair values</w:t>
            </w:r>
          </w:p>
        </w:tc>
        <w:tc>
          <w:tcPr>
            <w:tcW w:w="1188" w:type="dxa"/>
            <w:vAlign w:val="bottom"/>
          </w:tcPr>
          <w:p w14:paraId="2D0CD673" w14:textId="77777777" w:rsidR="00A841D5" w:rsidRPr="00A841D5" w:rsidRDefault="00A841D5" w:rsidP="00A841D5">
            <w:pPr>
              <w:spacing w:line="360" w:lineRule="auto"/>
              <w:ind w:left="-156" w:right="72"/>
              <w:jc w:val="right"/>
              <w:rPr>
                <w:rFonts w:ascii="Arial" w:hAnsi="Arial" w:cs="Arial"/>
                <w:sz w:val="18"/>
                <w:szCs w:val="18"/>
              </w:rPr>
            </w:pPr>
          </w:p>
        </w:tc>
        <w:tc>
          <w:tcPr>
            <w:tcW w:w="126" w:type="dxa"/>
            <w:vAlign w:val="center"/>
          </w:tcPr>
          <w:p w14:paraId="608BC348" w14:textId="77777777" w:rsidR="00A841D5" w:rsidRPr="00A841D5" w:rsidRDefault="00A841D5" w:rsidP="00A841D5">
            <w:pPr>
              <w:spacing w:line="360" w:lineRule="auto"/>
              <w:ind w:left="-156" w:right="113"/>
              <w:jc w:val="right"/>
              <w:rPr>
                <w:rFonts w:ascii="Arial" w:hAnsi="Arial" w:cs="Arial"/>
                <w:sz w:val="18"/>
                <w:szCs w:val="18"/>
              </w:rPr>
            </w:pPr>
          </w:p>
        </w:tc>
        <w:tc>
          <w:tcPr>
            <w:tcW w:w="1137" w:type="dxa"/>
            <w:vAlign w:val="bottom"/>
          </w:tcPr>
          <w:p w14:paraId="6CCF8243" w14:textId="77777777" w:rsidR="00A841D5" w:rsidRPr="00A841D5" w:rsidRDefault="00A841D5" w:rsidP="00A841D5">
            <w:pPr>
              <w:spacing w:line="360" w:lineRule="auto"/>
              <w:ind w:left="-156" w:right="72"/>
              <w:jc w:val="right"/>
              <w:rPr>
                <w:rFonts w:ascii="Arial" w:hAnsi="Arial" w:cs="Arial"/>
                <w:sz w:val="18"/>
                <w:szCs w:val="18"/>
              </w:rPr>
            </w:pPr>
          </w:p>
        </w:tc>
        <w:tc>
          <w:tcPr>
            <w:tcW w:w="126" w:type="dxa"/>
            <w:vAlign w:val="bottom"/>
          </w:tcPr>
          <w:p w14:paraId="6FC52DC3" w14:textId="77777777" w:rsidR="00A841D5" w:rsidRPr="00A841D5" w:rsidRDefault="00A841D5" w:rsidP="00A841D5">
            <w:pPr>
              <w:spacing w:line="360" w:lineRule="auto"/>
              <w:ind w:left="-156" w:right="113"/>
              <w:jc w:val="right"/>
              <w:rPr>
                <w:rFonts w:ascii="Arial" w:hAnsi="Arial" w:cs="Arial"/>
                <w:sz w:val="18"/>
                <w:szCs w:val="18"/>
              </w:rPr>
            </w:pPr>
          </w:p>
        </w:tc>
        <w:tc>
          <w:tcPr>
            <w:tcW w:w="1161" w:type="dxa"/>
            <w:vAlign w:val="bottom"/>
          </w:tcPr>
          <w:p w14:paraId="7A79818E" w14:textId="77777777" w:rsidR="00A841D5" w:rsidRPr="00A841D5" w:rsidRDefault="00A841D5" w:rsidP="00A841D5">
            <w:pPr>
              <w:spacing w:line="360" w:lineRule="auto"/>
              <w:ind w:left="-156" w:right="72"/>
              <w:jc w:val="right"/>
              <w:rPr>
                <w:rFonts w:ascii="Arial" w:hAnsi="Arial" w:cs="Arial"/>
                <w:sz w:val="18"/>
                <w:szCs w:val="18"/>
              </w:rPr>
            </w:pPr>
          </w:p>
        </w:tc>
        <w:tc>
          <w:tcPr>
            <w:tcW w:w="117" w:type="dxa"/>
            <w:vAlign w:val="bottom"/>
          </w:tcPr>
          <w:p w14:paraId="226C1E32" w14:textId="77777777" w:rsidR="00A841D5" w:rsidRPr="00A841D5" w:rsidRDefault="00A841D5" w:rsidP="00A841D5">
            <w:pPr>
              <w:spacing w:line="360" w:lineRule="auto"/>
              <w:ind w:left="-156" w:right="113"/>
              <w:jc w:val="right"/>
              <w:rPr>
                <w:rFonts w:ascii="Arial" w:hAnsi="Arial" w:cs="Arial"/>
                <w:sz w:val="18"/>
                <w:szCs w:val="18"/>
              </w:rPr>
            </w:pPr>
          </w:p>
        </w:tc>
        <w:tc>
          <w:tcPr>
            <w:tcW w:w="1170" w:type="dxa"/>
            <w:vAlign w:val="bottom"/>
          </w:tcPr>
          <w:p w14:paraId="28CF3683" w14:textId="77777777" w:rsidR="00A841D5" w:rsidRPr="00A841D5" w:rsidRDefault="00A841D5" w:rsidP="00A841D5">
            <w:pPr>
              <w:spacing w:line="360" w:lineRule="auto"/>
              <w:ind w:left="-156" w:right="72"/>
              <w:jc w:val="right"/>
              <w:rPr>
                <w:rFonts w:ascii="Arial" w:hAnsi="Arial" w:cs="Arial"/>
                <w:sz w:val="18"/>
                <w:szCs w:val="18"/>
              </w:rPr>
            </w:pPr>
          </w:p>
        </w:tc>
      </w:tr>
      <w:tr w:rsidR="00A841D5" w:rsidRPr="00A841D5" w14:paraId="7A9D8198" w14:textId="77777777" w:rsidTr="00A841D5">
        <w:trPr>
          <w:cantSplit/>
          <w:trHeight w:val="345"/>
        </w:trPr>
        <w:tc>
          <w:tcPr>
            <w:tcW w:w="3429" w:type="dxa"/>
            <w:vAlign w:val="bottom"/>
          </w:tcPr>
          <w:p w14:paraId="15909B98" w14:textId="1F846390" w:rsidR="00A841D5" w:rsidRPr="00A841D5" w:rsidRDefault="00A841D5" w:rsidP="00A841D5">
            <w:pPr>
              <w:spacing w:line="360" w:lineRule="auto"/>
              <w:ind w:left="89" w:right="-61"/>
              <w:jc w:val="both"/>
              <w:rPr>
                <w:rFonts w:ascii="Arial" w:hAnsi="Arial" w:cs="Arial"/>
                <w:spacing w:val="-7"/>
                <w:sz w:val="18"/>
                <w:szCs w:val="18"/>
                <w:shd w:val="clear" w:color="auto" w:fill="FFFFFF"/>
                <w:lang w:val="en-GB"/>
              </w:rPr>
            </w:pPr>
            <w:r w:rsidRPr="00A841D5">
              <w:rPr>
                <w:rFonts w:ascii="Arial" w:hAnsi="Arial" w:cs="Arial"/>
                <w:sz w:val="18"/>
                <w:szCs w:val="18"/>
              </w:rPr>
              <w:t>Forward exchange contracts payable</w:t>
            </w:r>
          </w:p>
        </w:tc>
        <w:tc>
          <w:tcPr>
            <w:tcW w:w="1188" w:type="dxa"/>
            <w:vAlign w:val="bottom"/>
          </w:tcPr>
          <w:p w14:paraId="67ADE557" w14:textId="39E31E29" w:rsidR="00A841D5" w:rsidRPr="00A841D5" w:rsidRDefault="008C7177" w:rsidP="00A841D5">
            <w:pPr>
              <w:spacing w:line="360" w:lineRule="auto"/>
              <w:ind w:left="-156" w:right="72"/>
              <w:jc w:val="right"/>
              <w:rPr>
                <w:rFonts w:ascii="Arial" w:hAnsi="Arial" w:cs="Arial"/>
                <w:sz w:val="18"/>
                <w:szCs w:val="18"/>
              </w:rPr>
            </w:pPr>
            <w:r>
              <w:rPr>
                <w:rFonts w:ascii="Arial" w:hAnsi="Arial" w:cs="Arial"/>
                <w:sz w:val="18"/>
                <w:szCs w:val="18"/>
              </w:rPr>
              <w:t>-</w:t>
            </w:r>
          </w:p>
        </w:tc>
        <w:tc>
          <w:tcPr>
            <w:tcW w:w="126" w:type="dxa"/>
            <w:vAlign w:val="center"/>
          </w:tcPr>
          <w:p w14:paraId="1544339E" w14:textId="77777777" w:rsidR="00A841D5" w:rsidRPr="00A841D5" w:rsidRDefault="00A841D5" w:rsidP="00A841D5">
            <w:pPr>
              <w:spacing w:line="360" w:lineRule="auto"/>
              <w:ind w:left="-156" w:right="113"/>
              <w:jc w:val="right"/>
              <w:rPr>
                <w:rFonts w:ascii="Arial" w:hAnsi="Arial" w:cs="Arial"/>
                <w:sz w:val="18"/>
                <w:szCs w:val="18"/>
              </w:rPr>
            </w:pPr>
          </w:p>
        </w:tc>
        <w:tc>
          <w:tcPr>
            <w:tcW w:w="1137" w:type="dxa"/>
            <w:vAlign w:val="bottom"/>
          </w:tcPr>
          <w:p w14:paraId="747CF549" w14:textId="71BB6ACD" w:rsidR="00A841D5" w:rsidRPr="00A841D5" w:rsidRDefault="00A841D5" w:rsidP="00A841D5">
            <w:pPr>
              <w:spacing w:line="360" w:lineRule="auto"/>
              <w:ind w:left="-156" w:right="72"/>
              <w:jc w:val="right"/>
              <w:rPr>
                <w:rFonts w:ascii="Arial" w:hAnsi="Arial" w:cs="Arial"/>
                <w:sz w:val="18"/>
                <w:szCs w:val="18"/>
              </w:rPr>
            </w:pPr>
            <w:r w:rsidRPr="00A841D5">
              <w:rPr>
                <w:rFonts w:ascii="Arial" w:hAnsi="Arial" w:cs="Arial"/>
                <w:sz w:val="18"/>
                <w:szCs w:val="18"/>
              </w:rPr>
              <w:t>20,867</w:t>
            </w:r>
          </w:p>
        </w:tc>
        <w:tc>
          <w:tcPr>
            <w:tcW w:w="126" w:type="dxa"/>
            <w:vAlign w:val="bottom"/>
          </w:tcPr>
          <w:p w14:paraId="78DAD6E5" w14:textId="77777777" w:rsidR="00A841D5" w:rsidRPr="00A841D5" w:rsidRDefault="00A841D5" w:rsidP="00A841D5">
            <w:pPr>
              <w:spacing w:line="360" w:lineRule="auto"/>
              <w:ind w:left="-156" w:right="113"/>
              <w:jc w:val="right"/>
              <w:rPr>
                <w:rFonts w:ascii="Arial" w:hAnsi="Arial" w:cs="Arial"/>
                <w:sz w:val="18"/>
                <w:szCs w:val="18"/>
              </w:rPr>
            </w:pPr>
          </w:p>
        </w:tc>
        <w:tc>
          <w:tcPr>
            <w:tcW w:w="1161" w:type="dxa"/>
            <w:vAlign w:val="bottom"/>
          </w:tcPr>
          <w:p w14:paraId="7E730640" w14:textId="13E66C80" w:rsidR="00A841D5" w:rsidRPr="00A841D5" w:rsidRDefault="00D151EB" w:rsidP="00A841D5">
            <w:pPr>
              <w:spacing w:line="360" w:lineRule="auto"/>
              <w:ind w:left="-156" w:right="72"/>
              <w:jc w:val="right"/>
              <w:rPr>
                <w:rFonts w:ascii="Arial" w:hAnsi="Arial" w:cs="Arial"/>
                <w:sz w:val="18"/>
                <w:szCs w:val="18"/>
              </w:rPr>
            </w:pPr>
            <w:r>
              <w:rPr>
                <w:rFonts w:ascii="Arial" w:hAnsi="Arial" w:cs="Arial"/>
                <w:sz w:val="18"/>
                <w:szCs w:val="18"/>
              </w:rPr>
              <w:t>-</w:t>
            </w:r>
          </w:p>
        </w:tc>
        <w:tc>
          <w:tcPr>
            <w:tcW w:w="117" w:type="dxa"/>
            <w:vAlign w:val="bottom"/>
          </w:tcPr>
          <w:p w14:paraId="1DC3B738" w14:textId="77777777" w:rsidR="00A841D5" w:rsidRPr="00A841D5" w:rsidRDefault="00A841D5" w:rsidP="00A841D5">
            <w:pPr>
              <w:spacing w:line="360" w:lineRule="auto"/>
              <w:ind w:left="-156" w:right="113"/>
              <w:jc w:val="right"/>
              <w:rPr>
                <w:rFonts w:ascii="Arial" w:hAnsi="Arial" w:cs="Arial"/>
                <w:sz w:val="18"/>
                <w:szCs w:val="18"/>
              </w:rPr>
            </w:pPr>
          </w:p>
        </w:tc>
        <w:tc>
          <w:tcPr>
            <w:tcW w:w="1170" w:type="dxa"/>
            <w:vAlign w:val="bottom"/>
          </w:tcPr>
          <w:p w14:paraId="78589D75" w14:textId="06BFDC8F" w:rsidR="00A841D5" w:rsidRPr="00A841D5" w:rsidRDefault="00A841D5" w:rsidP="00A841D5">
            <w:pPr>
              <w:spacing w:line="360" w:lineRule="auto"/>
              <w:ind w:left="-156" w:right="72"/>
              <w:jc w:val="right"/>
              <w:rPr>
                <w:rFonts w:ascii="Arial" w:hAnsi="Arial" w:cs="Arial"/>
                <w:sz w:val="18"/>
                <w:szCs w:val="18"/>
              </w:rPr>
            </w:pPr>
            <w:r w:rsidRPr="00A841D5">
              <w:rPr>
                <w:rFonts w:ascii="Arial" w:hAnsi="Arial" w:cs="Arial"/>
                <w:sz w:val="18"/>
                <w:szCs w:val="18"/>
              </w:rPr>
              <w:t>-</w:t>
            </w:r>
          </w:p>
        </w:tc>
      </w:tr>
      <w:tr w:rsidR="00A841D5" w:rsidRPr="00A841D5" w14:paraId="7AA2DBD2" w14:textId="77777777" w:rsidTr="00A841D5">
        <w:trPr>
          <w:cantSplit/>
          <w:trHeight w:val="345"/>
        </w:trPr>
        <w:tc>
          <w:tcPr>
            <w:tcW w:w="3429" w:type="dxa"/>
            <w:vAlign w:val="bottom"/>
          </w:tcPr>
          <w:p w14:paraId="4D08485C" w14:textId="77777777" w:rsidR="00A841D5" w:rsidRPr="00A841D5" w:rsidRDefault="00A841D5" w:rsidP="00A841D5">
            <w:pPr>
              <w:spacing w:line="360" w:lineRule="auto"/>
              <w:ind w:left="89" w:right="-61"/>
              <w:jc w:val="both"/>
              <w:rPr>
                <w:rFonts w:ascii="Arial" w:hAnsi="Arial" w:cs="Arial"/>
                <w:spacing w:val="-4"/>
                <w:sz w:val="18"/>
                <w:szCs w:val="18"/>
              </w:rPr>
            </w:pPr>
            <w:r w:rsidRPr="00A841D5">
              <w:rPr>
                <w:rFonts w:ascii="Arial" w:hAnsi="Arial" w:cs="Arial"/>
                <w:spacing w:val="-4"/>
                <w:sz w:val="18"/>
                <w:szCs w:val="18"/>
              </w:rPr>
              <w:t>Total</w:t>
            </w:r>
          </w:p>
        </w:tc>
        <w:tc>
          <w:tcPr>
            <w:tcW w:w="1188" w:type="dxa"/>
            <w:tcBorders>
              <w:top w:val="single" w:sz="4" w:space="0" w:color="auto"/>
              <w:bottom w:val="single" w:sz="12" w:space="0" w:color="auto"/>
            </w:tcBorders>
            <w:vAlign w:val="bottom"/>
          </w:tcPr>
          <w:p w14:paraId="51CCC86A" w14:textId="5908CAF5" w:rsidR="00A841D5" w:rsidRPr="00A841D5" w:rsidRDefault="008C7177" w:rsidP="00A841D5">
            <w:pPr>
              <w:spacing w:line="360" w:lineRule="auto"/>
              <w:ind w:left="-156" w:right="72"/>
              <w:jc w:val="right"/>
              <w:rPr>
                <w:rFonts w:ascii="Arial" w:hAnsi="Arial" w:cs="Arial"/>
                <w:sz w:val="18"/>
                <w:szCs w:val="18"/>
              </w:rPr>
            </w:pPr>
            <w:r>
              <w:rPr>
                <w:rFonts w:ascii="Arial" w:hAnsi="Arial" w:cs="Arial"/>
                <w:sz w:val="18"/>
                <w:szCs w:val="18"/>
              </w:rPr>
              <w:t>-</w:t>
            </w:r>
          </w:p>
        </w:tc>
        <w:tc>
          <w:tcPr>
            <w:tcW w:w="126" w:type="dxa"/>
            <w:vAlign w:val="center"/>
          </w:tcPr>
          <w:p w14:paraId="38315FED" w14:textId="77777777" w:rsidR="00A841D5" w:rsidRPr="00A841D5" w:rsidRDefault="00A841D5" w:rsidP="00A841D5">
            <w:pPr>
              <w:spacing w:line="360" w:lineRule="auto"/>
              <w:ind w:left="-156" w:right="113"/>
              <w:jc w:val="right"/>
              <w:rPr>
                <w:rFonts w:ascii="Arial" w:hAnsi="Arial" w:cs="Arial"/>
                <w:sz w:val="18"/>
                <w:szCs w:val="18"/>
              </w:rPr>
            </w:pPr>
          </w:p>
        </w:tc>
        <w:tc>
          <w:tcPr>
            <w:tcW w:w="1137" w:type="dxa"/>
            <w:tcBorders>
              <w:top w:val="single" w:sz="4" w:space="0" w:color="auto"/>
              <w:bottom w:val="single" w:sz="12" w:space="0" w:color="auto"/>
            </w:tcBorders>
            <w:vAlign w:val="bottom"/>
          </w:tcPr>
          <w:p w14:paraId="5939E3A2" w14:textId="3DFD2C10" w:rsidR="00A841D5" w:rsidRPr="00A841D5" w:rsidRDefault="00A841D5" w:rsidP="00A841D5">
            <w:pPr>
              <w:spacing w:line="360" w:lineRule="auto"/>
              <w:ind w:left="-156" w:right="72"/>
              <w:jc w:val="right"/>
              <w:rPr>
                <w:rFonts w:ascii="Arial" w:hAnsi="Arial" w:cs="Arial"/>
                <w:sz w:val="18"/>
                <w:szCs w:val="18"/>
              </w:rPr>
            </w:pPr>
            <w:r w:rsidRPr="00A841D5">
              <w:rPr>
                <w:rFonts w:ascii="Arial" w:hAnsi="Arial" w:cs="Arial"/>
                <w:sz w:val="18"/>
                <w:szCs w:val="18"/>
              </w:rPr>
              <w:t>20,867</w:t>
            </w:r>
          </w:p>
        </w:tc>
        <w:tc>
          <w:tcPr>
            <w:tcW w:w="126" w:type="dxa"/>
            <w:vAlign w:val="bottom"/>
          </w:tcPr>
          <w:p w14:paraId="1CDEA435" w14:textId="77777777" w:rsidR="00A841D5" w:rsidRPr="00A841D5" w:rsidRDefault="00A841D5" w:rsidP="00A841D5">
            <w:pPr>
              <w:spacing w:line="360" w:lineRule="auto"/>
              <w:ind w:left="-156" w:right="113"/>
              <w:jc w:val="right"/>
              <w:rPr>
                <w:rFonts w:ascii="Arial" w:hAnsi="Arial" w:cs="Arial"/>
                <w:sz w:val="18"/>
                <w:szCs w:val="18"/>
              </w:rPr>
            </w:pPr>
          </w:p>
        </w:tc>
        <w:tc>
          <w:tcPr>
            <w:tcW w:w="1161" w:type="dxa"/>
            <w:tcBorders>
              <w:top w:val="single" w:sz="4" w:space="0" w:color="auto"/>
              <w:bottom w:val="single" w:sz="12" w:space="0" w:color="auto"/>
            </w:tcBorders>
            <w:vAlign w:val="bottom"/>
          </w:tcPr>
          <w:p w14:paraId="244E3D61" w14:textId="09DD1536" w:rsidR="00A841D5" w:rsidRPr="00A841D5" w:rsidRDefault="00D151EB" w:rsidP="00A841D5">
            <w:pPr>
              <w:spacing w:line="360" w:lineRule="auto"/>
              <w:ind w:left="-156" w:right="72"/>
              <w:jc w:val="right"/>
              <w:rPr>
                <w:rFonts w:ascii="Arial" w:hAnsi="Arial" w:cs="Arial"/>
                <w:sz w:val="18"/>
                <w:szCs w:val="18"/>
              </w:rPr>
            </w:pPr>
            <w:r>
              <w:rPr>
                <w:rFonts w:ascii="Arial" w:hAnsi="Arial" w:cs="Arial"/>
                <w:sz w:val="18"/>
                <w:szCs w:val="18"/>
              </w:rPr>
              <w:t>-</w:t>
            </w:r>
          </w:p>
        </w:tc>
        <w:tc>
          <w:tcPr>
            <w:tcW w:w="117" w:type="dxa"/>
            <w:vAlign w:val="bottom"/>
          </w:tcPr>
          <w:p w14:paraId="68956796" w14:textId="77777777" w:rsidR="00A841D5" w:rsidRPr="00A841D5" w:rsidRDefault="00A841D5" w:rsidP="00A841D5">
            <w:pPr>
              <w:spacing w:line="360" w:lineRule="auto"/>
              <w:ind w:left="-156" w:right="113"/>
              <w:jc w:val="right"/>
              <w:rPr>
                <w:rFonts w:ascii="Arial" w:hAnsi="Arial" w:cs="Arial"/>
                <w:sz w:val="18"/>
                <w:szCs w:val="18"/>
              </w:rPr>
            </w:pPr>
          </w:p>
        </w:tc>
        <w:tc>
          <w:tcPr>
            <w:tcW w:w="1170" w:type="dxa"/>
            <w:tcBorders>
              <w:top w:val="single" w:sz="4" w:space="0" w:color="auto"/>
              <w:bottom w:val="single" w:sz="12" w:space="0" w:color="auto"/>
            </w:tcBorders>
            <w:vAlign w:val="bottom"/>
          </w:tcPr>
          <w:p w14:paraId="46B3CBEB" w14:textId="097D07E2" w:rsidR="00A841D5" w:rsidRPr="00A841D5" w:rsidRDefault="00A841D5" w:rsidP="00A841D5">
            <w:pPr>
              <w:spacing w:line="360" w:lineRule="auto"/>
              <w:ind w:left="-156" w:right="72"/>
              <w:jc w:val="right"/>
              <w:rPr>
                <w:rFonts w:ascii="Arial" w:hAnsi="Arial" w:cs="Arial"/>
                <w:sz w:val="18"/>
                <w:szCs w:val="18"/>
              </w:rPr>
            </w:pPr>
            <w:r w:rsidRPr="00A841D5">
              <w:rPr>
                <w:rFonts w:ascii="Arial" w:hAnsi="Arial" w:cs="Arial"/>
                <w:sz w:val="18"/>
                <w:szCs w:val="18"/>
              </w:rPr>
              <w:t>-</w:t>
            </w:r>
          </w:p>
        </w:tc>
      </w:tr>
    </w:tbl>
    <w:p w14:paraId="0AB378A9" w14:textId="77777777" w:rsidR="00630FA1" w:rsidRPr="00D95F38" w:rsidRDefault="00630FA1" w:rsidP="00661727">
      <w:pPr>
        <w:pStyle w:val="ListParagraph"/>
        <w:spacing w:after="0" w:line="360" w:lineRule="auto"/>
        <w:ind w:left="990"/>
        <w:contextualSpacing w:val="0"/>
        <w:jc w:val="both"/>
        <w:rPr>
          <w:rFonts w:ascii="Arial" w:hAnsi="Arial" w:cs="Arial"/>
          <w:sz w:val="24"/>
          <w:szCs w:val="24"/>
        </w:rPr>
      </w:pPr>
    </w:p>
    <w:p w14:paraId="747C9C75" w14:textId="5790A3D5" w:rsidR="0024461B" w:rsidRDefault="007311BC" w:rsidP="00175909">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fair values of derivatives are calculated using the rates quoted by the financial institution used by the Group which are based on market conditions existing </w:t>
      </w:r>
      <w:proofErr w:type="gramStart"/>
      <w:r w:rsidRPr="00D95F38">
        <w:rPr>
          <w:rFonts w:ascii="Arial" w:hAnsi="Arial" w:cs="Arial"/>
          <w:sz w:val="19"/>
          <w:szCs w:val="19"/>
        </w:rPr>
        <w:t>at</w:t>
      </w:r>
      <w:proofErr w:type="gramEnd"/>
      <w:r w:rsidRPr="00D95F38">
        <w:rPr>
          <w:rFonts w:ascii="Arial" w:hAnsi="Arial" w:cs="Arial"/>
          <w:sz w:val="19"/>
          <w:szCs w:val="19"/>
        </w:rPr>
        <w:t xml:space="preserve"> 31 December </w:t>
      </w:r>
      <w:r w:rsidR="00DD43A1">
        <w:rPr>
          <w:rFonts w:ascii="Arial" w:hAnsi="Arial" w:cs="Arial"/>
          <w:sz w:val="19"/>
          <w:szCs w:val="19"/>
        </w:rPr>
        <w:t xml:space="preserve">2020 and </w:t>
      </w:r>
      <w:r w:rsidR="00366381" w:rsidRPr="00D95F38">
        <w:rPr>
          <w:rFonts w:ascii="Arial" w:hAnsi="Arial" w:cs="Arial"/>
          <w:sz w:val="19"/>
          <w:szCs w:val="19"/>
        </w:rPr>
        <w:t>201</w:t>
      </w:r>
      <w:r w:rsidR="00A841D5">
        <w:rPr>
          <w:rFonts w:ascii="Arial" w:hAnsi="Arial" w:cs="Arial"/>
          <w:sz w:val="19"/>
          <w:szCs w:val="19"/>
        </w:rPr>
        <w:t>9</w:t>
      </w:r>
      <w:r w:rsidRPr="00D95F38">
        <w:rPr>
          <w:rFonts w:ascii="Arial" w:hAnsi="Arial" w:cs="Arial"/>
          <w:sz w:val="19"/>
          <w:szCs w:val="19"/>
        </w:rPr>
        <w:t>. The fair values are within level 2 of the fair value hierarchy.</w:t>
      </w:r>
    </w:p>
    <w:p w14:paraId="7B535D19" w14:textId="48278B6E" w:rsidR="00BC6C38" w:rsidRDefault="00BC6C38" w:rsidP="00175909">
      <w:pPr>
        <w:pStyle w:val="ListParagraph"/>
        <w:spacing w:after="0" w:line="360" w:lineRule="auto"/>
        <w:ind w:left="990"/>
        <w:contextualSpacing w:val="0"/>
        <w:jc w:val="both"/>
        <w:rPr>
          <w:rFonts w:ascii="Arial" w:hAnsi="Arial" w:cs="Arial"/>
          <w:sz w:val="19"/>
          <w:szCs w:val="19"/>
        </w:rPr>
      </w:pPr>
    </w:p>
    <w:p w14:paraId="5FAB28C4" w14:textId="450F20AA" w:rsidR="007311BC" w:rsidRPr="007D0274" w:rsidRDefault="007311BC" w:rsidP="007D0274">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A841D5">
        <w:rPr>
          <w:rFonts w:ascii="Arial" w:hAnsi="Arial" w:cs="Arial"/>
          <w:b/>
          <w:bCs/>
          <w:sz w:val="19"/>
          <w:szCs w:val="19"/>
        </w:rPr>
        <w:t>OTHER CURRENT ASSETS</w:t>
      </w:r>
    </w:p>
    <w:tbl>
      <w:tblPr>
        <w:tblW w:w="9162" w:type="dxa"/>
        <w:tblInd w:w="360" w:type="dxa"/>
        <w:tblLayout w:type="fixed"/>
        <w:tblLook w:val="0000" w:firstRow="0" w:lastRow="0" w:firstColumn="0" w:lastColumn="0" w:noHBand="0" w:noVBand="0"/>
      </w:tblPr>
      <w:tblGrid>
        <w:gridCol w:w="4023"/>
        <w:gridCol w:w="1251"/>
        <w:gridCol w:w="1260"/>
        <w:gridCol w:w="1296"/>
        <w:gridCol w:w="1296"/>
        <w:gridCol w:w="36"/>
      </w:tblGrid>
      <w:tr w:rsidR="007311BC" w:rsidRPr="00D95F38" w14:paraId="57C9E900" w14:textId="77777777" w:rsidTr="00A841D5">
        <w:trPr>
          <w:tblHeader/>
        </w:trPr>
        <w:tc>
          <w:tcPr>
            <w:tcW w:w="4023" w:type="dxa"/>
          </w:tcPr>
          <w:p w14:paraId="2BB3062F" w14:textId="77777777" w:rsidR="007311BC" w:rsidRPr="00D95F38" w:rsidRDefault="007311BC" w:rsidP="006C2948">
            <w:pPr>
              <w:spacing w:line="360" w:lineRule="auto"/>
              <w:ind w:left="162" w:right="-43" w:hanging="162"/>
              <w:jc w:val="thaiDistribute"/>
              <w:rPr>
                <w:rFonts w:ascii="Arial" w:hAnsi="Arial" w:cs="Arial"/>
                <w:sz w:val="19"/>
                <w:szCs w:val="19"/>
                <w:u w:val="single"/>
              </w:rPr>
            </w:pPr>
          </w:p>
        </w:tc>
        <w:tc>
          <w:tcPr>
            <w:tcW w:w="5139" w:type="dxa"/>
            <w:gridSpan w:val="5"/>
          </w:tcPr>
          <w:p w14:paraId="0E010282" w14:textId="77777777" w:rsidR="007311BC" w:rsidRPr="00D95F38" w:rsidRDefault="007311BC" w:rsidP="006C2948">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7311BC" w:rsidRPr="00D95F38" w14:paraId="73D1F2FF" w14:textId="77777777" w:rsidTr="00A841D5">
        <w:trPr>
          <w:tblHeader/>
        </w:trPr>
        <w:tc>
          <w:tcPr>
            <w:tcW w:w="4023" w:type="dxa"/>
          </w:tcPr>
          <w:p w14:paraId="77FC928B" w14:textId="77777777" w:rsidR="007311BC" w:rsidRPr="00D95F38" w:rsidRDefault="007311BC" w:rsidP="006C2948">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2F8ECDC4" w14:textId="77777777" w:rsidR="007311BC" w:rsidRPr="00D95F38" w:rsidRDefault="007311BC" w:rsidP="006C2948">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628" w:type="dxa"/>
            <w:gridSpan w:val="3"/>
            <w:vAlign w:val="bottom"/>
          </w:tcPr>
          <w:p w14:paraId="1478A801" w14:textId="77777777" w:rsidR="007311BC" w:rsidRPr="00D95F38" w:rsidRDefault="007311BC" w:rsidP="006C2948">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A841D5" w:rsidRPr="00D95F38" w14:paraId="4BB480FB" w14:textId="77777777" w:rsidTr="00A841D5">
        <w:trPr>
          <w:gridAfter w:val="1"/>
          <w:wAfter w:w="36" w:type="dxa"/>
          <w:tblHeader/>
        </w:trPr>
        <w:tc>
          <w:tcPr>
            <w:tcW w:w="4023" w:type="dxa"/>
          </w:tcPr>
          <w:p w14:paraId="58640929" w14:textId="77777777" w:rsidR="00A841D5" w:rsidRPr="00D95F38" w:rsidRDefault="00A841D5" w:rsidP="00A841D5">
            <w:pPr>
              <w:spacing w:line="360" w:lineRule="auto"/>
              <w:ind w:left="162" w:right="-43" w:hanging="162"/>
              <w:jc w:val="thaiDistribute"/>
              <w:rPr>
                <w:rFonts w:ascii="Arial" w:hAnsi="Arial" w:cs="Arial"/>
                <w:sz w:val="19"/>
                <w:szCs w:val="19"/>
                <w:u w:val="single"/>
              </w:rPr>
            </w:pPr>
          </w:p>
        </w:tc>
        <w:tc>
          <w:tcPr>
            <w:tcW w:w="1251" w:type="dxa"/>
          </w:tcPr>
          <w:p w14:paraId="10C052B9" w14:textId="7E7DCF1E" w:rsidR="00A841D5" w:rsidRPr="00D95F38" w:rsidRDefault="00A841D5" w:rsidP="00A841D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3D323B1B" w14:textId="2B8600D1" w:rsidR="00A841D5" w:rsidRPr="00D95F38" w:rsidRDefault="00A841D5" w:rsidP="00A841D5">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296" w:type="dxa"/>
          </w:tcPr>
          <w:p w14:paraId="4B12419E" w14:textId="4548AAAF" w:rsidR="00A841D5" w:rsidRPr="00D95F38" w:rsidRDefault="00A841D5" w:rsidP="00A841D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96" w:type="dxa"/>
          </w:tcPr>
          <w:p w14:paraId="166C16D4" w14:textId="273CEED8" w:rsidR="00A841D5" w:rsidRPr="00D95F38" w:rsidRDefault="00A841D5" w:rsidP="00A841D5">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7311BC" w:rsidRPr="00D95F38" w14:paraId="7788102C" w14:textId="77777777" w:rsidTr="00A841D5">
        <w:trPr>
          <w:gridAfter w:val="1"/>
          <w:wAfter w:w="36" w:type="dxa"/>
        </w:trPr>
        <w:tc>
          <w:tcPr>
            <w:tcW w:w="4023" w:type="dxa"/>
          </w:tcPr>
          <w:p w14:paraId="66C4FF56" w14:textId="77777777" w:rsidR="007311BC" w:rsidRPr="00D95F38" w:rsidRDefault="007311BC" w:rsidP="006C2948">
            <w:pPr>
              <w:tabs>
                <w:tab w:val="decimal" w:pos="972"/>
              </w:tabs>
              <w:spacing w:line="360" w:lineRule="auto"/>
              <w:rPr>
                <w:rFonts w:ascii="Arial" w:hAnsi="Arial" w:cs="Arial"/>
                <w:b/>
                <w:bCs/>
                <w:sz w:val="19"/>
                <w:szCs w:val="19"/>
              </w:rPr>
            </w:pPr>
          </w:p>
        </w:tc>
        <w:tc>
          <w:tcPr>
            <w:tcW w:w="1251" w:type="dxa"/>
            <w:tcBorders>
              <w:left w:val="nil"/>
            </w:tcBorders>
          </w:tcPr>
          <w:p w14:paraId="2E84847F" w14:textId="77777777" w:rsidR="007311BC" w:rsidRPr="00D95F38" w:rsidRDefault="007311BC" w:rsidP="006C2948">
            <w:pPr>
              <w:spacing w:line="360" w:lineRule="auto"/>
              <w:jc w:val="right"/>
              <w:rPr>
                <w:rFonts w:ascii="Arial" w:hAnsi="Arial" w:cs="Arial"/>
                <w:sz w:val="19"/>
                <w:szCs w:val="19"/>
              </w:rPr>
            </w:pPr>
          </w:p>
        </w:tc>
        <w:tc>
          <w:tcPr>
            <w:tcW w:w="1260" w:type="dxa"/>
          </w:tcPr>
          <w:p w14:paraId="2CDBD873" w14:textId="77777777" w:rsidR="007311BC" w:rsidRPr="00D95F38" w:rsidRDefault="007311BC" w:rsidP="006C2948">
            <w:pPr>
              <w:tabs>
                <w:tab w:val="decimal" w:pos="1008"/>
              </w:tabs>
              <w:spacing w:line="360" w:lineRule="auto"/>
              <w:jc w:val="right"/>
              <w:rPr>
                <w:rFonts w:ascii="Arial" w:hAnsi="Arial" w:cs="Arial"/>
                <w:sz w:val="19"/>
                <w:szCs w:val="19"/>
              </w:rPr>
            </w:pPr>
          </w:p>
        </w:tc>
        <w:tc>
          <w:tcPr>
            <w:tcW w:w="1296" w:type="dxa"/>
          </w:tcPr>
          <w:p w14:paraId="090B853A" w14:textId="77777777" w:rsidR="007311BC" w:rsidRPr="00D95F38" w:rsidRDefault="007311BC" w:rsidP="006C2948">
            <w:pPr>
              <w:tabs>
                <w:tab w:val="decimal" w:pos="1008"/>
              </w:tabs>
              <w:spacing w:line="360" w:lineRule="auto"/>
              <w:jc w:val="right"/>
              <w:rPr>
                <w:rFonts w:ascii="Arial" w:hAnsi="Arial" w:cs="Arial"/>
                <w:sz w:val="19"/>
                <w:szCs w:val="19"/>
              </w:rPr>
            </w:pPr>
          </w:p>
        </w:tc>
        <w:tc>
          <w:tcPr>
            <w:tcW w:w="1296" w:type="dxa"/>
          </w:tcPr>
          <w:p w14:paraId="1A02C68F" w14:textId="77777777" w:rsidR="007311BC" w:rsidRPr="00D95F38" w:rsidRDefault="007311BC" w:rsidP="006C2948">
            <w:pPr>
              <w:spacing w:line="360" w:lineRule="auto"/>
              <w:jc w:val="right"/>
              <w:rPr>
                <w:rFonts w:ascii="Arial" w:hAnsi="Arial" w:cs="Arial"/>
                <w:sz w:val="19"/>
                <w:szCs w:val="19"/>
              </w:rPr>
            </w:pPr>
          </w:p>
        </w:tc>
      </w:tr>
      <w:tr w:rsidR="00A841D5" w:rsidRPr="00D95F38" w14:paraId="284B4DB3" w14:textId="77777777" w:rsidTr="00A841D5">
        <w:trPr>
          <w:gridAfter w:val="1"/>
          <w:wAfter w:w="36" w:type="dxa"/>
        </w:trPr>
        <w:tc>
          <w:tcPr>
            <w:tcW w:w="4023" w:type="dxa"/>
            <w:vAlign w:val="bottom"/>
          </w:tcPr>
          <w:p w14:paraId="2D3F3F78" w14:textId="40651F25" w:rsidR="00A841D5" w:rsidRPr="00D95F38" w:rsidRDefault="00A841D5" w:rsidP="00A841D5">
            <w:pPr>
              <w:tabs>
                <w:tab w:val="decimal" w:pos="972"/>
              </w:tabs>
              <w:spacing w:line="360" w:lineRule="auto"/>
              <w:rPr>
                <w:rFonts w:ascii="Arial" w:hAnsi="Arial" w:cs="Arial"/>
                <w:b/>
                <w:bCs/>
                <w:sz w:val="19"/>
                <w:szCs w:val="19"/>
              </w:rPr>
            </w:pPr>
            <w:r w:rsidRPr="003F773C">
              <w:rPr>
                <w:rFonts w:ascii="Arial" w:hAnsi="Arial" w:cs="Arial"/>
                <w:sz w:val="19"/>
                <w:szCs w:val="19"/>
                <w:shd w:val="clear" w:color="auto" w:fill="FFFFFF"/>
                <w:lang w:val="en-GB"/>
              </w:rPr>
              <w:t>Prepaid expense</w:t>
            </w:r>
          </w:p>
        </w:tc>
        <w:tc>
          <w:tcPr>
            <w:tcW w:w="1251" w:type="dxa"/>
            <w:tcBorders>
              <w:left w:val="nil"/>
            </w:tcBorders>
          </w:tcPr>
          <w:p w14:paraId="6E72BA27" w14:textId="5956C957" w:rsidR="00A841D5" w:rsidRPr="00D95F38" w:rsidRDefault="008C7177" w:rsidP="00A841D5">
            <w:pPr>
              <w:spacing w:line="360" w:lineRule="auto"/>
              <w:jc w:val="right"/>
              <w:rPr>
                <w:rFonts w:ascii="Arial" w:hAnsi="Arial" w:cs="Arial"/>
                <w:sz w:val="19"/>
                <w:szCs w:val="19"/>
              </w:rPr>
            </w:pPr>
            <w:r>
              <w:rPr>
                <w:rFonts w:ascii="Arial" w:hAnsi="Arial" w:cs="Arial"/>
                <w:sz w:val="19"/>
                <w:szCs w:val="19"/>
              </w:rPr>
              <w:t>53,186</w:t>
            </w:r>
          </w:p>
        </w:tc>
        <w:tc>
          <w:tcPr>
            <w:tcW w:w="1260" w:type="dxa"/>
          </w:tcPr>
          <w:p w14:paraId="425C6906" w14:textId="57139C72" w:rsidR="00A841D5" w:rsidRPr="00D95F38" w:rsidRDefault="00A841D5" w:rsidP="00A841D5">
            <w:pPr>
              <w:tabs>
                <w:tab w:val="decimal" w:pos="372"/>
              </w:tabs>
              <w:spacing w:line="360" w:lineRule="auto"/>
              <w:jc w:val="right"/>
              <w:rPr>
                <w:rFonts w:ascii="Arial" w:hAnsi="Arial" w:cs="Arial"/>
                <w:sz w:val="19"/>
                <w:szCs w:val="19"/>
              </w:rPr>
            </w:pPr>
            <w:r>
              <w:rPr>
                <w:rFonts w:ascii="Arial" w:hAnsi="Arial" w:cs="Arial"/>
                <w:sz w:val="19"/>
                <w:szCs w:val="19"/>
              </w:rPr>
              <w:t>44,758</w:t>
            </w:r>
          </w:p>
        </w:tc>
        <w:tc>
          <w:tcPr>
            <w:tcW w:w="1296" w:type="dxa"/>
          </w:tcPr>
          <w:p w14:paraId="6E35D295" w14:textId="018380A1" w:rsidR="00A841D5" w:rsidRPr="00D95F38" w:rsidRDefault="00D151EB" w:rsidP="00A841D5">
            <w:pP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7,689</w:t>
            </w:r>
          </w:p>
        </w:tc>
        <w:tc>
          <w:tcPr>
            <w:tcW w:w="1296" w:type="dxa"/>
          </w:tcPr>
          <w:p w14:paraId="21DCA24E" w14:textId="5E06D148" w:rsidR="00A841D5" w:rsidRPr="00D95F38" w:rsidRDefault="00A841D5" w:rsidP="00A841D5">
            <w:pPr>
              <w:spacing w:line="360" w:lineRule="auto"/>
              <w:jc w:val="right"/>
              <w:rPr>
                <w:rFonts w:ascii="Arial" w:hAnsi="Arial" w:cs="Arial"/>
                <w:sz w:val="19"/>
                <w:szCs w:val="19"/>
              </w:rPr>
            </w:pPr>
            <w:r>
              <w:rPr>
                <w:rFonts w:ascii="Arial" w:hAnsi="Arial" w:cs="Arial"/>
                <w:sz w:val="19"/>
                <w:szCs w:val="19"/>
                <w:shd w:val="clear" w:color="auto" w:fill="FFFFFF"/>
                <w:lang w:val="en-GB"/>
              </w:rPr>
              <w:t>3</w:t>
            </w:r>
            <w:r w:rsidRPr="00D95F38">
              <w:rPr>
                <w:rFonts w:ascii="Arial" w:hAnsi="Arial" w:cs="Arial"/>
                <w:sz w:val="19"/>
                <w:szCs w:val="19"/>
                <w:shd w:val="clear" w:color="auto" w:fill="FFFFFF"/>
                <w:lang w:val="en-GB"/>
              </w:rPr>
              <w:t>,</w:t>
            </w:r>
            <w:r>
              <w:rPr>
                <w:rFonts w:ascii="Arial" w:hAnsi="Arial" w:cs="Arial"/>
                <w:sz w:val="19"/>
                <w:szCs w:val="19"/>
                <w:shd w:val="clear" w:color="auto" w:fill="FFFFFF"/>
                <w:lang w:val="en-GB"/>
              </w:rPr>
              <w:t>140</w:t>
            </w:r>
          </w:p>
        </w:tc>
      </w:tr>
      <w:tr w:rsidR="00A841D5" w:rsidRPr="00D95F38" w14:paraId="076E5BEC" w14:textId="77777777" w:rsidTr="00A841D5">
        <w:trPr>
          <w:gridAfter w:val="1"/>
          <w:wAfter w:w="36" w:type="dxa"/>
        </w:trPr>
        <w:tc>
          <w:tcPr>
            <w:tcW w:w="4023" w:type="dxa"/>
            <w:vAlign w:val="bottom"/>
          </w:tcPr>
          <w:p w14:paraId="2FC3601D" w14:textId="2622D037" w:rsidR="00A841D5" w:rsidRPr="00D95F38" w:rsidRDefault="00A841D5" w:rsidP="00A841D5">
            <w:pPr>
              <w:spacing w:line="360" w:lineRule="auto"/>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Office supplies</w:t>
            </w:r>
          </w:p>
        </w:tc>
        <w:tc>
          <w:tcPr>
            <w:tcW w:w="1251" w:type="dxa"/>
            <w:tcBorders>
              <w:left w:val="nil"/>
            </w:tcBorders>
          </w:tcPr>
          <w:p w14:paraId="754AF899" w14:textId="1C867169" w:rsidR="00A841D5" w:rsidRDefault="008C7177" w:rsidP="00A841D5">
            <w:pPr>
              <w:spacing w:line="360" w:lineRule="auto"/>
              <w:jc w:val="right"/>
              <w:rPr>
                <w:rFonts w:ascii="Arial" w:hAnsi="Arial" w:cs="Arial"/>
                <w:sz w:val="19"/>
                <w:szCs w:val="19"/>
              </w:rPr>
            </w:pPr>
            <w:r>
              <w:rPr>
                <w:rFonts w:ascii="Arial" w:hAnsi="Arial" w:cs="Arial"/>
                <w:sz w:val="19"/>
                <w:szCs w:val="19"/>
              </w:rPr>
              <w:t>3,800</w:t>
            </w:r>
          </w:p>
        </w:tc>
        <w:tc>
          <w:tcPr>
            <w:tcW w:w="1260" w:type="dxa"/>
          </w:tcPr>
          <w:p w14:paraId="582FEB09" w14:textId="2665AE36" w:rsidR="00A841D5" w:rsidRPr="00D95F38" w:rsidRDefault="00A841D5" w:rsidP="00A841D5">
            <w:pPr>
              <w:tabs>
                <w:tab w:val="decimal" w:pos="1008"/>
              </w:tabs>
              <w:spacing w:line="360" w:lineRule="auto"/>
              <w:jc w:val="right"/>
              <w:rPr>
                <w:rFonts w:ascii="Arial" w:hAnsi="Arial" w:cs="Arial"/>
                <w:sz w:val="19"/>
                <w:szCs w:val="19"/>
              </w:rPr>
            </w:pPr>
            <w:r>
              <w:rPr>
                <w:rFonts w:ascii="Arial" w:hAnsi="Arial" w:cs="Arial"/>
                <w:sz w:val="19"/>
                <w:szCs w:val="19"/>
              </w:rPr>
              <w:t>3,452</w:t>
            </w:r>
          </w:p>
        </w:tc>
        <w:tc>
          <w:tcPr>
            <w:tcW w:w="1296" w:type="dxa"/>
          </w:tcPr>
          <w:p w14:paraId="41589003" w14:textId="2CEA42F5" w:rsidR="00A841D5" w:rsidRPr="00D95F38" w:rsidRDefault="00D151EB" w:rsidP="00A841D5">
            <w:pP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3,268</w:t>
            </w:r>
          </w:p>
        </w:tc>
        <w:tc>
          <w:tcPr>
            <w:tcW w:w="1296" w:type="dxa"/>
          </w:tcPr>
          <w:p w14:paraId="7D999176" w14:textId="469790E2" w:rsidR="00A841D5" w:rsidRPr="00D95F38" w:rsidRDefault="00A841D5" w:rsidP="00A841D5">
            <w:pPr>
              <w:spacing w:line="360" w:lineRule="auto"/>
              <w:jc w:val="right"/>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3,405</w:t>
            </w:r>
          </w:p>
        </w:tc>
      </w:tr>
      <w:tr w:rsidR="00A841D5" w:rsidRPr="00D95F38" w14:paraId="5D8B0A29" w14:textId="77777777" w:rsidTr="00A841D5">
        <w:trPr>
          <w:gridAfter w:val="1"/>
          <w:wAfter w:w="36" w:type="dxa"/>
        </w:trPr>
        <w:tc>
          <w:tcPr>
            <w:tcW w:w="4023" w:type="dxa"/>
            <w:vAlign w:val="bottom"/>
          </w:tcPr>
          <w:p w14:paraId="5A5687B7" w14:textId="77777777" w:rsidR="00A841D5" w:rsidRPr="00D95F38" w:rsidRDefault="00A841D5" w:rsidP="00A841D5">
            <w:pPr>
              <w:spacing w:line="360" w:lineRule="auto"/>
              <w:rPr>
                <w:rFonts w:ascii="Arial" w:hAnsi="Arial" w:cs="Arial"/>
                <w:sz w:val="19"/>
                <w:szCs w:val="19"/>
              </w:rPr>
            </w:pPr>
            <w:r w:rsidRPr="00D95F38">
              <w:rPr>
                <w:rFonts w:ascii="Arial" w:hAnsi="Arial" w:cs="Arial"/>
                <w:sz w:val="19"/>
                <w:szCs w:val="19"/>
                <w:shd w:val="clear" w:color="auto" w:fill="FFFFFF"/>
                <w:lang w:val="en-GB"/>
              </w:rPr>
              <w:t>Tax coupon</w:t>
            </w:r>
          </w:p>
        </w:tc>
        <w:tc>
          <w:tcPr>
            <w:tcW w:w="1251" w:type="dxa"/>
            <w:tcBorders>
              <w:left w:val="nil"/>
            </w:tcBorders>
          </w:tcPr>
          <w:p w14:paraId="44A14C60" w14:textId="1801D962" w:rsidR="00A841D5" w:rsidRPr="00D95F38" w:rsidRDefault="008C7177" w:rsidP="00A841D5">
            <w:pPr>
              <w:spacing w:line="360" w:lineRule="auto"/>
              <w:jc w:val="right"/>
              <w:rPr>
                <w:rFonts w:ascii="Arial" w:hAnsi="Arial" w:cs="Arial"/>
                <w:sz w:val="19"/>
                <w:szCs w:val="19"/>
              </w:rPr>
            </w:pPr>
            <w:r>
              <w:rPr>
                <w:rFonts w:ascii="Arial" w:hAnsi="Arial" w:cs="Arial"/>
                <w:sz w:val="19"/>
                <w:szCs w:val="19"/>
              </w:rPr>
              <w:t>263</w:t>
            </w:r>
          </w:p>
        </w:tc>
        <w:tc>
          <w:tcPr>
            <w:tcW w:w="1260" w:type="dxa"/>
          </w:tcPr>
          <w:p w14:paraId="7AFBD0FE" w14:textId="25D91D91" w:rsidR="00A841D5" w:rsidRPr="00D95F38" w:rsidRDefault="00A841D5" w:rsidP="00A841D5">
            <w:pPr>
              <w:tabs>
                <w:tab w:val="decimal" w:pos="1008"/>
              </w:tabs>
              <w:spacing w:line="360" w:lineRule="auto"/>
              <w:jc w:val="right"/>
              <w:rPr>
                <w:rFonts w:ascii="Arial" w:hAnsi="Arial" w:cs="Arial"/>
                <w:sz w:val="19"/>
                <w:szCs w:val="19"/>
              </w:rPr>
            </w:pPr>
            <w:r>
              <w:rPr>
                <w:rFonts w:ascii="Arial" w:hAnsi="Arial" w:cs="Arial"/>
                <w:sz w:val="19"/>
                <w:szCs w:val="19"/>
              </w:rPr>
              <w:t>296</w:t>
            </w:r>
          </w:p>
        </w:tc>
        <w:tc>
          <w:tcPr>
            <w:tcW w:w="1296" w:type="dxa"/>
          </w:tcPr>
          <w:p w14:paraId="298DA379" w14:textId="321779C3" w:rsidR="00A841D5" w:rsidRPr="00D95F38" w:rsidRDefault="00D151EB" w:rsidP="00A841D5">
            <w:pP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263</w:t>
            </w:r>
          </w:p>
        </w:tc>
        <w:tc>
          <w:tcPr>
            <w:tcW w:w="1296" w:type="dxa"/>
          </w:tcPr>
          <w:p w14:paraId="39C534E5" w14:textId="3F9E0877" w:rsidR="00A841D5" w:rsidRPr="00D95F38" w:rsidRDefault="00A841D5" w:rsidP="00A841D5">
            <w:pPr>
              <w:spacing w:line="360" w:lineRule="auto"/>
              <w:jc w:val="right"/>
              <w:rPr>
                <w:rFonts w:ascii="Arial" w:hAnsi="Arial" w:cs="Arial"/>
                <w:sz w:val="19"/>
                <w:szCs w:val="19"/>
              </w:rPr>
            </w:pPr>
            <w:r w:rsidRPr="00D95F38">
              <w:rPr>
                <w:rFonts w:ascii="Arial" w:hAnsi="Arial" w:cs="Arial"/>
                <w:sz w:val="19"/>
                <w:szCs w:val="19"/>
                <w:shd w:val="clear" w:color="auto" w:fill="FFFFFF"/>
                <w:lang w:val="en-GB"/>
              </w:rPr>
              <w:t>296</w:t>
            </w:r>
          </w:p>
        </w:tc>
      </w:tr>
      <w:tr w:rsidR="00A841D5" w:rsidRPr="00D95F38" w14:paraId="0AF08296" w14:textId="77777777" w:rsidTr="00A841D5">
        <w:trPr>
          <w:gridAfter w:val="1"/>
          <w:wAfter w:w="36" w:type="dxa"/>
        </w:trPr>
        <w:tc>
          <w:tcPr>
            <w:tcW w:w="4023" w:type="dxa"/>
            <w:vAlign w:val="bottom"/>
          </w:tcPr>
          <w:p w14:paraId="6BF08AD1" w14:textId="245BAAC5" w:rsidR="00A841D5" w:rsidRPr="00D95F38" w:rsidRDefault="00A841D5" w:rsidP="00A841D5">
            <w:pPr>
              <w:tabs>
                <w:tab w:val="decimal" w:pos="972"/>
              </w:tabs>
              <w:spacing w:line="360" w:lineRule="auto"/>
              <w:rPr>
                <w:rFonts w:ascii="Arial" w:hAnsi="Arial" w:cs="Arial"/>
                <w:b/>
                <w:bCs/>
                <w:sz w:val="19"/>
                <w:szCs w:val="19"/>
              </w:rPr>
            </w:pPr>
            <w:r w:rsidRPr="00D95F38">
              <w:rPr>
                <w:rFonts w:ascii="Arial" w:hAnsi="Arial" w:cs="Arial"/>
                <w:sz w:val="19"/>
                <w:szCs w:val="19"/>
                <w:shd w:val="clear" w:color="auto" w:fill="FFFFFF"/>
                <w:lang w:val="en-GB"/>
              </w:rPr>
              <w:t>Advance payment</w:t>
            </w:r>
          </w:p>
        </w:tc>
        <w:tc>
          <w:tcPr>
            <w:tcW w:w="1251" w:type="dxa"/>
            <w:tcBorders>
              <w:left w:val="nil"/>
            </w:tcBorders>
          </w:tcPr>
          <w:p w14:paraId="060A5603" w14:textId="0653801E" w:rsidR="00A841D5" w:rsidRPr="00D95F38" w:rsidRDefault="008C7177" w:rsidP="00A841D5">
            <w:pPr>
              <w:spacing w:line="360" w:lineRule="auto"/>
              <w:jc w:val="right"/>
              <w:rPr>
                <w:rFonts w:ascii="Arial" w:hAnsi="Arial" w:cs="Arial"/>
                <w:sz w:val="19"/>
                <w:szCs w:val="19"/>
              </w:rPr>
            </w:pPr>
            <w:r>
              <w:rPr>
                <w:rFonts w:ascii="Arial" w:hAnsi="Arial" w:cs="Arial"/>
                <w:sz w:val="19"/>
                <w:szCs w:val="19"/>
              </w:rPr>
              <w:t>587</w:t>
            </w:r>
          </w:p>
        </w:tc>
        <w:tc>
          <w:tcPr>
            <w:tcW w:w="1260" w:type="dxa"/>
          </w:tcPr>
          <w:p w14:paraId="55925BB9" w14:textId="15501640" w:rsidR="00A841D5" w:rsidRPr="00D95F38" w:rsidRDefault="00A841D5" w:rsidP="00A841D5">
            <w:pPr>
              <w:tabs>
                <w:tab w:val="decimal" w:pos="1008"/>
              </w:tabs>
              <w:spacing w:line="360" w:lineRule="auto"/>
              <w:jc w:val="right"/>
              <w:rPr>
                <w:rFonts w:ascii="Arial" w:hAnsi="Arial" w:cs="Arial"/>
                <w:sz w:val="19"/>
                <w:szCs w:val="19"/>
              </w:rPr>
            </w:pPr>
            <w:r>
              <w:rPr>
                <w:rFonts w:ascii="Arial" w:hAnsi="Arial" w:cs="Arial"/>
                <w:sz w:val="19"/>
                <w:szCs w:val="19"/>
              </w:rPr>
              <w:t>4,241</w:t>
            </w:r>
          </w:p>
        </w:tc>
        <w:tc>
          <w:tcPr>
            <w:tcW w:w="1296" w:type="dxa"/>
          </w:tcPr>
          <w:p w14:paraId="6AD5AF9B" w14:textId="49A6FB21" w:rsidR="00A841D5" w:rsidRPr="00D95F38" w:rsidRDefault="00D151EB" w:rsidP="00A841D5">
            <w:pP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522</w:t>
            </w:r>
          </w:p>
        </w:tc>
        <w:tc>
          <w:tcPr>
            <w:tcW w:w="1296" w:type="dxa"/>
          </w:tcPr>
          <w:p w14:paraId="22BEC0A0" w14:textId="2CB79952" w:rsidR="00A841D5" w:rsidRPr="00D95F38" w:rsidRDefault="00A841D5" w:rsidP="00A841D5">
            <w:pPr>
              <w:spacing w:line="360" w:lineRule="auto"/>
              <w:jc w:val="right"/>
              <w:rPr>
                <w:rFonts w:ascii="Arial" w:hAnsi="Arial" w:cs="Arial"/>
                <w:sz w:val="19"/>
                <w:szCs w:val="19"/>
              </w:rPr>
            </w:pPr>
            <w:r w:rsidRPr="00D95F38">
              <w:rPr>
                <w:rFonts w:ascii="Arial" w:hAnsi="Arial" w:cs="Arial"/>
                <w:sz w:val="19"/>
                <w:szCs w:val="19"/>
                <w:shd w:val="clear" w:color="auto" w:fill="FFFFFF"/>
                <w:lang w:val="en-GB"/>
              </w:rPr>
              <w:t>4,199</w:t>
            </w:r>
          </w:p>
        </w:tc>
      </w:tr>
      <w:tr w:rsidR="00A841D5" w:rsidRPr="00D95F38" w14:paraId="53B508CF" w14:textId="77777777" w:rsidTr="00A841D5">
        <w:trPr>
          <w:gridAfter w:val="1"/>
          <w:wAfter w:w="36" w:type="dxa"/>
        </w:trPr>
        <w:tc>
          <w:tcPr>
            <w:tcW w:w="4023" w:type="dxa"/>
            <w:vAlign w:val="bottom"/>
          </w:tcPr>
          <w:p w14:paraId="6E6BCD72" w14:textId="5E3459AC" w:rsidR="00A841D5" w:rsidRPr="00D95F38" w:rsidRDefault="00A841D5" w:rsidP="00A841D5">
            <w:pPr>
              <w:spacing w:line="360" w:lineRule="auto"/>
              <w:rPr>
                <w:rFonts w:ascii="Arial" w:hAnsi="Arial" w:cs="Arial"/>
                <w:b/>
                <w:bCs/>
                <w:sz w:val="19"/>
                <w:szCs w:val="19"/>
              </w:rPr>
            </w:pPr>
            <w:r w:rsidRPr="00D95F38">
              <w:rPr>
                <w:rFonts w:ascii="Arial" w:hAnsi="Arial" w:cs="Arial"/>
                <w:sz w:val="19"/>
                <w:szCs w:val="19"/>
                <w:shd w:val="clear" w:color="auto" w:fill="FFFFFF"/>
                <w:lang w:val="en-GB"/>
              </w:rPr>
              <w:t>Other</w:t>
            </w:r>
            <w:r>
              <w:rPr>
                <w:rFonts w:ascii="Arial" w:hAnsi="Arial" w:cs="Arial"/>
                <w:sz w:val="19"/>
                <w:szCs w:val="19"/>
                <w:shd w:val="clear" w:color="auto" w:fill="FFFFFF"/>
                <w:lang w:val="en-GB"/>
              </w:rPr>
              <w:t>s</w:t>
            </w:r>
          </w:p>
        </w:tc>
        <w:tc>
          <w:tcPr>
            <w:tcW w:w="1251" w:type="dxa"/>
            <w:tcBorders>
              <w:left w:val="nil"/>
            </w:tcBorders>
          </w:tcPr>
          <w:p w14:paraId="38B58E65" w14:textId="4AFEF448" w:rsidR="00A841D5" w:rsidRPr="00D95F38" w:rsidRDefault="008C7177" w:rsidP="00A841D5">
            <w:pPr>
              <w:pBdr>
                <w:bottom w:val="single" w:sz="4" w:space="1" w:color="auto"/>
              </w:pBdr>
              <w:spacing w:line="360" w:lineRule="auto"/>
              <w:jc w:val="right"/>
              <w:rPr>
                <w:rFonts w:ascii="Arial" w:hAnsi="Arial" w:cs="Arial"/>
                <w:sz w:val="19"/>
                <w:szCs w:val="19"/>
              </w:rPr>
            </w:pPr>
            <w:r>
              <w:rPr>
                <w:rFonts w:ascii="Arial" w:hAnsi="Arial" w:cs="Arial"/>
                <w:sz w:val="19"/>
                <w:szCs w:val="19"/>
              </w:rPr>
              <w:t>9,111</w:t>
            </w:r>
          </w:p>
        </w:tc>
        <w:tc>
          <w:tcPr>
            <w:tcW w:w="1260" w:type="dxa"/>
          </w:tcPr>
          <w:p w14:paraId="28248100" w14:textId="3C724F2C" w:rsidR="00A841D5" w:rsidRPr="00D95F38" w:rsidRDefault="00A841D5" w:rsidP="00A841D5">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51,296</w:t>
            </w:r>
          </w:p>
        </w:tc>
        <w:tc>
          <w:tcPr>
            <w:tcW w:w="1296" w:type="dxa"/>
          </w:tcPr>
          <w:p w14:paraId="1B759B58" w14:textId="25FCF58C" w:rsidR="00A841D5" w:rsidRPr="00D95F38" w:rsidRDefault="00D151EB" w:rsidP="00A841D5">
            <w:pPr>
              <w:pBdr>
                <w:bottom w:val="single" w:sz="4" w:space="1" w:color="auto"/>
              </w:pBdr>
              <w:spacing w:line="360" w:lineRule="auto"/>
              <w:jc w:val="right"/>
              <w:rPr>
                <w:rFonts w:ascii="Arial" w:hAnsi="Arial" w:cs="Arial"/>
                <w:sz w:val="19"/>
                <w:szCs w:val="19"/>
                <w:shd w:val="clear" w:color="auto" w:fill="FFFFFF"/>
                <w:lang w:val="en-GB"/>
              </w:rPr>
            </w:pPr>
            <w:r>
              <w:rPr>
                <w:rFonts w:ascii="Arial" w:hAnsi="Arial" w:cs="Arial"/>
                <w:sz w:val="19"/>
                <w:szCs w:val="19"/>
                <w:shd w:val="clear" w:color="auto" w:fill="FFFFFF"/>
                <w:lang w:val="en-GB"/>
              </w:rPr>
              <w:t>607</w:t>
            </w:r>
          </w:p>
        </w:tc>
        <w:tc>
          <w:tcPr>
            <w:tcW w:w="1296" w:type="dxa"/>
          </w:tcPr>
          <w:p w14:paraId="09D5373E" w14:textId="1A819B55" w:rsidR="00A841D5" w:rsidRPr="00D95F38" w:rsidRDefault="00A841D5" w:rsidP="00A841D5">
            <w:pPr>
              <w:pBdr>
                <w:bottom w:val="single" w:sz="4" w:space="1" w:color="auto"/>
              </w:pBdr>
              <w:spacing w:line="360" w:lineRule="auto"/>
              <w:jc w:val="right"/>
              <w:rPr>
                <w:rFonts w:ascii="Arial" w:hAnsi="Arial" w:cs="Arial"/>
                <w:sz w:val="19"/>
                <w:szCs w:val="19"/>
              </w:rPr>
            </w:pPr>
            <w:r w:rsidRPr="00D95F38">
              <w:rPr>
                <w:rFonts w:ascii="Arial" w:hAnsi="Arial" w:cs="Arial"/>
                <w:sz w:val="19"/>
                <w:szCs w:val="19"/>
                <w:shd w:val="clear" w:color="auto" w:fill="FFFFFF"/>
                <w:lang w:val="en-GB"/>
              </w:rPr>
              <w:t>537</w:t>
            </w:r>
          </w:p>
        </w:tc>
      </w:tr>
      <w:tr w:rsidR="00A841D5" w:rsidRPr="00D95F38" w14:paraId="2427599C" w14:textId="77777777" w:rsidTr="00A841D5">
        <w:trPr>
          <w:gridAfter w:val="1"/>
          <w:wAfter w:w="36" w:type="dxa"/>
        </w:trPr>
        <w:tc>
          <w:tcPr>
            <w:tcW w:w="4023" w:type="dxa"/>
            <w:vAlign w:val="bottom"/>
          </w:tcPr>
          <w:p w14:paraId="6E8B212E" w14:textId="77777777" w:rsidR="00A841D5" w:rsidRPr="00D95F38" w:rsidRDefault="00A841D5" w:rsidP="00A841D5">
            <w:pPr>
              <w:spacing w:line="360" w:lineRule="auto"/>
              <w:rPr>
                <w:rFonts w:ascii="Arial" w:hAnsi="Arial" w:cs="Arial"/>
                <w:sz w:val="19"/>
                <w:szCs w:val="19"/>
              </w:rPr>
            </w:pPr>
            <w:r w:rsidRPr="00D95F38">
              <w:rPr>
                <w:rFonts w:ascii="Arial" w:hAnsi="Arial" w:cs="Arial"/>
                <w:sz w:val="19"/>
                <w:szCs w:val="19"/>
              </w:rPr>
              <w:t>Total</w:t>
            </w:r>
          </w:p>
        </w:tc>
        <w:tc>
          <w:tcPr>
            <w:tcW w:w="1251" w:type="dxa"/>
            <w:tcBorders>
              <w:left w:val="nil"/>
            </w:tcBorders>
          </w:tcPr>
          <w:p w14:paraId="6A84C4C4" w14:textId="5CA49A5B" w:rsidR="00A841D5" w:rsidRPr="00D95F38" w:rsidRDefault="008C7177" w:rsidP="00A841D5">
            <w:pPr>
              <w:pBdr>
                <w:bottom w:val="single" w:sz="12" w:space="1" w:color="auto"/>
              </w:pBdr>
              <w:spacing w:line="360" w:lineRule="auto"/>
              <w:jc w:val="right"/>
              <w:rPr>
                <w:rFonts w:ascii="Arial" w:hAnsi="Arial" w:cs="Arial"/>
                <w:sz w:val="19"/>
                <w:szCs w:val="19"/>
              </w:rPr>
            </w:pPr>
            <w:r>
              <w:rPr>
                <w:rFonts w:ascii="Arial" w:hAnsi="Arial" w:cs="Arial"/>
                <w:sz w:val="19"/>
                <w:szCs w:val="19"/>
              </w:rPr>
              <w:t>66,947</w:t>
            </w:r>
          </w:p>
        </w:tc>
        <w:tc>
          <w:tcPr>
            <w:tcW w:w="1260" w:type="dxa"/>
          </w:tcPr>
          <w:p w14:paraId="027D7224" w14:textId="08540E20" w:rsidR="00A841D5" w:rsidRPr="00D95F38" w:rsidRDefault="00A841D5" w:rsidP="00A841D5">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104,043</w:t>
            </w:r>
          </w:p>
        </w:tc>
        <w:tc>
          <w:tcPr>
            <w:tcW w:w="1296" w:type="dxa"/>
          </w:tcPr>
          <w:p w14:paraId="219087E0" w14:textId="7464C1D7" w:rsidR="00A841D5" w:rsidRPr="00D95F38" w:rsidRDefault="00D151EB" w:rsidP="00A841D5">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12,349</w:t>
            </w:r>
          </w:p>
        </w:tc>
        <w:tc>
          <w:tcPr>
            <w:tcW w:w="1296" w:type="dxa"/>
          </w:tcPr>
          <w:p w14:paraId="40B96A14" w14:textId="7930DCB9" w:rsidR="00A841D5" w:rsidRPr="00D95F38" w:rsidRDefault="00A841D5" w:rsidP="00A841D5">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11,577</w:t>
            </w:r>
          </w:p>
        </w:tc>
      </w:tr>
    </w:tbl>
    <w:p w14:paraId="4296DCC3" w14:textId="77777777" w:rsidR="0049559A" w:rsidRPr="00D95F38" w:rsidRDefault="0049559A" w:rsidP="005268D8">
      <w:pPr>
        <w:pStyle w:val="BodyTextIndent3"/>
        <w:tabs>
          <w:tab w:val="clear" w:pos="2160"/>
        </w:tabs>
        <w:spacing w:line="360" w:lineRule="auto"/>
        <w:ind w:left="0"/>
        <w:rPr>
          <w:rFonts w:ascii="Arial" w:hAnsi="Arial" w:cstheme="minorBidi"/>
          <w:sz w:val="24"/>
          <w:szCs w:val="24"/>
          <w:lang w:val="en-GB"/>
        </w:rPr>
      </w:pPr>
    </w:p>
    <w:p w14:paraId="5D9F5F20" w14:textId="2EBE8753" w:rsidR="004021D7" w:rsidRPr="009F759F" w:rsidRDefault="004021D7" w:rsidP="009F759F">
      <w:pPr>
        <w:pStyle w:val="ListParagraph"/>
        <w:numPr>
          <w:ilvl w:val="0"/>
          <w:numId w:val="1"/>
        </w:numPr>
        <w:tabs>
          <w:tab w:val="clear" w:pos="644"/>
          <w:tab w:val="num" w:pos="432"/>
        </w:tabs>
        <w:spacing w:after="0" w:line="360" w:lineRule="auto"/>
        <w:ind w:hanging="626"/>
        <w:jc w:val="both"/>
        <w:rPr>
          <w:rFonts w:ascii="Arial" w:hAnsi="Arial" w:cs="Arial"/>
          <w:b/>
          <w:bCs/>
          <w:sz w:val="19"/>
          <w:szCs w:val="19"/>
        </w:rPr>
      </w:pPr>
      <w:r w:rsidRPr="009F759F">
        <w:rPr>
          <w:rFonts w:ascii="Arial" w:hAnsi="Arial" w:cs="Arial"/>
          <w:b/>
          <w:bCs/>
          <w:sz w:val="19"/>
          <w:szCs w:val="19"/>
        </w:rPr>
        <w:t>RESTRICTED DEPOSITS WITH BANK</w:t>
      </w:r>
    </w:p>
    <w:p w14:paraId="35B9DC3C" w14:textId="77777777" w:rsidR="009F759F" w:rsidRDefault="009F759F" w:rsidP="009F759F">
      <w:pPr>
        <w:pStyle w:val="BodyTextIndent3"/>
        <w:tabs>
          <w:tab w:val="clear" w:pos="2160"/>
        </w:tabs>
        <w:spacing w:line="360" w:lineRule="auto"/>
        <w:ind w:left="426"/>
        <w:rPr>
          <w:rFonts w:ascii="Arial" w:hAnsi="Arial" w:cs="Arial"/>
          <w:sz w:val="19"/>
          <w:szCs w:val="19"/>
          <w:lang w:val="en-GB"/>
        </w:rPr>
      </w:pPr>
    </w:p>
    <w:p w14:paraId="610CA6B5" w14:textId="5F7C118B" w:rsidR="004021D7" w:rsidRPr="00D95F38" w:rsidRDefault="004021D7" w:rsidP="009F759F">
      <w:pPr>
        <w:pStyle w:val="BodyTextIndent3"/>
        <w:tabs>
          <w:tab w:val="clear" w:pos="2160"/>
        </w:tabs>
        <w:spacing w:line="360" w:lineRule="auto"/>
        <w:ind w:left="426"/>
        <w:rPr>
          <w:rFonts w:ascii="Arial" w:hAnsi="Arial" w:cs="Arial"/>
          <w:sz w:val="19"/>
          <w:szCs w:val="19"/>
          <w:lang w:val="en-GB"/>
        </w:rPr>
      </w:pPr>
      <w:r w:rsidRPr="009F759F">
        <w:rPr>
          <w:rFonts w:ascii="Arial" w:hAnsi="Arial" w:cs="Arial"/>
          <w:sz w:val="19"/>
          <w:szCs w:val="19"/>
          <w:lang w:val="en-GB"/>
        </w:rPr>
        <w:t xml:space="preserve">Restricted deposits with bank represent fixed deposit </w:t>
      </w:r>
      <w:r w:rsidR="009556FE" w:rsidRPr="009F759F">
        <w:rPr>
          <w:rFonts w:ascii="Arial" w:hAnsi="Arial" w:cs="Arial"/>
          <w:sz w:val="19"/>
          <w:szCs w:val="19"/>
          <w:lang w:val="en-GB"/>
        </w:rPr>
        <w:t xml:space="preserve">of </w:t>
      </w:r>
      <w:r w:rsidRPr="009F759F">
        <w:rPr>
          <w:rFonts w:ascii="Arial" w:hAnsi="Arial" w:cs="Arial"/>
          <w:sz w:val="19"/>
          <w:szCs w:val="19"/>
          <w:lang w:val="en-GB"/>
        </w:rPr>
        <w:t>3 month</w:t>
      </w:r>
      <w:r w:rsidR="0098340D" w:rsidRPr="009F759F">
        <w:rPr>
          <w:rFonts w:ascii="Arial" w:hAnsi="Arial" w:cs="Arial"/>
          <w:sz w:val="19"/>
          <w:szCs w:val="19"/>
          <w:lang w:val="en-GB"/>
        </w:rPr>
        <w:t>s</w:t>
      </w:r>
      <w:r w:rsidR="002F40D8" w:rsidRPr="009F759F">
        <w:rPr>
          <w:rFonts w:ascii="Arial" w:hAnsi="Arial" w:cs="Arial"/>
          <w:sz w:val="19"/>
          <w:szCs w:val="19"/>
          <w:lang w:val="en-GB"/>
        </w:rPr>
        <w:t>, 6 mo</w:t>
      </w:r>
      <w:r w:rsidR="00DE53F4" w:rsidRPr="009F759F">
        <w:rPr>
          <w:rFonts w:ascii="Arial" w:hAnsi="Arial" w:cs="Arial"/>
          <w:sz w:val="19"/>
          <w:szCs w:val="19"/>
          <w:lang w:val="en-GB"/>
        </w:rPr>
        <w:t>nth</w:t>
      </w:r>
      <w:r w:rsidR="009502F3" w:rsidRPr="009F759F">
        <w:rPr>
          <w:rFonts w:ascii="Arial" w:hAnsi="Arial" w:cs="Arial"/>
          <w:sz w:val="19"/>
          <w:szCs w:val="19"/>
          <w:lang w:val="en-GB"/>
        </w:rPr>
        <w:t>s</w:t>
      </w:r>
      <w:r w:rsidRPr="009F759F">
        <w:rPr>
          <w:rFonts w:ascii="Arial" w:hAnsi="Arial" w:cs="Arial"/>
          <w:sz w:val="19"/>
          <w:szCs w:val="19"/>
          <w:lang w:val="en-GB"/>
        </w:rPr>
        <w:t xml:space="preserve"> 12 month</w:t>
      </w:r>
      <w:r w:rsidR="0098340D" w:rsidRPr="009F759F">
        <w:rPr>
          <w:rFonts w:ascii="Arial" w:hAnsi="Arial" w:cs="Arial"/>
          <w:sz w:val="19"/>
          <w:szCs w:val="19"/>
          <w:lang w:val="en-GB"/>
        </w:rPr>
        <w:t>s</w:t>
      </w:r>
      <w:r w:rsidRPr="009F759F">
        <w:rPr>
          <w:rFonts w:ascii="Arial" w:hAnsi="Arial" w:cs="Arial"/>
          <w:sz w:val="19"/>
          <w:szCs w:val="19"/>
          <w:lang w:val="en-GB"/>
        </w:rPr>
        <w:t xml:space="preserve"> pledged</w:t>
      </w:r>
      <w:r w:rsidR="000A54F6" w:rsidRPr="009F759F">
        <w:rPr>
          <w:rFonts w:ascii="Arial" w:hAnsi="Arial" w:cs="Arial"/>
          <w:sz w:val="19"/>
          <w:szCs w:val="19"/>
          <w:lang w:val="en-GB"/>
        </w:rPr>
        <w:t xml:space="preserve"> as collateral</w:t>
      </w:r>
      <w:r w:rsidRPr="009F759F">
        <w:rPr>
          <w:rFonts w:ascii="Arial" w:hAnsi="Arial" w:cs="Arial"/>
          <w:sz w:val="19"/>
          <w:szCs w:val="19"/>
          <w:lang w:val="en-GB"/>
        </w:rPr>
        <w:t xml:space="preserve"> for the overdraft</w:t>
      </w:r>
      <w:r w:rsidRPr="00D95F38">
        <w:rPr>
          <w:rFonts w:ascii="Arial" w:hAnsi="Arial" w:cs="Arial"/>
          <w:sz w:val="19"/>
          <w:szCs w:val="19"/>
          <w:lang w:val="en-GB"/>
        </w:rPr>
        <w:t xml:space="preserve"> and short-term loans facilities</w:t>
      </w:r>
      <w:r w:rsidR="00B967D3" w:rsidRPr="00D95F38">
        <w:rPr>
          <w:rFonts w:ascii="Arial" w:hAnsi="Arial" w:cs="Arial"/>
          <w:sz w:val="19"/>
          <w:szCs w:val="19"/>
          <w:lang w:val="en-GB"/>
        </w:rPr>
        <w:t xml:space="preserve"> from financial institutions</w:t>
      </w:r>
      <w:r w:rsidRPr="00D95F38">
        <w:rPr>
          <w:rFonts w:ascii="Arial" w:hAnsi="Arial" w:cs="Arial"/>
          <w:sz w:val="19"/>
          <w:szCs w:val="19"/>
          <w:lang w:val="en-GB"/>
        </w:rPr>
        <w:t>.</w:t>
      </w:r>
    </w:p>
    <w:p w14:paraId="731DB6F7" w14:textId="77777777" w:rsidR="004021D7" w:rsidRPr="00D95F38" w:rsidRDefault="004021D7" w:rsidP="00A055DC">
      <w:pPr>
        <w:pStyle w:val="BodyTextIndent3"/>
        <w:tabs>
          <w:tab w:val="clear" w:pos="2160"/>
        </w:tabs>
        <w:spacing w:line="360" w:lineRule="auto"/>
        <w:ind w:left="426"/>
        <w:rPr>
          <w:rFonts w:ascii="Arial" w:hAnsi="Arial" w:cs="Arial"/>
          <w:sz w:val="19"/>
          <w:szCs w:val="19"/>
          <w:lang w:val="en-GB"/>
        </w:rPr>
        <w:sectPr w:rsidR="004021D7" w:rsidRPr="00D95F38" w:rsidSect="00DD78BB">
          <w:footerReference w:type="default" r:id="rId14"/>
          <w:pgSz w:w="11909" w:h="16834" w:code="9"/>
          <w:pgMar w:top="1350" w:right="1138" w:bottom="1138" w:left="1411" w:header="706" w:footer="0" w:gutter="0"/>
          <w:cols w:space="720"/>
        </w:sectPr>
      </w:pPr>
    </w:p>
    <w:p w14:paraId="6EFE0DC4" w14:textId="185E4749" w:rsidR="004021D7" w:rsidRPr="00F11E02" w:rsidRDefault="006B2743" w:rsidP="007D0274">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Pr>
          <w:rFonts w:ascii="Arial" w:hAnsi="Arial" w:cs="Arial"/>
          <w:b/>
          <w:bCs/>
          <w:sz w:val="19"/>
          <w:szCs w:val="19"/>
        </w:rPr>
        <w:lastRenderedPageBreak/>
        <w:t>I</w:t>
      </w:r>
      <w:r w:rsidR="004021D7" w:rsidRPr="00F11E02">
        <w:rPr>
          <w:rFonts w:ascii="Arial" w:hAnsi="Arial" w:cs="Arial"/>
          <w:b/>
          <w:bCs/>
          <w:sz w:val="19"/>
          <w:szCs w:val="19"/>
        </w:rPr>
        <w:t>NVESTMENTS IN SUBSIDIARIES</w:t>
      </w:r>
    </w:p>
    <w:p w14:paraId="2758A5B2" w14:textId="77777777" w:rsidR="002E7705" w:rsidRPr="00D95F38" w:rsidRDefault="002E7705" w:rsidP="002E7705">
      <w:pPr>
        <w:pStyle w:val="ListParagraph"/>
        <w:spacing w:after="0" w:line="360" w:lineRule="auto"/>
        <w:ind w:left="644"/>
        <w:jc w:val="both"/>
        <w:rPr>
          <w:rFonts w:ascii="Arial" w:hAnsi="Arial" w:cs="Arial"/>
          <w:sz w:val="19"/>
          <w:szCs w:val="19"/>
          <w:u w:val="single"/>
        </w:rPr>
      </w:pPr>
    </w:p>
    <w:tbl>
      <w:tblPr>
        <w:tblW w:w="14269" w:type="dxa"/>
        <w:tblInd w:w="426" w:type="dxa"/>
        <w:tblLayout w:type="fixed"/>
        <w:tblLook w:val="01E0" w:firstRow="1" w:lastRow="1" w:firstColumn="1" w:lastColumn="1" w:noHBand="0" w:noVBand="0"/>
      </w:tblPr>
      <w:tblGrid>
        <w:gridCol w:w="2710"/>
        <w:gridCol w:w="1274"/>
        <w:gridCol w:w="993"/>
        <w:gridCol w:w="1062"/>
        <w:gridCol w:w="1021"/>
        <w:gridCol w:w="1027"/>
        <w:gridCol w:w="1035"/>
        <w:gridCol w:w="1021"/>
        <w:gridCol w:w="1048"/>
        <w:gridCol w:w="1012"/>
        <w:gridCol w:w="1010"/>
        <w:gridCol w:w="1049"/>
        <w:gridCol w:w="7"/>
      </w:tblGrid>
      <w:tr w:rsidR="00AD5A58" w:rsidRPr="00D95F38" w14:paraId="64164606" w14:textId="1D7A1219" w:rsidTr="002E7705">
        <w:trPr>
          <w:trHeight w:val="162"/>
        </w:trPr>
        <w:tc>
          <w:tcPr>
            <w:tcW w:w="2710" w:type="dxa"/>
            <w:shd w:val="clear" w:color="auto" w:fill="auto"/>
          </w:tcPr>
          <w:p w14:paraId="6CF52D91" w14:textId="77777777" w:rsidR="00AD5A58" w:rsidRPr="00D95F38"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14E2087E"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p>
        </w:tc>
        <w:tc>
          <w:tcPr>
            <w:tcW w:w="10285" w:type="dxa"/>
            <w:gridSpan w:val="11"/>
            <w:shd w:val="clear" w:color="auto" w:fill="auto"/>
          </w:tcPr>
          <w:p w14:paraId="14F896CD" w14:textId="2DD70DD4"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Separate</w:t>
            </w:r>
            <w:r w:rsidRPr="00D95F38">
              <w:rPr>
                <w:rFonts w:ascii="Arial" w:eastAsia="Cordia New" w:hAnsi="Arial" w:cs="Arial"/>
                <w:color w:val="000000"/>
                <w:sz w:val="14"/>
                <w:szCs w:val="14"/>
                <w:lang w:eastAsia="en-US"/>
              </w:rPr>
              <w:t xml:space="preserve"> </w:t>
            </w:r>
            <w:r w:rsidR="007E7C86" w:rsidRPr="00D95F38">
              <w:rPr>
                <w:rFonts w:ascii="Arial" w:eastAsia="Cordia New" w:hAnsi="Arial" w:cs="Arial"/>
                <w:sz w:val="14"/>
                <w:szCs w:val="14"/>
                <w:lang w:val="en-GB" w:eastAsia="en-US"/>
              </w:rPr>
              <w:t>F/S</w:t>
            </w:r>
          </w:p>
        </w:tc>
      </w:tr>
      <w:tr w:rsidR="00AD5A58" w:rsidRPr="00D95F38" w14:paraId="46961F13" w14:textId="1FBE04A0" w:rsidTr="002E7705">
        <w:trPr>
          <w:gridAfter w:val="1"/>
          <w:wAfter w:w="7" w:type="dxa"/>
          <w:trHeight w:val="20"/>
        </w:trPr>
        <w:tc>
          <w:tcPr>
            <w:tcW w:w="2710" w:type="dxa"/>
            <w:shd w:val="clear" w:color="auto" w:fill="auto"/>
          </w:tcPr>
          <w:p w14:paraId="45893211" w14:textId="77777777" w:rsidR="00AD5A58" w:rsidRPr="00D95F38"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3B528081"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p>
        </w:tc>
        <w:tc>
          <w:tcPr>
            <w:tcW w:w="2055" w:type="dxa"/>
            <w:gridSpan w:val="2"/>
            <w:shd w:val="clear" w:color="auto" w:fill="auto"/>
          </w:tcPr>
          <w:p w14:paraId="6718B5E5"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p>
        </w:tc>
        <w:tc>
          <w:tcPr>
            <w:tcW w:w="2048" w:type="dxa"/>
            <w:gridSpan w:val="2"/>
            <w:shd w:val="clear" w:color="auto" w:fill="auto"/>
          </w:tcPr>
          <w:p w14:paraId="3A06F4A6"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Percentage of shareholding</w:t>
            </w:r>
          </w:p>
        </w:tc>
        <w:tc>
          <w:tcPr>
            <w:tcW w:w="2056" w:type="dxa"/>
            <w:gridSpan w:val="2"/>
          </w:tcPr>
          <w:p w14:paraId="37E451B5"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Percentage of shareholding</w:t>
            </w:r>
          </w:p>
        </w:tc>
        <w:tc>
          <w:tcPr>
            <w:tcW w:w="2060" w:type="dxa"/>
            <w:gridSpan w:val="2"/>
            <w:shd w:val="clear" w:color="auto" w:fill="auto"/>
          </w:tcPr>
          <w:p w14:paraId="4D1F5895"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At Cost</w:t>
            </w:r>
          </w:p>
        </w:tc>
        <w:tc>
          <w:tcPr>
            <w:tcW w:w="2059" w:type="dxa"/>
            <w:gridSpan w:val="2"/>
          </w:tcPr>
          <w:p w14:paraId="1CE1E4BF" w14:textId="7BF89A18"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Dividend Income</w:t>
            </w:r>
          </w:p>
        </w:tc>
      </w:tr>
      <w:tr w:rsidR="00AD5A58" w:rsidRPr="00D95F38" w14:paraId="3456ADD3" w14:textId="21112D89" w:rsidTr="002E7705">
        <w:trPr>
          <w:gridAfter w:val="1"/>
          <w:wAfter w:w="7" w:type="dxa"/>
          <w:trHeight w:val="20"/>
        </w:trPr>
        <w:tc>
          <w:tcPr>
            <w:tcW w:w="2710" w:type="dxa"/>
            <w:shd w:val="clear" w:color="auto" w:fill="auto"/>
          </w:tcPr>
          <w:p w14:paraId="0832F8AB" w14:textId="77777777" w:rsidR="00AD5A58" w:rsidRPr="00D95F38"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267A66A7"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p>
        </w:tc>
        <w:tc>
          <w:tcPr>
            <w:tcW w:w="2055" w:type="dxa"/>
            <w:gridSpan w:val="2"/>
            <w:shd w:val="clear" w:color="auto" w:fill="auto"/>
          </w:tcPr>
          <w:p w14:paraId="40C0E6CA" w14:textId="77777777"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Paid-up capital</w:t>
            </w:r>
          </w:p>
        </w:tc>
        <w:tc>
          <w:tcPr>
            <w:tcW w:w="2048" w:type="dxa"/>
            <w:gridSpan w:val="2"/>
            <w:shd w:val="clear" w:color="auto" w:fill="auto"/>
          </w:tcPr>
          <w:p w14:paraId="4362B038" w14:textId="432E9FBA"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direct (%)</w:t>
            </w:r>
          </w:p>
        </w:tc>
        <w:tc>
          <w:tcPr>
            <w:tcW w:w="2056" w:type="dxa"/>
            <w:gridSpan w:val="2"/>
          </w:tcPr>
          <w:p w14:paraId="3C0F3035" w14:textId="77777777"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direct and indirect (%)</w:t>
            </w:r>
          </w:p>
        </w:tc>
        <w:tc>
          <w:tcPr>
            <w:tcW w:w="2060" w:type="dxa"/>
            <w:gridSpan w:val="2"/>
            <w:shd w:val="clear" w:color="auto" w:fill="auto"/>
          </w:tcPr>
          <w:p w14:paraId="2DB92F41" w14:textId="77777777"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(Thousand Baht)</w:t>
            </w:r>
          </w:p>
        </w:tc>
        <w:tc>
          <w:tcPr>
            <w:tcW w:w="2059" w:type="dxa"/>
            <w:gridSpan w:val="2"/>
          </w:tcPr>
          <w:p w14:paraId="1C5B09AA" w14:textId="729ACC0F" w:rsidR="00AD5A58" w:rsidRPr="00D95F38" w:rsidRDefault="00AD5A58" w:rsidP="00AD5A58">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(Thousand Baht)</w:t>
            </w:r>
          </w:p>
        </w:tc>
      </w:tr>
      <w:tr w:rsidR="00AD5A58" w:rsidRPr="00D95F38" w14:paraId="30E1FCEC" w14:textId="6B8E87F6" w:rsidTr="002E7705">
        <w:trPr>
          <w:gridAfter w:val="1"/>
          <w:wAfter w:w="7" w:type="dxa"/>
          <w:trHeight w:val="20"/>
        </w:trPr>
        <w:tc>
          <w:tcPr>
            <w:tcW w:w="2710" w:type="dxa"/>
            <w:shd w:val="clear" w:color="auto" w:fill="auto"/>
          </w:tcPr>
          <w:p w14:paraId="7C574FFD" w14:textId="77777777" w:rsidR="00AD5A58" w:rsidRPr="00D95F38" w:rsidRDefault="00AD5A58" w:rsidP="00AD5A58">
            <w:pPr>
              <w:spacing w:line="360" w:lineRule="auto"/>
              <w:ind w:left="270"/>
              <w:jc w:val="center"/>
              <w:rPr>
                <w:rFonts w:ascii="Arial" w:eastAsia="Cordia New" w:hAnsi="Arial" w:cs="Arial"/>
                <w:sz w:val="14"/>
                <w:szCs w:val="14"/>
                <w:lang w:val="en-GB" w:eastAsia="en-US"/>
              </w:rPr>
            </w:pPr>
          </w:p>
        </w:tc>
        <w:tc>
          <w:tcPr>
            <w:tcW w:w="1274" w:type="dxa"/>
            <w:shd w:val="clear" w:color="auto" w:fill="auto"/>
          </w:tcPr>
          <w:p w14:paraId="3CA4A308" w14:textId="77777777" w:rsidR="00AD5A58" w:rsidRPr="00D95F38" w:rsidRDefault="00AD5A58" w:rsidP="00AD5A58">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Currency of</w:t>
            </w:r>
          </w:p>
        </w:tc>
        <w:tc>
          <w:tcPr>
            <w:tcW w:w="993" w:type="dxa"/>
            <w:shd w:val="clear" w:color="auto" w:fill="auto"/>
          </w:tcPr>
          <w:p w14:paraId="130F4925"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62" w:type="dxa"/>
            <w:tcBorders>
              <w:left w:val="nil"/>
            </w:tcBorders>
            <w:shd w:val="clear" w:color="auto" w:fill="auto"/>
          </w:tcPr>
          <w:p w14:paraId="4C75BEBF" w14:textId="6EB26926"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21" w:type="dxa"/>
            <w:shd w:val="clear" w:color="auto" w:fill="auto"/>
          </w:tcPr>
          <w:p w14:paraId="5C2388F7"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27" w:type="dxa"/>
            <w:shd w:val="clear" w:color="auto" w:fill="auto"/>
          </w:tcPr>
          <w:p w14:paraId="5A4A54EE" w14:textId="4D78DB0D"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35" w:type="dxa"/>
          </w:tcPr>
          <w:p w14:paraId="70A90932"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21" w:type="dxa"/>
          </w:tcPr>
          <w:p w14:paraId="1FD2C218" w14:textId="3078727E"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48" w:type="dxa"/>
            <w:shd w:val="clear" w:color="auto" w:fill="auto"/>
          </w:tcPr>
          <w:p w14:paraId="736CE12A" w14:textId="77777777"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12" w:type="dxa"/>
            <w:shd w:val="clear" w:color="auto" w:fill="auto"/>
          </w:tcPr>
          <w:p w14:paraId="33070F48" w14:textId="17CD0D6A"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10" w:type="dxa"/>
          </w:tcPr>
          <w:p w14:paraId="5602D3F7" w14:textId="0B389D0B"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c>
          <w:tcPr>
            <w:tcW w:w="1049" w:type="dxa"/>
          </w:tcPr>
          <w:p w14:paraId="458A7E47" w14:textId="15ED7428" w:rsidR="00AD5A58" w:rsidRPr="00D95F38" w:rsidRDefault="00AD5A58" w:rsidP="00AD5A58">
            <w:pP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31 December</w:t>
            </w:r>
          </w:p>
        </w:tc>
      </w:tr>
      <w:tr w:rsidR="00EF3EC1" w:rsidRPr="00D95F38" w14:paraId="7ED002AF" w14:textId="6D1B3192" w:rsidTr="002E7705">
        <w:trPr>
          <w:gridAfter w:val="1"/>
          <w:wAfter w:w="7" w:type="dxa"/>
          <w:trHeight w:val="20"/>
        </w:trPr>
        <w:tc>
          <w:tcPr>
            <w:tcW w:w="2710" w:type="dxa"/>
            <w:shd w:val="clear" w:color="auto" w:fill="auto"/>
          </w:tcPr>
          <w:p w14:paraId="68B0B350" w14:textId="314BEC37" w:rsidR="00EF3EC1" w:rsidRPr="00D95F38" w:rsidRDefault="00EF3EC1" w:rsidP="00EF3EC1">
            <w:pPr>
              <w:spacing w:line="360" w:lineRule="auto"/>
              <w:ind w:left="270"/>
              <w:jc w:val="center"/>
              <w:rPr>
                <w:rFonts w:ascii="Arial" w:eastAsia="Cordia New" w:hAnsi="Arial" w:cs="Arial"/>
                <w:sz w:val="14"/>
                <w:szCs w:val="14"/>
                <w:lang w:val="en-GB" w:eastAsia="en-US"/>
              </w:rPr>
            </w:pPr>
          </w:p>
        </w:tc>
        <w:tc>
          <w:tcPr>
            <w:tcW w:w="1274" w:type="dxa"/>
            <w:shd w:val="clear" w:color="auto" w:fill="auto"/>
            <w:vAlign w:val="center"/>
          </w:tcPr>
          <w:p w14:paraId="5DDBEC23" w14:textId="77777777" w:rsidR="00EF3EC1" w:rsidRPr="00D95F38" w:rsidRDefault="00EF3EC1" w:rsidP="00EF3EC1">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investments</w:t>
            </w:r>
          </w:p>
        </w:tc>
        <w:tc>
          <w:tcPr>
            <w:tcW w:w="993" w:type="dxa"/>
            <w:shd w:val="clear" w:color="auto" w:fill="auto"/>
            <w:vAlign w:val="center"/>
          </w:tcPr>
          <w:p w14:paraId="58FEE004" w14:textId="09C2B72D" w:rsidR="00EF3EC1" w:rsidRPr="00D95F38" w:rsidRDefault="00EF3EC1" w:rsidP="00EF3EC1">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20</w:t>
            </w:r>
          </w:p>
        </w:tc>
        <w:tc>
          <w:tcPr>
            <w:tcW w:w="1062" w:type="dxa"/>
            <w:tcBorders>
              <w:left w:val="nil"/>
            </w:tcBorders>
            <w:shd w:val="clear" w:color="auto" w:fill="auto"/>
            <w:vAlign w:val="center"/>
          </w:tcPr>
          <w:p w14:paraId="44E4E979" w14:textId="4707F772" w:rsidR="00EF3EC1" w:rsidRPr="00D95F38" w:rsidRDefault="00EF3EC1" w:rsidP="00EF3EC1">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201</w:t>
            </w:r>
            <w:r>
              <w:rPr>
                <w:rFonts w:ascii="Arial" w:eastAsia="Cordia New" w:hAnsi="Arial" w:cs="Arial"/>
                <w:sz w:val="14"/>
                <w:szCs w:val="14"/>
                <w:lang w:val="en-GB" w:eastAsia="en-US"/>
              </w:rPr>
              <w:t>9</w:t>
            </w:r>
          </w:p>
        </w:tc>
        <w:tc>
          <w:tcPr>
            <w:tcW w:w="1021" w:type="dxa"/>
            <w:shd w:val="clear" w:color="auto" w:fill="auto"/>
            <w:vAlign w:val="center"/>
          </w:tcPr>
          <w:p w14:paraId="1CDD8FA4" w14:textId="034055F9" w:rsidR="00EF3EC1" w:rsidRPr="00D95F38" w:rsidRDefault="00EF3EC1" w:rsidP="00EF3EC1">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20</w:t>
            </w:r>
          </w:p>
        </w:tc>
        <w:tc>
          <w:tcPr>
            <w:tcW w:w="1027" w:type="dxa"/>
            <w:shd w:val="clear" w:color="auto" w:fill="auto"/>
            <w:vAlign w:val="center"/>
          </w:tcPr>
          <w:p w14:paraId="7ADC4165" w14:textId="5DD2905D" w:rsidR="00EF3EC1" w:rsidRPr="00D95F38" w:rsidRDefault="00EF3EC1" w:rsidP="00EF3EC1">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201</w:t>
            </w:r>
            <w:r>
              <w:rPr>
                <w:rFonts w:ascii="Arial" w:eastAsia="Cordia New" w:hAnsi="Arial" w:cs="Arial"/>
                <w:sz w:val="14"/>
                <w:szCs w:val="14"/>
                <w:lang w:val="en-GB" w:eastAsia="en-US"/>
              </w:rPr>
              <w:t>9</w:t>
            </w:r>
          </w:p>
        </w:tc>
        <w:tc>
          <w:tcPr>
            <w:tcW w:w="1035" w:type="dxa"/>
            <w:vAlign w:val="center"/>
          </w:tcPr>
          <w:p w14:paraId="6EC5B015" w14:textId="3B2119B9" w:rsidR="00EF3EC1" w:rsidRPr="00D95F38" w:rsidRDefault="00EF3EC1" w:rsidP="00EF3EC1">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20</w:t>
            </w:r>
          </w:p>
        </w:tc>
        <w:tc>
          <w:tcPr>
            <w:tcW w:w="1021" w:type="dxa"/>
            <w:vAlign w:val="center"/>
          </w:tcPr>
          <w:p w14:paraId="31010127" w14:textId="0379D5BD" w:rsidR="00EF3EC1" w:rsidRPr="00D95F38" w:rsidRDefault="00EF3EC1" w:rsidP="00EF3EC1">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201</w:t>
            </w:r>
            <w:r>
              <w:rPr>
                <w:rFonts w:ascii="Arial" w:eastAsia="Cordia New" w:hAnsi="Arial" w:cs="Arial"/>
                <w:sz w:val="14"/>
                <w:szCs w:val="14"/>
                <w:lang w:val="en-GB" w:eastAsia="en-US"/>
              </w:rPr>
              <w:t>9</w:t>
            </w:r>
          </w:p>
        </w:tc>
        <w:tc>
          <w:tcPr>
            <w:tcW w:w="1048" w:type="dxa"/>
            <w:shd w:val="clear" w:color="auto" w:fill="auto"/>
            <w:vAlign w:val="center"/>
          </w:tcPr>
          <w:p w14:paraId="0E9601D3" w14:textId="1A0F4258" w:rsidR="00EF3EC1" w:rsidRPr="00D95F38" w:rsidRDefault="00EF3EC1" w:rsidP="00EF3EC1">
            <w:pPr>
              <w:pBdr>
                <w:bottom w:val="single" w:sz="4" w:space="1" w:color="auto"/>
              </w:pBdr>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20</w:t>
            </w:r>
          </w:p>
        </w:tc>
        <w:tc>
          <w:tcPr>
            <w:tcW w:w="1012" w:type="dxa"/>
            <w:shd w:val="clear" w:color="auto" w:fill="auto"/>
            <w:vAlign w:val="center"/>
          </w:tcPr>
          <w:p w14:paraId="2BD0A829" w14:textId="46D48315" w:rsidR="00EF3EC1" w:rsidRPr="00D95F38" w:rsidRDefault="00EF3EC1" w:rsidP="00EF3EC1">
            <w:pPr>
              <w:pBdr>
                <w:bottom w:val="single" w:sz="4" w:space="1" w:color="auto"/>
              </w:pBdr>
              <w:tabs>
                <w:tab w:val="left" w:pos="360"/>
              </w:tabs>
              <w:spacing w:line="360" w:lineRule="auto"/>
              <w:ind w:right="-72"/>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201</w:t>
            </w:r>
            <w:r>
              <w:rPr>
                <w:rFonts w:ascii="Arial" w:eastAsia="Cordia New" w:hAnsi="Arial" w:cs="Arial"/>
                <w:sz w:val="14"/>
                <w:szCs w:val="14"/>
                <w:lang w:val="en-GB" w:eastAsia="en-US"/>
              </w:rPr>
              <w:t>9</w:t>
            </w:r>
          </w:p>
        </w:tc>
        <w:tc>
          <w:tcPr>
            <w:tcW w:w="1010" w:type="dxa"/>
            <w:vAlign w:val="center"/>
          </w:tcPr>
          <w:p w14:paraId="4749AEB1" w14:textId="36AA076A" w:rsidR="00EF3EC1" w:rsidRPr="00D95F38" w:rsidRDefault="00EF3EC1" w:rsidP="00EF3EC1">
            <w:pPr>
              <w:pBdr>
                <w:bottom w:val="single" w:sz="4" w:space="1" w:color="auto"/>
              </w:pBdr>
              <w:tabs>
                <w:tab w:val="left" w:pos="360"/>
              </w:tabs>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w:t>
            </w:r>
            <w:r>
              <w:rPr>
                <w:rFonts w:ascii="Arial" w:eastAsia="Cordia New" w:hAnsi="Arial" w:cs="Arial"/>
                <w:sz w:val="14"/>
                <w:szCs w:val="14"/>
                <w:lang w:val="en-GB" w:eastAsia="en-US"/>
              </w:rPr>
              <w:t>20</w:t>
            </w:r>
          </w:p>
        </w:tc>
        <w:tc>
          <w:tcPr>
            <w:tcW w:w="1049" w:type="dxa"/>
            <w:vAlign w:val="center"/>
          </w:tcPr>
          <w:p w14:paraId="70BF917E" w14:textId="6422B2BE" w:rsidR="00EF3EC1" w:rsidRPr="00D95F38" w:rsidRDefault="00EF3EC1" w:rsidP="00EF3EC1">
            <w:pPr>
              <w:pBdr>
                <w:bottom w:val="single" w:sz="4" w:space="1" w:color="auto"/>
              </w:pBdr>
              <w:tabs>
                <w:tab w:val="left" w:pos="360"/>
              </w:tabs>
              <w:spacing w:line="360" w:lineRule="auto"/>
              <w:ind w:right="-72"/>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201</w:t>
            </w:r>
            <w:r>
              <w:rPr>
                <w:rFonts w:ascii="Arial" w:eastAsia="Cordia New" w:hAnsi="Arial" w:cs="Arial"/>
                <w:sz w:val="14"/>
                <w:szCs w:val="14"/>
                <w:lang w:val="en-GB" w:eastAsia="en-US"/>
              </w:rPr>
              <w:t>9</w:t>
            </w:r>
          </w:p>
        </w:tc>
      </w:tr>
      <w:tr w:rsidR="00D151EB" w:rsidRPr="00D95F38" w14:paraId="2672A104" w14:textId="003D7CC6" w:rsidTr="002E7705">
        <w:trPr>
          <w:gridAfter w:val="1"/>
          <w:wAfter w:w="7" w:type="dxa"/>
          <w:trHeight w:val="20"/>
        </w:trPr>
        <w:tc>
          <w:tcPr>
            <w:tcW w:w="2710" w:type="dxa"/>
            <w:shd w:val="clear" w:color="auto" w:fill="auto"/>
          </w:tcPr>
          <w:p w14:paraId="0D03F2F5" w14:textId="77777777" w:rsidR="00D151EB" w:rsidRPr="00D95F38" w:rsidRDefault="00D151EB" w:rsidP="00AD5A58">
            <w:pPr>
              <w:spacing w:line="360" w:lineRule="auto"/>
              <w:ind w:left="270"/>
              <w:rPr>
                <w:rFonts w:ascii="Arial" w:eastAsia="Cordia New" w:hAnsi="Arial" w:cs="Arial"/>
                <w:sz w:val="14"/>
                <w:szCs w:val="14"/>
                <w:lang w:val="en-GB" w:eastAsia="en-US"/>
              </w:rPr>
            </w:pPr>
          </w:p>
        </w:tc>
        <w:tc>
          <w:tcPr>
            <w:tcW w:w="1274" w:type="dxa"/>
            <w:shd w:val="clear" w:color="auto" w:fill="auto"/>
          </w:tcPr>
          <w:p w14:paraId="6B8C4C63" w14:textId="77777777" w:rsidR="00D151EB" w:rsidRPr="00D95F38" w:rsidRDefault="00D151EB" w:rsidP="00AD5A58">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005B5254" w14:textId="77777777" w:rsidR="00D151EB" w:rsidRPr="00D95F38" w:rsidRDefault="00D151EB" w:rsidP="00AD5A58">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4A720468" w14:textId="77777777" w:rsidR="00D151EB" w:rsidRPr="00D95F38" w:rsidRDefault="00D151EB" w:rsidP="00AD5A58">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131FE3D9"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4974CA6E"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35" w:type="dxa"/>
          </w:tcPr>
          <w:p w14:paraId="2086CC8F"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21" w:type="dxa"/>
          </w:tcPr>
          <w:p w14:paraId="6E624152"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4A70C98B"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12" w:type="dxa"/>
            <w:shd w:val="clear" w:color="auto" w:fill="auto"/>
          </w:tcPr>
          <w:p w14:paraId="63F0C2EB"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10" w:type="dxa"/>
          </w:tcPr>
          <w:p w14:paraId="51E85DEB"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c>
          <w:tcPr>
            <w:tcW w:w="1049" w:type="dxa"/>
          </w:tcPr>
          <w:p w14:paraId="5A67DDBB" w14:textId="77777777" w:rsidR="00D151EB" w:rsidRPr="00D95F38" w:rsidRDefault="00D151EB" w:rsidP="00AD5A58">
            <w:pPr>
              <w:spacing w:line="360" w:lineRule="auto"/>
              <w:ind w:right="-72"/>
              <w:jc w:val="right"/>
              <w:rPr>
                <w:rFonts w:ascii="Arial" w:eastAsia="Cordia New" w:hAnsi="Arial" w:cs="Arial"/>
                <w:sz w:val="14"/>
                <w:szCs w:val="14"/>
                <w:lang w:val="en-GB" w:eastAsia="en-US"/>
              </w:rPr>
            </w:pPr>
          </w:p>
        </w:tc>
      </w:tr>
      <w:tr w:rsidR="00D151EB" w:rsidRPr="00D95F38" w14:paraId="219F9744" w14:textId="5DB24398" w:rsidTr="0026787C">
        <w:trPr>
          <w:gridAfter w:val="1"/>
          <w:wAfter w:w="7" w:type="dxa"/>
          <w:trHeight w:val="20"/>
        </w:trPr>
        <w:tc>
          <w:tcPr>
            <w:tcW w:w="2710" w:type="dxa"/>
            <w:shd w:val="clear" w:color="auto" w:fill="auto"/>
          </w:tcPr>
          <w:p w14:paraId="1697E2A8" w14:textId="77777777" w:rsidR="00D151EB" w:rsidRPr="00D95F38" w:rsidRDefault="00D151EB" w:rsidP="00EF3EC1">
            <w:pPr>
              <w:spacing w:line="360" w:lineRule="auto"/>
              <w:ind w:left="574" w:right="-108" w:hanging="559"/>
              <w:rPr>
                <w:rFonts w:ascii="Arial" w:eastAsia="Cordia New" w:hAnsi="Arial" w:cs="Arial"/>
                <w:spacing w:val="-4"/>
                <w:sz w:val="14"/>
                <w:szCs w:val="14"/>
                <w:lang w:val="en-GB" w:eastAsia="en-US"/>
              </w:rPr>
            </w:pPr>
            <w:r w:rsidRPr="00D95F38">
              <w:rPr>
                <w:rFonts w:ascii="Arial" w:eastAsia="Cordia New" w:hAnsi="Arial" w:cs="Arial"/>
                <w:spacing w:val="-4"/>
                <w:sz w:val="14"/>
                <w:szCs w:val="14"/>
                <w:lang w:val="en-GB" w:eastAsia="en-US"/>
              </w:rPr>
              <w:t>Seafresh Group (Holdings) Limited</w:t>
            </w:r>
          </w:p>
        </w:tc>
        <w:tc>
          <w:tcPr>
            <w:tcW w:w="1274" w:type="dxa"/>
            <w:shd w:val="clear" w:color="auto" w:fill="auto"/>
          </w:tcPr>
          <w:p w14:paraId="5BDF1674" w14:textId="77777777" w:rsidR="00D151EB" w:rsidRPr="00D95F38" w:rsidRDefault="00D151EB" w:rsidP="00EF3EC1">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186D4EAA" w14:textId="73EA4172"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62" w:type="dxa"/>
            <w:tcBorders>
              <w:left w:val="nil"/>
            </w:tcBorders>
            <w:shd w:val="clear" w:color="auto" w:fill="auto"/>
          </w:tcPr>
          <w:p w14:paraId="346F802A" w14:textId="3AFB80E4"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shd w:val="clear" w:color="auto" w:fill="auto"/>
          </w:tcPr>
          <w:p w14:paraId="34948BC6" w14:textId="6116E318"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39.00</w:t>
            </w:r>
          </w:p>
        </w:tc>
        <w:tc>
          <w:tcPr>
            <w:tcW w:w="1027" w:type="dxa"/>
            <w:shd w:val="clear" w:color="auto" w:fill="auto"/>
          </w:tcPr>
          <w:p w14:paraId="41C2ED77" w14:textId="14C7071E" w:rsidR="00D151EB" w:rsidRPr="00A712E8" w:rsidRDefault="00D151EB" w:rsidP="00EF3EC1">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39.00</w:t>
            </w:r>
          </w:p>
        </w:tc>
        <w:tc>
          <w:tcPr>
            <w:tcW w:w="1035" w:type="dxa"/>
          </w:tcPr>
          <w:p w14:paraId="6E1CD375" w14:textId="51B9305E"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67.55</w:t>
            </w:r>
          </w:p>
        </w:tc>
        <w:tc>
          <w:tcPr>
            <w:tcW w:w="1021" w:type="dxa"/>
          </w:tcPr>
          <w:p w14:paraId="62E9188D" w14:textId="2F4D1A39"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67.55</w:t>
            </w:r>
          </w:p>
        </w:tc>
        <w:tc>
          <w:tcPr>
            <w:tcW w:w="1048" w:type="dxa"/>
            <w:shd w:val="clear" w:color="auto" w:fill="auto"/>
          </w:tcPr>
          <w:p w14:paraId="235FCC8A" w14:textId="3AD2CB98"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190</w:t>
            </w:r>
          </w:p>
        </w:tc>
        <w:tc>
          <w:tcPr>
            <w:tcW w:w="1012" w:type="dxa"/>
            <w:shd w:val="clear" w:color="auto" w:fill="auto"/>
          </w:tcPr>
          <w:p w14:paraId="2D369284" w14:textId="27195CCF"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190</w:t>
            </w:r>
          </w:p>
        </w:tc>
        <w:tc>
          <w:tcPr>
            <w:tcW w:w="1010" w:type="dxa"/>
          </w:tcPr>
          <w:p w14:paraId="1AD8174E" w14:textId="13E482C0" w:rsidR="00D151EB" w:rsidRPr="00D95F38" w:rsidRDefault="00D151EB" w:rsidP="00EF3EC1">
            <w:pPr>
              <w:spacing w:line="360" w:lineRule="auto"/>
              <w:ind w:right="-72"/>
              <w:jc w:val="right"/>
              <w:rPr>
                <w:rFonts w:ascii="Arial" w:eastAsia="Cordia New" w:hAnsi="Arial" w:cs="Arial"/>
                <w:sz w:val="14"/>
                <w:szCs w:val="14"/>
                <w:lang w:val="en-GB" w:eastAsia="en-US"/>
              </w:rPr>
            </w:pPr>
            <w:r>
              <w:rPr>
                <w:rFonts w:ascii="Arial" w:eastAsia="Cordia New" w:hAnsi="Arial" w:cs="Arial"/>
                <w:sz w:val="14"/>
                <w:szCs w:val="14"/>
                <w:lang w:val="en-GB" w:eastAsia="en-US"/>
              </w:rPr>
              <w:t>14,803</w:t>
            </w:r>
          </w:p>
        </w:tc>
        <w:tc>
          <w:tcPr>
            <w:tcW w:w="1049" w:type="dxa"/>
          </w:tcPr>
          <w:p w14:paraId="6F02D331" w14:textId="296BEEB8" w:rsidR="00D151EB" w:rsidRPr="00D95F38" w:rsidRDefault="00D151EB" w:rsidP="00EF3EC1">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35,117</w:t>
            </w:r>
          </w:p>
        </w:tc>
      </w:tr>
      <w:tr w:rsidR="00D151EB" w:rsidRPr="00D95F38" w14:paraId="2E61BF06" w14:textId="5A6CE00E" w:rsidTr="0026787C">
        <w:trPr>
          <w:gridAfter w:val="1"/>
          <w:wAfter w:w="7" w:type="dxa"/>
          <w:trHeight w:val="20"/>
        </w:trPr>
        <w:tc>
          <w:tcPr>
            <w:tcW w:w="2710" w:type="dxa"/>
            <w:shd w:val="clear" w:color="auto" w:fill="auto"/>
          </w:tcPr>
          <w:p w14:paraId="027ABFDB" w14:textId="77777777" w:rsidR="00D151EB" w:rsidRPr="00720C20" w:rsidRDefault="00D151EB" w:rsidP="00EF3EC1">
            <w:pPr>
              <w:spacing w:line="360" w:lineRule="auto"/>
              <w:ind w:left="574" w:hanging="559"/>
              <w:rPr>
                <w:rFonts w:ascii="Arial" w:eastAsia="Cordia New" w:hAnsi="Arial" w:cstheme="minorBidi"/>
                <w:sz w:val="14"/>
                <w:szCs w:val="14"/>
                <w:cs/>
                <w:lang w:val="en-GB" w:eastAsia="en-US"/>
              </w:rPr>
            </w:pPr>
            <w:r w:rsidRPr="00D95F38">
              <w:rPr>
                <w:rFonts w:ascii="Arial" w:eastAsia="Cordia New" w:hAnsi="Arial" w:cs="Arial"/>
                <w:sz w:val="14"/>
                <w:szCs w:val="14"/>
                <w:lang w:val="en-GB" w:eastAsia="en-US"/>
              </w:rPr>
              <w:t>Sea Farms Limited</w:t>
            </w:r>
          </w:p>
        </w:tc>
        <w:tc>
          <w:tcPr>
            <w:tcW w:w="1274" w:type="dxa"/>
            <w:shd w:val="clear" w:color="auto" w:fill="auto"/>
          </w:tcPr>
          <w:p w14:paraId="3A1EF838" w14:textId="77777777" w:rsidR="00D151EB" w:rsidRPr="00D95F38" w:rsidRDefault="00D151EB" w:rsidP="00EF3EC1">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51255702" w14:textId="7CDDB469"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w:t>
            </w:r>
          </w:p>
        </w:tc>
        <w:tc>
          <w:tcPr>
            <w:tcW w:w="1062" w:type="dxa"/>
            <w:tcBorders>
              <w:left w:val="nil"/>
            </w:tcBorders>
            <w:shd w:val="clear" w:color="auto" w:fill="auto"/>
          </w:tcPr>
          <w:p w14:paraId="2087D054" w14:textId="5D8C7B00"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w:t>
            </w:r>
          </w:p>
        </w:tc>
        <w:tc>
          <w:tcPr>
            <w:tcW w:w="1021" w:type="dxa"/>
            <w:shd w:val="clear" w:color="auto" w:fill="auto"/>
          </w:tcPr>
          <w:p w14:paraId="154FEFE0" w14:textId="4612FD90" w:rsidR="00D151EB" w:rsidRPr="00A712E8" w:rsidRDefault="00D151EB" w:rsidP="00EF3EC1">
            <w:pPr>
              <w:spacing w:line="360" w:lineRule="auto"/>
              <w:ind w:right="-75"/>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w:t>
            </w:r>
          </w:p>
        </w:tc>
        <w:tc>
          <w:tcPr>
            <w:tcW w:w="1027" w:type="dxa"/>
            <w:shd w:val="clear" w:color="auto" w:fill="auto"/>
          </w:tcPr>
          <w:p w14:paraId="36B2112F" w14:textId="3268C026" w:rsidR="00D151EB" w:rsidRPr="00A712E8" w:rsidRDefault="00D151EB" w:rsidP="00EF3EC1">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w:t>
            </w:r>
          </w:p>
        </w:tc>
        <w:tc>
          <w:tcPr>
            <w:tcW w:w="1035" w:type="dxa"/>
          </w:tcPr>
          <w:p w14:paraId="684A0360" w14:textId="48816083"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67.55</w:t>
            </w:r>
          </w:p>
        </w:tc>
        <w:tc>
          <w:tcPr>
            <w:tcW w:w="1021" w:type="dxa"/>
          </w:tcPr>
          <w:p w14:paraId="7A7068C4" w14:textId="3BF3D31A"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67.55</w:t>
            </w:r>
          </w:p>
        </w:tc>
        <w:tc>
          <w:tcPr>
            <w:tcW w:w="1048" w:type="dxa"/>
            <w:shd w:val="clear" w:color="auto" w:fill="auto"/>
          </w:tcPr>
          <w:p w14:paraId="457020D0" w14:textId="43D94DA0" w:rsidR="00D151EB" w:rsidRPr="00D95F38" w:rsidRDefault="00D151EB" w:rsidP="00EF3EC1">
            <w:pPr>
              <w:spacing w:line="360" w:lineRule="auto"/>
              <w:ind w:right="-84"/>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2" w:type="dxa"/>
            <w:shd w:val="clear" w:color="auto" w:fill="auto"/>
          </w:tcPr>
          <w:p w14:paraId="79A79DE8" w14:textId="130A3876" w:rsidR="00D151EB" w:rsidRPr="00D95F38" w:rsidRDefault="00D151EB" w:rsidP="00EF3EC1">
            <w:pPr>
              <w:spacing w:line="360" w:lineRule="auto"/>
              <w:ind w:right="-6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0" w:type="dxa"/>
          </w:tcPr>
          <w:p w14:paraId="1DDC7099" w14:textId="4A4F16D3" w:rsidR="00D151EB" w:rsidRPr="00D95F38" w:rsidRDefault="00D151EB" w:rsidP="00EF3EC1">
            <w:pPr>
              <w:spacing w:line="360" w:lineRule="auto"/>
              <w:ind w:right="-4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2CD86C8F" w14:textId="2CB1E3CF" w:rsidR="00D151EB" w:rsidRPr="00D95F38" w:rsidRDefault="00D151EB" w:rsidP="00EF3EC1">
            <w:pPr>
              <w:tabs>
                <w:tab w:val="left" w:pos="636"/>
              </w:tabs>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D151EB" w:rsidRPr="00D95F38" w14:paraId="65BA2C8D" w14:textId="05C96EAA" w:rsidTr="0026787C">
        <w:trPr>
          <w:gridAfter w:val="1"/>
          <w:wAfter w:w="7" w:type="dxa"/>
          <w:trHeight w:val="20"/>
        </w:trPr>
        <w:tc>
          <w:tcPr>
            <w:tcW w:w="2710" w:type="dxa"/>
            <w:shd w:val="clear" w:color="auto" w:fill="auto"/>
          </w:tcPr>
          <w:p w14:paraId="76EA18D3" w14:textId="77777777" w:rsidR="00D151EB" w:rsidRPr="00D95F38" w:rsidRDefault="00D151EB" w:rsidP="00EF3EC1">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Blue Earth Foods Limited</w:t>
            </w:r>
          </w:p>
        </w:tc>
        <w:tc>
          <w:tcPr>
            <w:tcW w:w="1274" w:type="dxa"/>
            <w:shd w:val="clear" w:color="auto" w:fill="auto"/>
          </w:tcPr>
          <w:p w14:paraId="0DC75A14" w14:textId="77777777" w:rsidR="00D151EB" w:rsidRPr="00D95F38" w:rsidRDefault="00D151EB" w:rsidP="00EF3EC1">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33D77BD2" w14:textId="605F260A"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3,000</w:t>
            </w:r>
          </w:p>
        </w:tc>
        <w:tc>
          <w:tcPr>
            <w:tcW w:w="1062" w:type="dxa"/>
            <w:tcBorders>
              <w:left w:val="nil"/>
            </w:tcBorders>
            <w:shd w:val="clear" w:color="auto" w:fill="auto"/>
          </w:tcPr>
          <w:p w14:paraId="6CB5F6DC" w14:textId="71579679"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3,000</w:t>
            </w:r>
          </w:p>
        </w:tc>
        <w:tc>
          <w:tcPr>
            <w:tcW w:w="1021" w:type="dxa"/>
            <w:shd w:val="clear" w:color="auto" w:fill="auto"/>
          </w:tcPr>
          <w:p w14:paraId="1BCC5261" w14:textId="61966217"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27" w:type="dxa"/>
            <w:shd w:val="clear" w:color="auto" w:fill="auto"/>
          </w:tcPr>
          <w:p w14:paraId="088121D7" w14:textId="77A038C2" w:rsidR="00D151EB" w:rsidRPr="00A712E8" w:rsidRDefault="00D151EB" w:rsidP="00EF3EC1">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35" w:type="dxa"/>
          </w:tcPr>
          <w:p w14:paraId="5CFBFD56" w14:textId="26605DAE"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75.66</w:t>
            </w:r>
          </w:p>
        </w:tc>
        <w:tc>
          <w:tcPr>
            <w:tcW w:w="1021" w:type="dxa"/>
          </w:tcPr>
          <w:p w14:paraId="4A32A9FA" w14:textId="13F6507C"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75.66</w:t>
            </w:r>
          </w:p>
        </w:tc>
        <w:tc>
          <w:tcPr>
            <w:tcW w:w="1048" w:type="dxa"/>
            <w:shd w:val="clear" w:color="auto" w:fill="auto"/>
          </w:tcPr>
          <w:p w14:paraId="14AFBE94" w14:textId="0283D0F0"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36</w:t>
            </w:r>
          </w:p>
        </w:tc>
        <w:tc>
          <w:tcPr>
            <w:tcW w:w="1012" w:type="dxa"/>
            <w:shd w:val="clear" w:color="auto" w:fill="auto"/>
          </w:tcPr>
          <w:p w14:paraId="352EF6AD" w14:textId="0A24B062"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36</w:t>
            </w:r>
          </w:p>
        </w:tc>
        <w:tc>
          <w:tcPr>
            <w:tcW w:w="1010" w:type="dxa"/>
          </w:tcPr>
          <w:p w14:paraId="1BA71287" w14:textId="572B84F4" w:rsidR="00D151EB" w:rsidRPr="00D95F38" w:rsidRDefault="00D151EB" w:rsidP="00EF3EC1">
            <w:pPr>
              <w:spacing w:line="360" w:lineRule="auto"/>
              <w:ind w:right="-4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737E834E" w14:textId="3F7D434E" w:rsidR="00D151EB" w:rsidRPr="00D95F38" w:rsidRDefault="00D151EB" w:rsidP="00EF3EC1">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D151EB" w:rsidRPr="00D95F38" w14:paraId="1B10CB1B" w14:textId="5780455D" w:rsidTr="0026787C">
        <w:trPr>
          <w:gridAfter w:val="1"/>
          <w:wAfter w:w="7" w:type="dxa"/>
          <w:trHeight w:val="20"/>
        </w:trPr>
        <w:tc>
          <w:tcPr>
            <w:tcW w:w="2710" w:type="dxa"/>
            <w:shd w:val="clear" w:color="auto" w:fill="auto"/>
          </w:tcPr>
          <w:p w14:paraId="324C1808" w14:textId="77777777" w:rsidR="00D151EB" w:rsidRPr="00D95F38" w:rsidRDefault="00D151EB" w:rsidP="00EF3EC1">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Sea Farms, Inc.</w:t>
            </w:r>
          </w:p>
        </w:tc>
        <w:tc>
          <w:tcPr>
            <w:tcW w:w="1274" w:type="dxa"/>
            <w:shd w:val="clear" w:color="auto" w:fill="auto"/>
          </w:tcPr>
          <w:p w14:paraId="2C42B995" w14:textId="77777777" w:rsidR="00D151EB" w:rsidRPr="00D95F38" w:rsidRDefault="00D151EB" w:rsidP="00EF3EC1">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USD</w:t>
            </w:r>
          </w:p>
        </w:tc>
        <w:tc>
          <w:tcPr>
            <w:tcW w:w="993" w:type="dxa"/>
            <w:tcBorders>
              <w:left w:val="nil"/>
            </w:tcBorders>
            <w:shd w:val="clear" w:color="auto" w:fill="auto"/>
          </w:tcPr>
          <w:p w14:paraId="16D65855" w14:textId="3D433E40"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62" w:type="dxa"/>
            <w:tcBorders>
              <w:left w:val="nil"/>
            </w:tcBorders>
            <w:shd w:val="clear" w:color="auto" w:fill="auto"/>
          </w:tcPr>
          <w:p w14:paraId="38076821" w14:textId="48349A3D"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shd w:val="clear" w:color="auto" w:fill="auto"/>
          </w:tcPr>
          <w:p w14:paraId="0F329D1F" w14:textId="613DF1F5"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27" w:type="dxa"/>
            <w:shd w:val="clear" w:color="auto" w:fill="auto"/>
          </w:tcPr>
          <w:p w14:paraId="23C26DA7" w14:textId="58AE6B34" w:rsidR="00D151EB" w:rsidRPr="00A712E8" w:rsidRDefault="00D151EB" w:rsidP="00EF3EC1">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35" w:type="dxa"/>
          </w:tcPr>
          <w:p w14:paraId="74F56CC4" w14:textId="59F698C0"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68.91</w:t>
            </w:r>
          </w:p>
        </w:tc>
        <w:tc>
          <w:tcPr>
            <w:tcW w:w="1021" w:type="dxa"/>
          </w:tcPr>
          <w:p w14:paraId="065A97E3" w14:textId="6B7A55D3"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68.91</w:t>
            </w:r>
          </w:p>
        </w:tc>
        <w:tc>
          <w:tcPr>
            <w:tcW w:w="1048" w:type="dxa"/>
            <w:shd w:val="clear" w:color="auto" w:fill="auto"/>
          </w:tcPr>
          <w:p w14:paraId="5C819C88" w14:textId="15F34A8D"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77</w:t>
            </w:r>
          </w:p>
        </w:tc>
        <w:tc>
          <w:tcPr>
            <w:tcW w:w="1012" w:type="dxa"/>
            <w:shd w:val="clear" w:color="auto" w:fill="auto"/>
          </w:tcPr>
          <w:p w14:paraId="735EE8AB" w14:textId="3C8F44D7"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77</w:t>
            </w:r>
          </w:p>
        </w:tc>
        <w:tc>
          <w:tcPr>
            <w:tcW w:w="1010" w:type="dxa"/>
          </w:tcPr>
          <w:p w14:paraId="6EF1EEB4" w14:textId="3B98587C" w:rsidR="00D151EB" w:rsidRPr="00D95F38" w:rsidRDefault="00D151EB" w:rsidP="00EF3EC1">
            <w:pPr>
              <w:spacing w:line="360" w:lineRule="auto"/>
              <w:ind w:right="-4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525F5B23" w14:textId="438BEFA3" w:rsidR="00D151EB" w:rsidRPr="00D95F38" w:rsidRDefault="00D151EB" w:rsidP="00EF3EC1">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D151EB" w:rsidRPr="00D95F38" w14:paraId="2D699A87" w14:textId="2F382F59" w:rsidTr="0026787C">
        <w:trPr>
          <w:gridAfter w:val="1"/>
          <w:wAfter w:w="7" w:type="dxa"/>
          <w:trHeight w:val="20"/>
        </w:trPr>
        <w:tc>
          <w:tcPr>
            <w:tcW w:w="2710" w:type="dxa"/>
            <w:shd w:val="clear" w:color="auto" w:fill="auto"/>
          </w:tcPr>
          <w:p w14:paraId="6E4C7C55" w14:textId="77777777" w:rsidR="00D151EB" w:rsidRPr="00D95F38" w:rsidRDefault="00D151EB" w:rsidP="00EF3EC1">
            <w:pPr>
              <w:spacing w:line="360" w:lineRule="auto"/>
              <w:ind w:left="574" w:hanging="559"/>
              <w:rPr>
                <w:rFonts w:ascii="Arial" w:eastAsia="Cordia New" w:hAnsi="Arial" w:cs="Arial"/>
                <w:sz w:val="14"/>
                <w:szCs w:val="14"/>
                <w:lang w:val="en-GB" w:eastAsia="en-US"/>
              </w:rPr>
            </w:pPr>
            <w:proofErr w:type="spellStart"/>
            <w:r w:rsidRPr="00D95F38">
              <w:rPr>
                <w:rFonts w:ascii="Arial" w:eastAsia="Cordia New" w:hAnsi="Arial" w:cs="Arial"/>
                <w:sz w:val="14"/>
                <w:szCs w:val="14"/>
                <w:lang w:val="en-GB" w:eastAsia="en-US"/>
              </w:rPr>
              <w:t>Prochaete</w:t>
            </w:r>
            <w:proofErr w:type="spellEnd"/>
            <w:r w:rsidRPr="00D95F38">
              <w:rPr>
                <w:rFonts w:ascii="Arial" w:eastAsia="Cordia New" w:hAnsi="Arial" w:cs="Arial"/>
                <w:sz w:val="14"/>
                <w:szCs w:val="14"/>
                <w:lang w:val="en-GB" w:eastAsia="en-US"/>
              </w:rPr>
              <w:t xml:space="preserve"> Innovation Limited</w:t>
            </w:r>
          </w:p>
        </w:tc>
        <w:tc>
          <w:tcPr>
            <w:tcW w:w="1274" w:type="dxa"/>
            <w:shd w:val="clear" w:color="auto" w:fill="auto"/>
          </w:tcPr>
          <w:p w14:paraId="074ACB8F" w14:textId="77777777" w:rsidR="00D151EB" w:rsidRPr="00D95F38" w:rsidRDefault="00D151EB" w:rsidP="00EF3EC1">
            <w:pPr>
              <w:spacing w:line="360" w:lineRule="auto"/>
              <w:ind w:left="-105" w:right="-108"/>
              <w:jc w:val="center"/>
              <w:rPr>
                <w:rFonts w:ascii="Arial" w:eastAsia="Cordia New" w:hAnsi="Arial" w:cs="Arial"/>
                <w:sz w:val="14"/>
                <w:szCs w:val="14"/>
                <w:cs/>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5B6FD808" w14:textId="57B7F750"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w:t>
            </w:r>
          </w:p>
        </w:tc>
        <w:tc>
          <w:tcPr>
            <w:tcW w:w="1062" w:type="dxa"/>
            <w:tcBorders>
              <w:left w:val="nil"/>
            </w:tcBorders>
            <w:shd w:val="clear" w:color="auto" w:fill="auto"/>
          </w:tcPr>
          <w:p w14:paraId="6CBF95C0" w14:textId="250E00C9"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w:t>
            </w:r>
          </w:p>
        </w:tc>
        <w:tc>
          <w:tcPr>
            <w:tcW w:w="1021" w:type="dxa"/>
            <w:shd w:val="clear" w:color="auto" w:fill="auto"/>
          </w:tcPr>
          <w:p w14:paraId="0CE0E7B4" w14:textId="20782989"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27" w:type="dxa"/>
            <w:shd w:val="clear" w:color="auto" w:fill="auto"/>
          </w:tcPr>
          <w:p w14:paraId="2B25AF19" w14:textId="36538621" w:rsidR="00D151EB" w:rsidRPr="00A712E8" w:rsidRDefault="00D151EB" w:rsidP="00EF3EC1">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25.00</w:t>
            </w:r>
          </w:p>
        </w:tc>
        <w:tc>
          <w:tcPr>
            <w:tcW w:w="1035" w:type="dxa"/>
          </w:tcPr>
          <w:p w14:paraId="5FBB093A" w14:textId="644EF4F6"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48.64</w:t>
            </w:r>
          </w:p>
        </w:tc>
        <w:tc>
          <w:tcPr>
            <w:tcW w:w="1021" w:type="dxa"/>
          </w:tcPr>
          <w:p w14:paraId="255DEA49" w14:textId="4F3B6302"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48.64</w:t>
            </w:r>
          </w:p>
        </w:tc>
        <w:tc>
          <w:tcPr>
            <w:tcW w:w="1048" w:type="dxa"/>
            <w:shd w:val="clear" w:color="auto" w:fill="auto"/>
          </w:tcPr>
          <w:p w14:paraId="1EF1C1CC" w14:textId="317FC204"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w:t>
            </w:r>
          </w:p>
        </w:tc>
        <w:tc>
          <w:tcPr>
            <w:tcW w:w="1012" w:type="dxa"/>
            <w:shd w:val="clear" w:color="auto" w:fill="auto"/>
          </w:tcPr>
          <w:p w14:paraId="3BA46954" w14:textId="5F50D082"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w:t>
            </w:r>
          </w:p>
        </w:tc>
        <w:tc>
          <w:tcPr>
            <w:tcW w:w="1010" w:type="dxa"/>
          </w:tcPr>
          <w:p w14:paraId="197D36D0" w14:textId="5E8770B3" w:rsidR="00D151EB" w:rsidRPr="00D95F38" w:rsidRDefault="00D151EB" w:rsidP="00EF3EC1">
            <w:pPr>
              <w:spacing w:line="360" w:lineRule="auto"/>
              <w:ind w:right="-4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73AC75FE" w14:textId="6A75140F" w:rsidR="00D151EB" w:rsidRPr="00D95F38" w:rsidRDefault="00D151EB" w:rsidP="00EF3EC1">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D151EB" w:rsidRPr="00D95F38" w14:paraId="6F7BA564" w14:textId="3A378676" w:rsidTr="0026787C">
        <w:trPr>
          <w:gridAfter w:val="1"/>
          <w:wAfter w:w="7" w:type="dxa"/>
          <w:trHeight w:val="20"/>
        </w:trPr>
        <w:tc>
          <w:tcPr>
            <w:tcW w:w="2710" w:type="dxa"/>
            <w:shd w:val="clear" w:color="auto" w:fill="auto"/>
          </w:tcPr>
          <w:p w14:paraId="4759ECCF" w14:textId="6F574899" w:rsidR="00D151EB" w:rsidRPr="00D95F38" w:rsidRDefault="00D151EB" w:rsidP="00EF3EC1">
            <w:pPr>
              <w:spacing w:line="360" w:lineRule="auto"/>
              <w:ind w:left="574" w:hanging="559"/>
              <w:rPr>
                <w:rFonts w:ascii="Arial" w:eastAsia="Cordia New" w:hAnsi="Arial" w:cs="Arial"/>
                <w:sz w:val="14"/>
                <w:szCs w:val="14"/>
                <w:lang w:val="en-GB" w:eastAsia="en-US"/>
              </w:rPr>
            </w:pPr>
            <w:bookmarkStart w:id="0" w:name="_Hlk501446359"/>
            <w:r w:rsidRPr="00D95F38">
              <w:rPr>
                <w:rFonts w:ascii="Arial" w:eastAsia="Cordia New" w:hAnsi="Arial" w:cs="Arial"/>
                <w:sz w:val="14"/>
                <w:szCs w:val="14"/>
                <w:lang w:val="en-GB" w:eastAsia="en-US"/>
              </w:rPr>
              <w:t>Sea Farms Nutrition Limited</w:t>
            </w:r>
            <w:bookmarkEnd w:id="0"/>
          </w:p>
        </w:tc>
        <w:tc>
          <w:tcPr>
            <w:tcW w:w="1274" w:type="dxa"/>
            <w:shd w:val="clear" w:color="auto" w:fill="auto"/>
          </w:tcPr>
          <w:p w14:paraId="5FDE8AC7" w14:textId="77777777" w:rsidR="00D151EB" w:rsidRPr="00D95F38" w:rsidRDefault="00D151EB" w:rsidP="00EF3EC1">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GBP</w:t>
            </w:r>
          </w:p>
        </w:tc>
        <w:tc>
          <w:tcPr>
            <w:tcW w:w="993" w:type="dxa"/>
            <w:tcBorders>
              <w:left w:val="nil"/>
            </w:tcBorders>
            <w:shd w:val="clear" w:color="auto" w:fill="auto"/>
          </w:tcPr>
          <w:p w14:paraId="777EDC5E" w14:textId="47979EA4"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62" w:type="dxa"/>
            <w:tcBorders>
              <w:left w:val="nil"/>
            </w:tcBorders>
            <w:shd w:val="clear" w:color="auto" w:fill="auto"/>
          </w:tcPr>
          <w:p w14:paraId="58D8E773" w14:textId="2540E4B4"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shd w:val="clear" w:color="auto" w:fill="auto"/>
          </w:tcPr>
          <w:p w14:paraId="143416CC" w14:textId="3CDE24F7" w:rsidR="00D151EB" w:rsidRPr="00A712E8" w:rsidRDefault="00D151EB" w:rsidP="00EF3EC1">
            <w:pPr>
              <w:spacing w:line="360" w:lineRule="auto"/>
              <w:ind w:right="-75"/>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w:t>
            </w:r>
          </w:p>
        </w:tc>
        <w:tc>
          <w:tcPr>
            <w:tcW w:w="1027" w:type="dxa"/>
            <w:shd w:val="clear" w:color="auto" w:fill="auto"/>
          </w:tcPr>
          <w:p w14:paraId="2D5B58CB" w14:textId="3D4D6A78" w:rsidR="00D151EB" w:rsidRPr="00A712E8" w:rsidRDefault="00D151EB" w:rsidP="00EF3EC1">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w:t>
            </w:r>
          </w:p>
        </w:tc>
        <w:tc>
          <w:tcPr>
            <w:tcW w:w="1035" w:type="dxa"/>
          </w:tcPr>
          <w:p w14:paraId="246A1E91" w14:textId="44185AD5"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65.53</w:t>
            </w:r>
          </w:p>
        </w:tc>
        <w:tc>
          <w:tcPr>
            <w:tcW w:w="1021" w:type="dxa"/>
          </w:tcPr>
          <w:p w14:paraId="16236AB5" w14:textId="3452182C"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65.53</w:t>
            </w:r>
          </w:p>
        </w:tc>
        <w:tc>
          <w:tcPr>
            <w:tcW w:w="1048" w:type="dxa"/>
            <w:shd w:val="clear" w:color="auto" w:fill="auto"/>
          </w:tcPr>
          <w:p w14:paraId="67C166E9" w14:textId="0D42E62D" w:rsidR="00D151EB" w:rsidRPr="00D95F38" w:rsidRDefault="00D151EB" w:rsidP="00EF3EC1">
            <w:pPr>
              <w:spacing w:line="360" w:lineRule="auto"/>
              <w:ind w:right="-84"/>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2" w:type="dxa"/>
            <w:shd w:val="clear" w:color="auto" w:fill="auto"/>
          </w:tcPr>
          <w:p w14:paraId="0195EB97" w14:textId="3A5BF45A" w:rsidR="00D151EB" w:rsidRPr="00D95F38" w:rsidRDefault="00D151EB" w:rsidP="00EF3EC1">
            <w:pPr>
              <w:spacing w:line="360" w:lineRule="auto"/>
              <w:ind w:right="-6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0" w:type="dxa"/>
          </w:tcPr>
          <w:p w14:paraId="7F2E3A00" w14:textId="0CFB7333" w:rsidR="00D151EB" w:rsidRPr="00D95F38" w:rsidRDefault="00D151EB" w:rsidP="00EF3EC1">
            <w:pPr>
              <w:spacing w:line="360" w:lineRule="auto"/>
              <w:ind w:right="-4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2B7409BD" w14:textId="288F671B" w:rsidR="00D151EB" w:rsidRPr="00D95F38" w:rsidRDefault="00D151EB" w:rsidP="00EF3EC1">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D151EB" w:rsidRPr="00D95F38" w14:paraId="05C5AB87" w14:textId="77777777" w:rsidTr="0026787C">
        <w:trPr>
          <w:gridAfter w:val="1"/>
          <w:wAfter w:w="7" w:type="dxa"/>
          <w:trHeight w:val="20"/>
        </w:trPr>
        <w:tc>
          <w:tcPr>
            <w:tcW w:w="2710" w:type="dxa"/>
            <w:shd w:val="clear" w:color="auto" w:fill="auto"/>
          </w:tcPr>
          <w:p w14:paraId="1B318BF1" w14:textId="45172119" w:rsidR="00D151EB" w:rsidRPr="00D95F38" w:rsidRDefault="00D151EB" w:rsidP="00EF3EC1">
            <w:pPr>
              <w:spacing w:line="360" w:lineRule="auto"/>
              <w:ind w:left="574" w:hanging="559"/>
              <w:rPr>
                <w:rFonts w:ascii="Arial" w:eastAsia="Cordia New" w:hAnsi="Arial" w:cs="Arial"/>
                <w:sz w:val="14"/>
                <w:szCs w:val="14"/>
                <w:lang w:val="en-GB" w:eastAsia="en-US"/>
              </w:rPr>
            </w:pPr>
            <w:r w:rsidRPr="00D95F38">
              <w:rPr>
                <w:rFonts w:ascii="Arial" w:hAnsi="Arial" w:cs="Arial"/>
                <w:sz w:val="14"/>
                <w:szCs w:val="14"/>
                <w:lang w:val="en-GB"/>
              </w:rPr>
              <w:t>Sea Farms Nutrition, Inc.</w:t>
            </w:r>
          </w:p>
        </w:tc>
        <w:tc>
          <w:tcPr>
            <w:tcW w:w="1274" w:type="dxa"/>
            <w:shd w:val="clear" w:color="auto" w:fill="auto"/>
          </w:tcPr>
          <w:p w14:paraId="56D256B2" w14:textId="6F0FD65F" w:rsidR="00D151EB" w:rsidRPr="00D95F38" w:rsidRDefault="00D151EB" w:rsidP="00EF3EC1">
            <w:pPr>
              <w:spacing w:line="360" w:lineRule="auto"/>
              <w:ind w:left="-105" w:right="-108"/>
              <w:jc w:val="center"/>
              <w:rPr>
                <w:rFonts w:ascii="Arial" w:eastAsia="Cordia New" w:hAnsi="Arial" w:cs="Arial"/>
                <w:sz w:val="14"/>
                <w:szCs w:val="14"/>
                <w:lang w:val="en-GB" w:eastAsia="en-US"/>
              </w:rPr>
            </w:pPr>
            <w:r w:rsidRPr="00D95F38">
              <w:rPr>
                <w:rFonts w:ascii="Arial" w:hAnsi="Arial" w:cs="Arial"/>
                <w:sz w:val="14"/>
                <w:szCs w:val="14"/>
                <w:lang w:val="en-GB"/>
              </w:rPr>
              <w:t>USD</w:t>
            </w:r>
          </w:p>
        </w:tc>
        <w:tc>
          <w:tcPr>
            <w:tcW w:w="993" w:type="dxa"/>
            <w:tcBorders>
              <w:left w:val="nil"/>
            </w:tcBorders>
            <w:shd w:val="clear" w:color="auto" w:fill="auto"/>
          </w:tcPr>
          <w:p w14:paraId="5E54C2B4" w14:textId="1EADC69B" w:rsidR="00D151EB" w:rsidRPr="003415D5" w:rsidRDefault="00D151EB" w:rsidP="00EF3EC1">
            <w:pPr>
              <w:spacing w:line="360" w:lineRule="auto"/>
              <w:ind w:left="-139" w:right="-72"/>
              <w:jc w:val="right"/>
              <w:rPr>
                <w:rFonts w:ascii="Arial" w:eastAsia="Cordia New" w:hAnsi="Arial" w:cs="Arial"/>
                <w:sz w:val="14"/>
                <w:szCs w:val="14"/>
                <w:lang w:val="en-GB" w:eastAsia="en-US"/>
              </w:rPr>
            </w:pPr>
            <w:r w:rsidRPr="003415D5">
              <w:rPr>
                <w:rFonts w:ascii="Arial" w:eastAsia="Cordia New" w:hAnsi="Arial" w:cs="Arial"/>
                <w:sz w:val="14"/>
                <w:szCs w:val="14"/>
                <w:lang w:val="en-GB" w:eastAsia="en-US"/>
              </w:rPr>
              <w:t>1</w:t>
            </w:r>
          </w:p>
        </w:tc>
        <w:tc>
          <w:tcPr>
            <w:tcW w:w="1062" w:type="dxa"/>
            <w:tcBorders>
              <w:left w:val="nil"/>
            </w:tcBorders>
            <w:shd w:val="clear" w:color="auto" w:fill="auto"/>
          </w:tcPr>
          <w:p w14:paraId="74BE5DA3" w14:textId="4592A462" w:rsidR="00D151EB" w:rsidRPr="003415D5" w:rsidRDefault="00D151EB" w:rsidP="00EF3EC1">
            <w:pPr>
              <w:spacing w:line="360" w:lineRule="auto"/>
              <w:ind w:left="-139" w:right="-72"/>
              <w:jc w:val="right"/>
              <w:rPr>
                <w:rFonts w:ascii="Arial" w:eastAsia="Cordia New" w:hAnsi="Arial" w:cstheme="minorBidi"/>
                <w:sz w:val="14"/>
                <w:szCs w:val="14"/>
                <w:lang w:val="en-GB" w:eastAsia="en-US"/>
              </w:rPr>
            </w:pPr>
            <w:r w:rsidRPr="003415D5">
              <w:rPr>
                <w:rFonts w:ascii="Arial" w:eastAsia="Cordia New" w:hAnsi="Arial" w:cs="Arial"/>
                <w:sz w:val="14"/>
                <w:szCs w:val="14"/>
                <w:lang w:val="en-GB" w:eastAsia="en-US"/>
              </w:rPr>
              <w:t>1</w:t>
            </w:r>
          </w:p>
        </w:tc>
        <w:tc>
          <w:tcPr>
            <w:tcW w:w="1021" w:type="dxa"/>
            <w:shd w:val="clear" w:color="auto" w:fill="auto"/>
          </w:tcPr>
          <w:p w14:paraId="461B25C8" w14:textId="313CFA6A" w:rsidR="00D151EB" w:rsidRPr="003415D5" w:rsidRDefault="00D151EB" w:rsidP="00EF3EC1">
            <w:pPr>
              <w:spacing w:line="360" w:lineRule="auto"/>
              <w:ind w:right="-72"/>
              <w:jc w:val="right"/>
              <w:rPr>
                <w:rFonts w:ascii="Arial" w:eastAsia="Cordia New" w:hAnsi="Arial" w:cs="Arial"/>
                <w:sz w:val="14"/>
                <w:szCs w:val="14"/>
                <w:lang w:val="en-GB" w:eastAsia="en-US"/>
              </w:rPr>
            </w:pPr>
            <w:r w:rsidRPr="003415D5">
              <w:rPr>
                <w:rFonts w:ascii="Arial" w:eastAsia="Cordia New" w:hAnsi="Arial" w:cs="Arial"/>
                <w:sz w:val="14"/>
                <w:szCs w:val="14"/>
                <w:lang w:val="en-GB" w:eastAsia="en-US"/>
              </w:rPr>
              <w:t>-</w:t>
            </w:r>
          </w:p>
        </w:tc>
        <w:tc>
          <w:tcPr>
            <w:tcW w:w="1027" w:type="dxa"/>
            <w:shd w:val="clear" w:color="auto" w:fill="auto"/>
          </w:tcPr>
          <w:p w14:paraId="1A855555" w14:textId="5DFA4633" w:rsidR="00D151EB" w:rsidRPr="00A712E8" w:rsidRDefault="00D151EB" w:rsidP="00EF3EC1">
            <w:pPr>
              <w:spacing w:line="360" w:lineRule="auto"/>
              <w:ind w:right="-60"/>
              <w:jc w:val="right"/>
              <w:rPr>
                <w:rFonts w:ascii="Arial" w:eastAsia="Cordia New" w:hAnsi="Arial" w:cs="Arial"/>
                <w:sz w:val="14"/>
                <w:szCs w:val="14"/>
                <w:lang w:val="en-GB" w:eastAsia="en-US"/>
              </w:rPr>
            </w:pPr>
            <w:r w:rsidRPr="003415D5">
              <w:rPr>
                <w:rFonts w:ascii="Arial" w:eastAsia="Cordia New" w:hAnsi="Arial" w:cs="Arial"/>
                <w:sz w:val="14"/>
                <w:szCs w:val="14"/>
                <w:lang w:val="en-GB" w:eastAsia="en-US"/>
              </w:rPr>
              <w:t>-</w:t>
            </w:r>
          </w:p>
        </w:tc>
        <w:tc>
          <w:tcPr>
            <w:tcW w:w="1035" w:type="dxa"/>
          </w:tcPr>
          <w:p w14:paraId="08275208" w14:textId="75617292"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55.70</w:t>
            </w:r>
          </w:p>
        </w:tc>
        <w:tc>
          <w:tcPr>
            <w:tcW w:w="1021" w:type="dxa"/>
          </w:tcPr>
          <w:p w14:paraId="6782C090" w14:textId="50B68B33"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55.70</w:t>
            </w:r>
          </w:p>
        </w:tc>
        <w:tc>
          <w:tcPr>
            <w:tcW w:w="1048" w:type="dxa"/>
            <w:shd w:val="clear" w:color="auto" w:fill="auto"/>
          </w:tcPr>
          <w:p w14:paraId="1E225557" w14:textId="5A851434"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2" w:type="dxa"/>
            <w:shd w:val="clear" w:color="auto" w:fill="auto"/>
          </w:tcPr>
          <w:p w14:paraId="2630BC34" w14:textId="74B9F476"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10" w:type="dxa"/>
          </w:tcPr>
          <w:p w14:paraId="36B0E950" w14:textId="257F1BC8"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3BF37469" w14:textId="2073409D" w:rsidR="00D151EB" w:rsidRPr="00D95F38" w:rsidRDefault="00D151EB" w:rsidP="00EF3EC1">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D151EB" w:rsidRPr="00D95F38" w14:paraId="467AFEC4" w14:textId="77777777" w:rsidTr="0026787C">
        <w:trPr>
          <w:gridAfter w:val="1"/>
          <w:wAfter w:w="7" w:type="dxa"/>
          <w:trHeight w:val="20"/>
        </w:trPr>
        <w:tc>
          <w:tcPr>
            <w:tcW w:w="2710" w:type="dxa"/>
            <w:shd w:val="clear" w:color="auto" w:fill="auto"/>
          </w:tcPr>
          <w:p w14:paraId="449E61E1" w14:textId="6846772E" w:rsidR="00D151EB" w:rsidRPr="002217C0" w:rsidRDefault="00D151EB" w:rsidP="00EF3EC1">
            <w:pPr>
              <w:spacing w:line="360" w:lineRule="auto"/>
              <w:ind w:left="574" w:hanging="559"/>
              <w:rPr>
                <w:rFonts w:ascii="Arial" w:eastAsia="Cordia New" w:hAnsi="Arial" w:cstheme="minorBidi"/>
                <w:sz w:val="14"/>
                <w:szCs w:val="14"/>
                <w:lang w:eastAsia="en-US"/>
              </w:rPr>
            </w:pPr>
            <w:proofErr w:type="spellStart"/>
            <w:r>
              <w:rPr>
                <w:rFonts w:ascii="Arial" w:hAnsi="Arial" w:cstheme="minorBidi"/>
                <w:sz w:val="14"/>
                <w:szCs w:val="14"/>
              </w:rPr>
              <w:t>Mudwalls</w:t>
            </w:r>
            <w:proofErr w:type="spellEnd"/>
            <w:r>
              <w:rPr>
                <w:rFonts w:ascii="Arial" w:hAnsi="Arial" w:cstheme="minorBidi"/>
                <w:sz w:val="14"/>
                <w:szCs w:val="14"/>
              </w:rPr>
              <w:t xml:space="preserve"> Farm Limited</w:t>
            </w:r>
          </w:p>
        </w:tc>
        <w:tc>
          <w:tcPr>
            <w:tcW w:w="1274" w:type="dxa"/>
            <w:shd w:val="clear" w:color="auto" w:fill="auto"/>
          </w:tcPr>
          <w:p w14:paraId="0B1DD8FF" w14:textId="42D197D2" w:rsidR="00D151EB" w:rsidRPr="00D95F38" w:rsidRDefault="00D151EB" w:rsidP="00EF3EC1">
            <w:pPr>
              <w:spacing w:line="360" w:lineRule="auto"/>
              <w:ind w:left="-105" w:right="-108"/>
              <w:jc w:val="center"/>
              <w:rPr>
                <w:rFonts w:ascii="Arial" w:eastAsia="Cordia New" w:hAnsi="Arial" w:cs="Arial"/>
                <w:sz w:val="14"/>
                <w:szCs w:val="14"/>
                <w:lang w:val="en-GB" w:eastAsia="en-US"/>
              </w:rPr>
            </w:pPr>
            <w:r>
              <w:rPr>
                <w:rFonts w:ascii="Arial" w:hAnsi="Arial" w:cs="Arial"/>
                <w:sz w:val="14"/>
                <w:szCs w:val="14"/>
                <w:lang w:val="en-GB"/>
              </w:rPr>
              <w:t>GBP</w:t>
            </w:r>
          </w:p>
        </w:tc>
        <w:tc>
          <w:tcPr>
            <w:tcW w:w="993" w:type="dxa"/>
            <w:tcBorders>
              <w:left w:val="nil"/>
            </w:tcBorders>
            <w:shd w:val="clear" w:color="auto" w:fill="auto"/>
          </w:tcPr>
          <w:p w14:paraId="131A6377" w14:textId="33BCE798" w:rsidR="00D151EB" w:rsidRPr="00A97E80" w:rsidRDefault="006C2BB7" w:rsidP="00EF3EC1">
            <w:pPr>
              <w:spacing w:line="360" w:lineRule="auto"/>
              <w:ind w:left="-139" w:right="-72"/>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100</w:t>
            </w:r>
          </w:p>
        </w:tc>
        <w:tc>
          <w:tcPr>
            <w:tcW w:w="1062" w:type="dxa"/>
            <w:tcBorders>
              <w:left w:val="nil"/>
            </w:tcBorders>
            <w:shd w:val="clear" w:color="auto" w:fill="auto"/>
          </w:tcPr>
          <w:p w14:paraId="766681E0" w14:textId="53CBB57A" w:rsidR="00D151EB" w:rsidRPr="00A97E80" w:rsidRDefault="00D151EB" w:rsidP="00EF3EC1">
            <w:pPr>
              <w:spacing w:line="360" w:lineRule="auto"/>
              <w:ind w:left="-139" w:right="-72"/>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w:t>
            </w:r>
          </w:p>
        </w:tc>
        <w:tc>
          <w:tcPr>
            <w:tcW w:w="1021" w:type="dxa"/>
            <w:shd w:val="clear" w:color="auto" w:fill="auto"/>
          </w:tcPr>
          <w:p w14:paraId="559170AD" w14:textId="0B5F7074" w:rsidR="00D151EB" w:rsidRPr="00A97E80" w:rsidRDefault="00D151EB" w:rsidP="00EF3EC1">
            <w:pPr>
              <w:spacing w:line="360" w:lineRule="auto"/>
              <w:ind w:right="-72"/>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w:t>
            </w:r>
          </w:p>
        </w:tc>
        <w:tc>
          <w:tcPr>
            <w:tcW w:w="1027" w:type="dxa"/>
            <w:shd w:val="clear" w:color="auto" w:fill="auto"/>
          </w:tcPr>
          <w:p w14:paraId="479C71E4" w14:textId="4843666C" w:rsidR="00D151EB" w:rsidRPr="00A97E80" w:rsidRDefault="00D151EB" w:rsidP="00EF3EC1">
            <w:pPr>
              <w:spacing w:line="360" w:lineRule="auto"/>
              <w:ind w:right="-60"/>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w:t>
            </w:r>
          </w:p>
        </w:tc>
        <w:tc>
          <w:tcPr>
            <w:tcW w:w="1035" w:type="dxa"/>
          </w:tcPr>
          <w:p w14:paraId="57CA17E3" w14:textId="77A5EE67" w:rsidR="00D151EB" w:rsidRPr="00A97E80" w:rsidRDefault="006C2BB7" w:rsidP="00EF3EC1">
            <w:pPr>
              <w:spacing w:line="360" w:lineRule="auto"/>
              <w:ind w:right="-72"/>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34.45</w:t>
            </w:r>
          </w:p>
        </w:tc>
        <w:tc>
          <w:tcPr>
            <w:tcW w:w="1021" w:type="dxa"/>
          </w:tcPr>
          <w:p w14:paraId="7F03340E" w14:textId="7F9129C7" w:rsidR="00D151EB" w:rsidRPr="00A97E80" w:rsidRDefault="00D151EB" w:rsidP="00EF3EC1">
            <w:pPr>
              <w:spacing w:line="360" w:lineRule="auto"/>
              <w:ind w:right="-72"/>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w:t>
            </w:r>
          </w:p>
        </w:tc>
        <w:tc>
          <w:tcPr>
            <w:tcW w:w="1048" w:type="dxa"/>
            <w:shd w:val="clear" w:color="auto" w:fill="auto"/>
          </w:tcPr>
          <w:p w14:paraId="38F10010" w14:textId="3E64F026" w:rsidR="00D151EB" w:rsidRPr="00D95F38" w:rsidRDefault="00D151EB" w:rsidP="00EF3EC1">
            <w:pPr>
              <w:spacing w:line="360" w:lineRule="auto"/>
              <w:ind w:right="-72"/>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12" w:type="dxa"/>
            <w:shd w:val="clear" w:color="auto" w:fill="auto"/>
          </w:tcPr>
          <w:p w14:paraId="109C2CC6" w14:textId="3D1317BF" w:rsidR="00D151EB" w:rsidRPr="00D95F38" w:rsidRDefault="00D151EB" w:rsidP="00EF3EC1">
            <w:pPr>
              <w:spacing w:line="360" w:lineRule="auto"/>
              <w:ind w:right="-72"/>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10" w:type="dxa"/>
          </w:tcPr>
          <w:p w14:paraId="526E5BEE" w14:textId="1859A099" w:rsidR="00D151EB" w:rsidRPr="00D95F38" w:rsidRDefault="00D151EB" w:rsidP="00EF3EC1">
            <w:pPr>
              <w:spacing w:line="360" w:lineRule="auto"/>
              <w:ind w:right="-72"/>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49" w:type="dxa"/>
          </w:tcPr>
          <w:p w14:paraId="6EC9958C" w14:textId="787ECAAF" w:rsidR="00D151EB" w:rsidRPr="00D95F38" w:rsidRDefault="00D151EB" w:rsidP="00EF3EC1">
            <w:pPr>
              <w:spacing w:line="360" w:lineRule="auto"/>
              <w:ind w:right="-73"/>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r>
      <w:tr w:rsidR="00D151EB" w:rsidRPr="00D95F38" w14:paraId="4B49487F" w14:textId="77777777" w:rsidTr="0026787C">
        <w:trPr>
          <w:gridAfter w:val="1"/>
          <w:wAfter w:w="7" w:type="dxa"/>
          <w:trHeight w:val="20"/>
        </w:trPr>
        <w:tc>
          <w:tcPr>
            <w:tcW w:w="2710" w:type="dxa"/>
            <w:shd w:val="clear" w:color="auto" w:fill="auto"/>
          </w:tcPr>
          <w:p w14:paraId="778C760C" w14:textId="72D01080" w:rsidR="00D151EB" w:rsidRPr="00D95F38" w:rsidRDefault="00D151EB" w:rsidP="00EF3EC1">
            <w:pPr>
              <w:spacing w:line="360" w:lineRule="auto"/>
              <w:ind w:left="574" w:hanging="559"/>
              <w:rPr>
                <w:rFonts w:ascii="Arial" w:eastAsia="Cordia New" w:hAnsi="Arial" w:cs="Arial"/>
                <w:sz w:val="14"/>
                <w:szCs w:val="14"/>
                <w:lang w:val="en-GB" w:eastAsia="en-US"/>
              </w:rPr>
            </w:pPr>
            <w:r>
              <w:rPr>
                <w:rFonts w:ascii="Arial" w:hAnsi="Arial" w:cs="Arial"/>
                <w:sz w:val="14"/>
                <w:szCs w:val="14"/>
                <w:lang w:val="en-GB"/>
              </w:rPr>
              <w:t>44 Foods Limited</w:t>
            </w:r>
          </w:p>
        </w:tc>
        <w:tc>
          <w:tcPr>
            <w:tcW w:w="1274" w:type="dxa"/>
            <w:shd w:val="clear" w:color="auto" w:fill="auto"/>
          </w:tcPr>
          <w:p w14:paraId="6299AA2F" w14:textId="159D6F83" w:rsidR="00D151EB" w:rsidRPr="00D95F38" w:rsidRDefault="00D151EB" w:rsidP="00EF3EC1">
            <w:pPr>
              <w:spacing w:line="360" w:lineRule="auto"/>
              <w:ind w:left="-105" w:right="-108"/>
              <w:jc w:val="center"/>
              <w:rPr>
                <w:rFonts w:ascii="Arial" w:eastAsia="Cordia New" w:hAnsi="Arial" w:cs="Arial"/>
                <w:sz w:val="14"/>
                <w:szCs w:val="14"/>
                <w:lang w:val="en-GB" w:eastAsia="en-US"/>
              </w:rPr>
            </w:pPr>
            <w:r>
              <w:rPr>
                <w:rFonts w:ascii="Arial" w:hAnsi="Arial" w:cs="Arial"/>
                <w:sz w:val="14"/>
                <w:szCs w:val="14"/>
                <w:lang w:val="en-GB"/>
              </w:rPr>
              <w:t>GBP</w:t>
            </w:r>
          </w:p>
        </w:tc>
        <w:tc>
          <w:tcPr>
            <w:tcW w:w="993" w:type="dxa"/>
            <w:tcBorders>
              <w:left w:val="nil"/>
            </w:tcBorders>
            <w:shd w:val="clear" w:color="auto" w:fill="auto"/>
          </w:tcPr>
          <w:p w14:paraId="3C22C8C8" w14:textId="08297D0F" w:rsidR="00D151EB" w:rsidRPr="00A97E80" w:rsidRDefault="006C2BB7" w:rsidP="00EF3EC1">
            <w:pPr>
              <w:spacing w:line="360" w:lineRule="auto"/>
              <w:ind w:left="-139" w:right="-72"/>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100</w:t>
            </w:r>
          </w:p>
        </w:tc>
        <w:tc>
          <w:tcPr>
            <w:tcW w:w="1062" w:type="dxa"/>
            <w:tcBorders>
              <w:left w:val="nil"/>
            </w:tcBorders>
            <w:shd w:val="clear" w:color="auto" w:fill="auto"/>
          </w:tcPr>
          <w:p w14:paraId="1D7D763A" w14:textId="48FDEEB3" w:rsidR="00D151EB" w:rsidRPr="00A97E80" w:rsidRDefault="00D151EB" w:rsidP="00EF3EC1">
            <w:pPr>
              <w:spacing w:line="360" w:lineRule="auto"/>
              <w:ind w:left="-139" w:right="-72"/>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w:t>
            </w:r>
          </w:p>
        </w:tc>
        <w:tc>
          <w:tcPr>
            <w:tcW w:w="1021" w:type="dxa"/>
            <w:shd w:val="clear" w:color="auto" w:fill="auto"/>
          </w:tcPr>
          <w:p w14:paraId="712D532D" w14:textId="6769D19A" w:rsidR="00D151EB" w:rsidRPr="00A97E80" w:rsidRDefault="00D151EB" w:rsidP="00EF3EC1">
            <w:pPr>
              <w:spacing w:line="360" w:lineRule="auto"/>
              <w:ind w:right="-72"/>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w:t>
            </w:r>
          </w:p>
        </w:tc>
        <w:tc>
          <w:tcPr>
            <w:tcW w:w="1027" w:type="dxa"/>
            <w:shd w:val="clear" w:color="auto" w:fill="auto"/>
          </w:tcPr>
          <w:p w14:paraId="72DCE9D1" w14:textId="5CBD29E1" w:rsidR="00D151EB" w:rsidRPr="00A97E80" w:rsidRDefault="00D151EB" w:rsidP="00EF3EC1">
            <w:pPr>
              <w:spacing w:line="360" w:lineRule="auto"/>
              <w:ind w:right="-60"/>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w:t>
            </w:r>
          </w:p>
        </w:tc>
        <w:tc>
          <w:tcPr>
            <w:tcW w:w="1035" w:type="dxa"/>
          </w:tcPr>
          <w:p w14:paraId="2002FC86" w14:textId="3E23FFB9" w:rsidR="00D151EB" w:rsidRPr="00A97E80" w:rsidRDefault="006C2BB7" w:rsidP="00EF3EC1">
            <w:pPr>
              <w:spacing w:line="360" w:lineRule="auto"/>
              <w:ind w:right="-72"/>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67.65</w:t>
            </w:r>
          </w:p>
        </w:tc>
        <w:tc>
          <w:tcPr>
            <w:tcW w:w="1021" w:type="dxa"/>
          </w:tcPr>
          <w:p w14:paraId="2D9E756D" w14:textId="7EFCA356" w:rsidR="00D151EB" w:rsidRPr="00A97E80" w:rsidRDefault="00D151EB" w:rsidP="00EF3EC1">
            <w:pPr>
              <w:spacing w:line="360" w:lineRule="auto"/>
              <w:ind w:right="-72"/>
              <w:jc w:val="right"/>
              <w:rPr>
                <w:rFonts w:ascii="Arial" w:eastAsia="Cordia New" w:hAnsi="Arial" w:cs="Arial"/>
                <w:sz w:val="14"/>
                <w:szCs w:val="14"/>
                <w:lang w:val="en-GB" w:eastAsia="en-US"/>
              </w:rPr>
            </w:pPr>
            <w:r w:rsidRPr="00A97E80">
              <w:rPr>
                <w:rFonts w:ascii="Arial" w:eastAsia="Cordia New" w:hAnsi="Arial" w:cs="Arial"/>
                <w:sz w:val="14"/>
                <w:szCs w:val="14"/>
                <w:lang w:val="en-GB" w:eastAsia="en-US"/>
              </w:rPr>
              <w:t>-</w:t>
            </w:r>
          </w:p>
        </w:tc>
        <w:tc>
          <w:tcPr>
            <w:tcW w:w="1048" w:type="dxa"/>
            <w:shd w:val="clear" w:color="auto" w:fill="auto"/>
          </w:tcPr>
          <w:p w14:paraId="330B9AC9" w14:textId="415DB2CD" w:rsidR="00D151EB" w:rsidRPr="00D95F38" w:rsidRDefault="00D151EB" w:rsidP="00EF3EC1">
            <w:pPr>
              <w:spacing w:line="360" w:lineRule="auto"/>
              <w:ind w:right="-72"/>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12" w:type="dxa"/>
            <w:shd w:val="clear" w:color="auto" w:fill="auto"/>
          </w:tcPr>
          <w:p w14:paraId="5F3DCFBC" w14:textId="0FB6F26C" w:rsidR="00D151EB" w:rsidRPr="00D95F38" w:rsidRDefault="00D151EB" w:rsidP="00EF3EC1">
            <w:pPr>
              <w:spacing w:line="360" w:lineRule="auto"/>
              <w:ind w:right="-72"/>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10" w:type="dxa"/>
          </w:tcPr>
          <w:p w14:paraId="61573A68" w14:textId="4172D85C" w:rsidR="00D151EB" w:rsidRPr="00D95F38" w:rsidRDefault="00D151EB" w:rsidP="00EF3EC1">
            <w:pPr>
              <w:spacing w:line="360" w:lineRule="auto"/>
              <w:ind w:right="-72"/>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49" w:type="dxa"/>
          </w:tcPr>
          <w:p w14:paraId="6A68A330" w14:textId="33329748" w:rsidR="00D151EB" w:rsidRPr="00D95F38" w:rsidRDefault="00D151EB" w:rsidP="00EF3EC1">
            <w:pPr>
              <w:spacing w:line="360" w:lineRule="auto"/>
              <w:ind w:right="-73"/>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r>
      <w:tr w:rsidR="00D151EB" w:rsidRPr="00D95F38" w14:paraId="06D6BC70" w14:textId="1DA65554" w:rsidTr="0026787C">
        <w:trPr>
          <w:gridAfter w:val="1"/>
          <w:wAfter w:w="7" w:type="dxa"/>
          <w:trHeight w:val="20"/>
        </w:trPr>
        <w:tc>
          <w:tcPr>
            <w:tcW w:w="2710" w:type="dxa"/>
            <w:shd w:val="clear" w:color="auto" w:fill="auto"/>
          </w:tcPr>
          <w:p w14:paraId="7584ED9B" w14:textId="77777777" w:rsidR="00D151EB" w:rsidRPr="00D95F38" w:rsidRDefault="00D151EB" w:rsidP="00EF3EC1">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 xml:space="preserve">Manufacturing Systems </w:t>
            </w:r>
          </w:p>
        </w:tc>
        <w:tc>
          <w:tcPr>
            <w:tcW w:w="1274" w:type="dxa"/>
            <w:shd w:val="clear" w:color="auto" w:fill="auto"/>
          </w:tcPr>
          <w:p w14:paraId="079C377E" w14:textId="77777777" w:rsidR="00D151EB" w:rsidRPr="00D95F38" w:rsidRDefault="00D151EB" w:rsidP="00EF3EC1">
            <w:pPr>
              <w:spacing w:line="360" w:lineRule="auto"/>
              <w:ind w:left="-105" w:right="-108"/>
              <w:jc w:val="center"/>
              <w:rPr>
                <w:rFonts w:ascii="Arial" w:eastAsia="Cordia New" w:hAnsi="Arial" w:cs="Arial"/>
                <w:sz w:val="14"/>
                <w:szCs w:val="14"/>
                <w:lang w:val="en-GB" w:eastAsia="en-US"/>
              </w:rPr>
            </w:pPr>
          </w:p>
        </w:tc>
        <w:tc>
          <w:tcPr>
            <w:tcW w:w="993" w:type="dxa"/>
            <w:tcBorders>
              <w:left w:val="nil"/>
            </w:tcBorders>
            <w:shd w:val="clear" w:color="auto" w:fill="auto"/>
          </w:tcPr>
          <w:p w14:paraId="0F098AB5" w14:textId="77777777" w:rsidR="00D151EB" w:rsidRPr="00A712E8" w:rsidRDefault="00D151EB" w:rsidP="00EF3EC1">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7C1B027D" w14:textId="77777777" w:rsidR="00D151EB" w:rsidRPr="00A712E8" w:rsidRDefault="00D151EB" w:rsidP="00EF3EC1">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333B7337" w14:textId="77777777" w:rsidR="00D151EB" w:rsidRPr="00A712E8" w:rsidRDefault="00D151EB" w:rsidP="00EF3EC1">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0ABFDDED" w14:textId="77777777" w:rsidR="00D151EB" w:rsidRPr="00A712E8" w:rsidRDefault="00D151EB" w:rsidP="00EF3EC1">
            <w:pPr>
              <w:spacing w:line="360" w:lineRule="auto"/>
              <w:ind w:right="-60"/>
              <w:jc w:val="right"/>
              <w:rPr>
                <w:rFonts w:ascii="Arial" w:eastAsia="Cordia New" w:hAnsi="Arial" w:cs="Arial"/>
                <w:sz w:val="14"/>
                <w:szCs w:val="14"/>
                <w:lang w:val="en-GB" w:eastAsia="en-US"/>
              </w:rPr>
            </w:pPr>
          </w:p>
        </w:tc>
        <w:tc>
          <w:tcPr>
            <w:tcW w:w="1035" w:type="dxa"/>
          </w:tcPr>
          <w:p w14:paraId="7DB17182" w14:textId="77777777" w:rsidR="00D151EB" w:rsidRPr="00A712E8" w:rsidRDefault="00D151EB" w:rsidP="00EF3EC1">
            <w:pPr>
              <w:spacing w:line="360" w:lineRule="auto"/>
              <w:ind w:right="-72"/>
              <w:jc w:val="right"/>
              <w:rPr>
                <w:rFonts w:ascii="Arial" w:eastAsia="Cordia New" w:hAnsi="Arial" w:cs="Arial"/>
                <w:sz w:val="14"/>
                <w:szCs w:val="14"/>
                <w:lang w:val="en-GB" w:eastAsia="en-US"/>
              </w:rPr>
            </w:pPr>
          </w:p>
        </w:tc>
        <w:tc>
          <w:tcPr>
            <w:tcW w:w="1021" w:type="dxa"/>
          </w:tcPr>
          <w:p w14:paraId="1B5C9312" w14:textId="77777777" w:rsidR="00D151EB" w:rsidRPr="00A712E8" w:rsidRDefault="00D151EB" w:rsidP="00EF3EC1">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4982E358" w14:textId="338C6A59" w:rsidR="00D151EB" w:rsidRPr="00D95F38" w:rsidRDefault="00D151EB" w:rsidP="00EF3EC1">
            <w:pPr>
              <w:spacing w:line="360" w:lineRule="auto"/>
              <w:ind w:right="-72"/>
              <w:jc w:val="right"/>
              <w:rPr>
                <w:rFonts w:ascii="Arial" w:eastAsia="Cordia New" w:hAnsi="Arial" w:cs="Arial"/>
                <w:sz w:val="14"/>
                <w:szCs w:val="14"/>
                <w:lang w:val="en-GB" w:eastAsia="en-US"/>
              </w:rPr>
            </w:pPr>
          </w:p>
        </w:tc>
        <w:tc>
          <w:tcPr>
            <w:tcW w:w="1012" w:type="dxa"/>
            <w:shd w:val="clear" w:color="auto" w:fill="auto"/>
          </w:tcPr>
          <w:p w14:paraId="3D587D96" w14:textId="77777777" w:rsidR="00D151EB" w:rsidRPr="00D95F38" w:rsidRDefault="00D151EB" w:rsidP="00EF3EC1">
            <w:pPr>
              <w:spacing w:line="360" w:lineRule="auto"/>
              <w:ind w:right="-72"/>
              <w:jc w:val="right"/>
              <w:rPr>
                <w:rFonts w:ascii="Arial" w:eastAsia="Cordia New" w:hAnsi="Arial" w:cs="Arial"/>
                <w:sz w:val="14"/>
                <w:szCs w:val="14"/>
                <w:lang w:val="en-GB" w:eastAsia="en-US"/>
              </w:rPr>
            </w:pPr>
          </w:p>
        </w:tc>
        <w:tc>
          <w:tcPr>
            <w:tcW w:w="1010" w:type="dxa"/>
          </w:tcPr>
          <w:p w14:paraId="11243DCD" w14:textId="347CD1E1" w:rsidR="00D151EB" w:rsidRPr="00D95F38" w:rsidRDefault="00D151EB" w:rsidP="00EF3EC1">
            <w:pPr>
              <w:spacing w:line="360" w:lineRule="auto"/>
              <w:ind w:right="-72"/>
              <w:jc w:val="right"/>
              <w:rPr>
                <w:rFonts w:ascii="Arial" w:eastAsia="Cordia New" w:hAnsi="Arial" w:cs="Arial"/>
                <w:sz w:val="14"/>
                <w:szCs w:val="14"/>
                <w:lang w:val="en-GB" w:eastAsia="en-US"/>
              </w:rPr>
            </w:pPr>
          </w:p>
        </w:tc>
        <w:tc>
          <w:tcPr>
            <w:tcW w:w="1049" w:type="dxa"/>
          </w:tcPr>
          <w:p w14:paraId="3663A37C" w14:textId="7F888C57" w:rsidR="00D151EB" w:rsidRPr="00D95F38" w:rsidRDefault="00D151EB" w:rsidP="00EF3EC1">
            <w:pPr>
              <w:spacing w:line="360" w:lineRule="auto"/>
              <w:ind w:right="-73"/>
              <w:jc w:val="right"/>
              <w:rPr>
                <w:rFonts w:ascii="Arial" w:eastAsia="Cordia New" w:hAnsi="Arial" w:cs="Arial"/>
                <w:sz w:val="14"/>
                <w:szCs w:val="14"/>
                <w:lang w:val="en-GB" w:eastAsia="en-US"/>
              </w:rPr>
            </w:pPr>
          </w:p>
        </w:tc>
      </w:tr>
      <w:tr w:rsidR="00D151EB" w:rsidRPr="00D95F38" w14:paraId="7B265C70" w14:textId="2783A6DD" w:rsidTr="0026787C">
        <w:trPr>
          <w:gridAfter w:val="1"/>
          <w:wAfter w:w="7" w:type="dxa"/>
          <w:trHeight w:val="20"/>
        </w:trPr>
        <w:tc>
          <w:tcPr>
            <w:tcW w:w="2710" w:type="dxa"/>
            <w:shd w:val="clear" w:color="auto" w:fill="auto"/>
          </w:tcPr>
          <w:p w14:paraId="7707B91A" w14:textId="77777777" w:rsidR="00D151EB" w:rsidRPr="00D95F38" w:rsidRDefault="00D151EB" w:rsidP="00EF3EC1">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 xml:space="preserve">   Implementation Company Limited</w:t>
            </w:r>
          </w:p>
        </w:tc>
        <w:tc>
          <w:tcPr>
            <w:tcW w:w="1274" w:type="dxa"/>
            <w:shd w:val="clear" w:color="auto" w:fill="auto"/>
          </w:tcPr>
          <w:p w14:paraId="7E54FEEC" w14:textId="77777777" w:rsidR="00D151EB" w:rsidRPr="00D95F38" w:rsidRDefault="00D151EB" w:rsidP="00EF3EC1">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eastAsia="en-US"/>
              </w:rPr>
              <w:t>T</w:t>
            </w:r>
            <w:proofErr w:type="spellStart"/>
            <w:r w:rsidRPr="00D95F38">
              <w:rPr>
                <w:rFonts w:ascii="Arial" w:eastAsia="Cordia New" w:hAnsi="Arial" w:cs="Arial"/>
                <w:sz w:val="14"/>
                <w:szCs w:val="14"/>
                <w:lang w:val="en-GB" w:eastAsia="en-US"/>
              </w:rPr>
              <w:t>housand</w:t>
            </w:r>
            <w:proofErr w:type="spellEnd"/>
            <w:r w:rsidRPr="00D95F38">
              <w:rPr>
                <w:rFonts w:ascii="Arial" w:eastAsia="Cordia New" w:hAnsi="Arial" w:cs="Arial"/>
                <w:sz w:val="14"/>
                <w:szCs w:val="14"/>
                <w:lang w:val="en-GB" w:eastAsia="en-US"/>
              </w:rPr>
              <w:t xml:space="preserve"> Baht</w:t>
            </w:r>
          </w:p>
        </w:tc>
        <w:tc>
          <w:tcPr>
            <w:tcW w:w="993" w:type="dxa"/>
            <w:tcBorders>
              <w:left w:val="nil"/>
            </w:tcBorders>
            <w:shd w:val="clear" w:color="auto" w:fill="auto"/>
          </w:tcPr>
          <w:p w14:paraId="1DC493E8" w14:textId="4DF56204"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3,000</w:t>
            </w:r>
          </w:p>
        </w:tc>
        <w:tc>
          <w:tcPr>
            <w:tcW w:w="1062" w:type="dxa"/>
            <w:tcBorders>
              <w:left w:val="nil"/>
            </w:tcBorders>
            <w:shd w:val="clear" w:color="auto" w:fill="auto"/>
          </w:tcPr>
          <w:p w14:paraId="196ADB9D" w14:textId="25B91906"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3,000</w:t>
            </w:r>
          </w:p>
        </w:tc>
        <w:tc>
          <w:tcPr>
            <w:tcW w:w="1021" w:type="dxa"/>
            <w:shd w:val="clear" w:color="auto" w:fill="auto"/>
          </w:tcPr>
          <w:p w14:paraId="3377CF95" w14:textId="619AFB60"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7" w:type="dxa"/>
            <w:shd w:val="clear" w:color="auto" w:fill="auto"/>
          </w:tcPr>
          <w:p w14:paraId="16634DCA" w14:textId="6563ECBD" w:rsidR="00D151EB" w:rsidRPr="00A712E8" w:rsidRDefault="00D151EB" w:rsidP="00EF3EC1">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35" w:type="dxa"/>
          </w:tcPr>
          <w:p w14:paraId="7AABFCDF" w14:textId="5CE4E31F"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tcPr>
          <w:p w14:paraId="3310E395" w14:textId="6A830897"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48" w:type="dxa"/>
            <w:shd w:val="clear" w:color="auto" w:fill="auto"/>
          </w:tcPr>
          <w:p w14:paraId="29F7AC9D" w14:textId="42A149E0"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3,521</w:t>
            </w:r>
          </w:p>
        </w:tc>
        <w:tc>
          <w:tcPr>
            <w:tcW w:w="1012" w:type="dxa"/>
            <w:shd w:val="clear" w:color="auto" w:fill="auto"/>
          </w:tcPr>
          <w:p w14:paraId="1DA5C294" w14:textId="1CE455EB"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3,521</w:t>
            </w:r>
          </w:p>
        </w:tc>
        <w:tc>
          <w:tcPr>
            <w:tcW w:w="1010" w:type="dxa"/>
          </w:tcPr>
          <w:p w14:paraId="00A52576" w14:textId="722D01FB" w:rsidR="00D151EB" w:rsidRPr="00D95F38" w:rsidRDefault="00D151EB" w:rsidP="00EF3EC1">
            <w:pPr>
              <w:spacing w:line="360" w:lineRule="auto"/>
              <w:ind w:right="-42"/>
              <w:jc w:val="right"/>
              <w:rPr>
                <w:rFonts w:ascii="Arial" w:eastAsia="Cordia New" w:hAnsi="Arial" w:cs="Arial"/>
                <w:sz w:val="14"/>
                <w:szCs w:val="14"/>
                <w:lang w:val="en-GB" w:eastAsia="en-US"/>
              </w:rPr>
            </w:pPr>
            <w:r>
              <w:rPr>
                <w:rFonts w:ascii="Arial" w:eastAsia="Cordia New" w:hAnsi="Arial" w:cs="Arial"/>
                <w:sz w:val="14"/>
                <w:szCs w:val="14"/>
                <w:lang w:val="en-GB" w:eastAsia="en-US"/>
              </w:rPr>
              <w:t>3,200</w:t>
            </w:r>
          </w:p>
        </w:tc>
        <w:tc>
          <w:tcPr>
            <w:tcW w:w="1049" w:type="dxa"/>
          </w:tcPr>
          <w:p w14:paraId="5A9AC3AE" w14:textId="00829DA8" w:rsidR="00D151EB" w:rsidRPr="00D95F38" w:rsidRDefault="00D151EB" w:rsidP="00EF3EC1">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3,600</w:t>
            </w:r>
          </w:p>
        </w:tc>
      </w:tr>
      <w:tr w:rsidR="00D151EB" w:rsidRPr="00D95F38" w14:paraId="79C46B56" w14:textId="7E51E3AB" w:rsidTr="0026787C">
        <w:trPr>
          <w:gridAfter w:val="1"/>
          <w:wAfter w:w="7" w:type="dxa"/>
          <w:trHeight w:val="20"/>
        </w:trPr>
        <w:tc>
          <w:tcPr>
            <w:tcW w:w="2710" w:type="dxa"/>
            <w:shd w:val="clear" w:color="auto" w:fill="auto"/>
          </w:tcPr>
          <w:p w14:paraId="09B52921" w14:textId="77777777" w:rsidR="00D151EB" w:rsidRPr="00D95F38" w:rsidRDefault="00D151EB" w:rsidP="00EF3EC1">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Seafresh IHQ Company Limited</w:t>
            </w:r>
          </w:p>
        </w:tc>
        <w:tc>
          <w:tcPr>
            <w:tcW w:w="1274" w:type="dxa"/>
            <w:shd w:val="clear" w:color="auto" w:fill="auto"/>
          </w:tcPr>
          <w:p w14:paraId="05F794F5" w14:textId="77777777" w:rsidR="00D151EB" w:rsidRPr="00D95F38" w:rsidRDefault="00D151EB" w:rsidP="00EF3EC1">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val="en-GB" w:eastAsia="en-US"/>
              </w:rPr>
              <w:t>Thousand Baht</w:t>
            </w:r>
          </w:p>
        </w:tc>
        <w:tc>
          <w:tcPr>
            <w:tcW w:w="993" w:type="dxa"/>
            <w:tcBorders>
              <w:left w:val="nil"/>
            </w:tcBorders>
            <w:shd w:val="clear" w:color="auto" w:fill="auto"/>
          </w:tcPr>
          <w:p w14:paraId="061A36CD" w14:textId="59BE1A07"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900,000</w:t>
            </w:r>
          </w:p>
        </w:tc>
        <w:tc>
          <w:tcPr>
            <w:tcW w:w="1062" w:type="dxa"/>
            <w:tcBorders>
              <w:left w:val="nil"/>
            </w:tcBorders>
            <w:shd w:val="clear" w:color="auto" w:fill="auto"/>
          </w:tcPr>
          <w:p w14:paraId="36B50800" w14:textId="4901B15A"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900,000</w:t>
            </w:r>
          </w:p>
        </w:tc>
        <w:tc>
          <w:tcPr>
            <w:tcW w:w="1021" w:type="dxa"/>
            <w:shd w:val="clear" w:color="auto" w:fill="auto"/>
          </w:tcPr>
          <w:p w14:paraId="5A00C44F" w14:textId="11AA8A70" w:rsidR="00D151EB" w:rsidRPr="00A712E8" w:rsidRDefault="00D151EB" w:rsidP="00EF3EC1">
            <w:pPr>
              <w:spacing w:line="360" w:lineRule="auto"/>
              <w:ind w:right="-72"/>
              <w:jc w:val="right"/>
              <w:rPr>
                <w:rFonts w:ascii="Arial" w:eastAsia="Cordia New" w:hAnsi="Arial" w:cs="Arial"/>
                <w:sz w:val="14"/>
                <w:szCs w:val="14"/>
                <w:cs/>
                <w:lang w:val="en-GB" w:eastAsia="en-US"/>
              </w:rPr>
            </w:pPr>
            <w:r w:rsidRPr="00A712E8">
              <w:rPr>
                <w:rFonts w:ascii="Arial" w:eastAsia="Cordia New" w:hAnsi="Arial" w:cs="Arial"/>
                <w:sz w:val="14"/>
                <w:szCs w:val="14"/>
                <w:lang w:val="en-GB" w:eastAsia="en-US"/>
              </w:rPr>
              <w:t>100.00</w:t>
            </w:r>
          </w:p>
        </w:tc>
        <w:tc>
          <w:tcPr>
            <w:tcW w:w="1027" w:type="dxa"/>
            <w:shd w:val="clear" w:color="auto" w:fill="auto"/>
          </w:tcPr>
          <w:p w14:paraId="6A780282" w14:textId="457E032C" w:rsidR="00D151EB" w:rsidRPr="00A712E8" w:rsidRDefault="00D151EB" w:rsidP="00EF3EC1">
            <w:pPr>
              <w:spacing w:line="360" w:lineRule="auto"/>
              <w:ind w:right="-60"/>
              <w:jc w:val="right"/>
              <w:rPr>
                <w:rFonts w:ascii="Arial" w:eastAsia="Cordia New" w:hAnsi="Arial" w:cs="Arial"/>
                <w:sz w:val="14"/>
                <w:szCs w:val="14"/>
                <w:cs/>
                <w:lang w:val="en-GB" w:eastAsia="en-US"/>
              </w:rPr>
            </w:pPr>
            <w:r w:rsidRPr="00A712E8">
              <w:rPr>
                <w:rFonts w:ascii="Arial" w:eastAsia="Cordia New" w:hAnsi="Arial" w:cs="Arial"/>
                <w:sz w:val="14"/>
                <w:szCs w:val="14"/>
                <w:lang w:val="en-GB" w:eastAsia="en-US"/>
              </w:rPr>
              <w:t>100.00</w:t>
            </w:r>
          </w:p>
        </w:tc>
        <w:tc>
          <w:tcPr>
            <w:tcW w:w="1035" w:type="dxa"/>
          </w:tcPr>
          <w:p w14:paraId="19052014" w14:textId="53EA028A"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tcPr>
          <w:p w14:paraId="74AC537D" w14:textId="3FED88D5"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48" w:type="dxa"/>
            <w:shd w:val="clear" w:color="auto" w:fill="auto"/>
          </w:tcPr>
          <w:p w14:paraId="120BD368" w14:textId="409BE354"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900,000</w:t>
            </w:r>
          </w:p>
        </w:tc>
        <w:tc>
          <w:tcPr>
            <w:tcW w:w="1012" w:type="dxa"/>
            <w:shd w:val="clear" w:color="auto" w:fill="auto"/>
          </w:tcPr>
          <w:p w14:paraId="6AB9ECF5" w14:textId="7EC0E65E" w:rsidR="00D151EB" w:rsidRPr="00D95F38" w:rsidRDefault="00D151EB" w:rsidP="00EF3EC1">
            <w:pP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900,000</w:t>
            </w:r>
          </w:p>
        </w:tc>
        <w:tc>
          <w:tcPr>
            <w:tcW w:w="1010" w:type="dxa"/>
          </w:tcPr>
          <w:p w14:paraId="26980D49" w14:textId="1B3ED7FA" w:rsidR="00D151EB" w:rsidRPr="00D95F38" w:rsidRDefault="00D151EB" w:rsidP="00EF3EC1">
            <w:pPr>
              <w:spacing w:line="360" w:lineRule="auto"/>
              <w:ind w:right="-72"/>
              <w:jc w:val="right"/>
              <w:rPr>
                <w:rFonts w:ascii="Arial" w:eastAsia="Cordia New" w:hAnsi="Arial" w:cs="Arial"/>
                <w:sz w:val="14"/>
                <w:szCs w:val="14"/>
                <w:lang w:val="en-GB" w:eastAsia="en-US"/>
              </w:rPr>
            </w:pPr>
            <w:r>
              <w:rPr>
                <w:rFonts w:ascii="Arial" w:eastAsia="Cordia New" w:hAnsi="Arial" w:cs="Arial"/>
                <w:sz w:val="14"/>
                <w:szCs w:val="14"/>
                <w:lang w:val="en-GB" w:eastAsia="en-US"/>
              </w:rPr>
              <w:t>-</w:t>
            </w:r>
          </w:p>
        </w:tc>
        <w:tc>
          <w:tcPr>
            <w:tcW w:w="1049" w:type="dxa"/>
          </w:tcPr>
          <w:p w14:paraId="32426E3B" w14:textId="2DE6E89C" w:rsidR="00D151EB" w:rsidRPr="00D95F38" w:rsidRDefault="00D151EB" w:rsidP="00EF3EC1">
            <w:pP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30,780</w:t>
            </w:r>
          </w:p>
        </w:tc>
      </w:tr>
      <w:tr w:rsidR="00D151EB" w:rsidRPr="00D95F38" w14:paraId="38E9DC08" w14:textId="77777777" w:rsidTr="0026787C">
        <w:trPr>
          <w:gridAfter w:val="1"/>
          <w:wAfter w:w="7" w:type="dxa"/>
          <w:trHeight w:val="20"/>
        </w:trPr>
        <w:tc>
          <w:tcPr>
            <w:tcW w:w="2710" w:type="dxa"/>
            <w:shd w:val="clear" w:color="auto" w:fill="auto"/>
          </w:tcPr>
          <w:p w14:paraId="3BF30B3B" w14:textId="224097B6" w:rsidR="00D151EB" w:rsidRPr="00D95F38" w:rsidRDefault="00D151EB" w:rsidP="00EF3EC1">
            <w:pPr>
              <w:spacing w:line="360" w:lineRule="auto"/>
              <w:ind w:left="574" w:hanging="559"/>
              <w:rPr>
                <w:rFonts w:ascii="Arial" w:eastAsia="Cordia New" w:hAnsi="Arial" w:cs="Arial"/>
                <w:sz w:val="14"/>
                <w:szCs w:val="14"/>
                <w:lang w:val="en-GB" w:eastAsia="en-US"/>
              </w:rPr>
            </w:pPr>
            <w:r w:rsidRPr="00D95F38">
              <w:rPr>
                <w:rFonts w:ascii="Arial" w:hAnsi="Arial" w:cs="Arial"/>
                <w:sz w:val="14"/>
                <w:szCs w:val="14"/>
                <w:lang w:val="en-GB"/>
              </w:rPr>
              <w:t>Seafresh Farm Company Limited</w:t>
            </w:r>
          </w:p>
        </w:tc>
        <w:tc>
          <w:tcPr>
            <w:tcW w:w="1274" w:type="dxa"/>
            <w:shd w:val="clear" w:color="auto" w:fill="auto"/>
          </w:tcPr>
          <w:p w14:paraId="7602B477" w14:textId="5CED8904" w:rsidR="00D151EB" w:rsidRPr="00D95F38" w:rsidRDefault="00D151EB" w:rsidP="00EF3EC1">
            <w:pPr>
              <w:spacing w:line="360" w:lineRule="auto"/>
              <w:ind w:left="-105" w:right="-108"/>
              <w:jc w:val="center"/>
              <w:rPr>
                <w:rFonts w:ascii="Arial" w:eastAsia="Cordia New" w:hAnsi="Arial" w:cs="Arial"/>
                <w:sz w:val="14"/>
                <w:szCs w:val="14"/>
                <w:lang w:val="en-GB" w:eastAsia="en-US"/>
              </w:rPr>
            </w:pPr>
            <w:r w:rsidRPr="00D95F38">
              <w:rPr>
                <w:rFonts w:ascii="Arial" w:eastAsia="Cordia New" w:hAnsi="Arial" w:cs="Arial"/>
                <w:sz w:val="14"/>
                <w:szCs w:val="14"/>
                <w:lang w:eastAsia="en-US"/>
              </w:rPr>
              <w:t>T</w:t>
            </w:r>
            <w:proofErr w:type="spellStart"/>
            <w:r w:rsidRPr="00D95F38">
              <w:rPr>
                <w:rFonts w:ascii="Arial" w:eastAsia="Cordia New" w:hAnsi="Arial" w:cs="Arial"/>
                <w:sz w:val="14"/>
                <w:szCs w:val="14"/>
                <w:lang w:val="en-GB" w:eastAsia="en-US"/>
              </w:rPr>
              <w:t>housand</w:t>
            </w:r>
            <w:proofErr w:type="spellEnd"/>
            <w:r w:rsidRPr="00D95F38">
              <w:rPr>
                <w:rFonts w:ascii="Arial" w:eastAsia="Cordia New" w:hAnsi="Arial" w:cs="Arial"/>
                <w:sz w:val="14"/>
                <w:szCs w:val="14"/>
                <w:lang w:val="en-GB" w:eastAsia="en-US"/>
              </w:rPr>
              <w:t xml:space="preserve"> Baht</w:t>
            </w:r>
          </w:p>
        </w:tc>
        <w:tc>
          <w:tcPr>
            <w:tcW w:w="993" w:type="dxa"/>
            <w:tcBorders>
              <w:left w:val="nil"/>
            </w:tcBorders>
            <w:shd w:val="clear" w:color="auto" w:fill="auto"/>
          </w:tcPr>
          <w:p w14:paraId="60D237DC" w14:textId="3AC4589C" w:rsidR="00D151EB" w:rsidRPr="00A712E8" w:rsidRDefault="00D151EB" w:rsidP="00EF3EC1">
            <w:pPr>
              <w:spacing w:line="360" w:lineRule="auto"/>
              <w:ind w:left="-139" w:right="-72"/>
              <w:jc w:val="right"/>
              <w:rPr>
                <w:rFonts w:ascii="Arial" w:eastAsia="Cordia New" w:hAnsi="Arial" w:cs="Arial"/>
                <w:sz w:val="14"/>
                <w:szCs w:val="14"/>
                <w:lang w:val="en-GB" w:eastAsia="en-US"/>
              </w:rPr>
            </w:pPr>
            <w:r>
              <w:rPr>
                <w:rFonts w:ascii="Arial" w:eastAsia="Cordia New" w:hAnsi="Arial" w:cs="Arial"/>
                <w:sz w:val="14"/>
                <w:szCs w:val="14"/>
                <w:lang w:val="en-GB" w:eastAsia="en-US"/>
              </w:rPr>
              <w:t>330</w:t>
            </w:r>
            <w:r w:rsidRPr="00A712E8">
              <w:rPr>
                <w:rFonts w:ascii="Arial" w:eastAsia="Cordia New" w:hAnsi="Arial" w:cs="Arial"/>
                <w:sz w:val="14"/>
                <w:szCs w:val="14"/>
                <w:lang w:val="en-GB" w:eastAsia="en-US"/>
              </w:rPr>
              <w:t>,000</w:t>
            </w:r>
          </w:p>
        </w:tc>
        <w:tc>
          <w:tcPr>
            <w:tcW w:w="1062" w:type="dxa"/>
            <w:tcBorders>
              <w:left w:val="nil"/>
            </w:tcBorders>
            <w:shd w:val="clear" w:color="auto" w:fill="auto"/>
          </w:tcPr>
          <w:p w14:paraId="7BB5CBDC" w14:textId="60FDB00C" w:rsidR="00D151EB" w:rsidRPr="00A712E8" w:rsidRDefault="00D151EB" w:rsidP="00EF3EC1">
            <w:pPr>
              <w:spacing w:line="360" w:lineRule="auto"/>
              <w:ind w:left="-139"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312,000</w:t>
            </w:r>
          </w:p>
        </w:tc>
        <w:tc>
          <w:tcPr>
            <w:tcW w:w="1021" w:type="dxa"/>
            <w:shd w:val="clear" w:color="auto" w:fill="auto"/>
          </w:tcPr>
          <w:p w14:paraId="085AA811" w14:textId="568DA821" w:rsidR="00D151EB" w:rsidRPr="00A712E8" w:rsidRDefault="00D151EB" w:rsidP="00EF3EC1">
            <w:pPr>
              <w:spacing w:line="360" w:lineRule="auto"/>
              <w:ind w:right="-72"/>
              <w:jc w:val="right"/>
              <w:rPr>
                <w:rFonts w:ascii="Arial" w:eastAsia="Cordia New" w:hAnsi="Arial" w:cs="Arial"/>
                <w:sz w:val="14"/>
                <w:szCs w:val="14"/>
                <w:cs/>
                <w:lang w:val="en-GB" w:eastAsia="en-US"/>
              </w:rPr>
            </w:pPr>
            <w:r w:rsidRPr="00A712E8">
              <w:rPr>
                <w:rFonts w:ascii="Arial" w:eastAsia="Cordia New" w:hAnsi="Arial" w:cs="Arial"/>
                <w:sz w:val="14"/>
                <w:szCs w:val="14"/>
                <w:lang w:val="en-GB" w:eastAsia="en-US"/>
              </w:rPr>
              <w:t>100.00</w:t>
            </w:r>
          </w:p>
        </w:tc>
        <w:tc>
          <w:tcPr>
            <w:tcW w:w="1027" w:type="dxa"/>
            <w:shd w:val="clear" w:color="auto" w:fill="auto"/>
          </w:tcPr>
          <w:p w14:paraId="18EE5272" w14:textId="0E4C9A23" w:rsidR="00D151EB" w:rsidRPr="00A712E8" w:rsidRDefault="00D151EB" w:rsidP="00EF3EC1">
            <w:pPr>
              <w:spacing w:line="360" w:lineRule="auto"/>
              <w:ind w:right="-60"/>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35" w:type="dxa"/>
          </w:tcPr>
          <w:p w14:paraId="09DD90B8" w14:textId="53703FA6"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21" w:type="dxa"/>
          </w:tcPr>
          <w:p w14:paraId="1405AA41" w14:textId="16A73683" w:rsidR="00D151EB" w:rsidRPr="00A712E8" w:rsidRDefault="00D151EB" w:rsidP="00EF3EC1">
            <w:pPr>
              <w:spacing w:line="360" w:lineRule="auto"/>
              <w:ind w:right="-72"/>
              <w:jc w:val="right"/>
              <w:rPr>
                <w:rFonts w:ascii="Arial" w:eastAsia="Cordia New" w:hAnsi="Arial" w:cs="Arial"/>
                <w:sz w:val="14"/>
                <w:szCs w:val="14"/>
                <w:lang w:val="en-GB" w:eastAsia="en-US"/>
              </w:rPr>
            </w:pPr>
            <w:r w:rsidRPr="00A712E8">
              <w:rPr>
                <w:rFonts w:ascii="Arial" w:eastAsia="Cordia New" w:hAnsi="Arial" w:cs="Arial"/>
                <w:sz w:val="14"/>
                <w:szCs w:val="14"/>
                <w:lang w:val="en-GB" w:eastAsia="en-US"/>
              </w:rPr>
              <w:t>100.00</w:t>
            </w:r>
          </w:p>
        </w:tc>
        <w:tc>
          <w:tcPr>
            <w:tcW w:w="1048" w:type="dxa"/>
            <w:shd w:val="clear" w:color="auto" w:fill="auto"/>
          </w:tcPr>
          <w:p w14:paraId="38613710" w14:textId="7398D921" w:rsidR="00D151EB" w:rsidRPr="00D95F38" w:rsidRDefault="00D151EB" w:rsidP="00D151EB">
            <w:pPr>
              <w:pBdr>
                <w:bottom w:val="single" w:sz="4" w:space="1" w:color="auto"/>
              </w:pBd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w:t>
            </w:r>
            <w:r>
              <w:rPr>
                <w:rFonts w:ascii="Arial" w:eastAsia="Cordia New" w:hAnsi="Arial" w:cs="Arial"/>
                <w:sz w:val="14"/>
                <w:szCs w:val="14"/>
                <w:lang w:val="en-GB" w:eastAsia="en-US"/>
              </w:rPr>
              <w:t>30</w:t>
            </w:r>
            <w:r w:rsidRPr="00D95F38">
              <w:rPr>
                <w:rFonts w:ascii="Arial" w:eastAsia="Cordia New" w:hAnsi="Arial" w:cs="Arial"/>
                <w:sz w:val="14"/>
                <w:szCs w:val="14"/>
                <w:lang w:val="en-GB" w:eastAsia="en-US"/>
              </w:rPr>
              <w:t>,000</w:t>
            </w:r>
          </w:p>
        </w:tc>
        <w:tc>
          <w:tcPr>
            <w:tcW w:w="1012" w:type="dxa"/>
            <w:shd w:val="clear" w:color="auto" w:fill="auto"/>
          </w:tcPr>
          <w:p w14:paraId="048A242D" w14:textId="4952A7B9" w:rsidR="00D151EB" w:rsidRPr="00D95F38" w:rsidRDefault="00D151EB" w:rsidP="00EF3EC1">
            <w:pPr>
              <w:pBdr>
                <w:bottom w:val="single" w:sz="4" w:space="1" w:color="auto"/>
              </w:pBd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312,000</w:t>
            </w:r>
          </w:p>
        </w:tc>
        <w:tc>
          <w:tcPr>
            <w:tcW w:w="1010" w:type="dxa"/>
          </w:tcPr>
          <w:p w14:paraId="429A9123" w14:textId="195127F5" w:rsidR="00D151EB" w:rsidRPr="00D95F38" w:rsidRDefault="00D151EB" w:rsidP="00EF3EC1">
            <w:pPr>
              <w:pBdr>
                <w:bottom w:val="single" w:sz="4" w:space="1" w:color="auto"/>
              </w:pBd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c>
          <w:tcPr>
            <w:tcW w:w="1049" w:type="dxa"/>
          </w:tcPr>
          <w:p w14:paraId="3EBECDCC" w14:textId="0E767374" w:rsidR="00D151EB" w:rsidRPr="00D95F38" w:rsidRDefault="00D151EB" w:rsidP="00EF3EC1">
            <w:pPr>
              <w:pBdr>
                <w:bottom w:val="single" w:sz="4" w:space="1" w:color="auto"/>
              </w:pBd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w:t>
            </w:r>
          </w:p>
        </w:tc>
      </w:tr>
      <w:tr w:rsidR="00D151EB" w:rsidRPr="00D95F38" w14:paraId="3C6249B0" w14:textId="57CE52C0" w:rsidTr="002E7705">
        <w:trPr>
          <w:gridAfter w:val="1"/>
          <w:wAfter w:w="7" w:type="dxa"/>
          <w:trHeight w:val="20"/>
        </w:trPr>
        <w:tc>
          <w:tcPr>
            <w:tcW w:w="2710" w:type="dxa"/>
            <w:shd w:val="clear" w:color="auto" w:fill="auto"/>
          </w:tcPr>
          <w:p w14:paraId="60FBAE2B" w14:textId="77777777" w:rsidR="00D151EB" w:rsidRPr="00D95F38" w:rsidRDefault="00D151EB" w:rsidP="00EF3EC1">
            <w:pPr>
              <w:spacing w:line="360" w:lineRule="auto"/>
              <w:ind w:left="574" w:hanging="559"/>
              <w:rPr>
                <w:rFonts w:ascii="Arial" w:eastAsia="Cordia New" w:hAnsi="Arial" w:cs="Arial"/>
                <w:sz w:val="14"/>
                <w:szCs w:val="14"/>
                <w:lang w:val="en-GB" w:eastAsia="en-US"/>
              </w:rPr>
            </w:pPr>
            <w:r w:rsidRPr="00D95F38">
              <w:rPr>
                <w:rFonts w:ascii="Arial" w:eastAsia="Cordia New" w:hAnsi="Arial" w:cs="Arial"/>
                <w:sz w:val="14"/>
                <w:szCs w:val="14"/>
                <w:lang w:val="en-GB" w:eastAsia="en-US"/>
              </w:rPr>
              <w:t>Total</w:t>
            </w:r>
          </w:p>
        </w:tc>
        <w:tc>
          <w:tcPr>
            <w:tcW w:w="1274" w:type="dxa"/>
            <w:shd w:val="clear" w:color="auto" w:fill="auto"/>
          </w:tcPr>
          <w:p w14:paraId="32559B03" w14:textId="77777777" w:rsidR="00D151EB" w:rsidRPr="00D95F38" w:rsidRDefault="00D151EB" w:rsidP="00EF3EC1">
            <w:pPr>
              <w:spacing w:line="360" w:lineRule="auto"/>
              <w:ind w:left="-105" w:right="-108"/>
              <w:jc w:val="center"/>
              <w:rPr>
                <w:rFonts w:ascii="Arial" w:eastAsia="Cordia New" w:hAnsi="Arial" w:cs="Arial"/>
                <w:sz w:val="14"/>
                <w:szCs w:val="14"/>
                <w:lang w:val="en-GB" w:eastAsia="en-US"/>
              </w:rPr>
            </w:pPr>
          </w:p>
        </w:tc>
        <w:tc>
          <w:tcPr>
            <w:tcW w:w="993" w:type="dxa"/>
            <w:shd w:val="clear" w:color="auto" w:fill="auto"/>
          </w:tcPr>
          <w:p w14:paraId="19289171" w14:textId="77777777" w:rsidR="00D151EB" w:rsidRPr="00D95F38" w:rsidRDefault="00D151EB" w:rsidP="00EF3EC1">
            <w:pPr>
              <w:spacing w:line="360" w:lineRule="auto"/>
              <w:ind w:left="-139" w:right="-72"/>
              <w:jc w:val="right"/>
              <w:rPr>
                <w:rFonts w:ascii="Arial" w:eastAsia="Cordia New" w:hAnsi="Arial" w:cs="Arial"/>
                <w:sz w:val="14"/>
                <w:szCs w:val="14"/>
                <w:lang w:val="en-GB" w:eastAsia="en-US"/>
              </w:rPr>
            </w:pPr>
          </w:p>
        </w:tc>
        <w:tc>
          <w:tcPr>
            <w:tcW w:w="1062" w:type="dxa"/>
            <w:tcBorders>
              <w:left w:val="nil"/>
            </w:tcBorders>
            <w:shd w:val="clear" w:color="auto" w:fill="auto"/>
          </w:tcPr>
          <w:p w14:paraId="44605D3D" w14:textId="77777777" w:rsidR="00D151EB" w:rsidRPr="00D95F38" w:rsidRDefault="00D151EB" w:rsidP="00EF3EC1">
            <w:pPr>
              <w:spacing w:line="360" w:lineRule="auto"/>
              <w:ind w:left="-139" w:right="-72"/>
              <w:jc w:val="right"/>
              <w:rPr>
                <w:rFonts w:ascii="Arial" w:eastAsia="Cordia New" w:hAnsi="Arial" w:cs="Arial"/>
                <w:sz w:val="14"/>
                <w:szCs w:val="14"/>
                <w:lang w:val="en-GB" w:eastAsia="en-US"/>
              </w:rPr>
            </w:pPr>
          </w:p>
        </w:tc>
        <w:tc>
          <w:tcPr>
            <w:tcW w:w="1021" w:type="dxa"/>
            <w:shd w:val="clear" w:color="auto" w:fill="auto"/>
          </w:tcPr>
          <w:p w14:paraId="3FE5C80C" w14:textId="77777777" w:rsidR="00D151EB" w:rsidRPr="00D95F38" w:rsidRDefault="00D151EB" w:rsidP="00EF3EC1">
            <w:pPr>
              <w:spacing w:line="360" w:lineRule="auto"/>
              <w:ind w:right="-72"/>
              <w:jc w:val="right"/>
              <w:rPr>
                <w:rFonts w:ascii="Arial" w:eastAsia="Cordia New" w:hAnsi="Arial" w:cs="Arial"/>
                <w:sz w:val="14"/>
                <w:szCs w:val="14"/>
                <w:lang w:val="en-GB" w:eastAsia="en-US"/>
              </w:rPr>
            </w:pPr>
          </w:p>
        </w:tc>
        <w:tc>
          <w:tcPr>
            <w:tcW w:w="1027" w:type="dxa"/>
            <w:shd w:val="clear" w:color="auto" w:fill="auto"/>
          </w:tcPr>
          <w:p w14:paraId="6D385ADC" w14:textId="77777777" w:rsidR="00D151EB" w:rsidRPr="00D95F38" w:rsidRDefault="00D151EB" w:rsidP="00EF3EC1">
            <w:pPr>
              <w:spacing w:line="360" w:lineRule="auto"/>
              <w:ind w:right="-72"/>
              <w:jc w:val="right"/>
              <w:rPr>
                <w:rFonts w:ascii="Arial" w:eastAsia="Cordia New" w:hAnsi="Arial" w:cs="Arial"/>
                <w:sz w:val="14"/>
                <w:szCs w:val="14"/>
                <w:lang w:val="en-GB" w:eastAsia="en-US"/>
              </w:rPr>
            </w:pPr>
          </w:p>
        </w:tc>
        <w:tc>
          <w:tcPr>
            <w:tcW w:w="1035" w:type="dxa"/>
          </w:tcPr>
          <w:p w14:paraId="26029658" w14:textId="77777777" w:rsidR="00D151EB" w:rsidRPr="00D95F38" w:rsidRDefault="00D151EB" w:rsidP="00EF3EC1">
            <w:pPr>
              <w:spacing w:line="360" w:lineRule="auto"/>
              <w:ind w:right="-72"/>
              <w:jc w:val="right"/>
              <w:rPr>
                <w:rFonts w:ascii="Arial" w:eastAsia="Cordia New" w:hAnsi="Arial" w:cs="Arial"/>
                <w:sz w:val="14"/>
                <w:szCs w:val="14"/>
                <w:lang w:val="en-GB" w:eastAsia="en-US"/>
              </w:rPr>
            </w:pPr>
          </w:p>
        </w:tc>
        <w:tc>
          <w:tcPr>
            <w:tcW w:w="1021" w:type="dxa"/>
          </w:tcPr>
          <w:p w14:paraId="4C4E8183" w14:textId="77777777" w:rsidR="00D151EB" w:rsidRPr="00D95F38" w:rsidRDefault="00D151EB" w:rsidP="00EF3EC1">
            <w:pPr>
              <w:spacing w:line="360" w:lineRule="auto"/>
              <w:ind w:right="-72"/>
              <w:jc w:val="right"/>
              <w:rPr>
                <w:rFonts w:ascii="Arial" w:eastAsia="Cordia New" w:hAnsi="Arial" w:cs="Arial"/>
                <w:sz w:val="14"/>
                <w:szCs w:val="14"/>
                <w:lang w:val="en-GB" w:eastAsia="en-US"/>
              </w:rPr>
            </w:pPr>
          </w:p>
        </w:tc>
        <w:tc>
          <w:tcPr>
            <w:tcW w:w="1048" w:type="dxa"/>
            <w:shd w:val="clear" w:color="auto" w:fill="auto"/>
          </w:tcPr>
          <w:p w14:paraId="7ACB6CBB" w14:textId="1CDC1334" w:rsidR="00D151EB" w:rsidRPr="00D95F38" w:rsidRDefault="00D151EB" w:rsidP="00D151EB">
            <w:pPr>
              <w:pBdr>
                <w:bottom w:val="single" w:sz="12" w:space="1" w:color="auto"/>
              </w:pBd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w:t>
            </w:r>
            <w:r>
              <w:rPr>
                <w:rFonts w:ascii="Arial" w:eastAsia="Cordia New" w:hAnsi="Arial" w:cs="Browallia New"/>
                <w:sz w:val="14"/>
                <w:szCs w:val="17"/>
                <w:lang w:eastAsia="en-US"/>
              </w:rPr>
              <w:t>,</w:t>
            </w:r>
            <w:r w:rsidRPr="00D95F38">
              <w:rPr>
                <w:rFonts w:ascii="Arial" w:eastAsia="Cordia New" w:hAnsi="Arial" w:cs="Arial"/>
                <w:sz w:val="14"/>
                <w:szCs w:val="14"/>
                <w:lang w:val="en-GB" w:eastAsia="en-US"/>
              </w:rPr>
              <w:t>2</w:t>
            </w:r>
            <w:r>
              <w:rPr>
                <w:rFonts w:ascii="Arial" w:eastAsia="Cordia New" w:hAnsi="Arial" w:cs="Arial"/>
                <w:sz w:val="14"/>
                <w:szCs w:val="14"/>
                <w:lang w:val="en-GB" w:eastAsia="en-US"/>
              </w:rPr>
              <w:t>33</w:t>
            </w:r>
            <w:r w:rsidRPr="00D95F38">
              <w:rPr>
                <w:rFonts w:ascii="Arial" w:eastAsia="Cordia New" w:hAnsi="Arial" w:cs="Arial"/>
                <w:sz w:val="14"/>
                <w:szCs w:val="14"/>
                <w:lang w:val="en-GB" w:eastAsia="en-US"/>
              </w:rPr>
              <w:t>,825</w:t>
            </w:r>
          </w:p>
        </w:tc>
        <w:tc>
          <w:tcPr>
            <w:tcW w:w="1012" w:type="dxa"/>
            <w:shd w:val="clear" w:color="auto" w:fill="auto"/>
          </w:tcPr>
          <w:p w14:paraId="69174295" w14:textId="4B64723F" w:rsidR="00D151EB" w:rsidRPr="00D95F38" w:rsidRDefault="00D151EB" w:rsidP="00EF3EC1">
            <w:pPr>
              <w:pBdr>
                <w:bottom w:val="single" w:sz="12" w:space="1" w:color="auto"/>
              </w:pBdr>
              <w:spacing w:line="360" w:lineRule="auto"/>
              <w:ind w:right="-72"/>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1</w:t>
            </w:r>
            <w:r>
              <w:rPr>
                <w:rFonts w:ascii="Arial" w:eastAsia="Cordia New" w:hAnsi="Arial" w:cs="Browallia New"/>
                <w:sz w:val="14"/>
                <w:szCs w:val="17"/>
                <w:lang w:eastAsia="en-US"/>
              </w:rPr>
              <w:t>,</w:t>
            </w:r>
            <w:r w:rsidRPr="00D95F38">
              <w:rPr>
                <w:rFonts w:ascii="Arial" w:eastAsia="Cordia New" w:hAnsi="Arial" w:cs="Arial"/>
                <w:sz w:val="14"/>
                <w:szCs w:val="14"/>
                <w:lang w:val="en-GB" w:eastAsia="en-US"/>
              </w:rPr>
              <w:t>215,825</w:t>
            </w:r>
          </w:p>
        </w:tc>
        <w:tc>
          <w:tcPr>
            <w:tcW w:w="1010" w:type="dxa"/>
          </w:tcPr>
          <w:p w14:paraId="21496D90" w14:textId="226291FB" w:rsidR="00D151EB" w:rsidRPr="00D95F38" w:rsidRDefault="00D151EB" w:rsidP="00EF3EC1">
            <w:pPr>
              <w:pBdr>
                <w:bottom w:val="single" w:sz="12" w:space="1" w:color="auto"/>
              </w:pBdr>
              <w:spacing w:line="360" w:lineRule="auto"/>
              <w:ind w:right="-72"/>
              <w:jc w:val="right"/>
              <w:rPr>
                <w:rFonts w:ascii="Arial" w:eastAsia="Cordia New" w:hAnsi="Arial" w:cs="Arial"/>
                <w:sz w:val="14"/>
                <w:szCs w:val="14"/>
                <w:lang w:val="en-GB" w:eastAsia="en-US"/>
              </w:rPr>
            </w:pPr>
            <w:r>
              <w:rPr>
                <w:rFonts w:ascii="Arial" w:eastAsia="Cordia New" w:hAnsi="Arial" w:cs="Arial"/>
                <w:sz w:val="14"/>
                <w:szCs w:val="14"/>
                <w:lang w:val="en-GB" w:eastAsia="en-US"/>
              </w:rPr>
              <w:t>18,003</w:t>
            </w:r>
          </w:p>
        </w:tc>
        <w:tc>
          <w:tcPr>
            <w:tcW w:w="1049" w:type="dxa"/>
          </w:tcPr>
          <w:p w14:paraId="18FCF0AD" w14:textId="7137F2C1" w:rsidR="00D151EB" w:rsidRPr="00D95F38" w:rsidRDefault="00D151EB" w:rsidP="00EF3EC1">
            <w:pPr>
              <w:pBdr>
                <w:bottom w:val="single" w:sz="12" w:space="1" w:color="auto"/>
              </w:pBdr>
              <w:spacing w:line="360" w:lineRule="auto"/>
              <w:ind w:right="-73"/>
              <w:jc w:val="right"/>
              <w:rPr>
                <w:rFonts w:ascii="Arial" w:eastAsia="Cordia New" w:hAnsi="Arial" w:cs="Arial"/>
                <w:sz w:val="14"/>
                <w:szCs w:val="14"/>
                <w:lang w:val="en-GB" w:eastAsia="en-US"/>
              </w:rPr>
            </w:pPr>
            <w:r w:rsidRPr="00D95F38">
              <w:rPr>
                <w:rFonts w:ascii="Arial" w:eastAsia="Cordia New" w:hAnsi="Arial" w:cs="Arial"/>
                <w:sz w:val="14"/>
                <w:szCs w:val="14"/>
                <w:lang w:val="en-GB" w:eastAsia="en-US"/>
              </w:rPr>
              <w:t>69,497</w:t>
            </w:r>
          </w:p>
        </w:tc>
      </w:tr>
    </w:tbl>
    <w:p w14:paraId="59043E66" w14:textId="51019B4A" w:rsidR="004021D7" w:rsidRPr="00D95F38" w:rsidRDefault="004021D7" w:rsidP="00A055DC">
      <w:pPr>
        <w:pStyle w:val="BodyTextIndent3"/>
        <w:tabs>
          <w:tab w:val="clear" w:pos="2160"/>
        </w:tabs>
        <w:spacing w:line="360" w:lineRule="auto"/>
        <w:ind w:left="426"/>
        <w:rPr>
          <w:rFonts w:ascii="Arial" w:hAnsi="Arial" w:cs="Arial"/>
          <w:sz w:val="19"/>
          <w:szCs w:val="19"/>
          <w:lang w:val="en-GB"/>
        </w:rPr>
      </w:pPr>
    </w:p>
    <w:p w14:paraId="6D270419" w14:textId="606CACCC" w:rsidR="00FA4B4B" w:rsidRPr="00D95F38" w:rsidRDefault="00FA4B4B" w:rsidP="00C84B3E">
      <w:pPr>
        <w:pStyle w:val="ListParagraph"/>
        <w:spacing w:after="120"/>
        <w:ind w:left="909"/>
        <w:jc w:val="thaiDistribute"/>
        <w:rPr>
          <w:rFonts w:ascii="Arial" w:hAnsi="Arial"/>
          <w:sz w:val="19"/>
          <w:szCs w:val="19"/>
          <w:cs/>
          <w:lang w:val="en-GB"/>
        </w:rPr>
        <w:sectPr w:rsidR="00FA4B4B" w:rsidRPr="00D95F38" w:rsidSect="00DD78BB">
          <w:pgSz w:w="16834" w:h="11909" w:orient="landscape" w:code="9"/>
          <w:pgMar w:top="1560" w:right="1174" w:bottom="1138" w:left="1138" w:header="706" w:footer="60" w:gutter="0"/>
          <w:cols w:space="720"/>
        </w:sectPr>
      </w:pPr>
    </w:p>
    <w:p w14:paraId="46A5B807" w14:textId="7E9DCC3C" w:rsidR="0049559A" w:rsidRPr="00D95F38" w:rsidRDefault="005115EF" w:rsidP="009F759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both"/>
        <w:outlineLvl w:val="0"/>
        <w:rPr>
          <w:rFonts w:ascii="Arial" w:hAnsi="Arial" w:cs="Arial"/>
          <w:sz w:val="19"/>
          <w:szCs w:val="19"/>
        </w:rPr>
      </w:pPr>
      <w:r w:rsidRPr="005115EF">
        <w:rPr>
          <w:rFonts w:ascii="Arial" w:hAnsi="Arial" w:cs="Arial"/>
          <w:sz w:val="19"/>
          <w:szCs w:val="19"/>
        </w:rPr>
        <w:lastRenderedPageBreak/>
        <w:t xml:space="preserve">The Company has only 48.64% and 34.45% interest in </w:t>
      </w:r>
      <w:proofErr w:type="spellStart"/>
      <w:r w:rsidRPr="005115EF">
        <w:rPr>
          <w:rFonts w:ascii="Arial" w:hAnsi="Arial" w:cs="Arial"/>
          <w:sz w:val="19"/>
          <w:szCs w:val="19"/>
        </w:rPr>
        <w:t>Prochaete</w:t>
      </w:r>
      <w:proofErr w:type="spellEnd"/>
      <w:r w:rsidRPr="005115EF">
        <w:rPr>
          <w:rFonts w:ascii="Arial" w:hAnsi="Arial" w:cs="Arial"/>
          <w:sz w:val="19"/>
          <w:szCs w:val="19"/>
        </w:rPr>
        <w:t xml:space="preserve"> Innovation Limited and </w:t>
      </w:r>
      <w:proofErr w:type="spellStart"/>
      <w:r w:rsidRPr="005115EF">
        <w:rPr>
          <w:rFonts w:ascii="Arial" w:hAnsi="Arial" w:cs="Arial"/>
          <w:sz w:val="19"/>
          <w:szCs w:val="19"/>
        </w:rPr>
        <w:t>Mudwalls</w:t>
      </w:r>
      <w:proofErr w:type="spellEnd"/>
      <w:r w:rsidRPr="005115EF">
        <w:rPr>
          <w:rFonts w:ascii="Arial" w:hAnsi="Arial" w:cs="Arial"/>
          <w:sz w:val="19"/>
          <w:szCs w:val="19"/>
        </w:rPr>
        <w:t xml:space="preserve"> Farm Limited, respectively but has included them in the consolidated financial statements because the Company can govern the financial and operating policies of such subsidiaries through the board of directors voting rights which more than 50%.</w:t>
      </w:r>
    </w:p>
    <w:p w14:paraId="5E91CAF8" w14:textId="77777777" w:rsidR="0049559A" w:rsidRPr="00D95F38" w:rsidRDefault="0049559A" w:rsidP="009F759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41"/>
        <w:jc w:val="both"/>
        <w:outlineLvl w:val="0"/>
        <w:rPr>
          <w:rFonts w:ascii="Arial" w:hAnsi="Arial" w:cs="Arial"/>
          <w:sz w:val="19"/>
          <w:szCs w:val="19"/>
        </w:rPr>
      </w:pPr>
    </w:p>
    <w:p w14:paraId="0D41319A" w14:textId="17766D7C" w:rsidR="00BE0AB2" w:rsidRDefault="00BE0AB2" w:rsidP="009F759F">
      <w:pPr>
        <w:spacing w:line="360" w:lineRule="auto"/>
        <w:ind w:left="441" w:right="-10"/>
        <w:jc w:val="thaiDistribute"/>
        <w:rPr>
          <w:rFonts w:ascii="Arial" w:hAnsi="Arial" w:cs="Arial"/>
          <w:sz w:val="19"/>
          <w:szCs w:val="19"/>
        </w:rPr>
      </w:pPr>
      <w:r w:rsidRPr="00A875CB">
        <w:rPr>
          <w:rFonts w:ascii="Arial" w:hAnsi="Arial" w:cs="Arial"/>
          <w:sz w:val="19"/>
          <w:szCs w:val="19"/>
        </w:rPr>
        <w:t>At the Board of Director’s Meeting No. 3/2019 on 21 March 2019,</w:t>
      </w:r>
      <w:r>
        <w:rPr>
          <w:rFonts w:ascii="Arial" w:hAnsi="Arial" w:cs="Arial"/>
          <w:sz w:val="19"/>
          <w:szCs w:val="19"/>
        </w:rPr>
        <w:t xml:space="preserve"> the director passed the</w:t>
      </w:r>
      <w:r w:rsidRPr="00A875CB">
        <w:rPr>
          <w:rFonts w:ascii="Arial" w:hAnsi="Arial" w:cs="Arial"/>
          <w:sz w:val="19"/>
          <w:szCs w:val="19"/>
        </w:rPr>
        <w:t xml:space="preserve"> resolution</w:t>
      </w:r>
      <w:r>
        <w:rPr>
          <w:rFonts w:ascii="Arial" w:hAnsi="Arial" w:cs="Arial"/>
          <w:sz w:val="19"/>
          <w:szCs w:val="19"/>
        </w:rPr>
        <w:t xml:space="preserve"> to increase t</w:t>
      </w:r>
      <w:r w:rsidRPr="00DD569E">
        <w:rPr>
          <w:rFonts w:ascii="Arial" w:hAnsi="Arial" w:cs="Arial"/>
          <w:sz w:val="19"/>
          <w:szCs w:val="19"/>
        </w:rPr>
        <w:t xml:space="preserve">he registered share capital of Seafresh Farm Co., Ltd. (subsidiary) by issuing 60 million shares with a par value of Baht 5 each, totaling Baht 300 million. The subsidiary registered the increase with the Department of Business Development on 19 April 2019. </w:t>
      </w:r>
      <w:r>
        <w:rPr>
          <w:rFonts w:ascii="Arial" w:hAnsi="Arial" w:cs="Arial"/>
          <w:sz w:val="19"/>
          <w:szCs w:val="19"/>
        </w:rPr>
        <w:t xml:space="preserve">During the </w:t>
      </w:r>
      <w:r w:rsidR="0074292D">
        <w:rPr>
          <w:rFonts w:ascii="Arial" w:hAnsi="Arial" w:cs="Arial"/>
          <w:sz w:val="19"/>
          <w:szCs w:val="19"/>
        </w:rPr>
        <w:t>year ended 31 Dec</w:t>
      </w:r>
      <w:r>
        <w:rPr>
          <w:rFonts w:ascii="Arial" w:hAnsi="Arial" w:cs="Arial"/>
          <w:sz w:val="19"/>
          <w:szCs w:val="19"/>
        </w:rPr>
        <w:t>ember</w:t>
      </w:r>
      <w:r w:rsidRPr="00DD569E">
        <w:rPr>
          <w:rFonts w:ascii="Arial" w:hAnsi="Arial" w:cs="Arial"/>
          <w:sz w:val="19"/>
          <w:szCs w:val="19"/>
        </w:rPr>
        <w:t xml:space="preserve"> 2020, the Company had paid all</w:t>
      </w:r>
      <w:r>
        <w:rPr>
          <w:rFonts w:ascii="Arial" w:hAnsi="Arial" w:cs="Arial"/>
          <w:sz w:val="19"/>
          <w:szCs w:val="19"/>
        </w:rPr>
        <w:t xml:space="preserve"> remaining</w:t>
      </w:r>
      <w:r w:rsidRPr="00DD569E">
        <w:rPr>
          <w:rFonts w:ascii="Arial" w:hAnsi="Arial" w:cs="Arial"/>
          <w:sz w:val="19"/>
          <w:szCs w:val="19"/>
        </w:rPr>
        <w:t xml:space="preserve"> amount to the subsidiary for called up share capital.</w:t>
      </w:r>
    </w:p>
    <w:p w14:paraId="1918A821" w14:textId="77777777" w:rsidR="00BE0AB2" w:rsidRDefault="00BE0AB2" w:rsidP="009F759F">
      <w:pPr>
        <w:spacing w:line="360" w:lineRule="auto"/>
        <w:ind w:left="441" w:right="-10"/>
        <w:jc w:val="thaiDistribute"/>
        <w:rPr>
          <w:rFonts w:ascii="Arial" w:hAnsi="Arial" w:cs="Arial"/>
          <w:sz w:val="19"/>
          <w:szCs w:val="19"/>
        </w:rPr>
      </w:pPr>
    </w:p>
    <w:p w14:paraId="61F6C2E4" w14:textId="749B6901" w:rsidR="00BE0AB2" w:rsidRPr="00307BBA" w:rsidRDefault="00BE0AB2" w:rsidP="009F759F">
      <w:pPr>
        <w:spacing w:line="360" w:lineRule="auto"/>
        <w:ind w:left="441" w:right="-10"/>
        <w:jc w:val="thaiDistribute"/>
        <w:rPr>
          <w:rFonts w:ascii="Arial" w:hAnsi="Arial" w:cs="Arial"/>
          <w:sz w:val="19"/>
          <w:szCs w:val="19"/>
        </w:rPr>
      </w:pPr>
      <w:r w:rsidRPr="00307BBA">
        <w:rPr>
          <w:rFonts w:ascii="Arial" w:hAnsi="Arial" w:cs="Arial"/>
          <w:sz w:val="19"/>
          <w:szCs w:val="19"/>
        </w:rPr>
        <w:t xml:space="preserve">At the Board of Director’s Meeting No. 6/2020 on 21 July 2020, the director passed the resolution to approve Seafresh Group (Holdings) Limited to invest 51% of </w:t>
      </w:r>
      <w:proofErr w:type="spellStart"/>
      <w:r w:rsidRPr="00307BBA">
        <w:rPr>
          <w:rFonts w:ascii="Arial" w:hAnsi="Arial" w:cs="Arial"/>
          <w:sz w:val="19"/>
          <w:szCs w:val="19"/>
        </w:rPr>
        <w:t>Mudwalls</w:t>
      </w:r>
      <w:proofErr w:type="spellEnd"/>
      <w:r w:rsidRPr="00307BBA">
        <w:rPr>
          <w:rFonts w:ascii="Arial" w:hAnsi="Arial" w:cs="Arial"/>
          <w:sz w:val="19"/>
          <w:szCs w:val="19"/>
        </w:rPr>
        <w:t xml:space="preserve"> Limited’s </w:t>
      </w:r>
      <w:r w:rsidR="00AE1E9E">
        <w:rPr>
          <w:rFonts w:ascii="Arial" w:hAnsi="Arial" w:cs="Arial"/>
          <w:sz w:val="19"/>
          <w:szCs w:val="19"/>
        </w:rPr>
        <w:t>common</w:t>
      </w:r>
      <w:r w:rsidR="00AE1E9E" w:rsidRPr="00307BBA">
        <w:rPr>
          <w:rFonts w:ascii="Arial" w:hAnsi="Arial" w:cs="Arial"/>
          <w:sz w:val="19"/>
          <w:szCs w:val="19"/>
        </w:rPr>
        <w:t xml:space="preserve"> </w:t>
      </w:r>
      <w:r w:rsidRPr="00307BBA">
        <w:rPr>
          <w:rFonts w:ascii="Arial" w:hAnsi="Arial" w:cs="Arial"/>
          <w:sz w:val="19"/>
          <w:szCs w:val="19"/>
        </w:rPr>
        <w:t xml:space="preserve">share which incorporated in United Kingdom for trading of </w:t>
      </w:r>
      <w:r w:rsidR="00AE1E9E" w:rsidRPr="00307BBA">
        <w:rPr>
          <w:rFonts w:ascii="Arial" w:hAnsi="Arial" w:cs="Arial"/>
          <w:sz w:val="19"/>
          <w:szCs w:val="19"/>
        </w:rPr>
        <w:t xml:space="preserve">vegetable </w:t>
      </w:r>
      <w:r w:rsidRPr="00307BBA">
        <w:rPr>
          <w:rFonts w:ascii="Arial" w:hAnsi="Arial" w:cs="Arial"/>
          <w:sz w:val="19"/>
          <w:szCs w:val="19"/>
        </w:rPr>
        <w:t>and</w:t>
      </w:r>
      <w:r w:rsidR="00AE1E9E" w:rsidRPr="00AE1E9E">
        <w:rPr>
          <w:rFonts w:ascii="Arial" w:hAnsi="Arial" w:cs="Arial"/>
          <w:sz w:val="19"/>
          <w:szCs w:val="19"/>
        </w:rPr>
        <w:t xml:space="preserve"> </w:t>
      </w:r>
      <w:r w:rsidR="00AE1E9E" w:rsidRPr="00307BBA">
        <w:rPr>
          <w:rFonts w:ascii="Arial" w:hAnsi="Arial" w:cs="Arial"/>
          <w:sz w:val="19"/>
          <w:szCs w:val="19"/>
        </w:rPr>
        <w:t>fruit</w:t>
      </w:r>
      <w:r w:rsidRPr="00307BBA">
        <w:rPr>
          <w:rFonts w:ascii="Arial" w:hAnsi="Arial" w:cs="Arial"/>
          <w:sz w:val="19"/>
          <w:szCs w:val="19"/>
        </w:rPr>
        <w:t xml:space="preserve">. Such subsidiary has been changed the registered name to </w:t>
      </w:r>
      <w:proofErr w:type="spellStart"/>
      <w:r w:rsidRPr="00307BBA">
        <w:rPr>
          <w:rFonts w:ascii="Arial" w:hAnsi="Arial" w:cs="Arial"/>
          <w:sz w:val="19"/>
          <w:szCs w:val="19"/>
        </w:rPr>
        <w:t>Mudwalls</w:t>
      </w:r>
      <w:proofErr w:type="spellEnd"/>
      <w:r w:rsidRPr="00307BBA">
        <w:rPr>
          <w:rFonts w:ascii="Arial" w:hAnsi="Arial" w:cs="Arial"/>
          <w:sz w:val="19"/>
          <w:szCs w:val="19"/>
        </w:rPr>
        <w:t xml:space="preserve"> Farm Limited on 17 August 2020.</w:t>
      </w:r>
    </w:p>
    <w:p w14:paraId="529F9AEA" w14:textId="77777777" w:rsidR="00BE0AB2" w:rsidRPr="00307BBA" w:rsidRDefault="00BE0AB2" w:rsidP="009F759F">
      <w:pPr>
        <w:spacing w:line="360" w:lineRule="auto"/>
        <w:ind w:left="441" w:right="-10"/>
        <w:jc w:val="thaiDistribute"/>
        <w:rPr>
          <w:rFonts w:ascii="Arial" w:hAnsi="Arial" w:cs="Arial"/>
          <w:sz w:val="19"/>
          <w:szCs w:val="19"/>
        </w:rPr>
      </w:pPr>
    </w:p>
    <w:p w14:paraId="7FB780B2" w14:textId="09184713" w:rsidR="0049559A" w:rsidRPr="00BE0AB2" w:rsidRDefault="00BE0AB2" w:rsidP="009F759F">
      <w:pPr>
        <w:spacing w:line="360" w:lineRule="auto"/>
        <w:ind w:left="441" w:right="-10"/>
        <w:jc w:val="thaiDistribute"/>
        <w:rPr>
          <w:rFonts w:ascii="Arial" w:hAnsi="Arial" w:cs="Arial"/>
          <w:sz w:val="19"/>
          <w:szCs w:val="19"/>
        </w:rPr>
      </w:pPr>
      <w:r w:rsidRPr="00307BBA">
        <w:rPr>
          <w:rFonts w:ascii="Arial" w:hAnsi="Arial" w:cs="Arial"/>
          <w:sz w:val="19"/>
          <w:szCs w:val="19"/>
        </w:rPr>
        <w:t xml:space="preserve">At the Board of Director’s Meeting No. </w:t>
      </w:r>
      <w:r>
        <w:rPr>
          <w:rFonts w:ascii="Arial" w:hAnsi="Arial" w:cs="Arial"/>
          <w:sz w:val="19"/>
          <w:szCs w:val="19"/>
        </w:rPr>
        <w:t>7</w:t>
      </w:r>
      <w:r w:rsidRPr="00307BBA">
        <w:rPr>
          <w:rFonts w:ascii="Arial" w:hAnsi="Arial" w:cs="Arial"/>
          <w:sz w:val="19"/>
          <w:szCs w:val="19"/>
        </w:rPr>
        <w:t>/2020 on 1</w:t>
      </w:r>
      <w:r>
        <w:rPr>
          <w:rFonts w:ascii="Arial" w:hAnsi="Arial" w:cs="Arial"/>
          <w:sz w:val="19"/>
          <w:szCs w:val="19"/>
        </w:rPr>
        <w:t>3</w:t>
      </w:r>
      <w:r w:rsidRPr="00307BBA">
        <w:rPr>
          <w:rFonts w:ascii="Arial" w:hAnsi="Arial" w:cs="Arial"/>
          <w:sz w:val="19"/>
          <w:szCs w:val="19"/>
        </w:rPr>
        <w:t xml:space="preserve"> </w:t>
      </w:r>
      <w:r>
        <w:rPr>
          <w:rFonts w:ascii="Arial" w:hAnsi="Arial" w:cs="Arial"/>
          <w:sz w:val="19"/>
          <w:szCs w:val="19"/>
        </w:rPr>
        <w:t>August</w:t>
      </w:r>
      <w:r w:rsidRPr="00307BBA">
        <w:rPr>
          <w:rFonts w:ascii="Arial" w:hAnsi="Arial" w:cs="Arial"/>
          <w:sz w:val="19"/>
          <w:szCs w:val="19"/>
        </w:rPr>
        <w:t xml:space="preserve"> 2020, the director passed the resolution to approve Seafresh Group (Holdings) Limited to invest 100% of 44 Foods Limited’s </w:t>
      </w:r>
      <w:r w:rsidR="00AE1E9E">
        <w:rPr>
          <w:rFonts w:ascii="Arial" w:hAnsi="Arial" w:cs="Arial"/>
          <w:sz w:val="19"/>
          <w:szCs w:val="19"/>
        </w:rPr>
        <w:t>common</w:t>
      </w:r>
      <w:r w:rsidR="00AE1E9E" w:rsidRPr="00307BBA">
        <w:rPr>
          <w:rFonts w:ascii="Arial" w:hAnsi="Arial" w:cs="Arial"/>
          <w:sz w:val="19"/>
          <w:szCs w:val="19"/>
        </w:rPr>
        <w:t xml:space="preserve"> </w:t>
      </w:r>
      <w:r w:rsidRPr="00307BBA">
        <w:rPr>
          <w:rFonts w:ascii="Arial" w:hAnsi="Arial" w:cs="Arial"/>
          <w:sz w:val="19"/>
          <w:szCs w:val="19"/>
        </w:rPr>
        <w:t>share which incorporated in United Kingdom to expand the CFRESH group market and support the growth of other businesses in the future.</w:t>
      </w:r>
    </w:p>
    <w:p w14:paraId="5E06080F" w14:textId="77777777" w:rsidR="0006450E" w:rsidRPr="00D95F38" w:rsidRDefault="0006450E" w:rsidP="009F759F">
      <w:pPr>
        <w:pStyle w:val="BodyTextIndent3"/>
        <w:tabs>
          <w:tab w:val="clear" w:pos="2160"/>
        </w:tabs>
        <w:spacing w:line="360" w:lineRule="auto"/>
        <w:ind w:left="441"/>
        <w:rPr>
          <w:rFonts w:ascii="Arial" w:hAnsi="Arial" w:cs="Arial"/>
          <w:sz w:val="19"/>
          <w:szCs w:val="19"/>
          <w:lang w:val="en-GB"/>
        </w:rPr>
      </w:pPr>
    </w:p>
    <w:p w14:paraId="757E38FF" w14:textId="5C8F8F39" w:rsidR="001A38B9" w:rsidRPr="00D95F38" w:rsidRDefault="001A38B9" w:rsidP="009F759F">
      <w:pPr>
        <w:pStyle w:val="BodyTextIndent3"/>
        <w:tabs>
          <w:tab w:val="clear" w:pos="2160"/>
        </w:tabs>
        <w:spacing w:line="360" w:lineRule="auto"/>
        <w:ind w:left="441"/>
        <w:rPr>
          <w:rFonts w:ascii="Arial" w:hAnsi="Arial" w:cs="Arial"/>
          <w:sz w:val="19"/>
          <w:szCs w:val="19"/>
          <w:lang w:val="en-GB"/>
        </w:rPr>
      </w:pPr>
      <w:r w:rsidRPr="00D95F38">
        <w:rPr>
          <w:rFonts w:ascii="Arial" w:hAnsi="Arial" w:cs="Arial"/>
          <w:sz w:val="19"/>
          <w:szCs w:val="19"/>
          <w:lang w:val="en-GB"/>
        </w:rPr>
        <w:t>The total non-</w:t>
      </w:r>
      <w:r w:rsidRPr="00634B56">
        <w:rPr>
          <w:rFonts w:ascii="Arial" w:hAnsi="Arial" w:cs="Arial"/>
          <w:sz w:val="19"/>
          <w:szCs w:val="19"/>
          <w:lang w:val="en-GB"/>
        </w:rPr>
        <w:t xml:space="preserve">controlling interests as </w:t>
      </w:r>
      <w:proofErr w:type="gramStart"/>
      <w:r w:rsidRPr="00634B56">
        <w:rPr>
          <w:rFonts w:ascii="Arial" w:hAnsi="Arial" w:cs="Arial"/>
          <w:sz w:val="19"/>
          <w:szCs w:val="19"/>
          <w:lang w:val="en-GB"/>
        </w:rPr>
        <w:t>at</w:t>
      </w:r>
      <w:proofErr w:type="gramEnd"/>
      <w:r w:rsidRPr="00634B56">
        <w:rPr>
          <w:rFonts w:ascii="Arial" w:hAnsi="Arial" w:cs="Arial"/>
          <w:sz w:val="19"/>
          <w:szCs w:val="19"/>
          <w:lang w:val="en-GB"/>
        </w:rPr>
        <w:t xml:space="preserve"> 31 December 20</w:t>
      </w:r>
      <w:r w:rsidR="0046440C" w:rsidRPr="00634B56">
        <w:rPr>
          <w:rFonts w:ascii="Arial" w:hAnsi="Arial" w:cs="Arial"/>
          <w:sz w:val="19"/>
          <w:szCs w:val="19"/>
          <w:lang w:val="en-GB"/>
        </w:rPr>
        <w:t>20</w:t>
      </w:r>
      <w:r w:rsidRPr="00634B56">
        <w:rPr>
          <w:rFonts w:ascii="Arial" w:hAnsi="Arial" w:cs="Arial"/>
          <w:sz w:val="19"/>
          <w:szCs w:val="19"/>
          <w:lang w:val="en-GB"/>
        </w:rPr>
        <w:t xml:space="preserve"> of is Baht</w:t>
      </w:r>
      <w:r w:rsidR="000F3A1D" w:rsidRPr="00634B56">
        <w:rPr>
          <w:rFonts w:ascii="Arial" w:hAnsi="Arial" w:cs="Arial"/>
          <w:sz w:val="19"/>
          <w:szCs w:val="19"/>
          <w:lang w:val="en-GB"/>
        </w:rPr>
        <w:t xml:space="preserve"> </w:t>
      </w:r>
      <w:r w:rsidR="008C7177" w:rsidRPr="00F13AA9">
        <w:rPr>
          <w:rFonts w:ascii="Arial" w:hAnsi="Arial" w:cs="Arial"/>
          <w:sz w:val="19"/>
          <w:szCs w:val="19"/>
          <w:lang w:val="en-GB"/>
        </w:rPr>
        <w:t>230</w:t>
      </w:r>
      <w:r w:rsidR="0024461B" w:rsidRPr="00F13AA9">
        <w:rPr>
          <w:rFonts w:ascii="Arial" w:hAnsi="Arial" w:cs="Arial"/>
          <w:sz w:val="19"/>
          <w:szCs w:val="19"/>
          <w:lang w:val="en-GB"/>
        </w:rPr>
        <w:t>.8</w:t>
      </w:r>
      <w:r w:rsidR="008C7177" w:rsidRPr="00F13AA9">
        <w:rPr>
          <w:rFonts w:ascii="Arial" w:hAnsi="Arial" w:cs="Arial"/>
          <w:sz w:val="19"/>
          <w:szCs w:val="19"/>
          <w:lang w:val="en-GB"/>
        </w:rPr>
        <w:t>5</w:t>
      </w:r>
      <w:r w:rsidRPr="00634B56">
        <w:rPr>
          <w:rFonts w:ascii="Arial" w:hAnsi="Arial" w:cs="Arial"/>
          <w:sz w:val="19"/>
          <w:szCs w:val="19"/>
          <w:lang w:val="en-GB"/>
        </w:rPr>
        <w:t xml:space="preserve"> million (201</w:t>
      </w:r>
      <w:r w:rsidR="00767722" w:rsidRPr="00634B56">
        <w:rPr>
          <w:rFonts w:ascii="Arial" w:hAnsi="Arial" w:cs="Arial"/>
          <w:sz w:val="19"/>
          <w:szCs w:val="19"/>
          <w:lang w:val="en-GB"/>
        </w:rPr>
        <w:t>9</w:t>
      </w:r>
      <w:r w:rsidRPr="00634B56">
        <w:rPr>
          <w:rFonts w:ascii="Arial" w:hAnsi="Arial" w:cs="Arial"/>
          <w:sz w:val="19"/>
          <w:szCs w:val="19"/>
          <w:lang w:val="en-GB"/>
        </w:rPr>
        <w:t xml:space="preserve">: Baht </w:t>
      </w:r>
      <w:r w:rsidR="00767722" w:rsidRPr="00634B56">
        <w:rPr>
          <w:rFonts w:ascii="Arial" w:hAnsi="Arial" w:cs="Arial"/>
          <w:sz w:val="19"/>
          <w:szCs w:val="19"/>
          <w:lang w:val="en-GB"/>
        </w:rPr>
        <w:t>192.89</w:t>
      </w:r>
      <w:r w:rsidR="0006450E" w:rsidRPr="00634B56">
        <w:rPr>
          <w:rFonts w:ascii="Arial" w:hAnsi="Arial" w:cs="Arial"/>
          <w:sz w:val="19"/>
          <w:szCs w:val="19"/>
          <w:lang w:val="en-GB"/>
        </w:rPr>
        <w:t xml:space="preserve"> </w:t>
      </w:r>
      <w:r w:rsidRPr="00634B56">
        <w:rPr>
          <w:rFonts w:ascii="Arial" w:hAnsi="Arial" w:cs="Arial"/>
          <w:sz w:val="19"/>
          <w:szCs w:val="19"/>
          <w:lang w:val="en-GB"/>
        </w:rPr>
        <w:t xml:space="preserve">million) of which Baht </w:t>
      </w:r>
      <w:r w:rsidR="0024461B" w:rsidRPr="00F13AA9">
        <w:rPr>
          <w:rFonts w:ascii="Arial" w:hAnsi="Arial" w:cs="Arial"/>
          <w:sz w:val="19"/>
          <w:szCs w:val="19"/>
          <w:lang w:val="en-GB"/>
        </w:rPr>
        <w:t>1</w:t>
      </w:r>
      <w:r w:rsidR="008C7177" w:rsidRPr="00F13AA9">
        <w:rPr>
          <w:rFonts w:ascii="Arial" w:hAnsi="Arial" w:cs="Arial"/>
          <w:sz w:val="19"/>
          <w:szCs w:val="19"/>
          <w:lang w:val="en-GB"/>
        </w:rPr>
        <w:t>82.57</w:t>
      </w:r>
      <w:r w:rsidR="0024461B" w:rsidRPr="00634B56">
        <w:rPr>
          <w:rFonts w:ascii="Arial" w:hAnsi="Arial" w:cs="Arial"/>
          <w:sz w:val="19"/>
          <w:szCs w:val="19"/>
          <w:lang w:val="en-GB"/>
        </w:rPr>
        <w:t xml:space="preserve"> </w:t>
      </w:r>
      <w:r w:rsidRPr="00634B56">
        <w:rPr>
          <w:rFonts w:ascii="Arial" w:hAnsi="Arial" w:cs="Arial"/>
          <w:sz w:val="19"/>
          <w:szCs w:val="19"/>
          <w:lang w:val="en-GB"/>
        </w:rPr>
        <w:t>million (201</w:t>
      </w:r>
      <w:r w:rsidR="00767722" w:rsidRPr="00634B56">
        <w:rPr>
          <w:rFonts w:ascii="Arial" w:hAnsi="Arial" w:cs="Arial"/>
          <w:sz w:val="19"/>
          <w:szCs w:val="19"/>
          <w:lang w:val="en-GB"/>
        </w:rPr>
        <w:t>9</w:t>
      </w:r>
      <w:r w:rsidRPr="00634B56">
        <w:rPr>
          <w:rFonts w:ascii="Arial" w:hAnsi="Arial" w:cs="Arial"/>
          <w:sz w:val="19"/>
          <w:szCs w:val="19"/>
          <w:lang w:val="en-GB"/>
        </w:rPr>
        <w:t xml:space="preserve">: Baht </w:t>
      </w:r>
      <w:r w:rsidR="00767722" w:rsidRPr="00634B56">
        <w:rPr>
          <w:rFonts w:ascii="Arial" w:hAnsi="Arial" w:cs="Arial"/>
          <w:sz w:val="19"/>
          <w:szCs w:val="19"/>
          <w:lang w:val="en-GB"/>
        </w:rPr>
        <w:t>170.91</w:t>
      </w:r>
      <w:r w:rsidR="001F7D94" w:rsidRPr="00634B56">
        <w:rPr>
          <w:rFonts w:ascii="Arial" w:hAnsi="Arial" w:cs="Arial"/>
          <w:sz w:val="19"/>
          <w:szCs w:val="19"/>
          <w:lang w:val="en-GB"/>
        </w:rPr>
        <w:t xml:space="preserve"> </w:t>
      </w:r>
      <w:r w:rsidRPr="00634B56">
        <w:rPr>
          <w:rFonts w:ascii="Arial" w:hAnsi="Arial" w:cs="Arial"/>
          <w:sz w:val="19"/>
          <w:szCs w:val="19"/>
          <w:lang w:val="en-GB"/>
        </w:rPr>
        <w:t>million) is of Sea Farms Limited which is considered as material non-controlling interests. Set out below</w:t>
      </w:r>
      <w:r w:rsidRPr="00D95F38">
        <w:rPr>
          <w:rFonts w:ascii="Arial" w:hAnsi="Arial" w:cs="Arial"/>
          <w:sz w:val="19"/>
          <w:szCs w:val="19"/>
          <w:lang w:val="en-GB"/>
        </w:rPr>
        <w:t xml:space="preserve"> are the summarised financial information for </w:t>
      </w:r>
      <w:proofErr w:type="gramStart"/>
      <w:r w:rsidRPr="00D95F38">
        <w:rPr>
          <w:rFonts w:ascii="Arial" w:hAnsi="Arial" w:cs="Arial"/>
          <w:sz w:val="19"/>
          <w:szCs w:val="19"/>
          <w:lang w:val="en-GB"/>
        </w:rPr>
        <w:t>aforementioned subsidiary</w:t>
      </w:r>
      <w:proofErr w:type="gramEnd"/>
      <w:r w:rsidRPr="00D95F38">
        <w:rPr>
          <w:rFonts w:ascii="Arial" w:hAnsi="Arial" w:cs="Arial"/>
          <w:sz w:val="19"/>
          <w:szCs w:val="19"/>
          <w:lang w:val="en-GB"/>
        </w:rPr>
        <w:t>.</w:t>
      </w:r>
    </w:p>
    <w:p w14:paraId="065D93A3" w14:textId="77777777" w:rsidR="001A38B9" w:rsidRPr="00D95F38" w:rsidRDefault="001A38B9" w:rsidP="009F759F">
      <w:pPr>
        <w:pStyle w:val="BodyTextIndent3"/>
        <w:tabs>
          <w:tab w:val="clear" w:pos="2160"/>
        </w:tabs>
        <w:spacing w:line="360" w:lineRule="auto"/>
        <w:ind w:left="441"/>
        <w:rPr>
          <w:rFonts w:ascii="Arial" w:hAnsi="Arial" w:cs="Arial"/>
          <w:sz w:val="19"/>
          <w:szCs w:val="19"/>
          <w:lang w:val="en-GB"/>
        </w:rPr>
      </w:pPr>
    </w:p>
    <w:p w14:paraId="155FF0A2" w14:textId="48673EBA" w:rsidR="00BD6384" w:rsidRPr="00D95F38" w:rsidRDefault="001A38B9" w:rsidP="009F759F">
      <w:pPr>
        <w:pStyle w:val="BodyTextIndent3"/>
        <w:tabs>
          <w:tab w:val="clear" w:pos="2160"/>
        </w:tabs>
        <w:spacing w:line="360" w:lineRule="auto"/>
        <w:ind w:left="441" w:firstLine="15"/>
        <w:jc w:val="left"/>
        <w:rPr>
          <w:rFonts w:ascii="Arial" w:hAnsi="Arial" w:cs="Arial"/>
          <w:sz w:val="19"/>
          <w:szCs w:val="19"/>
          <w:lang w:val="en-GB"/>
        </w:rPr>
      </w:pPr>
      <w:r w:rsidRPr="00D95F38">
        <w:rPr>
          <w:rFonts w:ascii="Arial" w:hAnsi="Arial" w:cs="Arial"/>
          <w:sz w:val="19"/>
          <w:szCs w:val="19"/>
          <w:lang w:val="en-GB"/>
        </w:rPr>
        <w:t xml:space="preserve">Summarised statement of financial position as </w:t>
      </w:r>
      <w:proofErr w:type="gramStart"/>
      <w:r w:rsidRPr="00D95F38">
        <w:rPr>
          <w:rFonts w:ascii="Arial" w:hAnsi="Arial" w:cs="Arial"/>
          <w:sz w:val="19"/>
          <w:szCs w:val="19"/>
          <w:lang w:val="en-GB"/>
        </w:rPr>
        <w:t>at</w:t>
      </w:r>
      <w:proofErr w:type="gramEnd"/>
      <w:r w:rsidRPr="00D95F38">
        <w:rPr>
          <w:rFonts w:ascii="Arial" w:hAnsi="Arial" w:cs="Arial"/>
          <w:sz w:val="19"/>
          <w:szCs w:val="19"/>
          <w:lang w:val="en-GB"/>
        </w:rPr>
        <w:t xml:space="preserve"> 31 December 20</w:t>
      </w:r>
      <w:r w:rsidR="000F6E7C">
        <w:rPr>
          <w:rFonts w:ascii="Arial" w:hAnsi="Arial" w:cs="Arial"/>
          <w:sz w:val="19"/>
          <w:szCs w:val="19"/>
          <w:lang w:val="en-GB"/>
        </w:rPr>
        <w:t>20</w:t>
      </w:r>
      <w:r w:rsidRPr="00D95F38">
        <w:rPr>
          <w:rFonts w:ascii="Arial" w:hAnsi="Arial" w:cs="Arial"/>
          <w:sz w:val="19"/>
          <w:szCs w:val="19"/>
          <w:lang w:val="en-GB"/>
        </w:rPr>
        <w:t xml:space="preserve"> and 201</w:t>
      </w:r>
      <w:r w:rsidR="000F6E7C">
        <w:rPr>
          <w:rFonts w:ascii="Arial" w:hAnsi="Arial" w:cs="Arial"/>
          <w:sz w:val="19"/>
          <w:szCs w:val="19"/>
          <w:lang w:val="en-GB"/>
        </w:rPr>
        <w:t>9</w:t>
      </w:r>
    </w:p>
    <w:p w14:paraId="128D175F" w14:textId="210E5FA0" w:rsidR="001A38B9" w:rsidRPr="00D95F38" w:rsidRDefault="001A38B9" w:rsidP="009F759F">
      <w:pPr>
        <w:pStyle w:val="BodyTextIndent3"/>
        <w:tabs>
          <w:tab w:val="clear" w:pos="2160"/>
        </w:tabs>
        <w:spacing w:line="360" w:lineRule="auto"/>
        <w:ind w:left="441"/>
        <w:rPr>
          <w:rFonts w:ascii="Arial" w:hAnsi="Arial" w:cs="Arial"/>
          <w:sz w:val="19"/>
          <w:szCs w:val="19"/>
          <w:lang w:val="en-GB"/>
        </w:rPr>
      </w:pPr>
    </w:p>
    <w:tbl>
      <w:tblPr>
        <w:tblStyle w:val="TableGrid"/>
        <w:tblW w:w="8919"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9"/>
        <w:gridCol w:w="1620"/>
        <w:gridCol w:w="1620"/>
      </w:tblGrid>
      <w:tr w:rsidR="00D64AD7" w:rsidRPr="00D95F38" w14:paraId="167C064B" w14:textId="77777777" w:rsidTr="009F759F">
        <w:trPr>
          <w:tblHeader/>
        </w:trPr>
        <w:tc>
          <w:tcPr>
            <w:tcW w:w="5679" w:type="dxa"/>
          </w:tcPr>
          <w:p w14:paraId="36EDECC1" w14:textId="77777777" w:rsidR="00D64AD7" w:rsidRPr="00D95F38" w:rsidRDefault="00D64AD7" w:rsidP="001A38B9">
            <w:pPr>
              <w:tabs>
                <w:tab w:val="left" w:pos="423"/>
              </w:tabs>
              <w:spacing w:line="360" w:lineRule="auto"/>
              <w:ind w:right="-1"/>
              <w:jc w:val="thaiDistribute"/>
              <w:rPr>
                <w:rFonts w:ascii="Arial" w:hAnsi="Arial" w:cs="Arial"/>
                <w:sz w:val="19"/>
                <w:szCs w:val="19"/>
              </w:rPr>
            </w:pPr>
          </w:p>
        </w:tc>
        <w:tc>
          <w:tcPr>
            <w:tcW w:w="3240" w:type="dxa"/>
            <w:gridSpan w:val="2"/>
          </w:tcPr>
          <w:p w14:paraId="06EB933C" w14:textId="5FFFF72E" w:rsidR="00D64AD7" w:rsidRPr="00D95F38" w:rsidRDefault="00D64AD7" w:rsidP="00D64AD7">
            <w:pPr>
              <w:tabs>
                <w:tab w:val="left" w:pos="423"/>
              </w:tabs>
              <w:spacing w:line="360" w:lineRule="auto"/>
              <w:ind w:right="-1"/>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w:t>
            </w:r>
            <w:r w:rsidR="00265F62" w:rsidRPr="00D95F38">
              <w:rPr>
                <w:rFonts w:ascii="Arial" w:hAnsi="Arial" w:cs="Arial"/>
                <w:sz w:val="19"/>
                <w:szCs w:val="19"/>
              </w:rPr>
              <w:t xml:space="preserve"> </w:t>
            </w:r>
            <w:r w:rsidRPr="00D95F38">
              <w:rPr>
                <w:rFonts w:ascii="Arial" w:hAnsi="Arial" w:cs="Arial"/>
                <w:sz w:val="19"/>
                <w:szCs w:val="19"/>
              </w:rPr>
              <w:t>:</w:t>
            </w:r>
            <w:proofErr w:type="gramEnd"/>
            <w:r w:rsidRPr="00D95F38">
              <w:rPr>
                <w:rFonts w:ascii="Arial" w:hAnsi="Arial" w:cs="Arial"/>
                <w:sz w:val="19"/>
                <w:szCs w:val="19"/>
              </w:rPr>
              <w:t xml:space="preserve"> Million Baht)</w:t>
            </w:r>
          </w:p>
        </w:tc>
      </w:tr>
      <w:tr w:rsidR="00D64AD7" w:rsidRPr="00D95F38" w14:paraId="6E5E6149" w14:textId="77777777" w:rsidTr="009F759F">
        <w:trPr>
          <w:tblHeader/>
        </w:trPr>
        <w:tc>
          <w:tcPr>
            <w:tcW w:w="5679" w:type="dxa"/>
          </w:tcPr>
          <w:p w14:paraId="2F0A2624" w14:textId="77777777" w:rsidR="00D64AD7" w:rsidRPr="00D95F38" w:rsidRDefault="00D64AD7" w:rsidP="001A38B9">
            <w:pPr>
              <w:tabs>
                <w:tab w:val="left" w:pos="423"/>
              </w:tabs>
              <w:spacing w:line="360" w:lineRule="auto"/>
              <w:ind w:right="-1"/>
              <w:jc w:val="thaiDistribute"/>
              <w:rPr>
                <w:rFonts w:ascii="Arial" w:hAnsi="Arial" w:cs="Arial"/>
                <w:sz w:val="19"/>
                <w:szCs w:val="19"/>
              </w:rPr>
            </w:pPr>
          </w:p>
        </w:tc>
        <w:tc>
          <w:tcPr>
            <w:tcW w:w="3240" w:type="dxa"/>
            <w:gridSpan w:val="2"/>
          </w:tcPr>
          <w:p w14:paraId="6BB7344D" w14:textId="43BE19AD" w:rsidR="00D64AD7" w:rsidRPr="00D95F38" w:rsidRDefault="00A25F61" w:rsidP="00D64AD7">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Sea Farms Limited</w:t>
            </w:r>
          </w:p>
        </w:tc>
      </w:tr>
      <w:tr w:rsidR="00D64AD7" w:rsidRPr="00D95F38" w14:paraId="4B626310" w14:textId="77777777" w:rsidTr="009F759F">
        <w:trPr>
          <w:tblHeader/>
        </w:trPr>
        <w:tc>
          <w:tcPr>
            <w:tcW w:w="5679" w:type="dxa"/>
          </w:tcPr>
          <w:p w14:paraId="35C71C57" w14:textId="77777777" w:rsidR="00D64AD7" w:rsidRPr="00D95F38" w:rsidRDefault="00D64AD7" w:rsidP="001A38B9">
            <w:pPr>
              <w:tabs>
                <w:tab w:val="left" w:pos="423"/>
              </w:tabs>
              <w:spacing w:line="360" w:lineRule="auto"/>
              <w:ind w:right="-1"/>
              <w:jc w:val="thaiDistribute"/>
              <w:rPr>
                <w:rFonts w:ascii="Arial" w:hAnsi="Arial" w:cs="Arial"/>
                <w:sz w:val="19"/>
                <w:szCs w:val="19"/>
              </w:rPr>
            </w:pPr>
          </w:p>
        </w:tc>
        <w:tc>
          <w:tcPr>
            <w:tcW w:w="1620" w:type="dxa"/>
          </w:tcPr>
          <w:p w14:paraId="329701F5" w14:textId="19BCBCA3" w:rsidR="00D64AD7" w:rsidRPr="00D95F38" w:rsidRDefault="00D64AD7" w:rsidP="00D64AD7">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w:t>
            </w:r>
            <w:r w:rsidR="000F6E7C">
              <w:rPr>
                <w:rFonts w:ascii="Arial" w:hAnsi="Arial" w:cs="Arial"/>
                <w:sz w:val="19"/>
                <w:szCs w:val="19"/>
              </w:rPr>
              <w:t>20</w:t>
            </w:r>
          </w:p>
        </w:tc>
        <w:tc>
          <w:tcPr>
            <w:tcW w:w="1620" w:type="dxa"/>
          </w:tcPr>
          <w:p w14:paraId="6632F15D" w14:textId="4A2BD64D" w:rsidR="00D64AD7" w:rsidRPr="00D95F38" w:rsidRDefault="00D64AD7" w:rsidP="00D64AD7">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201</w:t>
            </w:r>
            <w:r w:rsidR="000F6E7C">
              <w:rPr>
                <w:rFonts w:ascii="Arial" w:hAnsi="Arial" w:cs="Arial"/>
                <w:sz w:val="19"/>
                <w:szCs w:val="19"/>
              </w:rPr>
              <w:t>9</w:t>
            </w:r>
          </w:p>
        </w:tc>
      </w:tr>
      <w:tr w:rsidR="00D64AD7" w:rsidRPr="00D95F38" w14:paraId="3330131E" w14:textId="77777777" w:rsidTr="009F759F">
        <w:tc>
          <w:tcPr>
            <w:tcW w:w="5679" w:type="dxa"/>
          </w:tcPr>
          <w:p w14:paraId="6F898E4C" w14:textId="40894845" w:rsidR="00D64AD7" w:rsidRPr="00D95F38" w:rsidRDefault="00D64AD7" w:rsidP="00D64AD7">
            <w:pPr>
              <w:tabs>
                <w:tab w:val="left" w:pos="423"/>
              </w:tabs>
              <w:spacing w:line="360" w:lineRule="auto"/>
              <w:ind w:right="-1"/>
              <w:jc w:val="thaiDistribute"/>
              <w:rPr>
                <w:rFonts w:ascii="Arial" w:hAnsi="Arial" w:cs="Arial"/>
                <w:sz w:val="19"/>
                <w:szCs w:val="19"/>
              </w:rPr>
            </w:pPr>
            <w:r w:rsidRPr="00D95F38">
              <w:rPr>
                <w:rFonts w:ascii="Arial" w:hAnsi="Arial" w:cs="Arial"/>
                <w:sz w:val="19"/>
                <w:szCs w:val="19"/>
                <w:u w:val="single"/>
              </w:rPr>
              <w:t>Assets</w:t>
            </w:r>
          </w:p>
        </w:tc>
        <w:tc>
          <w:tcPr>
            <w:tcW w:w="1620" w:type="dxa"/>
          </w:tcPr>
          <w:p w14:paraId="0B24F2EC" w14:textId="77777777" w:rsidR="00D64AD7" w:rsidRPr="00D95F38" w:rsidRDefault="00D64AD7" w:rsidP="007C0B23">
            <w:pPr>
              <w:tabs>
                <w:tab w:val="left" w:pos="423"/>
              </w:tabs>
              <w:spacing w:line="360" w:lineRule="auto"/>
              <w:ind w:right="-1"/>
              <w:jc w:val="right"/>
              <w:rPr>
                <w:rFonts w:ascii="Arial" w:hAnsi="Arial" w:cs="Arial"/>
                <w:sz w:val="19"/>
                <w:szCs w:val="19"/>
              </w:rPr>
            </w:pPr>
          </w:p>
        </w:tc>
        <w:tc>
          <w:tcPr>
            <w:tcW w:w="1620" w:type="dxa"/>
          </w:tcPr>
          <w:p w14:paraId="2387FE36" w14:textId="77777777" w:rsidR="00D64AD7" w:rsidRPr="00D95F38" w:rsidRDefault="00D64AD7" w:rsidP="00D64AD7">
            <w:pPr>
              <w:tabs>
                <w:tab w:val="left" w:pos="423"/>
              </w:tabs>
              <w:spacing w:line="360" w:lineRule="auto"/>
              <w:ind w:right="-1"/>
              <w:jc w:val="center"/>
              <w:rPr>
                <w:rFonts w:ascii="Arial" w:hAnsi="Arial" w:cs="Arial"/>
                <w:sz w:val="19"/>
                <w:szCs w:val="19"/>
              </w:rPr>
            </w:pPr>
          </w:p>
        </w:tc>
      </w:tr>
      <w:tr w:rsidR="000F6E7C" w:rsidRPr="00D95F38" w14:paraId="7CC458DA" w14:textId="77777777" w:rsidTr="009F759F">
        <w:tc>
          <w:tcPr>
            <w:tcW w:w="5679" w:type="dxa"/>
          </w:tcPr>
          <w:p w14:paraId="7079F36B" w14:textId="6DA64FFD" w:rsidR="000F6E7C" w:rsidRPr="00D95F38" w:rsidRDefault="000F6E7C" w:rsidP="000F6E7C">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Current assets</w:t>
            </w:r>
          </w:p>
        </w:tc>
        <w:tc>
          <w:tcPr>
            <w:tcW w:w="1620" w:type="dxa"/>
          </w:tcPr>
          <w:p w14:paraId="117C49D2" w14:textId="19FF115B" w:rsidR="000F6E7C" w:rsidRPr="00D95F38" w:rsidRDefault="008C7177" w:rsidP="000F6E7C">
            <w:pPr>
              <w:tabs>
                <w:tab w:val="left" w:pos="423"/>
              </w:tabs>
              <w:spacing w:line="360" w:lineRule="auto"/>
              <w:ind w:right="-1"/>
              <w:jc w:val="right"/>
              <w:rPr>
                <w:rFonts w:ascii="Arial" w:hAnsi="Arial" w:cs="Arial"/>
                <w:sz w:val="19"/>
                <w:szCs w:val="19"/>
              </w:rPr>
            </w:pPr>
            <w:r>
              <w:rPr>
                <w:rFonts w:ascii="Arial" w:hAnsi="Arial" w:cs="Arial"/>
                <w:sz w:val="19"/>
                <w:szCs w:val="19"/>
              </w:rPr>
              <w:t>1,490</w:t>
            </w:r>
          </w:p>
        </w:tc>
        <w:tc>
          <w:tcPr>
            <w:tcW w:w="1620" w:type="dxa"/>
          </w:tcPr>
          <w:p w14:paraId="6828B569" w14:textId="3D64C3C7" w:rsidR="000F6E7C" w:rsidRPr="00D95F38" w:rsidRDefault="000F6E7C" w:rsidP="000F6E7C">
            <w:pPr>
              <w:tabs>
                <w:tab w:val="left" w:pos="423"/>
              </w:tabs>
              <w:spacing w:line="360" w:lineRule="auto"/>
              <w:ind w:right="-1"/>
              <w:jc w:val="right"/>
              <w:rPr>
                <w:rFonts w:ascii="Arial" w:hAnsi="Arial" w:cs="Arial"/>
                <w:sz w:val="19"/>
                <w:szCs w:val="19"/>
              </w:rPr>
            </w:pPr>
            <w:r>
              <w:rPr>
                <w:rFonts w:ascii="Arial" w:hAnsi="Arial" w:cs="Arial"/>
                <w:sz w:val="19"/>
                <w:szCs w:val="19"/>
              </w:rPr>
              <w:t>1,465</w:t>
            </w:r>
          </w:p>
        </w:tc>
      </w:tr>
      <w:tr w:rsidR="000F6E7C" w:rsidRPr="00D95F38" w14:paraId="4E16EA96" w14:textId="77777777" w:rsidTr="009F759F">
        <w:tc>
          <w:tcPr>
            <w:tcW w:w="5679" w:type="dxa"/>
          </w:tcPr>
          <w:p w14:paraId="3D7EE8A2" w14:textId="20577D58" w:rsidR="000F6E7C" w:rsidRPr="00D95F38" w:rsidRDefault="000F6E7C" w:rsidP="000F6E7C">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Non-current assets</w:t>
            </w:r>
          </w:p>
        </w:tc>
        <w:tc>
          <w:tcPr>
            <w:tcW w:w="1620" w:type="dxa"/>
          </w:tcPr>
          <w:p w14:paraId="48AF544F" w14:textId="4864011C" w:rsidR="000F6E7C" w:rsidRPr="00D95F38" w:rsidRDefault="008C7177" w:rsidP="000F6E7C">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11</w:t>
            </w:r>
          </w:p>
        </w:tc>
        <w:tc>
          <w:tcPr>
            <w:tcW w:w="1620" w:type="dxa"/>
          </w:tcPr>
          <w:p w14:paraId="09424327" w14:textId="5DB773B2" w:rsidR="000F6E7C" w:rsidRPr="00D95F38" w:rsidRDefault="000F6E7C" w:rsidP="000F6E7C">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10</w:t>
            </w:r>
          </w:p>
        </w:tc>
      </w:tr>
      <w:tr w:rsidR="000F6E7C" w:rsidRPr="00D95F38" w14:paraId="09F6DD05" w14:textId="77777777" w:rsidTr="009F759F">
        <w:tc>
          <w:tcPr>
            <w:tcW w:w="5679" w:type="dxa"/>
          </w:tcPr>
          <w:p w14:paraId="3A0E1E0B" w14:textId="1C3FD2F3" w:rsidR="000F6E7C" w:rsidRPr="00D95F38" w:rsidRDefault="000F6E7C" w:rsidP="000F6E7C">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Total assets</w:t>
            </w:r>
          </w:p>
        </w:tc>
        <w:tc>
          <w:tcPr>
            <w:tcW w:w="1620" w:type="dxa"/>
          </w:tcPr>
          <w:p w14:paraId="4AA35CD8" w14:textId="28B7E928" w:rsidR="000F6E7C" w:rsidRPr="00D95F38" w:rsidRDefault="008C7177" w:rsidP="000F6E7C">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1,501</w:t>
            </w:r>
          </w:p>
        </w:tc>
        <w:tc>
          <w:tcPr>
            <w:tcW w:w="1620" w:type="dxa"/>
          </w:tcPr>
          <w:p w14:paraId="782DA3EE" w14:textId="61DE5BAA" w:rsidR="000F6E7C" w:rsidRPr="00D95F38" w:rsidRDefault="000F6E7C" w:rsidP="000F6E7C">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1,475</w:t>
            </w:r>
          </w:p>
        </w:tc>
      </w:tr>
      <w:tr w:rsidR="000F6E7C" w:rsidRPr="00D95F38" w14:paraId="19DD1619" w14:textId="77777777" w:rsidTr="009F759F">
        <w:tc>
          <w:tcPr>
            <w:tcW w:w="5679" w:type="dxa"/>
          </w:tcPr>
          <w:p w14:paraId="3F1BD96C" w14:textId="77777777" w:rsidR="000F6E7C" w:rsidRPr="00D95F38" w:rsidRDefault="000F6E7C" w:rsidP="000F6E7C">
            <w:pPr>
              <w:tabs>
                <w:tab w:val="left" w:pos="423"/>
              </w:tabs>
              <w:spacing w:line="360" w:lineRule="auto"/>
              <w:ind w:right="-1"/>
              <w:jc w:val="thaiDistribute"/>
              <w:rPr>
                <w:rFonts w:ascii="Arial" w:hAnsi="Arial" w:cs="Arial"/>
                <w:sz w:val="19"/>
                <w:szCs w:val="19"/>
              </w:rPr>
            </w:pPr>
          </w:p>
        </w:tc>
        <w:tc>
          <w:tcPr>
            <w:tcW w:w="1620" w:type="dxa"/>
          </w:tcPr>
          <w:p w14:paraId="2A70C9FF" w14:textId="77777777" w:rsidR="000F6E7C" w:rsidRPr="00D95F38" w:rsidRDefault="000F6E7C" w:rsidP="000F6E7C">
            <w:pPr>
              <w:tabs>
                <w:tab w:val="left" w:pos="423"/>
              </w:tabs>
              <w:spacing w:line="360" w:lineRule="auto"/>
              <w:ind w:right="-1"/>
              <w:jc w:val="right"/>
              <w:rPr>
                <w:rFonts w:ascii="Arial" w:hAnsi="Arial" w:cs="Arial"/>
                <w:sz w:val="19"/>
                <w:szCs w:val="19"/>
              </w:rPr>
            </w:pPr>
          </w:p>
        </w:tc>
        <w:tc>
          <w:tcPr>
            <w:tcW w:w="1620" w:type="dxa"/>
          </w:tcPr>
          <w:p w14:paraId="4401F33C" w14:textId="77777777" w:rsidR="000F6E7C" w:rsidRPr="00D95F38" w:rsidRDefault="000F6E7C" w:rsidP="000F6E7C">
            <w:pPr>
              <w:tabs>
                <w:tab w:val="left" w:pos="423"/>
              </w:tabs>
              <w:spacing w:line="360" w:lineRule="auto"/>
              <w:ind w:right="-1"/>
              <w:jc w:val="center"/>
              <w:rPr>
                <w:rFonts w:ascii="Arial" w:hAnsi="Arial" w:cs="Arial"/>
                <w:sz w:val="19"/>
                <w:szCs w:val="19"/>
              </w:rPr>
            </w:pPr>
          </w:p>
        </w:tc>
      </w:tr>
      <w:tr w:rsidR="000B15FE" w:rsidRPr="00D95F38" w14:paraId="383ABAB3" w14:textId="77777777" w:rsidTr="009F759F">
        <w:tc>
          <w:tcPr>
            <w:tcW w:w="5679" w:type="dxa"/>
          </w:tcPr>
          <w:p w14:paraId="246679D2" w14:textId="14647318" w:rsidR="000B15FE" w:rsidRPr="00D95F38" w:rsidRDefault="000B15FE" w:rsidP="000B15F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u w:val="single"/>
              </w:rPr>
              <w:t xml:space="preserve">Liabilities </w:t>
            </w:r>
          </w:p>
        </w:tc>
        <w:tc>
          <w:tcPr>
            <w:tcW w:w="1620" w:type="dxa"/>
          </w:tcPr>
          <w:p w14:paraId="0A5C3560" w14:textId="77777777" w:rsidR="000B15FE" w:rsidRPr="00D95F38" w:rsidRDefault="000B15FE" w:rsidP="000B15FE">
            <w:pPr>
              <w:tabs>
                <w:tab w:val="left" w:pos="423"/>
              </w:tabs>
              <w:spacing w:line="360" w:lineRule="auto"/>
              <w:ind w:right="-1"/>
              <w:jc w:val="right"/>
              <w:rPr>
                <w:rFonts w:ascii="Arial" w:hAnsi="Arial" w:cs="Arial"/>
                <w:sz w:val="19"/>
                <w:szCs w:val="19"/>
              </w:rPr>
            </w:pPr>
          </w:p>
        </w:tc>
        <w:tc>
          <w:tcPr>
            <w:tcW w:w="1620" w:type="dxa"/>
          </w:tcPr>
          <w:p w14:paraId="0E784D50" w14:textId="77777777" w:rsidR="000B15FE" w:rsidRPr="00D95F38" w:rsidRDefault="000B15FE" w:rsidP="000B15FE">
            <w:pPr>
              <w:tabs>
                <w:tab w:val="left" w:pos="423"/>
              </w:tabs>
              <w:spacing w:line="360" w:lineRule="auto"/>
              <w:ind w:right="-1"/>
              <w:jc w:val="center"/>
              <w:rPr>
                <w:rFonts w:ascii="Arial" w:hAnsi="Arial" w:cs="Arial"/>
                <w:sz w:val="19"/>
                <w:szCs w:val="19"/>
              </w:rPr>
            </w:pPr>
          </w:p>
        </w:tc>
      </w:tr>
      <w:tr w:rsidR="000B15FE" w:rsidRPr="00D95F38" w14:paraId="1D61B9B0" w14:textId="77777777" w:rsidTr="009F759F">
        <w:tc>
          <w:tcPr>
            <w:tcW w:w="5679" w:type="dxa"/>
          </w:tcPr>
          <w:p w14:paraId="3406652C" w14:textId="6CA02433" w:rsidR="000B15FE" w:rsidRPr="00D95F38" w:rsidRDefault="000B15FE" w:rsidP="000B15F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Current liabilities</w:t>
            </w:r>
          </w:p>
        </w:tc>
        <w:tc>
          <w:tcPr>
            <w:tcW w:w="1620" w:type="dxa"/>
          </w:tcPr>
          <w:p w14:paraId="7464193B" w14:textId="4FFE3C92" w:rsidR="000B15FE" w:rsidRPr="00D95F38" w:rsidRDefault="008C7177" w:rsidP="000B15FE">
            <w:pPr>
              <w:tabs>
                <w:tab w:val="left" w:pos="423"/>
              </w:tabs>
              <w:spacing w:line="360" w:lineRule="auto"/>
              <w:ind w:right="-1"/>
              <w:jc w:val="right"/>
              <w:rPr>
                <w:rFonts w:ascii="Arial" w:hAnsi="Arial" w:cs="Arial"/>
                <w:sz w:val="19"/>
                <w:szCs w:val="19"/>
              </w:rPr>
            </w:pPr>
            <w:r>
              <w:rPr>
                <w:rFonts w:ascii="Arial" w:hAnsi="Arial" w:cs="Arial"/>
                <w:sz w:val="19"/>
                <w:szCs w:val="19"/>
              </w:rPr>
              <w:t>939</w:t>
            </w:r>
          </w:p>
        </w:tc>
        <w:tc>
          <w:tcPr>
            <w:tcW w:w="1620" w:type="dxa"/>
          </w:tcPr>
          <w:p w14:paraId="3F28DAE1" w14:textId="5699B97A" w:rsidR="000B15FE" w:rsidRPr="00D95F38" w:rsidRDefault="000B15FE" w:rsidP="000B15FE">
            <w:pPr>
              <w:tabs>
                <w:tab w:val="left" w:pos="423"/>
              </w:tabs>
              <w:spacing w:line="360" w:lineRule="auto"/>
              <w:ind w:right="-1"/>
              <w:jc w:val="right"/>
              <w:rPr>
                <w:rFonts w:ascii="Arial" w:hAnsi="Arial" w:cs="Arial"/>
                <w:sz w:val="19"/>
                <w:szCs w:val="19"/>
              </w:rPr>
            </w:pPr>
            <w:r>
              <w:rPr>
                <w:rFonts w:ascii="Arial" w:hAnsi="Arial" w:cs="Arial"/>
                <w:sz w:val="19"/>
                <w:szCs w:val="19"/>
              </w:rPr>
              <w:t>948</w:t>
            </w:r>
          </w:p>
        </w:tc>
      </w:tr>
      <w:tr w:rsidR="000B15FE" w:rsidRPr="00D95F38" w14:paraId="2A397162" w14:textId="77777777" w:rsidTr="009F759F">
        <w:tc>
          <w:tcPr>
            <w:tcW w:w="5679" w:type="dxa"/>
          </w:tcPr>
          <w:p w14:paraId="05AACC04" w14:textId="626D6E63" w:rsidR="000B15FE" w:rsidRPr="00D95F38" w:rsidRDefault="000B15FE" w:rsidP="000B15F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Non-current liabilities</w:t>
            </w:r>
          </w:p>
        </w:tc>
        <w:tc>
          <w:tcPr>
            <w:tcW w:w="1620" w:type="dxa"/>
          </w:tcPr>
          <w:p w14:paraId="046167CF" w14:textId="67668946" w:rsidR="000B15FE" w:rsidRPr="00D95F38" w:rsidRDefault="008C7177" w:rsidP="000B15FE">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20" w:type="dxa"/>
          </w:tcPr>
          <w:p w14:paraId="27D82613" w14:textId="1B30A97A" w:rsidR="000B15FE" w:rsidRPr="00D95F38" w:rsidRDefault="000B15FE" w:rsidP="000B15FE">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r>
      <w:tr w:rsidR="000B15FE" w:rsidRPr="00D95F38" w14:paraId="1887D028" w14:textId="77777777" w:rsidTr="009F759F">
        <w:tc>
          <w:tcPr>
            <w:tcW w:w="5679" w:type="dxa"/>
          </w:tcPr>
          <w:p w14:paraId="12D4974C" w14:textId="34E27B2C" w:rsidR="000B15FE" w:rsidRPr="00D95F38" w:rsidRDefault="000B15FE" w:rsidP="000B15F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Total liabilities</w:t>
            </w:r>
          </w:p>
        </w:tc>
        <w:tc>
          <w:tcPr>
            <w:tcW w:w="1620" w:type="dxa"/>
          </w:tcPr>
          <w:p w14:paraId="00BCFBAE" w14:textId="158AAC7C" w:rsidR="000B15FE" w:rsidRPr="00D95F38" w:rsidRDefault="008C7177" w:rsidP="000B15FE">
            <w:pPr>
              <w:pBdr>
                <w:bottom w:val="single" w:sz="8" w:space="1" w:color="auto"/>
              </w:pBdr>
              <w:tabs>
                <w:tab w:val="left" w:pos="423"/>
              </w:tabs>
              <w:spacing w:line="360" w:lineRule="auto"/>
              <w:ind w:right="-1"/>
              <w:jc w:val="right"/>
              <w:rPr>
                <w:rFonts w:ascii="Arial" w:hAnsi="Arial" w:cs="Arial"/>
                <w:sz w:val="19"/>
                <w:szCs w:val="19"/>
              </w:rPr>
            </w:pPr>
            <w:r>
              <w:rPr>
                <w:rFonts w:ascii="Arial" w:hAnsi="Arial" w:cs="Arial"/>
                <w:sz w:val="19"/>
                <w:szCs w:val="19"/>
              </w:rPr>
              <w:t>939</w:t>
            </w:r>
          </w:p>
        </w:tc>
        <w:tc>
          <w:tcPr>
            <w:tcW w:w="1620" w:type="dxa"/>
          </w:tcPr>
          <w:p w14:paraId="6D0FF71C" w14:textId="6F9C1642" w:rsidR="000B15FE" w:rsidRPr="00D95F38" w:rsidRDefault="000B15FE" w:rsidP="000B15FE">
            <w:pPr>
              <w:pBdr>
                <w:bottom w:val="single" w:sz="8" w:space="1" w:color="auto"/>
              </w:pBdr>
              <w:tabs>
                <w:tab w:val="left" w:pos="423"/>
              </w:tabs>
              <w:spacing w:line="360" w:lineRule="auto"/>
              <w:ind w:right="-1"/>
              <w:jc w:val="right"/>
              <w:rPr>
                <w:rFonts w:ascii="Arial" w:hAnsi="Arial" w:cs="Arial"/>
                <w:sz w:val="19"/>
                <w:szCs w:val="19"/>
              </w:rPr>
            </w:pPr>
            <w:r>
              <w:rPr>
                <w:rFonts w:ascii="Arial" w:hAnsi="Arial" w:cs="Arial"/>
                <w:sz w:val="19"/>
                <w:szCs w:val="19"/>
              </w:rPr>
              <w:t>948</w:t>
            </w:r>
          </w:p>
        </w:tc>
      </w:tr>
      <w:tr w:rsidR="000B15FE" w:rsidRPr="00D95F38" w14:paraId="2B07F373" w14:textId="77777777" w:rsidTr="009F759F">
        <w:tc>
          <w:tcPr>
            <w:tcW w:w="5679" w:type="dxa"/>
          </w:tcPr>
          <w:p w14:paraId="391EC18E" w14:textId="77777777" w:rsidR="000B15FE" w:rsidRPr="00D95F38" w:rsidRDefault="000B15FE" w:rsidP="000B15FE">
            <w:pPr>
              <w:tabs>
                <w:tab w:val="left" w:pos="423"/>
              </w:tabs>
              <w:spacing w:line="360" w:lineRule="auto"/>
              <w:ind w:right="-1"/>
              <w:jc w:val="thaiDistribute"/>
              <w:rPr>
                <w:rFonts w:ascii="Arial" w:hAnsi="Arial" w:cs="Arial"/>
                <w:sz w:val="19"/>
                <w:szCs w:val="19"/>
              </w:rPr>
            </w:pPr>
          </w:p>
        </w:tc>
        <w:tc>
          <w:tcPr>
            <w:tcW w:w="1620" w:type="dxa"/>
          </w:tcPr>
          <w:p w14:paraId="6BF43641" w14:textId="77777777" w:rsidR="000B15FE" w:rsidRPr="00D95F38" w:rsidRDefault="000B15FE" w:rsidP="000B15FE">
            <w:pPr>
              <w:tabs>
                <w:tab w:val="left" w:pos="423"/>
              </w:tabs>
              <w:spacing w:line="360" w:lineRule="auto"/>
              <w:ind w:right="-1"/>
              <w:jc w:val="right"/>
              <w:rPr>
                <w:rFonts w:ascii="Arial" w:hAnsi="Arial" w:cs="Arial"/>
                <w:sz w:val="19"/>
                <w:szCs w:val="19"/>
              </w:rPr>
            </w:pPr>
          </w:p>
        </w:tc>
        <w:tc>
          <w:tcPr>
            <w:tcW w:w="1620" w:type="dxa"/>
          </w:tcPr>
          <w:p w14:paraId="12D25B5E" w14:textId="77777777" w:rsidR="000B15FE" w:rsidRPr="00D95F38" w:rsidRDefault="000B15FE" w:rsidP="000B15FE">
            <w:pPr>
              <w:tabs>
                <w:tab w:val="left" w:pos="423"/>
              </w:tabs>
              <w:spacing w:line="360" w:lineRule="auto"/>
              <w:ind w:right="-1"/>
              <w:jc w:val="right"/>
              <w:rPr>
                <w:rFonts w:ascii="Arial" w:hAnsi="Arial" w:cs="Arial"/>
                <w:sz w:val="19"/>
                <w:szCs w:val="19"/>
              </w:rPr>
            </w:pPr>
          </w:p>
        </w:tc>
      </w:tr>
      <w:tr w:rsidR="000B15FE" w:rsidRPr="00D95F38" w14:paraId="36CEC4F8" w14:textId="77777777" w:rsidTr="009F759F">
        <w:tc>
          <w:tcPr>
            <w:tcW w:w="5679" w:type="dxa"/>
          </w:tcPr>
          <w:p w14:paraId="59B78C7D" w14:textId="520EC28F" w:rsidR="000B15FE" w:rsidRPr="00D95F38" w:rsidRDefault="000B15FE" w:rsidP="000B15FE">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Net assets</w:t>
            </w:r>
          </w:p>
        </w:tc>
        <w:tc>
          <w:tcPr>
            <w:tcW w:w="1620" w:type="dxa"/>
          </w:tcPr>
          <w:p w14:paraId="71957A50" w14:textId="53EA0929" w:rsidR="000B15FE" w:rsidRPr="00D95F38" w:rsidRDefault="008C7177" w:rsidP="000B15FE">
            <w:pPr>
              <w:pBdr>
                <w:bottom w:val="single" w:sz="8" w:space="1" w:color="auto"/>
              </w:pBdr>
              <w:tabs>
                <w:tab w:val="left" w:pos="423"/>
              </w:tabs>
              <w:spacing w:line="360" w:lineRule="auto"/>
              <w:ind w:right="-1"/>
              <w:jc w:val="right"/>
              <w:rPr>
                <w:rFonts w:ascii="Arial" w:hAnsi="Arial" w:cs="Arial"/>
                <w:sz w:val="19"/>
                <w:szCs w:val="19"/>
              </w:rPr>
            </w:pPr>
            <w:r>
              <w:rPr>
                <w:rFonts w:ascii="Arial" w:hAnsi="Arial" w:cs="Arial"/>
                <w:sz w:val="19"/>
                <w:szCs w:val="19"/>
              </w:rPr>
              <w:t>562</w:t>
            </w:r>
          </w:p>
        </w:tc>
        <w:tc>
          <w:tcPr>
            <w:tcW w:w="1620" w:type="dxa"/>
          </w:tcPr>
          <w:p w14:paraId="0E824647" w14:textId="1B4AC709" w:rsidR="000B15FE" w:rsidRPr="00D95F38" w:rsidRDefault="000B15FE" w:rsidP="000B15FE">
            <w:pPr>
              <w:pBdr>
                <w:bottom w:val="single" w:sz="8" w:space="1" w:color="auto"/>
              </w:pBdr>
              <w:tabs>
                <w:tab w:val="left" w:pos="423"/>
              </w:tabs>
              <w:spacing w:line="360" w:lineRule="auto"/>
              <w:ind w:right="-1"/>
              <w:jc w:val="right"/>
              <w:rPr>
                <w:rFonts w:ascii="Arial" w:hAnsi="Arial" w:cs="Arial"/>
                <w:sz w:val="19"/>
                <w:szCs w:val="19"/>
              </w:rPr>
            </w:pPr>
            <w:r>
              <w:rPr>
                <w:rFonts w:ascii="Arial" w:hAnsi="Arial" w:cs="Arial"/>
                <w:sz w:val="19"/>
                <w:szCs w:val="19"/>
              </w:rPr>
              <w:t>527</w:t>
            </w:r>
          </w:p>
        </w:tc>
      </w:tr>
    </w:tbl>
    <w:p w14:paraId="30D04037" w14:textId="77777777" w:rsidR="000B15FE" w:rsidRDefault="000B15FE" w:rsidP="00A77C9D">
      <w:pPr>
        <w:pStyle w:val="BodyTextIndent3"/>
        <w:tabs>
          <w:tab w:val="clear" w:pos="2160"/>
        </w:tabs>
        <w:spacing w:line="360" w:lineRule="auto"/>
        <w:ind w:left="459" w:hanging="9"/>
        <w:jc w:val="left"/>
        <w:rPr>
          <w:rFonts w:ascii="Arial" w:hAnsi="Arial" w:cstheme="minorBidi"/>
          <w:sz w:val="19"/>
          <w:szCs w:val="19"/>
          <w:lang w:val="en-GB"/>
        </w:rPr>
      </w:pPr>
    </w:p>
    <w:p w14:paraId="7AA2651A" w14:textId="27E2547E" w:rsidR="00E621A1" w:rsidRPr="00D95F38" w:rsidRDefault="00E621A1" w:rsidP="00A77C9D">
      <w:pPr>
        <w:pStyle w:val="BodyTextIndent3"/>
        <w:tabs>
          <w:tab w:val="clear" w:pos="2160"/>
        </w:tabs>
        <w:spacing w:line="360" w:lineRule="auto"/>
        <w:ind w:left="459" w:hanging="9"/>
        <w:jc w:val="left"/>
        <w:rPr>
          <w:rFonts w:ascii="Arial" w:hAnsi="Arial" w:cs="Arial"/>
          <w:sz w:val="19"/>
          <w:szCs w:val="19"/>
          <w:lang w:val="en-GB"/>
        </w:rPr>
      </w:pPr>
      <w:r w:rsidRPr="00D95F38">
        <w:rPr>
          <w:rFonts w:ascii="Arial" w:hAnsi="Arial" w:cs="Arial"/>
          <w:sz w:val="19"/>
          <w:szCs w:val="19"/>
          <w:lang w:val="en-GB"/>
        </w:rPr>
        <w:lastRenderedPageBreak/>
        <w:t>Summarised statement of comprehensive income for the year</w:t>
      </w:r>
      <w:r w:rsidR="00AD06C2" w:rsidRPr="00D95F38">
        <w:rPr>
          <w:rFonts w:ascii="Arial" w:hAnsi="Arial" w:cs="Arial"/>
          <w:sz w:val="19"/>
          <w:szCs w:val="19"/>
          <w:lang w:val="en-GB"/>
        </w:rPr>
        <w:t>s</w:t>
      </w:r>
      <w:r w:rsidRPr="00D95F38">
        <w:rPr>
          <w:rFonts w:ascii="Arial" w:hAnsi="Arial" w:cs="Arial"/>
          <w:sz w:val="19"/>
          <w:szCs w:val="19"/>
          <w:lang w:val="en-GB"/>
        </w:rPr>
        <w:t xml:space="preserve"> ended 31 December 20</w:t>
      </w:r>
      <w:r w:rsidR="000F6E7C">
        <w:rPr>
          <w:rFonts w:ascii="Arial" w:hAnsi="Arial" w:cs="Arial"/>
          <w:sz w:val="19"/>
          <w:szCs w:val="19"/>
          <w:lang w:val="en-GB"/>
        </w:rPr>
        <w:t>20</w:t>
      </w:r>
      <w:r w:rsidRPr="00D95F38">
        <w:rPr>
          <w:rFonts w:ascii="Arial" w:hAnsi="Arial" w:cs="Arial"/>
          <w:sz w:val="19"/>
          <w:szCs w:val="19"/>
          <w:lang w:val="en-GB"/>
        </w:rPr>
        <w:t xml:space="preserve"> and </w:t>
      </w:r>
      <w:proofErr w:type="gramStart"/>
      <w:r w:rsidRPr="00D95F38">
        <w:rPr>
          <w:rFonts w:ascii="Arial" w:hAnsi="Arial" w:cs="Arial"/>
          <w:sz w:val="19"/>
          <w:szCs w:val="19"/>
          <w:lang w:val="en-GB"/>
        </w:rPr>
        <w:t>201</w:t>
      </w:r>
      <w:r w:rsidR="000F6E7C">
        <w:rPr>
          <w:rFonts w:ascii="Arial" w:hAnsi="Arial" w:cs="Arial"/>
          <w:sz w:val="19"/>
          <w:szCs w:val="19"/>
          <w:lang w:val="en-GB"/>
        </w:rPr>
        <w:t>9</w:t>
      </w:r>
      <w:proofErr w:type="gramEnd"/>
    </w:p>
    <w:p w14:paraId="2482EBAA" w14:textId="2DA2B764" w:rsidR="00BD6384" w:rsidRPr="00D95F38" w:rsidRDefault="00BD6384" w:rsidP="00511DC7">
      <w:pPr>
        <w:pStyle w:val="BodyTextIndent3"/>
        <w:tabs>
          <w:tab w:val="clear" w:pos="2160"/>
        </w:tabs>
        <w:spacing w:line="360" w:lineRule="auto"/>
        <w:ind w:left="426"/>
        <w:rPr>
          <w:rFonts w:ascii="Arial" w:hAnsi="Arial" w:cs="Arial"/>
          <w:sz w:val="19"/>
          <w:szCs w:val="19"/>
          <w:cs/>
          <w:lang w:val="en-GB"/>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620"/>
        <w:gridCol w:w="1620"/>
      </w:tblGrid>
      <w:tr w:rsidR="00E64D87" w:rsidRPr="00D95F38" w14:paraId="0ED438A0" w14:textId="77777777" w:rsidTr="00917F7C">
        <w:tc>
          <w:tcPr>
            <w:tcW w:w="5760" w:type="dxa"/>
          </w:tcPr>
          <w:p w14:paraId="22BBD7EF" w14:textId="77777777" w:rsidR="00E64D87" w:rsidRPr="00D95F38" w:rsidRDefault="00E64D87" w:rsidP="006C2948">
            <w:pPr>
              <w:tabs>
                <w:tab w:val="left" w:pos="423"/>
              </w:tabs>
              <w:spacing w:line="360" w:lineRule="auto"/>
              <w:ind w:right="-1"/>
              <w:jc w:val="thaiDistribute"/>
              <w:rPr>
                <w:rFonts w:ascii="Arial" w:hAnsi="Arial" w:cs="Arial"/>
                <w:sz w:val="19"/>
                <w:szCs w:val="19"/>
              </w:rPr>
            </w:pPr>
          </w:p>
        </w:tc>
        <w:tc>
          <w:tcPr>
            <w:tcW w:w="3240" w:type="dxa"/>
            <w:gridSpan w:val="2"/>
          </w:tcPr>
          <w:p w14:paraId="1B57B555" w14:textId="5C7FDDF6" w:rsidR="00E64D87" w:rsidRPr="00D95F38" w:rsidRDefault="00E64D87" w:rsidP="006C2948">
            <w:pPr>
              <w:tabs>
                <w:tab w:val="left" w:pos="423"/>
              </w:tabs>
              <w:spacing w:line="360" w:lineRule="auto"/>
              <w:ind w:right="-1"/>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w:t>
            </w:r>
            <w:r w:rsidR="00265F62" w:rsidRPr="00D95F38">
              <w:rPr>
                <w:rFonts w:ascii="Arial" w:hAnsi="Arial" w:cs="Arial"/>
                <w:sz w:val="19"/>
                <w:szCs w:val="19"/>
              </w:rPr>
              <w:t xml:space="preserve"> </w:t>
            </w:r>
            <w:r w:rsidRPr="00D95F38">
              <w:rPr>
                <w:rFonts w:ascii="Arial" w:hAnsi="Arial" w:cs="Arial"/>
                <w:sz w:val="19"/>
                <w:szCs w:val="19"/>
              </w:rPr>
              <w:t>:</w:t>
            </w:r>
            <w:proofErr w:type="gramEnd"/>
            <w:r w:rsidRPr="00D95F38">
              <w:rPr>
                <w:rFonts w:ascii="Arial" w:hAnsi="Arial" w:cs="Arial"/>
                <w:sz w:val="19"/>
                <w:szCs w:val="19"/>
              </w:rPr>
              <w:t xml:space="preserve"> Million Baht)</w:t>
            </w:r>
          </w:p>
        </w:tc>
      </w:tr>
      <w:tr w:rsidR="00E64D87" w:rsidRPr="00D95F38" w14:paraId="18CCAE33" w14:textId="77777777" w:rsidTr="00917F7C">
        <w:tc>
          <w:tcPr>
            <w:tcW w:w="5760" w:type="dxa"/>
          </w:tcPr>
          <w:p w14:paraId="7E8D152F" w14:textId="77777777" w:rsidR="00E64D87" w:rsidRPr="00D95F38" w:rsidRDefault="00E64D87" w:rsidP="006C2948">
            <w:pPr>
              <w:tabs>
                <w:tab w:val="left" w:pos="423"/>
              </w:tabs>
              <w:spacing w:line="360" w:lineRule="auto"/>
              <w:ind w:right="-1"/>
              <w:jc w:val="thaiDistribute"/>
              <w:rPr>
                <w:rFonts w:ascii="Arial" w:hAnsi="Arial" w:cs="Arial"/>
                <w:sz w:val="19"/>
                <w:szCs w:val="19"/>
              </w:rPr>
            </w:pPr>
          </w:p>
        </w:tc>
        <w:tc>
          <w:tcPr>
            <w:tcW w:w="3240" w:type="dxa"/>
            <w:gridSpan w:val="2"/>
          </w:tcPr>
          <w:p w14:paraId="05729BB9" w14:textId="4D1719CA" w:rsidR="00E64D87" w:rsidRPr="00D95F38" w:rsidRDefault="00A25F61" w:rsidP="006C2948">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Sea Farms Limited</w:t>
            </w:r>
          </w:p>
        </w:tc>
      </w:tr>
      <w:tr w:rsidR="000F6E7C" w:rsidRPr="00D95F38" w14:paraId="4B486305" w14:textId="77777777" w:rsidTr="00917F7C">
        <w:tc>
          <w:tcPr>
            <w:tcW w:w="5760" w:type="dxa"/>
          </w:tcPr>
          <w:p w14:paraId="7F439185" w14:textId="77777777" w:rsidR="000F6E7C" w:rsidRPr="00D95F38" w:rsidRDefault="000F6E7C" w:rsidP="000F6E7C">
            <w:pPr>
              <w:tabs>
                <w:tab w:val="left" w:pos="423"/>
              </w:tabs>
              <w:spacing w:line="360" w:lineRule="auto"/>
              <w:ind w:right="-1"/>
              <w:jc w:val="thaiDistribute"/>
              <w:rPr>
                <w:rFonts w:ascii="Arial" w:hAnsi="Arial" w:cs="Arial"/>
                <w:sz w:val="19"/>
                <w:szCs w:val="19"/>
              </w:rPr>
            </w:pPr>
          </w:p>
        </w:tc>
        <w:tc>
          <w:tcPr>
            <w:tcW w:w="1620" w:type="dxa"/>
          </w:tcPr>
          <w:p w14:paraId="5E32A7F5" w14:textId="7DC8D6D8" w:rsidR="000F6E7C" w:rsidRPr="00D95F38" w:rsidRDefault="000F6E7C" w:rsidP="000F6E7C">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620" w:type="dxa"/>
          </w:tcPr>
          <w:p w14:paraId="58623998" w14:textId="682FD0A5" w:rsidR="000F6E7C" w:rsidRPr="00D95F38" w:rsidRDefault="000F6E7C" w:rsidP="000F6E7C">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420ED4" w:rsidRPr="00D95F38" w14:paraId="240DB9C4" w14:textId="77777777" w:rsidTr="00917F7C">
        <w:tc>
          <w:tcPr>
            <w:tcW w:w="5760" w:type="dxa"/>
          </w:tcPr>
          <w:p w14:paraId="10C9DE05" w14:textId="77777777" w:rsidR="00420ED4" w:rsidRPr="00D95F38" w:rsidRDefault="00420ED4" w:rsidP="006C2948">
            <w:pPr>
              <w:tabs>
                <w:tab w:val="left" w:pos="423"/>
              </w:tabs>
              <w:spacing w:line="360" w:lineRule="auto"/>
              <w:ind w:right="-1"/>
              <w:jc w:val="thaiDistribute"/>
              <w:rPr>
                <w:rFonts w:ascii="Arial" w:hAnsi="Arial" w:cs="Arial"/>
                <w:sz w:val="19"/>
                <w:szCs w:val="19"/>
              </w:rPr>
            </w:pPr>
          </w:p>
        </w:tc>
        <w:tc>
          <w:tcPr>
            <w:tcW w:w="1620" w:type="dxa"/>
          </w:tcPr>
          <w:p w14:paraId="2B5722E2" w14:textId="77777777" w:rsidR="00420ED4" w:rsidRPr="00D95F38" w:rsidRDefault="00420ED4" w:rsidP="00420ED4">
            <w:pPr>
              <w:tabs>
                <w:tab w:val="left" w:pos="423"/>
              </w:tabs>
              <w:spacing w:line="360" w:lineRule="auto"/>
              <w:ind w:right="-1"/>
              <w:jc w:val="center"/>
              <w:rPr>
                <w:rFonts w:ascii="Arial" w:hAnsi="Arial" w:cs="Arial"/>
                <w:sz w:val="19"/>
                <w:szCs w:val="19"/>
              </w:rPr>
            </w:pPr>
          </w:p>
        </w:tc>
        <w:tc>
          <w:tcPr>
            <w:tcW w:w="1620" w:type="dxa"/>
          </w:tcPr>
          <w:p w14:paraId="48E2135D" w14:textId="77777777" w:rsidR="00420ED4" w:rsidRPr="00D95F38" w:rsidRDefault="00420ED4" w:rsidP="00420ED4">
            <w:pPr>
              <w:tabs>
                <w:tab w:val="left" w:pos="423"/>
              </w:tabs>
              <w:spacing w:line="360" w:lineRule="auto"/>
              <w:ind w:right="-1"/>
              <w:jc w:val="center"/>
              <w:rPr>
                <w:rFonts w:ascii="Arial" w:hAnsi="Arial" w:cs="Arial"/>
                <w:sz w:val="19"/>
                <w:szCs w:val="19"/>
              </w:rPr>
            </w:pPr>
          </w:p>
        </w:tc>
      </w:tr>
      <w:tr w:rsidR="000F6E7C" w:rsidRPr="00D95F38" w14:paraId="2FDF43E9" w14:textId="77777777" w:rsidTr="00917F7C">
        <w:tc>
          <w:tcPr>
            <w:tcW w:w="5760" w:type="dxa"/>
          </w:tcPr>
          <w:p w14:paraId="46280FBB" w14:textId="60F4F423" w:rsidR="000F6E7C" w:rsidRPr="00D95F38" w:rsidRDefault="000F6E7C" w:rsidP="000F6E7C">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Revenue</w:t>
            </w:r>
          </w:p>
        </w:tc>
        <w:tc>
          <w:tcPr>
            <w:tcW w:w="1620" w:type="dxa"/>
          </w:tcPr>
          <w:p w14:paraId="09F06642" w14:textId="7FC6830C" w:rsidR="000F6E7C" w:rsidRPr="00D95F38" w:rsidRDefault="008C7177" w:rsidP="000F6E7C">
            <w:pPr>
              <w:tabs>
                <w:tab w:val="left" w:pos="423"/>
              </w:tabs>
              <w:spacing w:line="360" w:lineRule="auto"/>
              <w:ind w:right="-1"/>
              <w:jc w:val="right"/>
              <w:rPr>
                <w:rFonts w:ascii="Arial" w:hAnsi="Arial" w:cs="Arial"/>
                <w:sz w:val="19"/>
                <w:szCs w:val="19"/>
              </w:rPr>
            </w:pPr>
            <w:r>
              <w:rPr>
                <w:rFonts w:ascii="Arial" w:hAnsi="Arial" w:cs="Arial"/>
                <w:sz w:val="19"/>
                <w:szCs w:val="19"/>
              </w:rPr>
              <w:t>2,453</w:t>
            </w:r>
          </w:p>
        </w:tc>
        <w:tc>
          <w:tcPr>
            <w:tcW w:w="1620" w:type="dxa"/>
          </w:tcPr>
          <w:p w14:paraId="668FA5FA" w14:textId="7F7EF709" w:rsidR="000F6E7C" w:rsidRPr="00D95F38" w:rsidRDefault="000F6E7C" w:rsidP="000F6E7C">
            <w:pPr>
              <w:tabs>
                <w:tab w:val="left" w:pos="423"/>
              </w:tabs>
              <w:spacing w:line="360" w:lineRule="auto"/>
              <w:ind w:right="-1"/>
              <w:jc w:val="right"/>
              <w:rPr>
                <w:rFonts w:ascii="Arial" w:hAnsi="Arial" w:cs="Arial"/>
                <w:sz w:val="19"/>
                <w:szCs w:val="19"/>
              </w:rPr>
            </w:pPr>
            <w:r>
              <w:rPr>
                <w:rFonts w:ascii="Arial" w:hAnsi="Arial" w:cs="Arial"/>
                <w:sz w:val="19"/>
                <w:szCs w:val="19"/>
              </w:rPr>
              <w:t>2,381</w:t>
            </w:r>
          </w:p>
        </w:tc>
      </w:tr>
      <w:tr w:rsidR="000F6E7C" w:rsidRPr="00D95F38" w14:paraId="0223D6E3" w14:textId="77777777" w:rsidTr="00917F7C">
        <w:tc>
          <w:tcPr>
            <w:tcW w:w="5760" w:type="dxa"/>
          </w:tcPr>
          <w:p w14:paraId="68D3DBB4" w14:textId="1CDC6557" w:rsidR="000F6E7C" w:rsidRPr="00D95F38" w:rsidRDefault="000F6E7C" w:rsidP="000F6E7C">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Profit before income tax</w:t>
            </w:r>
          </w:p>
        </w:tc>
        <w:tc>
          <w:tcPr>
            <w:tcW w:w="1620" w:type="dxa"/>
          </w:tcPr>
          <w:p w14:paraId="22A07A6F" w14:textId="1300BD67" w:rsidR="000F6E7C" w:rsidRPr="00D95F38" w:rsidRDefault="008C7177" w:rsidP="000F6E7C">
            <w:pPr>
              <w:tabs>
                <w:tab w:val="left" w:pos="423"/>
              </w:tabs>
              <w:spacing w:line="360" w:lineRule="auto"/>
              <w:ind w:right="-1"/>
              <w:jc w:val="right"/>
              <w:rPr>
                <w:rFonts w:ascii="Arial" w:hAnsi="Arial" w:cs="Arial"/>
                <w:sz w:val="19"/>
                <w:szCs w:val="19"/>
              </w:rPr>
            </w:pPr>
            <w:r>
              <w:rPr>
                <w:rFonts w:ascii="Arial" w:hAnsi="Arial" w:cs="Arial"/>
                <w:sz w:val="19"/>
                <w:szCs w:val="19"/>
              </w:rPr>
              <w:t>148</w:t>
            </w:r>
          </w:p>
        </w:tc>
        <w:tc>
          <w:tcPr>
            <w:tcW w:w="1620" w:type="dxa"/>
          </w:tcPr>
          <w:p w14:paraId="0185B956" w14:textId="44D81752" w:rsidR="000F6E7C" w:rsidRPr="00D95F38" w:rsidRDefault="000F6E7C" w:rsidP="000F6E7C">
            <w:pPr>
              <w:tabs>
                <w:tab w:val="left" w:pos="423"/>
              </w:tabs>
              <w:spacing w:line="360" w:lineRule="auto"/>
              <w:ind w:right="-1"/>
              <w:jc w:val="right"/>
              <w:rPr>
                <w:rFonts w:ascii="Arial" w:hAnsi="Arial" w:cs="Arial"/>
                <w:sz w:val="19"/>
                <w:szCs w:val="19"/>
              </w:rPr>
            </w:pPr>
            <w:r>
              <w:rPr>
                <w:rFonts w:ascii="Arial" w:hAnsi="Arial" w:cs="Arial"/>
                <w:sz w:val="19"/>
                <w:szCs w:val="19"/>
              </w:rPr>
              <w:t>182</w:t>
            </w:r>
          </w:p>
        </w:tc>
      </w:tr>
      <w:tr w:rsidR="000F6E7C" w:rsidRPr="00D95F38" w14:paraId="50E807C7" w14:textId="77777777" w:rsidTr="00917F7C">
        <w:tc>
          <w:tcPr>
            <w:tcW w:w="5760" w:type="dxa"/>
          </w:tcPr>
          <w:p w14:paraId="33F77040" w14:textId="7F67750F" w:rsidR="000F6E7C" w:rsidRPr="00D95F38" w:rsidRDefault="000F6E7C" w:rsidP="000F6E7C">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Income tax expense</w:t>
            </w:r>
          </w:p>
        </w:tc>
        <w:tc>
          <w:tcPr>
            <w:tcW w:w="1620" w:type="dxa"/>
          </w:tcPr>
          <w:p w14:paraId="369A058D" w14:textId="1B490519" w:rsidR="000F6E7C" w:rsidRPr="00D95F38" w:rsidRDefault="008C7177" w:rsidP="000F6E7C">
            <w:pPr>
              <w:tabs>
                <w:tab w:val="left" w:pos="423"/>
              </w:tabs>
              <w:spacing w:line="360" w:lineRule="auto"/>
              <w:ind w:right="-1"/>
              <w:jc w:val="right"/>
              <w:rPr>
                <w:rFonts w:ascii="Arial" w:hAnsi="Arial" w:cs="Arial"/>
                <w:sz w:val="19"/>
                <w:szCs w:val="19"/>
              </w:rPr>
            </w:pPr>
            <w:r>
              <w:rPr>
                <w:rFonts w:ascii="Arial" w:hAnsi="Arial" w:cs="Arial"/>
                <w:sz w:val="19"/>
                <w:szCs w:val="19"/>
              </w:rPr>
              <w:t>19</w:t>
            </w:r>
          </w:p>
        </w:tc>
        <w:tc>
          <w:tcPr>
            <w:tcW w:w="1620" w:type="dxa"/>
          </w:tcPr>
          <w:p w14:paraId="4DD3C98D" w14:textId="310372CA" w:rsidR="000F6E7C" w:rsidRPr="00D95F38" w:rsidRDefault="000F6E7C" w:rsidP="000F6E7C">
            <w:pPr>
              <w:tabs>
                <w:tab w:val="left" w:pos="423"/>
              </w:tabs>
              <w:spacing w:line="360" w:lineRule="auto"/>
              <w:ind w:right="-1"/>
              <w:jc w:val="right"/>
              <w:rPr>
                <w:rFonts w:ascii="Arial" w:hAnsi="Arial" w:cs="Arial"/>
                <w:sz w:val="19"/>
                <w:szCs w:val="19"/>
              </w:rPr>
            </w:pPr>
            <w:r>
              <w:rPr>
                <w:rFonts w:ascii="Arial" w:hAnsi="Arial" w:cs="Arial"/>
                <w:sz w:val="19"/>
                <w:szCs w:val="19"/>
              </w:rPr>
              <w:t>13</w:t>
            </w:r>
          </w:p>
        </w:tc>
      </w:tr>
      <w:tr w:rsidR="000F6E7C" w:rsidRPr="00D95F38" w14:paraId="52F0C3AA" w14:textId="77777777" w:rsidTr="00917F7C">
        <w:tc>
          <w:tcPr>
            <w:tcW w:w="5760" w:type="dxa"/>
          </w:tcPr>
          <w:p w14:paraId="6034AF2E" w14:textId="77777777" w:rsidR="000F6E7C" w:rsidRPr="00D95F38" w:rsidRDefault="000F6E7C" w:rsidP="000F6E7C">
            <w:pPr>
              <w:tabs>
                <w:tab w:val="left" w:pos="423"/>
              </w:tabs>
              <w:spacing w:line="360" w:lineRule="auto"/>
              <w:ind w:right="-1"/>
              <w:jc w:val="thaiDistribute"/>
              <w:rPr>
                <w:rFonts w:ascii="Arial" w:hAnsi="Arial" w:cs="Arial"/>
                <w:sz w:val="19"/>
                <w:szCs w:val="19"/>
              </w:rPr>
            </w:pPr>
          </w:p>
        </w:tc>
        <w:tc>
          <w:tcPr>
            <w:tcW w:w="1620" w:type="dxa"/>
          </w:tcPr>
          <w:p w14:paraId="603159B7" w14:textId="05B7428E" w:rsidR="000F6E7C" w:rsidRPr="00D95F38" w:rsidRDefault="000F6E7C" w:rsidP="000F6E7C">
            <w:pPr>
              <w:tabs>
                <w:tab w:val="left" w:pos="423"/>
              </w:tabs>
              <w:spacing w:line="360" w:lineRule="auto"/>
              <w:ind w:right="-1"/>
              <w:jc w:val="right"/>
              <w:rPr>
                <w:rFonts w:ascii="Arial" w:hAnsi="Arial" w:cs="Arial"/>
                <w:sz w:val="19"/>
                <w:szCs w:val="19"/>
              </w:rPr>
            </w:pPr>
          </w:p>
        </w:tc>
        <w:tc>
          <w:tcPr>
            <w:tcW w:w="1620" w:type="dxa"/>
          </w:tcPr>
          <w:p w14:paraId="604BB1CC" w14:textId="77777777" w:rsidR="000F6E7C" w:rsidRPr="00D95F38" w:rsidRDefault="000F6E7C" w:rsidP="000F6E7C">
            <w:pPr>
              <w:tabs>
                <w:tab w:val="left" w:pos="423"/>
              </w:tabs>
              <w:spacing w:line="360" w:lineRule="auto"/>
              <w:ind w:right="-1"/>
              <w:jc w:val="right"/>
              <w:rPr>
                <w:rFonts w:ascii="Arial" w:hAnsi="Arial" w:cs="Arial"/>
                <w:sz w:val="19"/>
                <w:szCs w:val="19"/>
              </w:rPr>
            </w:pPr>
          </w:p>
        </w:tc>
      </w:tr>
      <w:tr w:rsidR="000F6E7C" w:rsidRPr="00D95F38" w14:paraId="44FD5FDA" w14:textId="77777777" w:rsidTr="00917F7C">
        <w:tc>
          <w:tcPr>
            <w:tcW w:w="5760" w:type="dxa"/>
          </w:tcPr>
          <w:p w14:paraId="798F2174" w14:textId="0CB13FC5" w:rsidR="000F6E7C" w:rsidRPr="00D95F38" w:rsidRDefault="000F6E7C" w:rsidP="000F6E7C">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Profit after income tax</w:t>
            </w:r>
          </w:p>
        </w:tc>
        <w:tc>
          <w:tcPr>
            <w:tcW w:w="1620" w:type="dxa"/>
          </w:tcPr>
          <w:p w14:paraId="03035109" w14:textId="5C5FEB7F" w:rsidR="000F6E7C" w:rsidRPr="00D95F38" w:rsidRDefault="008C7177" w:rsidP="000F6E7C">
            <w:pPr>
              <w:tabs>
                <w:tab w:val="left" w:pos="423"/>
              </w:tabs>
              <w:spacing w:line="360" w:lineRule="auto"/>
              <w:ind w:right="-1"/>
              <w:jc w:val="right"/>
              <w:rPr>
                <w:rFonts w:ascii="Arial" w:hAnsi="Arial" w:cs="Arial"/>
                <w:sz w:val="19"/>
                <w:szCs w:val="19"/>
              </w:rPr>
            </w:pPr>
            <w:r>
              <w:rPr>
                <w:rFonts w:ascii="Arial" w:hAnsi="Arial" w:cs="Arial"/>
                <w:sz w:val="19"/>
                <w:szCs w:val="19"/>
              </w:rPr>
              <w:t>1</w:t>
            </w:r>
            <w:r w:rsidR="003C70FF">
              <w:rPr>
                <w:rFonts w:ascii="Arial" w:hAnsi="Arial" w:cs="Arial"/>
                <w:sz w:val="19"/>
                <w:szCs w:val="19"/>
              </w:rPr>
              <w:t>29</w:t>
            </w:r>
          </w:p>
        </w:tc>
        <w:tc>
          <w:tcPr>
            <w:tcW w:w="1620" w:type="dxa"/>
          </w:tcPr>
          <w:p w14:paraId="31487D58" w14:textId="6C578C97" w:rsidR="000F6E7C" w:rsidRPr="00D95F38" w:rsidRDefault="000F6E7C" w:rsidP="000F6E7C">
            <w:pPr>
              <w:tabs>
                <w:tab w:val="left" w:pos="423"/>
              </w:tabs>
              <w:spacing w:line="360" w:lineRule="auto"/>
              <w:ind w:right="-1"/>
              <w:jc w:val="right"/>
              <w:rPr>
                <w:rFonts w:ascii="Arial" w:hAnsi="Arial" w:cs="Arial"/>
                <w:sz w:val="19"/>
                <w:szCs w:val="19"/>
              </w:rPr>
            </w:pPr>
            <w:r>
              <w:rPr>
                <w:rFonts w:ascii="Arial" w:hAnsi="Arial" w:cs="Arial"/>
                <w:sz w:val="19"/>
                <w:szCs w:val="19"/>
              </w:rPr>
              <w:t>169</w:t>
            </w:r>
          </w:p>
        </w:tc>
      </w:tr>
      <w:tr w:rsidR="000F6E7C" w:rsidRPr="00D95F38" w14:paraId="7D5FA895" w14:textId="77777777" w:rsidTr="00917F7C">
        <w:tc>
          <w:tcPr>
            <w:tcW w:w="5760" w:type="dxa"/>
          </w:tcPr>
          <w:p w14:paraId="47531898" w14:textId="100EAA08" w:rsidR="000F6E7C" w:rsidRPr="00D95F38" w:rsidRDefault="000F6E7C" w:rsidP="000F6E7C">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Other comprehensive income</w:t>
            </w:r>
          </w:p>
        </w:tc>
        <w:tc>
          <w:tcPr>
            <w:tcW w:w="1620" w:type="dxa"/>
          </w:tcPr>
          <w:p w14:paraId="59E3565C" w14:textId="10545B80" w:rsidR="000F6E7C" w:rsidRPr="00D95F38" w:rsidRDefault="008C7177" w:rsidP="000F6E7C">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20" w:type="dxa"/>
          </w:tcPr>
          <w:p w14:paraId="0174EAC8" w14:textId="75B97B8E" w:rsidR="000F6E7C" w:rsidRPr="00D95F38" w:rsidRDefault="000F6E7C" w:rsidP="000F6E7C">
            <w:pPr>
              <w:pBdr>
                <w:bottom w:val="single" w:sz="4" w:space="1" w:color="auto"/>
              </w:pBdr>
              <w:tabs>
                <w:tab w:val="left" w:pos="423"/>
              </w:tabs>
              <w:spacing w:line="360" w:lineRule="auto"/>
              <w:jc w:val="right"/>
              <w:rPr>
                <w:rFonts w:ascii="Arial" w:hAnsi="Arial" w:cs="Arial"/>
                <w:sz w:val="19"/>
                <w:szCs w:val="19"/>
              </w:rPr>
            </w:pPr>
            <w:r>
              <w:rPr>
                <w:rFonts w:ascii="Arial" w:hAnsi="Arial" w:cs="Arial"/>
                <w:sz w:val="19"/>
                <w:szCs w:val="19"/>
              </w:rPr>
              <w:t>-</w:t>
            </w:r>
          </w:p>
        </w:tc>
      </w:tr>
      <w:tr w:rsidR="000F6E7C" w:rsidRPr="00D95F38" w14:paraId="0D378A66" w14:textId="77777777" w:rsidTr="00917F7C">
        <w:tc>
          <w:tcPr>
            <w:tcW w:w="5760" w:type="dxa"/>
          </w:tcPr>
          <w:p w14:paraId="16BD79BC" w14:textId="35D22A2C" w:rsidR="000F6E7C" w:rsidRPr="00D95F38" w:rsidRDefault="000F6E7C" w:rsidP="000F6E7C">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Total comprehensive income</w:t>
            </w:r>
          </w:p>
        </w:tc>
        <w:tc>
          <w:tcPr>
            <w:tcW w:w="1620" w:type="dxa"/>
          </w:tcPr>
          <w:p w14:paraId="7DF3D8E4" w14:textId="59F35BD6" w:rsidR="000F6E7C" w:rsidRPr="00D95F38" w:rsidRDefault="008C7177" w:rsidP="000F6E7C">
            <w:pPr>
              <w:pBdr>
                <w:bottom w:val="single" w:sz="8"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w:t>
            </w:r>
            <w:r w:rsidR="003C70FF">
              <w:rPr>
                <w:rFonts w:ascii="Arial" w:hAnsi="Arial" w:cs="Arial"/>
                <w:sz w:val="19"/>
                <w:szCs w:val="19"/>
              </w:rPr>
              <w:t>29</w:t>
            </w:r>
          </w:p>
        </w:tc>
        <w:tc>
          <w:tcPr>
            <w:tcW w:w="1620" w:type="dxa"/>
          </w:tcPr>
          <w:p w14:paraId="0ED49A7E" w14:textId="67C5FCC8" w:rsidR="000F6E7C" w:rsidRPr="00D95F38" w:rsidRDefault="000F6E7C" w:rsidP="000F6E7C">
            <w:pPr>
              <w:pBdr>
                <w:bottom w:val="single" w:sz="8"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169</w:t>
            </w:r>
          </w:p>
        </w:tc>
      </w:tr>
      <w:tr w:rsidR="000F6E7C" w:rsidRPr="00D95F38" w14:paraId="037DBE7A" w14:textId="77777777" w:rsidTr="00917F7C">
        <w:tc>
          <w:tcPr>
            <w:tcW w:w="5760" w:type="dxa"/>
          </w:tcPr>
          <w:p w14:paraId="40F5117D" w14:textId="77777777" w:rsidR="000F6E7C" w:rsidRPr="00D95F38" w:rsidRDefault="000F6E7C" w:rsidP="000F6E7C">
            <w:pPr>
              <w:tabs>
                <w:tab w:val="left" w:pos="423"/>
              </w:tabs>
              <w:spacing w:line="360" w:lineRule="auto"/>
              <w:ind w:right="-1"/>
              <w:jc w:val="thaiDistribute"/>
              <w:rPr>
                <w:rFonts w:ascii="Arial" w:hAnsi="Arial" w:cs="Arial"/>
                <w:sz w:val="19"/>
                <w:szCs w:val="19"/>
              </w:rPr>
            </w:pPr>
          </w:p>
        </w:tc>
        <w:tc>
          <w:tcPr>
            <w:tcW w:w="1620" w:type="dxa"/>
          </w:tcPr>
          <w:p w14:paraId="14ACCC4B" w14:textId="77777777" w:rsidR="000F6E7C" w:rsidRPr="00D95F38" w:rsidRDefault="000F6E7C" w:rsidP="000F6E7C">
            <w:pPr>
              <w:tabs>
                <w:tab w:val="left" w:pos="423"/>
              </w:tabs>
              <w:spacing w:line="360" w:lineRule="auto"/>
              <w:ind w:right="-1"/>
              <w:jc w:val="right"/>
              <w:rPr>
                <w:rFonts w:ascii="Arial" w:hAnsi="Arial" w:cs="Arial"/>
                <w:sz w:val="19"/>
                <w:szCs w:val="19"/>
              </w:rPr>
            </w:pPr>
          </w:p>
        </w:tc>
        <w:tc>
          <w:tcPr>
            <w:tcW w:w="1620" w:type="dxa"/>
          </w:tcPr>
          <w:p w14:paraId="44261198" w14:textId="77777777" w:rsidR="000F6E7C" w:rsidRPr="00D95F38" w:rsidRDefault="000F6E7C" w:rsidP="000F6E7C">
            <w:pPr>
              <w:tabs>
                <w:tab w:val="left" w:pos="423"/>
              </w:tabs>
              <w:spacing w:line="360" w:lineRule="auto"/>
              <w:ind w:right="-1"/>
              <w:jc w:val="right"/>
              <w:rPr>
                <w:rFonts w:ascii="Arial" w:hAnsi="Arial" w:cs="Arial"/>
                <w:sz w:val="19"/>
                <w:szCs w:val="19"/>
              </w:rPr>
            </w:pPr>
          </w:p>
        </w:tc>
      </w:tr>
      <w:tr w:rsidR="000F6E7C" w:rsidRPr="00D95F38" w14:paraId="57C54038" w14:textId="77777777" w:rsidTr="00917F7C">
        <w:tc>
          <w:tcPr>
            <w:tcW w:w="5760" w:type="dxa"/>
          </w:tcPr>
          <w:p w14:paraId="351AE1C9" w14:textId="77777777" w:rsidR="000F6E7C" w:rsidRPr="00D95F38" w:rsidRDefault="000F6E7C" w:rsidP="000F6E7C">
            <w:pPr>
              <w:tabs>
                <w:tab w:val="left" w:pos="423"/>
              </w:tabs>
              <w:spacing w:line="360" w:lineRule="auto"/>
              <w:ind w:right="-1"/>
              <w:rPr>
                <w:rFonts w:ascii="Arial" w:hAnsi="Arial" w:cs="Arial"/>
                <w:sz w:val="19"/>
                <w:szCs w:val="19"/>
              </w:rPr>
            </w:pPr>
            <w:r w:rsidRPr="00D95F38">
              <w:rPr>
                <w:rFonts w:ascii="Arial" w:hAnsi="Arial" w:cs="Arial"/>
                <w:sz w:val="19"/>
                <w:szCs w:val="19"/>
              </w:rPr>
              <w:t xml:space="preserve">Total comprehensive income attributable to </w:t>
            </w:r>
          </w:p>
          <w:p w14:paraId="596CD55E" w14:textId="77E83491" w:rsidR="000F6E7C" w:rsidRPr="00D95F38" w:rsidRDefault="000F6E7C" w:rsidP="000F6E7C">
            <w:pPr>
              <w:tabs>
                <w:tab w:val="left" w:pos="423"/>
              </w:tabs>
              <w:spacing w:line="360" w:lineRule="auto"/>
              <w:ind w:right="-1"/>
              <w:rPr>
                <w:rFonts w:ascii="Arial" w:hAnsi="Arial" w:cs="Arial"/>
                <w:sz w:val="19"/>
                <w:szCs w:val="19"/>
              </w:rPr>
            </w:pPr>
            <w:r w:rsidRPr="00D95F38">
              <w:rPr>
                <w:rFonts w:ascii="Arial" w:hAnsi="Arial" w:cs="Arial"/>
                <w:sz w:val="19"/>
                <w:szCs w:val="19"/>
              </w:rPr>
              <w:t xml:space="preserve">    non-controlling interests</w:t>
            </w:r>
          </w:p>
        </w:tc>
        <w:tc>
          <w:tcPr>
            <w:tcW w:w="1620" w:type="dxa"/>
          </w:tcPr>
          <w:p w14:paraId="567F29E4" w14:textId="77777777" w:rsidR="000F6E7C" w:rsidRDefault="000F6E7C" w:rsidP="000F6E7C">
            <w:pPr>
              <w:tabs>
                <w:tab w:val="left" w:pos="423"/>
              </w:tabs>
              <w:spacing w:line="360" w:lineRule="auto"/>
              <w:ind w:right="-1"/>
              <w:jc w:val="right"/>
              <w:rPr>
                <w:rFonts w:ascii="Arial" w:hAnsi="Arial" w:cs="Arial"/>
                <w:sz w:val="19"/>
                <w:szCs w:val="19"/>
              </w:rPr>
            </w:pPr>
          </w:p>
          <w:p w14:paraId="3F4269DD" w14:textId="57DDD791" w:rsidR="00A201F7" w:rsidRPr="00D95F38" w:rsidRDefault="00A201F7" w:rsidP="000F6E7C">
            <w:pPr>
              <w:tabs>
                <w:tab w:val="left" w:pos="423"/>
              </w:tabs>
              <w:spacing w:line="360" w:lineRule="auto"/>
              <w:ind w:right="-1"/>
              <w:jc w:val="right"/>
              <w:rPr>
                <w:rFonts w:ascii="Arial" w:hAnsi="Arial" w:cs="Arial"/>
                <w:sz w:val="19"/>
                <w:szCs w:val="19"/>
              </w:rPr>
            </w:pPr>
            <w:r>
              <w:rPr>
                <w:rFonts w:ascii="Arial" w:hAnsi="Arial" w:cs="Arial"/>
                <w:sz w:val="19"/>
                <w:szCs w:val="19"/>
              </w:rPr>
              <w:t>42</w:t>
            </w:r>
          </w:p>
        </w:tc>
        <w:tc>
          <w:tcPr>
            <w:tcW w:w="1620" w:type="dxa"/>
          </w:tcPr>
          <w:p w14:paraId="317F6AC9" w14:textId="77777777" w:rsidR="000F6E7C" w:rsidRDefault="000F6E7C" w:rsidP="000F6E7C">
            <w:pPr>
              <w:tabs>
                <w:tab w:val="left" w:pos="423"/>
              </w:tabs>
              <w:spacing w:line="360" w:lineRule="auto"/>
              <w:ind w:right="-1"/>
              <w:jc w:val="right"/>
              <w:rPr>
                <w:rFonts w:ascii="Arial" w:hAnsi="Arial" w:cs="Arial"/>
                <w:sz w:val="19"/>
                <w:szCs w:val="19"/>
              </w:rPr>
            </w:pPr>
          </w:p>
          <w:p w14:paraId="71E420A5" w14:textId="00306A9A" w:rsidR="000F6E7C" w:rsidRPr="00D95F38" w:rsidRDefault="000F6E7C" w:rsidP="000F6E7C">
            <w:pPr>
              <w:tabs>
                <w:tab w:val="left" w:pos="423"/>
              </w:tabs>
              <w:spacing w:line="360" w:lineRule="auto"/>
              <w:ind w:right="-1"/>
              <w:jc w:val="right"/>
              <w:rPr>
                <w:rFonts w:ascii="Arial" w:hAnsi="Arial" w:cs="Arial"/>
                <w:sz w:val="19"/>
                <w:szCs w:val="19"/>
              </w:rPr>
            </w:pPr>
            <w:r>
              <w:rPr>
                <w:rFonts w:ascii="Arial" w:hAnsi="Arial" w:cs="Arial"/>
                <w:sz w:val="19"/>
                <w:szCs w:val="19"/>
              </w:rPr>
              <w:t>55</w:t>
            </w:r>
          </w:p>
        </w:tc>
      </w:tr>
      <w:tr w:rsidR="000F6E7C" w:rsidRPr="00D95F38" w14:paraId="3CAB4F31" w14:textId="77777777" w:rsidTr="00917F7C">
        <w:tc>
          <w:tcPr>
            <w:tcW w:w="5760" w:type="dxa"/>
          </w:tcPr>
          <w:p w14:paraId="4E6F7C85" w14:textId="77777777" w:rsidR="000F6E7C" w:rsidRPr="00D95F38" w:rsidRDefault="000F6E7C" w:rsidP="000F6E7C">
            <w:pPr>
              <w:tabs>
                <w:tab w:val="left" w:pos="423"/>
              </w:tabs>
              <w:spacing w:line="360" w:lineRule="auto"/>
              <w:ind w:right="-1"/>
              <w:rPr>
                <w:rFonts w:ascii="Arial" w:hAnsi="Arial" w:cs="Arial"/>
                <w:sz w:val="19"/>
                <w:szCs w:val="19"/>
              </w:rPr>
            </w:pPr>
          </w:p>
        </w:tc>
        <w:tc>
          <w:tcPr>
            <w:tcW w:w="1620" w:type="dxa"/>
          </w:tcPr>
          <w:p w14:paraId="2608E83D" w14:textId="77777777" w:rsidR="000F6E7C" w:rsidRPr="00D95F38" w:rsidRDefault="000F6E7C" w:rsidP="000F6E7C">
            <w:pPr>
              <w:tabs>
                <w:tab w:val="left" w:pos="423"/>
              </w:tabs>
              <w:spacing w:line="360" w:lineRule="auto"/>
              <w:ind w:right="-1"/>
              <w:jc w:val="right"/>
              <w:rPr>
                <w:rFonts w:ascii="Arial" w:hAnsi="Arial" w:cs="Arial"/>
                <w:sz w:val="19"/>
                <w:szCs w:val="19"/>
              </w:rPr>
            </w:pPr>
          </w:p>
        </w:tc>
        <w:tc>
          <w:tcPr>
            <w:tcW w:w="1620" w:type="dxa"/>
          </w:tcPr>
          <w:p w14:paraId="3EC23D02" w14:textId="77777777" w:rsidR="000F6E7C" w:rsidRPr="00D95F38" w:rsidRDefault="000F6E7C" w:rsidP="000F6E7C">
            <w:pPr>
              <w:tabs>
                <w:tab w:val="left" w:pos="423"/>
              </w:tabs>
              <w:spacing w:line="360" w:lineRule="auto"/>
              <w:ind w:right="-1"/>
              <w:jc w:val="right"/>
              <w:rPr>
                <w:rFonts w:ascii="Arial" w:hAnsi="Arial" w:cs="Arial"/>
                <w:sz w:val="19"/>
                <w:szCs w:val="19"/>
              </w:rPr>
            </w:pPr>
          </w:p>
        </w:tc>
      </w:tr>
      <w:tr w:rsidR="000F6E7C" w:rsidRPr="00D95F38" w14:paraId="655FFAE1" w14:textId="77777777" w:rsidTr="00917F7C">
        <w:tc>
          <w:tcPr>
            <w:tcW w:w="5760" w:type="dxa"/>
          </w:tcPr>
          <w:p w14:paraId="4B794DF4" w14:textId="225EC2EB" w:rsidR="000F6E7C" w:rsidRPr="00D95F38" w:rsidRDefault="000F6E7C" w:rsidP="000F6E7C">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Dividends paid to non-controlling interests</w:t>
            </w:r>
          </w:p>
        </w:tc>
        <w:tc>
          <w:tcPr>
            <w:tcW w:w="1620" w:type="dxa"/>
          </w:tcPr>
          <w:p w14:paraId="07B075B1" w14:textId="4A3482B9" w:rsidR="000F6E7C" w:rsidRPr="00D95F38" w:rsidRDefault="00A201F7" w:rsidP="000F6E7C">
            <w:pPr>
              <w:tabs>
                <w:tab w:val="left" w:pos="423"/>
              </w:tabs>
              <w:spacing w:line="360" w:lineRule="auto"/>
              <w:ind w:right="-1"/>
              <w:jc w:val="right"/>
              <w:rPr>
                <w:rFonts w:ascii="Arial" w:hAnsi="Arial" w:cs="Arial"/>
                <w:sz w:val="19"/>
                <w:szCs w:val="19"/>
              </w:rPr>
            </w:pPr>
            <w:r>
              <w:rPr>
                <w:rFonts w:ascii="Arial" w:hAnsi="Arial" w:cs="Arial"/>
                <w:sz w:val="19"/>
                <w:szCs w:val="19"/>
              </w:rPr>
              <w:t>12</w:t>
            </w:r>
          </w:p>
        </w:tc>
        <w:tc>
          <w:tcPr>
            <w:tcW w:w="1620" w:type="dxa"/>
          </w:tcPr>
          <w:p w14:paraId="179FB7EF" w14:textId="5C7657A8" w:rsidR="000F6E7C" w:rsidRPr="00D95F38" w:rsidRDefault="000F6E7C" w:rsidP="000F6E7C">
            <w:pPr>
              <w:tabs>
                <w:tab w:val="left" w:pos="423"/>
              </w:tabs>
              <w:spacing w:line="360" w:lineRule="auto"/>
              <w:ind w:right="-1"/>
              <w:jc w:val="right"/>
              <w:rPr>
                <w:rFonts w:ascii="Arial" w:hAnsi="Arial" w:cs="Arial"/>
                <w:sz w:val="19"/>
                <w:szCs w:val="19"/>
              </w:rPr>
            </w:pPr>
            <w:r>
              <w:rPr>
                <w:rFonts w:ascii="Arial" w:hAnsi="Arial" w:cs="Arial"/>
                <w:sz w:val="19"/>
                <w:szCs w:val="19"/>
              </w:rPr>
              <w:t>31</w:t>
            </w:r>
          </w:p>
        </w:tc>
      </w:tr>
    </w:tbl>
    <w:p w14:paraId="09E96B23" w14:textId="3A2FE710" w:rsidR="00511DC7" w:rsidRDefault="00511DC7">
      <w:pPr>
        <w:rPr>
          <w:rFonts w:ascii="Garamond" w:hAnsi="Garamond" w:cstheme="minorBidi"/>
          <w:sz w:val="20"/>
          <w:szCs w:val="20"/>
        </w:rPr>
      </w:pPr>
    </w:p>
    <w:p w14:paraId="5AC025DB" w14:textId="77777777" w:rsidR="00917F7C" w:rsidRPr="00917F7C" w:rsidRDefault="00917F7C">
      <w:pPr>
        <w:rPr>
          <w:rFonts w:ascii="Garamond" w:hAnsi="Garamond" w:cstheme="minorBidi"/>
          <w:sz w:val="20"/>
          <w:szCs w:val="20"/>
        </w:rPr>
      </w:pP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1611"/>
        <w:gridCol w:w="1647"/>
      </w:tblGrid>
      <w:tr w:rsidR="00A25F61" w:rsidRPr="00D95F38" w14:paraId="665E49C9" w14:textId="77777777" w:rsidTr="00917F7C">
        <w:tc>
          <w:tcPr>
            <w:tcW w:w="5769" w:type="dxa"/>
          </w:tcPr>
          <w:p w14:paraId="020758C4" w14:textId="77777777" w:rsidR="00A25F61" w:rsidRPr="00D95F38" w:rsidRDefault="00A25F61" w:rsidP="007C2B55">
            <w:pPr>
              <w:tabs>
                <w:tab w:val="left" w:pos="423"/>
              </w:tabs>
              <w:spacing w:line="360" w:lineRule="auto"/>
              <w:ind w:right="-1"/>
              <w:jc w:val="thaiDistribute"/>
              <w:rPr>
                <w:rFonts w:ascii="Arial" w:hAnsi="Arial" w:cs="Arial"/>
                <w:sz w:val="19"/>
                <w:szCs w:val="19"/>
              </w:rPr>
            </w:pPr>
          </w:p>
        </w:tc>
        <w:tc>
          <w:tcPr>
            <w:tcW w:w="3258" w:type="dxa"/>
            <w:gridSpan w:val="2"/>
          </w:tcPr>
          <w:p w14:paraId="6EE51B89" w14:textId="55F8107C" w:rsidR="00A25F61" w:rsidRPr="00D95F38" w:rsidRDefault="00A25F61" w:rsidP="007C2B55">
            <w:pPr>
              <w:tabs>
                <w:tab w:val="left" w:pos="423"/>
              </w:tabs>
              <w:spacing w:line="360" w:lineRule="auto"/>
              <w:ind w:right="-1"/>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w:t>
            </w:r>
            <w:r w:rsidR="00265F62" w:rsidRPr="00D95F38">
              <w:rPr>
                <w:rFonts w:ascii="Arial" w:hAnsi="Arial" w:cs="Arial"/>
                <w:sz w:val="19"/>
                <w:szCs w:val="19"/>
              </w:rPr>
              <w:t xml:space="preserve"> </w:t>
            </w:r>
            <w:r w:rsidRPr="00D95F38">
              <w:rPr>
                <w:rFonts w:ascii="Arial" w:hAnsi="Arial" w:cs="Arial"/>
                <w:sz w:val="19"/>
                <w:szCs w:val="19"/>
              </w:rPr>
              <w:t>:</w:t>
            </w:r>
            <w:proofErr w:type="gramEnd"/>
            <w:r w:rsidRPr="00D95F38">
              <w:rPr>
                <w:rFonts w:ascii="Arial" w:hAnsi="Arial" w:cs="Arial"/>
                <w:sz w:val="19"/>
                <w:szCs w:val="19"/>
              </w:rPr>
              <w:t xml:space="preserve"> Million Baht)</w:t>
            </w:r>
          </w:p>
        </w:tc>
      </w:tr>
      <w:tr w:rsidR="00A25F61" w:rsidRPr="00D95F38" w14:paraId="5F2C4F35" w14:textId="77777777" w:rsidTr="00917F7C">
        <w:tc>
          <w:tcPr>
            <w:tcW w:w="5769" w:type="dxa"/>
          </w:tcPr>
          <w:p w14:paraId="4A418DE5" w14:textId="77777777" w:rsidR="00A25F61" w:rsidRPr="00D95F38" w:rsidRDefault="00A25F61" w:rsidP="007C2B55">
            <w:pPr>
              <w:tabs>
                <w:tab w:val="left" w:pos="423"/>
              </w:tabs>
              <w:spacing w:line="360" w:lineRule="auto"/>
              <w:ind w:right="-1"/>
              <w:jc w:val="thaiDistribute"/>
              <w:rPr>
                <w:rFonts w:ascii="Arial" w:hAnsi="Arial" w:cs="Arial"/>
                <w:sz w:val="19"/>
                <w:szCs w:val="19"/>
              </w:rPr>
            </w:pPr>
          </w:p>
        </w:tc>
        <w:tc>
          <w:tcPr>
            <w:tcW w:w="3258" w:type="dxa"/>
            <w:gridSpan w:val="2"/>
          </w:tcPr>
          <w:p w14:paraId="4FED56EB" w14:textId="77777777" w:rsidR="00A25F61" w:rsidRPr="00D95F38" w:rsidRDefault="00A25F61" w:rsidP="007C2B55">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Sea Farms Limited</w:t>
            </w:r>
          </w:p>
        </w:tc>
      </w:tr>
      <w:tr w:rsidR="00191740" w:rsidRPr="00D95F38" w14:paraId="391FB3C9" w14:textId="77777777" w:rsidTr="00917F7C">
        <w:tc>
          <w:tcPr>
            <w:tcW w:w="5769" w:type="dxa"/>
          </w:tcPr>
          <w:p w14:paraId="41E79C4A" w14:textId="77777777" w:rsidR="00191740" w:rsidRPr="00D95F38" w:rsidRDefault="00191740" w:rsidP="00191740">
            <w:pPr>
              <w:tabs>
                <w:tab w:val="left" w:pos="423"/>
              </w:tabs>
              <w:spacing w:line="360" w:lineRule="auto"/>
              <w:ind w:right="-1"/>
              <w:jc w:val="thaiDistribute"/>
              <w:rPr>
                <w:rFonts w:ascii="Arial" w:hAnsi="Arial" w:cs="Arial"/>
                <w:sz w:val="19"/>
                <w:szCs w:val="19"/>
              </w:rPr>
            </w:pPr>
          </w:p>
        </w:tc>
        <w:tc>
          <w:tcPr>
            <w:tcW w:w="1611" w:type="dxa"/>
          </w:tcPr>
          <w:p w14:paraId="6D639C45" w14:textId="5F6AA228" w:rsidR="00191740" w:rsidRPr="00D95F38" w:rsidRDefault="00191740" w:rsidP="00191740">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647" w:type="dxa"/>
          </w:tcPr>
          <w:p w14:paraId="216EF7A8" w14:textId="3FD5327E" w:rsidR="00191740" w:rsidRPr="00D95F38" w:rsidRDefault="00191740" w:rsidP="00191740">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A25F61" w:rsidRPr="00D95F38" w14:paraId="3F842563" w14:textId="77777777" w:rsidTr="00917F7C">
        <w:tc>
          <w:tcPr>
            <w:tcW w:w="5769" w:type="dxa"/>
          </w:tcPr>
          <w:p w14:paraId="1040F200" w14:textId="77777777" w:rsidR="00A25F61" w:rsidRPr="00D95F38" w:rsidRDefault="00A25F61" w:rsidP="007C2B55">
            <w:pPr>
              <w:tabs>
                <w:tab w:val="left" w:pos="423"/>
              </w:tabs>
              <w:spacing w:line="360" w:lineRule="auto"/>
              <w:ind w:right="-1"/>
              <w:jc w:val="thaiDistribute"/>
              <w:rPr>
                <w:rFonts w:ascii="Arial" w:hAnsi="Arial" w:cs="Arial"/>
                <w:sz w:val="19"/>
                <w:szCs w:val="19"/>
              </w:rPr>
            </w:pPr>
          </w:p>
        </w:tc>
        <w:tc>
          <w:tcPr>
            <w:tcW w:w="1611" w:type="dxa"/>
          </w:tcPr>
          <w:p w14:paraId="2690A485" w14:textId="77777777" w:rsidR="00A25F61" w:rsidRPr="00D95F38" w:rsidRDefault="00A25F61" w:rsidP="007C2B55">
            <w:pPr>
              <w:tabs>
                <w:tab w:val="left" w:pos="423"/>
              </w:tabs>
              <w:spacing w:line="360" w:lineRule="auto"/>
              <w:ind w:right="-1"/>
              <w:jc w:val="center"/>
              <w:rPr>
                <w:rFonts w:ascii="Arial" w:hAnsi="Arial" w:cs="Arial"/>
                <w:sz w:val="19"/>
                <w:szCs w:val="19"/>
              </w:rPr>
            </w:pPr>
          </w:p>
        </w:tc>
        <w:tc>
          <w:tcPr>
            <w:tcW w:w="1647" w:type="dxa"/>
          </w:tcPr>
          <w:p w14:paraId="160456D7" w14:textId="77777777" w:rsidR="00A25F61" w:rsidRPr="00D95F38" w:rsidRDefault="00A25F61" w:rsidP="007C2B55">
            <w:pPr>
              <w:tabs>
                <w:tab w:val="left" w:pos="423"/>
              </w:tabs>
              <w:spacing w:line="360" w:lineRule="auto"/>
              <w:ind w:right="-1"/>
              <w:jc w:val="center"/>
              <w:rPr>
                <w:rFonts w:ascii="Arial" w:hAnsi="Arial" w:cs="Arial"/>
                <w:sz w:val="19"/>
                <w:szCs w:val="19"/>
              </w:rPr>
            </w:pPr>
          </w:p>
        </w:tc>
      </w:tr>
      <w:tr w:rsidR="00191740" w:rsidRPr="00D95F38" w14:paraId="29E617AE" w14:textId="77777777" w:rsidTr="00917F7C">
        <w:tc>
          <w:tcPr>
            <w:tcW w:w="5769" w:type="dxa"/>
          </w:tcPr>
          <w:p w14:paraId="4B9B120B" w14:textId="30231407" w:rsidR="00191740" w:rsidRPr="00D95F38" w:rsidRDefault="00191740" w:rsidP="00191740">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Net cash from operating activities</w:t>
            </w:r>
          </w:p>
        </w:tc>
        <w:tc>
          <w:tcPr>
            <w:tcW w:w="1611" w:type="dxa"/>
          </w:tcPr>
          <w:p w14:paraId="171009FD" w14:textId="41D3D1B5" w:rsidR="00191740" w:rsidRPr="00C96E4A" w:rsidRDefault="008C4E5F" w:rsidP="00191740">
            <w:pPr>
              <w:tabs>
                <w:tab w:val="left" w:pos="423"/>
              </w:tabs>
              <w:spacing w:line="360" w:lineRule="auto"/>
              <w:ind w:right="-1"/>
              <w:jc w:val="right"/>
              <w:rPr>
                <w:rFonts w:ascii="Arial" w:hAnsi="Arial" w:cs="Arial"/>
                <w:sz w:val="19"/>
                <w:szCs w:val="19"/>
              </w:rPr>
            </w:pPr>
            <w:r>
              <w:rPr>
                <w:rFonts w:ascii="Arial" w:hAnsi="Arial" w:cs="Arial"/>
                <w:sz w:val="19"/>
                <w:szCs w:val="19"/>
              </w:rPr>
              <w:t>115</w:t>
            </w:r>
          </w:p>
        </w:tc>
        <w:tc>
          <w:tcPr>
            <w:tcW w:w="1647" w:type="dxa"/>
          </w:tcPr>
          <w:p w14:paraId="5D5BE827" w14:textId="050A6E3F" w:rsidR="00191740" w:rsidRPr="00D95F38" w:rsidRDefault="00191740" w:rsidP="00191740">
            <w:pPr>
              <w:tabs>
                <w:tab w:val="left" w:pos="423"/>
              </w:tabs>
              <w:spacing w:line="360" w:lineRule="auto"/>
              <w:ind w:right="-1"/>
              <w:jc w:val="right"/>
              <w:rPr>
                <w:rFonts w:ascii="Arial" w:hAnsi="Arial" w:cs="Arial"/>
                <w:sz w:val="19"/>
                <w:szCs w:val="19"/>
              </w:rPr>
            </w:pPr>
            <w:r>
              <w:rPr>
                <w:rFonts w:ascii="Arial" w:hAnsi="Arial" w:cs="Arial"/>
                <w:sz w:val="19"/>
                <w:szCs w:val="19"/>
              </w:rPr>
              <w:t>48</w:t>
            </w:r>
          </w:p>
        </w:tc>
      </w:tr>
      <w:tr w:rsidR="00191740" w:rsidRPr="00D95F38" w14:paraId="0EBC3E54" w14:textId="77777777" w:rsidTr="00917F7C">
        <w:tc>
          <w:tcPr>
            <w:tcW w:w="5769" w:type="dxa"/>
          </w:tcPr>
          <w:p w14:paraId="7B273D2F" w14:textId="3364307B" w:rsidR="00191740" w:rsidRPr="00D95F38" w:rsidRDefault="00191740" w:rsidP="00191740">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Net cash used in investing activities</w:t>
            </w:r>
          </w:p>
        </w:tc>
        <w:tc>
          <w:tcPr>
            <w:tcW w:w="1611" w:type="dxa"/>
          </w:tcPr>
          <w:p w14:paraId="2B631F26" w14:textId="7620F20E" w:rsidR="00191740" w:rsidRPr="00D95F38" w:rsidRDefault="008C4E5F" w:rsidP="00191740">
            <w:pP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47" w:type="dxa"/>
          </w:tcPr>
          <w:p w14:paraId="14AEBE03" w14:textId="7C342AFE" w:rsidR="00191740" w:rsidRPr="00D95F38" w:rsidRDefault="00191740" w:rsidP="00191740">
            <w:pPr>
              <w:tabs>
                <w:tab w:val="left" w:pos="423"/>
              </w:tabs>
              <w:spacing w:line="360" w:lineRule="auto"/>
              <w:ind w:right="-1"/>
              <w:jc w:val="right"/>
              <w:rPr>
                <w:rFonts w:ascii="Arial" w:hAnsi="Arial" w:cs="Arial"/>
                <w:sz w:val="19"/>
                <w:szCs w:val="19"/>
              </w:rPr>
            </w:pPr>
            <w:r>
              <w:rPr>
                <w:rFonts w:ascii="Arial" w:hAnsi="Arial" w:cs="Arial"/>
                <w:sz w:val="19"/>
                <w:szCs w:val="19"/>
              </w:rPr>
              <w:t>(1)</w:t>
            </w:r>
          </w:p>
        </w:tc>
      </w:tr>
      <w:tr w:rsidR="00191740" w:rsidRPr="00D95F38" w14:paraId="1574E945" w14:textId="77777777" w:rsidTr="00917F7C">
        <w:tc>
          <w:tcPr>
            <w:tcW w:w="5769" w:type="dxa"/>
          </w:tcPr>
          <w:p w14:paraId="6F52AC0A" w14:textId="2DF5DB79" w:rsidR="00191740" w:rsidRPr="00D95F38" w:rsidRDefault="00191740" w:rsidP="00191740">
            <w:pPr>
              <w:tabs>
                <w:tab w:val="left" w:pos="423"/>
              </w:tabs>
              <w:spacing w:line="360" w:lineRule="auto"/>
              <w:ind w:right="-1"/>
              <w:jc w:val="thaiDistribute"/>
              <w:rPr>
                <w:rFonts w:ascii="Arial" w:hAnsi="Arial" w:cs="Arial"/>
                <w:sz w:val="19"/>
                <w:szCs w:val="19"/>
              </w:rPr>
            </w:pPr>
            <w:r w:rsidRPr="00D95F38">
              <w:rPr>
                <w:rFonts w:ascii="Arial" w:hAnsi="Arial" w:cs="Arial"/>
                <w:sz w:val="19"/>
                <w:szCs w:val="19"/>
              </w:rPr>
              <w:t>Net cash used in financing activities</w:t>
            </w:r>
          </w:p>
        </w:tc>
        <w:tc>
          <w:tcPr>
            <w:tcW w:w="1611" w:type="dxa"/>
          </w:tcPr>
          <w:p w14:paraId="519EF970" w14:textId="115EDA24" w:rsidR="00191740" w:rsidRPr="00D95F38" w:rsidRDefault="008C4E5F" w:rsidP="00191740">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(72)</w:t>
            </w:r>
          </w:p>
        </w:tc>
        <w:tc>
          <w:tcPr>
            <w:tcW w:w="1647" w:type="dxa"/>
          </w:tcPr>
          <w:p w14:paraId="5AD416A0" w14:textId="786256BE" w:rsidR="00191740" w:rsidRPr="00D95F38" w:rsidRDefault="00191740" w:rsidP="00191740">
            <w:pPr>
              <w:pBdr>
                <w:bottom w:val="single" w:sz="4" w:space="1" w:color="auto"/>
              </w:pBdr>
              <w:tabs>
                <w:tab w:val="left" w:pos="423"/>
              </w:tabs>
              <w:spacing w:line="360" w:lineRule="auto"/>
              <w:jc w:val="right"/>
              <w:rPr>
                <w:rFonts w:ascii="Arial" w:hAnsi="Arial" w:cs="Arial"/>
                <w:sz w:val="19"/>
                <w:szCs w:val="19"/>
              </w:rPr>
            </w:pPr>
            <w:r>
              <w:rPr>
                <w:rFonts w:ascii="Arial" w:hAnsi="Arial" w:cs="Arial"/>
                <w:sz w:val="19"/>
                <w:szCs w:val="19"/>
              </w:rPr>
              <w:t>(246)</w:t>
            </w:r>
          </w:p>
        </w:tc>
      </w:tr>
      <w:tr w:rsidR="00191740" w:rsidRPr="00D95F38" w14:paraId="14F3BE1C" w14:textId="77777777" w:rsidTr="00917F7C">
        <w:tc>
          <w:tcPr>
            <w:tcW w:w="5769" w:type="dxa"/>
          </w:tcPr>
          <w:p w14:paraId="4125BA2F" w14:textId="359BA5C2" w:rsidR="00191740" w:rsidRPr="00D95F38" w:rsidRDefault="00191740" w:rsidP="00191740">
            <w:pPr>
              <w:tabs>
                <w:tab w:val="left" w:pos="423"/>
              </w:tabs>
              <w:spacing w:line="360" w:lineRule="auto"/>
              <w:ind w:right="-1"/>
              <w:jc w:val="thaiDistribute"/>
              <w:rPr>
                <w:rFonts w:ascii="Arial" w:hAnsi="Arial" w:cstheme="minorBidi"/>
                <w:sz w:val="19"/>
                <w:szCs w:val="19"/>
              </w:rPr>
            </w:pPr>
            <w:r w:rsidRPr="00D95F38">
              <w:rPr>
                <w:rFonts w:ascii="Arial" w:hAnsi="Arial" w:cs="Arial"/>
                <w:sz w:val="19"/>
                <w:szCs w:val="19"/>
              </w:rPr>
              <w:t>Net cash inflows</w:t>
            </w:r>
            <w:r>
              <w:rPr>
                <w:rFonts w:ascii="Arial" w:hAnsi="Arial" w:cs="Arial"/>
                <w:sz w:val="19"/>
                <w:szCs w:val="19"/>
              </w:rPr>
              <w:t xml:space="preserve"> (outflows)</w:t>
            </w:r>
          </w:p>
        </w:tc>
        <w:tc>
          <w:tcPr>
            <w:tcW w:w="1611" w:type="dxa"/>
          </w:tcPr>
          <w:p w14:paraId="5F6466CD" w14:textId="7364C797" w:rsidR="00191740" w:rsidRPr="00D95F38" w:rsidRDefault="008C4E5F" w:rsidP="00191740">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43</w:t>
            </w:r>
          </w:p>
        </w:tc>
        <w:tc>
          <w:tcPr>
            <w:tcW w:w="1647" w:type="dxa"/>
          </w:tcPr>
          <w:p w14:paraId="29C8BC7D" w14:textId="6FA6BC9E" w:rsidR="00191740" w:rsidRPr="00D95F38" w:rsidRDefault="00191740" w:rsidP="00191740">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(199)</w:t>
            </w:r>
          </w:p>
        </w:tc>
      </w:tr>
    </w:tbl>
    <w:p w14:paraId="04CFA4DE" w14:textId="77777777" w:rsidR="00262DDF" w:rsidRDefault="00262DDF" w:rsidP="00760C66">
      <w:pPr>
        <w:pStyle w:val="BodyTextIndent3"/>
        <w:tabs>
          <w:tab w:val="clear" w:pos="2160"/>
        </w:tabs>
        <w:spacing w:line="360" w:lineRule="auto"/>
        <w:ind w:left="426"/>
        <w:rPr>
          <w:rFonts w:ascii="Arial" w:hAnsi="Arial" w:cstheme="minorBidi"/>
          <w:sz w:val="19"/>
          <w:szCs w:val="19"/>
          <w:lang w:val="en-GB"/>
        </w:rPr>
      </w:pPr>
    </w:p>
    <w:p w14:paraId="0F32CCD1" w14:textId="0791F0CD" w:rsidR="00760C66" w:rsidRPr="00D95F38" w:rsidRDefault="00760C66" w:rsidP="00760C66">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information above is the amount before inter-company eliminations.</w:t>
      </w:r>
    </w:p>
    <w:p w14:paraId="32B3055C" w14:textId="77777777" w:rsidR="00262DDF" w:rsidRPr="00262DDF" w:rsidRDefault="00262DDF" w:rsidP="00511DC7">
      <w:pPr>
        <w:pStyle w:val="BodyTextIndent3"/>
        <w:tabs>
          <w:tab w:val="clear" w:pos="2160"/>
        </w:tabs>
        <w:spacing w:line="360" w:lineRule="auto"/>
        <w:ind w:left="426"/>
        <w:rPr>
          <w:rFonts w:ascii="Arial" w:hAnsi="Arial" w:cstheme="minorBidi"/>
          <w:sz w:val="19"/>
          <w:szCs w:val="19"/>
          <w:lang w:val="en-GB"/>
        </w:rPr>
      </w:pPr>
    </w:p>
    <w:p w14:paraId="0CCC4F53" w14:textId="34F9807F" w:rsidR="00E55FFE" w:rsidRPr="00720C20" w:rsidRDefault="00E55FFE" w:rsidP="00720C20">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191740">
        <w:rPr>
          <w:rFonts w:ascii="Arial" w:hAnsi="Arial" w:cs="Arial"/>
          <w:b/>
          <w:bCs/>
          <w:sz w:val="19"/>
          <w:szCs w:val="19"/>
        </w:rPr>
        <w:t>INVESTMENT IN JOINT VENTURE</w:t>
      </w:r>
    </w:p>
    <w:tbl>
      <w:tblPr>
        <w:tblStyle w:val="TableGrid"/>
        <w:tblW w:w="9320"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32"/>
        <w:gridCol w:w="1353"/>
        <w:gridCol w:w="986"/>
        <w:gridCol w:w="994"/>
        <w:gridCol w:w="1083"/>
        <w:gridCol w:w="992"/>
        <w:gridCol w:w="990"/>
        <w:gridCol w:w="990"/>
      </w:tblGrid>
      <w:tr w:rsidR="00212BB4" w:rsidRPr="00D95F38" w14:paraId="50FF21AC" w14:textId="77777777" w:rsidTr="001531B7">
        <w:trPr>
          <w:trHeight w:val="288"/>
        </w:trPr>
        <w:tc>
          <w:tcPr>
            <w:tcW w:w="1932" w:type="dxa"/>
          </w:tcPr>
          <w:p w14:paraId="04B16CB8" w14:textId="77777777" w:rsidR="00212BB4" w:rsidRPr="00D95F38" w:rsidRDefault="00212BB4" w:rsidP="008E7E28">
            <w:pPr>
              <w:tabs>
                <w:tab w:val="left" w:pos="450"/>
              </w:tabs>
              <w:spacing w:line="360" w:lineRule="auto"/>
              <w:rPr>
                <w:rFonts w:ascii="Arial" w:hAnsi="Arial" w:cs="Arial"/>
                <w:sz w:val="14"/>
                <w:szCs w:val="14"/>
              </w:rPr>
            </w:pPr>
          </w:p>
        </w:tc>
        <w:tc>
          <w:tcPr>
            <w:tcW w:w="1353" w:type="dxa"/>
          </w:tcPr>
          <w:p w14:paraId="25A487A4" w14:textId="77777777" w:rsidR="00212BB4" w:rsidRPr="00D95F38" w:rsidRDefault="00212BB4" w:rsidP="008E7E28">
            <w:pPr>
              <w:tabs>
                <w:tab w:val="left" w:pos="450"/>
              </w:tabs>
              <w:spacing w:line="360" w:lineRule="auto"/>
              <w:rPr>
                <w:rFonts w:ascii="Arial" w:hAnsi="Arial" w:cs="Arial"/>
                <w:sz w:val="14"/>
                <w:szCs w:val="14"/>
              </w:rPr>
            </w:pPr>
          </w:p>
        </w:tc>
        <w:tc>
          <w:tcPr>
            <w:tcW w:w="6035" w:type="dxa"/>
            <w:gridSpan w:val="6"/>
          </w:tcPr>
          <w:p w14:paraId="6079E651" w14:textId="0DE23256" w:rsidR="00212BB4" w:rsidRPr="00D95F38" w:rsidRDefault="00212BB4" w:rsidP="008E7E28">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Consolidated F/S</w:t>
            </w:r>
          </w:p>
        </w:tc>
      </w:tr>
      <w:tr w:rsidR="00212BB4" w:rsidRPr="00D95F38" w14:paraId="6CA353A0" w14:textId="77777777" w:rsidTr="00212BB4">
        <w:trPr>
          <w:trHeight w:val="288"/>
        </w:trPr>
        <w:tc>
          <w:tcPr>
            <w:tcW w:w="1932" w:type="dxa"/>
          </w:tcPr>
          <w:p w14:paraId="66BBB124" w14:textId="77777777" w:rsidR="00212BB4" w:rsidRPr="00D95F38" w:rsidRDefault="00212BB4" w:rsidP="008E7E28">
            <w:pPr>
              <w:tabs>
                <w:tab w:val="left" w:pos="450"/>
              </w:tabs>
              <w:spacing w:line="360" w:lineRule="auto"/>
              <w:rPr>
                <w:rFonts w:ascii="Arial" w:hAnsi="Arial" w:cs="Arial"/>
                <w:sz w:val="14"/>
                <w:szCs w:val="14"/>
              </w:rPr>
            </w:pPr>
          </w:p>
        </w:tc>
        <w:tc>
          <w:tcPr>
            <w:tcW w:w="1353" w:type="dxa"/>
          </w:tcPr>
          <w:p w14:paraId="49879894" w14:textId="1AC5AE14" w:rsidR="00212BB4" w:rsidRPr="00D95F38" w:rsidRDefault="00212BB4" w:rsidP="00ED1776">
            <w:pPr>
              <w:tabs>
                <w:tab w:val="left" w:pos="450"/>
              </w:tabs>
              <w:spacing w:line="360" w:lineRule="auto"/>
              <w:rPr>
                <w:rFonts w:ascii="Arial" w:hAnsi="Arial" w:cs="Arial"/>
                <w:sz w:val="14"/>
                <w:szCs w:val="14"/>
              </w:rPr>
            </w:pPr>
          </w:p>
        </w:tc>
        <w:tc>
          <w:tcPr>
            <w:tcW w:w="1980" w:type="dxa"/>
            <w:gridSpan w:val="2"/>
          </w:tcPr>
          <w:p w14:paraId="46534B21" w14:textId="77777777" w:rsidR="00212BB4" w:rsidRPr="00D95F38" w:rsidRDefault="00212BB4" w:rsidP="00511DC7">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Percentage of investment</w:t>
            </w:r>
          </w:p>
          <w:p w14:paraId="6B5ECEE8" w14:textId="7B56A70B" w:rsidR="00212BB4" w:rsidRPr="00D95F38" w:rsidRDefault="00212BB4" w:rsidP="00511DC7">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w:t>
            </w:r>
          </w:p>
        </w:tc>
        <w:tc>
          <w:tcPr>
            <w:tcW w:w="2075" w:type="dxa"/>
            <w:gridSpan w:val="2"/>
          </w:tcPr>
          <w:p w14:paraId="7BA6E6F0" w14:textId="77777777" w:rsidR="00212BB4" w:rsidRPr="00D95F38" w:rsidRDefault="00212BB4" w:rsidP="00211002">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At cost</w:t>
            </w:r>
          </w:p>
          <w:p w14:paraId="599DCB0B" w14:textId="76953374" w:rsidR="00212BB4" w:rsidRPr="00D95F38" w:rsidRDefault="00212BB4" w:rsidP="00211002">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(Thousand</w:t>
            </w:r>
            <w:r w:rsidR="00F1325C">
              <w:rPr>
                <w:rFonts w:ascii="Arial" w:hAnsi="Arial" w:cs="Arial"/>
                <w:sz w:val="14"/>
                <w:szCs w:val="14"/>
              </w:rPr>
              <w:t xml:space="preserve"> Baht)</w:t>
            </w:r>
          </w:p>
        </w:tc>
        <w:tc>
          <w:tcPr>
            <w:tcW w:w="1980" w:type="dxa"/>
            <w:gridSpan w:val="2"/>
          </w:tcPr>
          <w:p w14:paraId="70B3E20A" w14:textId="249740CD" w:rsidR="00212BB4" w:rsidRPr="00D95F38" w:rsidRDefault="00212BB4" w:rsidP="00511DC7">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Equity method</w:t>
            </w:r>
          </w:p>
          <w:p w14:paraId="0C5D03BC" w14:textId="3FF37EDC" w:rsidR="00212BB4" w:rsidRPr="00D95F38" w:rsidRDefault="00212BB4" w:rsidP="00511DC7">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(Thousand Baht)</w:t>
            </w:r>
          </w:p>
        </w:tc>
      </w:tr>
      <w:tr w:rsidR="008F205A" w:rsidRPr="00D95F38" w14:paraId="4110AA0C" w14:textId="77777777" w:rsidTr="00212BB4">
        <w:trPr>
          <w:trHeight w:val="288"/>
        </w:trPr>
        <w:tc>
          <w:tcPr>
            <w:tcW w:w="1932" w:type="dxa"/>
          </w:tcPr>
          <w:p w14:paraId="6641ED2D" w14:textId="77777777" w:rsidR="008F205A" w:rsidRPr="00D95F38" w:rsidRDefault="008F205A" w:rsidP="008F205A">
            <w:pPr>
              <w:tabs>
                <w:tab w:val="left" w:pos="450"/>
              </w:tabs>
              <w:spacing w:line="360" w:lineRule="auto"/>
              <w:rPr>
                <w:rFonts w:ascii="Arial" w:hAnsi="Arial" w:cs="Arial"/>
                <w:sz w:val="14"/>
                <w:szCs w:val="14"/>
              </w:rPr>
            </w:pPr>
          </w:p>
        </w:tc>
        <w:tc>
          <w:tcPr>
            <w:tcW w:w="1353" w:type="dxa"/>
          </w:tcPr>
          <w:p w14:paraId="0A34CEB6" w14:textId="7A8BA3BB" w:rsidR="008F205A" w:rsidRPr="00D95F38" w:rsidRDefault="008F205A" w:rsidP="008F205A">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Paid-up capital</w:t>
            </w:r>
          </w:p>
        </w:tc>
        <w:tc>
          <w:tcPr>
            <w:tcW w:w="986" w:type="dxa"/>
          </w:tcPr>
          <w:p w14:paraId="26EADD28" w14:textId="3E586E94" w:rsidR="008F205A" w:rsidRPr="00D95F38" w:rsidRDefault="008F205A" w:rsidP="008F205A">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c>
          <w:tcPr>
            <w:tcW w:w="994" w:type="dxa"/>
          </w:tcPr>
          <w:p w14:paraId="1B33147C" w14:textId="4EB640FB" w:rsidR="008F205A" w:rsidRPr="00D95F38" w:rsidRDefault="008F205A" w:rsidP="008F205A">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201</w:t>
            </w:r>
            <w:r>
              <w:rPr>
                <w:rFonts w:ascii="Arial" w:hAnsi="Arial" w:cs="Arial"/>
                <w:sz w:val="14"/>
                <w:szCs w:val="14"/>
              </w:rPr>
              <w:t>9</w:t>
            </w:r>
          </w:p>
        </w:tc>
        <w:tc>
          <w:tcPr>
            <w:tcW w:w="1083" w:type="dxa"/>
          </w:tcPr>
          <w:p w14:paraId="76D7CD4E" w14:textId="5762E619" w:rsidR="008F205A" w:rsidRPr="00D95F38" w:rsidRDefault="008F205A" w:rsidP="008F205A">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c>
          <w:tcPr>
            <w:tcW w:w="992" w:type="dxa"/>
          </w:tcPr>
          <w:p w14:paraId="2D5DC59E" w14:textId="20F420A4" w:rsidR="008F205A" w:rsidRPr="00D95F38" w:rsidRDefault="008F205A" w:rsidP="008F205A">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201</w:t>
            </w:r>
            <w:r>
              <w:rPr>
                <w:rFonts w:ascii="Arial" w:hAnsi="Arial" w:cs="Arial"/>
                <w:sz w:val="14"/>
                <w:szCs w:val="14"/>
              </w:rPr>
              <w:t>9</w:t>
            </w:r>
          </w:p>
        </w:tc>
        <w:tc>
          <w:tcPr>
            <w:tcW w:w="990" w:type="dxa"/>
          </w:tcPr>
          <w:p w14:paraId="11A5A16E" w14:textId="41607166" w:rsidR="008F205A" w:rsidRPr="00D95F38" w:rsidRDefault="008F205A" w:rsidP="008F205A">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c>
          <w:tcPr>
            <w:tcW w:w="990" w:type="dxa"/>
          </w:tcPr>
          <w:p w14:paraId="1A2EBE46" w14:textId="78C5C3E5" w:rsidR="008F205A" w:rsidRPr="00D95F38" w:rsidRDefault="008F205A" w:rsidP="008F205A">
            <w:pPr>
              <w:pBdr>
                <w:bottom w:val="single" w:sz="4" w:space="1" w:color="auto"/>
              </w:pBdr>
              <w:tabs>
                <w:tab w:val="left" w:pos="450"/>
              </w:tabs>
              <w:spacing w:line="360" w:lineRule="auto"/>
              <w:jc w:val="center"/>
              <w:rPr>
                <w:rFonts w:ascii="Arial" w:hAnsi="Arial" w:cs="Arial"/>
                <w:sz w:val="14"/>
                <w:szCs w:val="14"/>
              </w:rPr>
            </w:pPr>
            <w:r w:rsidRPr="00D95F38">
              <w:rPr>
                <w:rFonts w:ascii="Arial" w:hAnsi="Arial" w:cs="Arial"/>
                <w:sz w:val="14"/>
                <w:szCs w:val="14"/>
              </w:rPr>
              <w:t>201</w:t>
            </w:r>
            <w:r>
              <w:rPr>
                <w:rFonts w:ascii="Arial" w:hAnsi="Arial" w:cs="Arial"/>
                <w:sz w:val="14"/>
                <w:szCs w:val="14"/>
              </w:rPr>
              <w:t>9</w:t>
            </w:r>
          </w:p>
        </w:tc>
      </w:tr>
      <w:tr w:rsidR="00212BB4" w:rsidRPr="00D95F38" w14:paraId="37C88CD7" w14:textId="77777777" w:rsidTr="00212BB4">
        <w:trPr>
          <w:trHeight w:val="259"/>
        </w:trPr>
        <w:tc>
          <w:tcPr>
            <w:tcW w:w="1932" w:type="dxa"/>
          </w:tcPr>
          <w:p w14:paraId="2D947B62" w14:textId="77777777" w:rsidR="00212BB4" w:rsidRPr="00D95F38" w:rsidRDefault="00212BB4" w:rsidP="00212BB4">
            <w:pPr>
              <w:tabs>
                <w:tab w:val="left" w:pos="450"/>
              </w:tabs>
              <w:spacing w:line="360" w:lineRule="auto"/>
              <w:rPr>
                <w:rFonts w:ascii="Arial" w:hAnsi="Arial" w:cs="Arial"/>
                <w:sz w:val="14"/>
                <w:szCs w:val="14"/>
              </w:rPr>
            </w:pPr>
          </w:p>
        </w:tc>
        <w:tc>
          <w:tcPr>
            <w:tcW w:w="1353" w:type="dxa"/>
          </w:tcPr>
          <w:p w14:paraId="344E1886" w14:textId="77777777" w:rsidR="00212BB4" w:rsidRPr="00D95F38" w:rsidRDefault="00212BB4" w:rsidP="00212BB4">
            <w:pPr>
              <w:tabs>
                <w:tab w:val="left" w:pos="450"/>
              </w:tabs>
              <w:spacing w:line="360" w:lineRule="auto"/>
              <w:rPr>
                <w:rFonts w:ascii="Arial" w:hAnsi="Arial" w:cs="Arial"/>
                <w:sz w:val="14"/>
                <w:szCs w:val="14"/>
              </w:rPr>
            </w:pPr>
          </w:p>
        </w:tc>
        <w:tc>
          <w:tcPr>
            <w:tcW w:w="986" w:type="dxa"/>
          </w:tcPr>
          <w:p w14:paraId="330F8FD1" w14:textId="77777777" w:rsidR="00212BB4" w:rsidRPr="00D95F38" w:rsidRDefault="00212BB4" w:rsidP="00212BB4">
            <w:pPr>
              <w:tabs>
                <w:tab w:val="left" w:pos="450"/>
              </w:tabs>
              <w:spacing w:line="360" w:lineRule="auto"/>
              <w:rPr>
                <w:rFonts w:ascii="Arial" w:hAnsi="Arial" w:cs="Arial"/>
                <w:sz w:val="14"/>
                <w:szCs w:val="14"/>
              </w:rPr>
            </w:pPr>
          </w:p>
        </w:tc>
        <w:tc>
          <w:tcPr>
            <w:tcW w:w="994" w:type="dxa"/>
          </w:tcPr>
          <w:p w14:paraId="770D152C" w14:textId="77777777" w:rsidR="00212BB4" w:rsidRPr="00D95F38" w:rsidRDefault="00212BB4" w:rsidP="00212BB4">
            <w:pPr>
              <w:tabs>
                <w:tab w:val="left" w:pos="450"/>
              </w:tabs>
              <w:spacing w:line="360" w:lineRule="auto"/>
              <w:rPr>
                <w:rFonts w:ascii="Arial" w:hAnsi="Arial" w:cs="Arial"/>
                <w:sz w:val="14"/>
                <w:szCs w:val="14"/>
              </w:rPr>
            </w:pPr>
          </w:p>
        </w:tc>
        <w:tc>
          <w:tcPr>
            <w:tcW w:w="1083" w:type="dxa"/>
          </w:tcPr>
          <w:p w14:paraId="16738600" w14:textId="77777777" w:rsidR="00212BB4" w:rsidRPr="00D95F38" w:rsidRDefault="00212BB4" w:rsidP="00212BB4">
            <w:pPr>
              <w:tabs>
                <w:tab w:val="left" w:pos="450"/>
              </w:tabs>
              <w:spacing w:line="360" w:lineRule="auto"/>
              <w:rPr>
                <w:rFonts w:ascii="Arial" w:hAnsi="Arial" w:cs="Arial"/>
                <w:sz w:val="14"/>
                <w:szCs w:val="14"/>
              </w:rPr>
            </w:pPr>
          </w:p>
        </w:tc>
        <w:tc>
          <w:tcPr>
            <w:tcW w:w="992" w:type="dxa"/>
          </w:tcPr>
          <w:p w14:paraId="1AB6E026" w14:textId="77777777" w:rsidR="00212BB4" w:rsidRPr="00D95F38" w:rsidRDefault="00212BB4" w:rsidP="00212BB4">
            <w:pPr>
              <w:tabs>
                <w:tab w:val="left" w:pos="450"/>
              </w:tabs>
              <w:spacing w:line="360" w:lineRule="auto"/>
              <w:rPr>
                <w:rFonts w:ascii="Arial" w:hAnsi="Arial" w:cs="Arial"/>
                <w:sz w:val="14"/>
                <w:szCs w:val="14"/>
              </w:rPr>
            </w:pPr>
          </w:p>
        </w:tc>
        <w:tc>
          <w:tcPr>
            <w:tcW w:w="990" w:type="dxa"/>
          </w:tcPr>
          <w:p w14:paraId="4BF2276E" w14:textId="7D9A1224" w:rsidR="00212BB4" w:rsidRPr="00D95F38" w:rsidRDefault="00212BB4" w:rsidP="00212BB4">
            <w:pPr>
              <w:tabs>
                <w:tab w:val="left" w:pos="450"/>
              </w:tabs>
              <w:spacing w:line="360" w:lineRule="auto"/>
              <w:rPr>
                <w:rFonts w:ascii="Arial" w:hAnsi="Arial" w:cs="Arial"/>
                <w:sz w:val="14"/>
                <w:szCs w:val="14"/>
              </w:rPr>
            </w:pPr>
          </w:p>
        </w:tc>
        <w:tc>
          <w:tcPr>
            <w:tcW w:w="990" w:type="dxa"/>
          </w:tcPr>
          <w:p w14:paraId="23DF76E9" w14:textId="77777777" w:rsidR="00212BB4" w:rsidRPr="00D95F38" w:rsidRDefault="00212BB4" w:rsidP="00212BB4">
            <w:pPr>
              <w:tabs>
                <w:tab w:val="left" w:pos="450"/>
              </w:tabs>
              <w:spacing w:line="360" w:lineRule="auto"/>
              <w:rPr>
                <w:rFonts w:ascii="Arial" w:hAnsi="Arial" w:cs="Arial"/>
                <w:sz w:val="14"/>
                <w:szCs w:val="14"/>
              </w:rPr>
            </w:pPr>
          </w:p>
        </w:tc>
      </w:tr>
      <w:tr w:rsidR="00212BB4" w:rsidRPr="00D95F38" w14:paraId="496EA8EB" w14:textId="77777777" w:rsidTr="00212BB4">
        <w:trPr>
          <w:trHeight w:val="259"/>
        </w:trPr>
        <w:tc>
          <w:tcPr>
            <w:tcW w:w="1932" w:type="dxa"/>
          </w:tcPr>
          <w:p w14:paraId="7889530A" w14:textId="65B776B1" w:rsidR="00212BB4" w:rsidRPr="00D95F38" w:rsidRDefault="00212BB4" w:rsidP="00212BB4">
            <w:pPr>
              <w:tabs>
                <w:tab w:val="left" w:pos="450"/>
              </w:tabs>
              <w:spacing w:line="360" w:lineRule="auto"/>
              <w:ind w:left="141" w:hanging="141"/>
              <w:rPr>
                <w:rFonts w:ascii="Arial" w:hAnsi="Arial" w:cs="Arial"/>
                <w:sz w:val="14"/>
                <w:szCs w:val="14"/>
              </w:rPr>
            </w:pPr>
            <w:r w:rsidRPr="00D95F38">
              <w:rPr>
                <w:rFonts w:ascii="Arial" w:hAnsi="Arial" w:cs="Arial"/>
                <w:sz w:val="14"/>
                <w:szCs w:val="14"/>
              </w:rPr>
              <w:t>Belize Aquaculture Limited</w:t>
            </w:r>
          </w:p>
        </w:tc>
        <w:tc>
          <w:tcPr>
            <w:tcW w:w="1353" w:type="dxa"/>
          </w:tcPr>
          <w:p w14:paraId="47439454" w14:textId="0C3DD3A4" w:rsidR="00212BB4" w:rsidRPr="00D95F38" w:rsidRDefault="00212BB4" w:rsidP="00212BB4">
            <w:pPr>
              <w:tabs>
                <w:tab w:val="left" w:pos="450"/>
              </w:tabs>
              <w:spacing w:line="360" w:lineRule="auto"/>
              <w:jc w:val="center"/>
              <w:rPr>
                <w:rFonts w:ascii="Arial" w:hAnsi="Arial" w:cs="Arial"/>
                <w:sz w:val="14"/>
                <w:szCs w:val="14"/>
              </w:rPr>
            </w:pPr>
            <w:r w:rsidRPr="00D95F38">
              <w:rPr>
                <w:rFonts w:ascii="Arial" w:hAnsi="Arial" w:cs="Arial"/>
                <w:sz w:val="14"/>
                <w:szCs w:val="14"/>
              </w:rPr>
              <w:t>BZD 13.75 million</w:t>
            </w:r>
          </w:p>
        </w:tc>
        <w:tc>
          <w:tcPr>
            <w:tcW w:w="986" w:type="dxa"/>
          </w:tcPr>
          <w:p w14:paraId="069E315D" w14:textId="06CF3FB4" w:rsidR="00212BB4" w:rsidRPr="00D95F38" w:rsidRDefault="008C4E5F" w:rsidP="00212BB4">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50.00</w:t>
            </w:r>
          </w:p>
        </w:tc>
        <w:tc>
          <w:tcPr>
            <w:tcW w:w="994" w:type="dxa"/>
          </w:tcPr>
          <w:p w14:paraId="7DD85DE6" w14:textId="0B18ED9F" w:rsidR="00212BB4" w:rsidRPr="00D95F38" w:rsidRDefault="00212BB4" w:rsidP="00212BB4">
            <w:pPr>
              <w:pBdr>
                <w:bottom w:val="single" w:sz="12" w:space="1" w:color="auto"/>
              </w:pBdr>
              <w:tabs>
                <w:tab w:val="left" w:pos="450"/>
              </w:tabs>
              <w:spacing w:line="360" w:lineRule="auto"/>
              <w:jc w:val="right"/>
              <w:rPr>
                <w:rFonts w:ascii="Arial" w:hAnsi="Arial" w:cs="Arial"/>
                <w:sz w:val="14"/>
                <w:szCs w:val="14"/>
              </w:rPr>
            </w:pPr>
            <w:r w:rsidRPr="00D95F38">
              <w:rPr>
                <w:rFonts w:ascii="Arial" w:hAnsi="Arial" w:cs="Arial"/>
                <w:sz w:val="14"/>
                <w:szCs w:val="14"/>
                <w:lang w:val="en-GB"/>
              </w:rPr>
              <w:t>50.00</w:t>
            </w:r>
          </w:p>
        </w:tc>
        <w:tc>
          <w:tcPr>
            <w:tcW w:w="1083" w:type="dxa"/>
          </w:tcPr>
          <w:p w14:paraId="4F749F93" w14:textId="5C2625A3" w:rsidR="00212BB4" w:rsidRDefault="008C4E5F" w:rsidP="00212BB4">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9,663</w:t>
            </w:r>
          </w:p>
        </w:tc>
        <w:tc>
          <w:tcPr>
            <w:tcW w:w="992" w:type="dxa"/>
          </w:tcPr>
          <w:p w14:paraId="1F560026" w14:textId="28E37DF6" w:rsidR="00212BB4" w:rsidRDefault="00212BB4" w:rsidP="00212BB4">
            <w:pPr>
              <w:pBdr>
                <w:bottom w:val="single" w:sz="12" w:space="1" w:color="auto"/>
              </w:pBdr>
              <w:tabs>
                <w:tab w:val="left" w:pos="450"/>
              </w:tabs>
              <w:spacing w:line="360" w:lineRule="auto"/>
              <w:jc w:val="right"/>
              <w:rPr>
                <w:rFonts w:ascii="Arial" w:hAnsi="Arial" w:cs="Arial"/>
                <w:sz w:val="14"/>
                <w:szCs w:val="14"/>
              </w:rPr>
            </w:pPr>
            <w:r w:rsidRPr="00D95F38">
              <w:rPr>
                <w:rFonts w:ascii="Arial" w:hAnsi="Arial" w:cs="Arial"/>
                <w:sz w:val="14"/>
                <w:szCs w:val="14"/>
              </w:rPr>
              <w:t>9,663</w:t>
            </w:r>
          </w:p>
        </w:tc>
        <w:tc>
          <w:tcPr>
            <w:tcW w:w="990" w:type="dxa"/>
          </w:tcPr>
          <w:p w14:paraId="70974BB2" w14:textId="3E7EB5F5" w:rsidR="00212BB4" w:rsidRPr="00D95F38" w:rsidRDefault="008C4E5F" w:rsidP="00212BB4">
            <w:pPr>
              <w:pBdr>
                <w:bottom w:val="single" w:sz="12" w:space="1" w:color="auto"/>
              </w:pBdr>
              <w:tabs>
                <w:tab w:val="left" w:pos="450"/>
              </w:tabs>
              <w:spacing w:line="360" w:lineRule="auto"/>
              <w:jc w:val="right"/>
              <w:rPr>
                <w:rFonts w:ascii="Arial" w:hAnsi="Arial" w:cs="Arial"/>
                <w:sz w:val="14"/>
                <w:szCs w:val="14"/>
              </w:rPr>
            </w:pPr>
            <w:r>
              <w:rPr>
                <w:rFonts w:ascii="Arial" w:hAnsi="Arial" w:cs="Arial"/>
                <w:sz w:val="14"/>
                <w:szCs w:val="14"/>
              </w:rPr>
              <w:t>-</w:t>
            </w:r>
          </w:p>
        </w:tc>
        <w:tc>
          <w:tcPr>
            <w:tcW w:w="990" w:type="dxa"/>
          </w:tcPr>
          <w:p w14:paraId="773FD157" w14:textId="37A7BA2A" w:rsidR="00212BB4" w:rsidRPr="00D95F38" w:rsidRDefault="00212BB4" w:rsidP="00212BB4">
            <w:pPr>
              <w:pBdr>
                <w:bottom w:val="single" w:sz="12" w:space="1" w:color="auto"/>
              </w:pBdr>
              <w:tabs>
                <w:tab w:val="left" w:pos="423"/>
              </w:tabs>
              <w:spacing w:line="360" w:lineRule="auto"/>
              <w:jc w:val="right"/>
              <w:rPr>
                <w:rFonts w:ascii="Arial" w:hAnsi="Arial" w:cs="Arial"/>
                <w:sz w:val="14"/>
                <w:szCs w:val="14"/>
              </w:rPr>
            </w:pPr>
            <w:r w:rsidRPr="00D95F38">
              <w:rPr>
                <w:rFonts w:ascii="Arial" w:hAnsi="Arial" w:cs="Arial"/>
                <w:sz w:val="14"/>
                <w:szCs w:val="14"/>
              </w:rPr>
              <w:t>-</w:t>
            </w:r>
          </w:p>
        </w:tc>
      </w:tr>
    </w:tbl>
    <w:p w14:paraId="325F381D" w14:textId="0A196F37" w:rsidR="00E55FFE" w:rsidRPr="00D95F38" w:rsidRDefault="00E55FFE" w:rsidP="00511DC7">
      <w:pPr>
        <w:pStyle w:val="BodyTextIndent3"/>
        <w:tabs>
          <w:tab w:val="clear" w:pos="2160"/>
        </w:tabs>
        <w:spacing w:line="360" w:lineRule="auto"/>
        <w:ind w:left="426"/>
        <w:rPr>
          <w:rFonts w:ascii="Arial" w:hAnsi="Arial" w:cs="Arial"/>
          <w:sz w:val="19"/>
          <w:szCs w:val="19"/>
          <w:lang w:val="en-GB"/>
        </w:rPr>
      </w:pPr>
    </w:p>
    <w:p w14:paraId="42679FC2" w14:textId="05B15018" w:rsidR="006C2948" w:rsidRPr="00917F7C" w:rsidRDefault="006C2948" w:rsidP="00917F7C">
      <w:pPr>
        <w:pStyle w:val="BodyTextIndent3"/>
        <w:tabs>
          <w:tab w:val="clear" w:pos="2160"/>
        </w:tabs>
        <w:spacing w:line="360" w:lineRule="auto"/>
        <w:ind w:left="426"/>
        <w:rPr>
          <w:rFonts w:ascii="Arial" w:hAnsi="Arial" w:cs="Arial"/>
          <w:sz w:val="19"/>
          <w:szCs w:val="19"/>
          <w:lang w:val="en-GB"/>
        </w:rPr>
      </w:pPr>
      <w:r w:rsidRPr="00917F7C">
        <w:rPr>
          <w:rFonts w:ascii="Arial" w:hAnsi="Arial" w:cs="Arial"/>
          <w:sz w:val="19"/>
          <w:szCs w:val="19"/>
          <w:lang w:val="en-GB"/>
        </w:rPr>
        <w:t>The Group has no contingent liabilities relating to the Group’s interest in the joint venture.</w:t>
      </w:r>
    </w:p>
    <w:p w14:paraId="1C68A773" w14:textId="77777777" w:rsidR="006C2948" w:rsidRPr="00917F7C" w:rsidRDefault="006C2948" w:rsidP="00917F7C">
      <w:pPr>
        <w:pStyle w:val="BodyTextIndent3"/>
        <w:tabs>
          <w:tab w:val="clear" w:pos="2160"/>
        </w:tabs>
        <w:spacing w:line="360" w:lineRule="auto"/>
        <w:ind w:left="426"/>
        <w:rPr>
          <w:rFonts w:ascii="Arial" w:hAnsi="Arial" w:cs="Arial"/>
          <w:sz w:val="19"/>
          <w:szCs w:val="19"/>
          <w:lang w:val="en-GB"/>
        </w:rPr>
      </w:pPr>
    </w:p>
    <w:p w14:paraId="271AD601" w14:textId="259EF6A0" w:rsidR="00A35BE9" w:rsidRDefault="00A44AA1" w:rsidP="00F13AA9">
      <w:pPr>
        <w:pStyle w:val="BodyTextIndent3"/>
        <w:tabs>
          <w:tab w:val="clear" w:pos="2160"/>
        </w:tabs>
        <w:spacing w:line="360" w:lineRule="auto"/>
        <w:ind w:left="426"/>
        <w:rPr>
          <w:rFonts w:ascii="Arial" w:hAnsi="Arial" w:cs="Arial"/>
          <w:sz w:val="19"/>
          <w:szCs w:val="19"/>
          <w:lang w:val="en-GB"/>
        </w:rPr>
      </w:pPr>
      <w:r w:rsidRPr="00917F7C">
        <w:rPr>
          <w:rFonts w:ascii="Arial" w:hAnsi="Arial" w:cs="Arial"/>
          <w:sz w:val="19"/>
          <w:szCs w:val="19"/>
          <w:lang w:val="en-GB"/>
        </w:rPr>
        <w:t>No m</w:t>
      </w:r>
      <w:r w:rsidR="006C2948" w:rsidRPr="00917F7C">
        <w:rPr>
          <w:rFonts w:ascii="Arial" w:hAnsi="Arial" w:cs="Arial"/>
          <w:sz w:val="19"/>
          <w:szCs w:val="19"/>
          <w:lang w:val="en-GB"/>
        </w:rPr>
        <w:t xml:space="preserve">ovements in the Group’s investment in joint venture </w:t>
      </w:r>
      <w:r w:rsidRPr="00917F7C">
        <w:rPr>
          <w:rFonts w:ascii="Arial" w:hAnsi="Arial" w:cs="Arial"/>
          <w:sz w:val="19"/>
          <w:szCs w:val="19"/>
          <w:lang w:val="en-GB"/>
        </w:rPr>
        <w:t xml:space="preserve">because a subsidiary has fully </w:t>
      </w:r>
      <w:r w:rsidR="00D56E53" w:rsidRPr="00917F7C">
        <w:rPr>
          <w:rFonts w:ascii="Arial" w:hAnsi="Arial" w:cs="Arial"/>
          <w:sz w:val="19"/>
          <w:szCs w:val="19"/>
          <w:lang w:val="en-GB"/>
        </w:rPr>
        <w:t>recognize</w:t>
      </w:r>
      <w:r w:rsidRPr="00917F7C">
        <w:rPr>
          <w:rFonts w:ascii="Arial" w:hAnsi="Arial" w:cs="Arial"/>
          <w:sz w:val="19"/>
          <w:szCs w:val="19"/>
          <w:lang w:val="en-GB"/>
        </w:rPr>
        <w:t>d loss sharing from investment under the equity method.</w:t>
      </w:r>
    </w:p>
    <w:p w14:paraId="59FE415F" w14:textId="77777777" w:rsidR="009F759F" w:rsidRDefault="009F759F" w:rsidP="00917F7C">
      <w:pPr>
        <w:pStyle w:val="BodyTextIndent3"/>
        <w:tabs>
          <w:tab w:val="clear" w:pos="2160"/>
        </w:tabs>
        <w:spacing w:line="360" w:lineRule="auto"/>
        <w:ind w:left="426"/>
        <w:jc w:val="left"/>
        <w:rPr>
          <w:rFonts w:ascii="Arial" w:hAnsi="Arial" w:cs="Arial"/>
          <w:sz w:val="19"/>
          <w:szCs w:val="19"/>
          <w:lang w:val="en-GB"/>
        </w:rPr>
      </w:pPr>
    </w:p>
    <w:p w14:paraId="5F0A50BB" w14:textId="31425D33" w:rsidR="00E55FFE" w:rsidRPr="00D95F38" w:rsidRDefault="008671F8" w:rsidP="00917F7C">
      <w:pPr>
        <w:pStyle w:val="BodyTextIndent3"/>
        <w:tabs>
          <w:tab w:val="clear" w:pos="2160"/>
        </w:tabs>
        <w:spacing w:line="360" w:lineRule="auto"/>
        <w:ind w:left="426"/>
        <w:jc w:val="left"/>
        <w:rPr>
          <w:rFonts w:ascii="Arial" w:hAnsi="Arial" w:cs="Arial"/>
          <w:sz w:val="19"/>
          <w:szCs w:val="19"/>
          <w:lang w:val="en-GB"/>
        </w:rPr>
      </w:pPr>
      <w:r w:rsidRPr="00917F7C">
        <w:rPr>
          <w:rFonts w:ascii="Arial" w:hAnsi="Arial" w:cs="Arial"/>
          <w:sz w:val="19"/>
          <w:szCs w:val="19"/>
          <w:lang w:val="en-GB"/>
        </w:rPr>
        <w:lastRenderedPageBreak/>
        <w:t>Summary of financial</w:t>
      </w:r>
      <w:r w:rsidRPr="00D95F38">
        <w:rPr>
          <w:rFonts w:ascii="Arial" w:hAnsi="Arial" w:cs="Arial"/>
          <w:sz w:val="19"/>
          <w:szCs w:val="19"/>
          <w:lang w:val="en-GB"/>
        </w:rPr>
        <w:t xml:space="preserve"> information of joint venture</w:t>
      </w:r>
      <w:r w:rsidR="00760C66" w:rsidRPr="00D95F38">
        <w:rPr>
          <w:rFonts w:ascii="Arial" w:hAnsi="Arial" w:cs="Arial"/>
          <w:sz w:val="19"/>
          <w:szCs w:val="19"/>
          <w:lang w:val="en-GB"/>
        </w:rPr>
        <w:t xml:space="preserve"> by investment portion are as follow</w:t>
      </w:r>
      <w:r w:rsidR="002013E7" w:rsidRPr="00D95F38">
        <w:rPr>
          <w:rFonts w:ascii="Arial" w:hAnsi="Arial" w:cs="Arial"/>
          <w:sz w:val="19"/>
          <w:szCs w:val="19"/>
          <w:lang w:val="en-GB"/>
        </w:rPr>
        <w:t>s:</w:t>
      </w:r>
    </w:p>
    <w:p w14:paraId="45D6AEBC" w14:textId="4574343D" w:rsidR="008671F8" w:rsidRPr="005D3252" w:rsidRDefault="008671F8" w:rsidP="00A35BE9">
      <w:pPr>
        <w:pStyle w:val="BodyTextIndent3"/>
        <w:tabs>
          <w:tab w:val="clear" w:pos="2160"/>
        </w:tabs>
        <w:spacing w:line="360" w:lineRule="auto"/>
        <w:ind w:left="426"/>
        <w:rPr>
          <w:rFonts w:ascii="Arial" w:hAnsi="Arial" w:cs="Arial"/>
          <w:sz w:val="10"/>
          <w:szCs w:val="10"/>
          <w:lang w:val="en-GB"/>
        </w:rPr>
      </w:pPr>
    </w:p>
    <w:tbl>
      <w:tblPr>
        <w:tblStyle w:val="TableGrid"/>
        <w:tblW w:w="907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3"/>
        <w:gridCol w:w="14"/>
        <w:gridCol w:w="1692"/>
        <w:gridCol w:w="1692"/>
      </w:tblGrid>
      <w:tr w:rsidR="008671F8" w:rsidRPr="00D95F38" w14:paraId="2C1BBD00" w14:textId="77777777" w:rsidTr="008F205A">
        <w:tc>
          <w:tcPr>
            <w:tcW w:w="5673" w:type="dxa"/>
          </w:tcPr>
          <w:p w14:paraId="23E02CD8" w14:textId="77777777" w:rsidR="008671F8" w:rsidRPr="00917F7C" w:rsidRDefault="008671F8" w:rsidP="00917F7C">
            <w:pPr>
              <w:tabs>
                <w:tab w:val="left" w:pos="423"/>
              </w:tabs>
              <w:spacing w:line="360" w:lineRule="auto"/>
              <w:ind w:right="-1"/>
              <w:jc w:val="thaiDistribute"/>
              <w:rPr>
                <w:rFonts w:ascii="Arial" w:hAnsi="Arial" w:cs="Arial"/>
                <w:sz w:val="19"/>
                <w:szCs w:val="19"/>
              </w:rPr>
            </w:pPr>
          </w:p>
        </w:tc>
        <w:tc>
          <w:tcPr>
            <w:tcW w:w="3398" w:type="dxa"/>
            <w:gridSpan w:val="3"/>
          </w:tcPr>
          <w:p w14:paraId="6A251822" w14:textId="45C98AB5" w:rsidR="008671F8" w:rsidRPr="00D95F38" w:rsidRDefault="008671F8" w:rsidP="0044364C">
            <w:pPr>
              <w:tabs>
                <w:tab w:val="left" w:pos="423"/>
              </w:tabs>
              <w:spacing w:line="360" w:lineRule="auto"/>
              <w:ind w:right="-1"/>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w:t>
            </w:r>
            <w:r w:rsidR="00102DC9" w:rsidRPr="00D95F38">
              <w:rPr>
                <w:rFonts w:ascii="Arial" w:hAnsi="Arial" w:cs="Arial"/>
                <w:sz w:val="19"/>
                <w:szCs w:val="19"/>
              </w:rPr>
              <w:t xml:space="preserve"> </w:t>
            </w:r>
            <w:r w:rsidRPr="00D95F38">
              <w:rPr>
                <w:rFonts w:ascii="Arial" w:hAnsi="Arial" w:cs="Arial"/>
                <w:sz w:val="19"/>
                <w:szCs w:val="19"/>
              </w:rPr>
              <w:t>:</w:t>
            </w:r>
            <w:proofErr w:type="gramEnd"/>
            <w:r w:rsidRPr="00D95F38">
              <w:rPr>
                <w:rFonts w:ascii="Arial" w:hAnsi="Arial" w:cs="Arial"/>
                <w:sz w:val="19"/>
                <w:szCs w:val="19"/>
              </w:rPr>
              <w:t xml:space="preserve"> </w:t>
            </w:r>
            <w:r w:rsidR="009B01C2" w:rsidRPr="00D95F38">
              <w:rPr>
                <w:rFonts w:ascii="Arial" w:hAnsi="Arial" w:cs="Arial"/>
                <w:sz w:val="19"/>
                <w:szCs w:val="19"/>
              </w:rPr>
              <w:t>Thousand Baht</w:t>
            </w:r>
            <w:r w:rsidRPr="00D95F38">
              <w:rPr>
                <w:rFonts w:ascii="Arial" w:hAnsi="Arial" w:cs="Arial"/>
                <w:sz w:val="19"/>
                <w:szCs w:val="19"/>
              </w:rPr>
              <w:t>)</w:t>
            </w:r>
          </w:p>
        </w:tc>
      </w:tr>
      <w:tr w:rsidR="00A35BE9" w:rsidRPr="00D95F38" w14:paraId="59B446FD" w14:textId="77777777" w:rsidTr="008F205A">
        <w:tc>
          <w:tcPr>
            <w:tcW w:w="5673" w:type="dxa"/>
          </w:tcPr>
          <w:p w14:paraId="473131D2" w14:textId="77777777" w:rsidR="00A35BE9" w:rsidRPr="00917F7C" w:rsidRDefault="00A35BE9" w:rsidP="00917F7C">
            <w:pPr>
              <w:tabs>
                <w:tab w:val="left" w:pos="423"/>
              </w:tabs>
              <w:spacing w:line="360" w:lineRule="auto"/>
              <w:ind w:right="-1"/>
              <w:jc w:val="thaiDistribute"/>
              <w:rPr>
                <w:rFonts w:ascii="Arial" w:hAnsi="Arial" w:cs="Arial"/>
                <w:sz w:val="19"/>
                <w:szCs w:val="19"/>
              </w:rPr>
            </w:pPr>
          </w:p>
        </w:tc>
        <w:tc>
          <w:tcPr>
            <w:tcW w:w="3398" w:type="dxa"/>
            <w:gridSpan w:val="3"/>
          </w:tcPr>
          <w:p w14:paraId="54BC5FCE" w14:textId="2067CE0B" w:rsidR="00A35BE9" w:rsidRPr="00D95F38" w:rsidRDefault="00A35BE9" w:rsidP="00D35E5C">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Belize Aquaculture Limited</w:t>
            </w:r>
          </w:p>
        </w:tc>
      </w:tr>
      <w:tr w:rsidR="008671F8" w:rsidRPr="00D95F38" w14:paraId="0EE51E55" w14:textId="77777777" w:rsidTr="008F205A">
        <w:tc>
          <w:tcPr>
            <w:tcW w:w="5673" w:type="dxa"/>
          </w:tcPr>
          <w:p w14:paraId="3AB72165" w14:textId="77777777" w:rsidR="008671F8" w:rsidRPr="00917F7C" w:rsidRDefault="008671F8" w:rsidP="00917F7C">
            <w:pPr>
              <w:tabs>
                <w:tab w:val="left" w:pos="423"/>
              </w:tabs>
              <w:spacing w:line="360" w:lineRule="auto"/>
              <w:ind w:right="-1"/>
              <w:jc w:val="thaiDistribute"/>
              <w:rPr>
                <w:rFonts w:ascii="Arial" w:hAnsi="Arial" w:cs="Arial"/>
                <w:sz w:val="19"/>
                <w:szCs w:val="19"/>
              </w:rPr>
            </w:pPr>
          </w:p>
        </w:tc>
        <w:tc>
          <w:tcPr>
            <w:tcW w:w="1706" w:type="dxa"/>
            <w:gridSpan w:val="2"/>
          </w:tcPr>
          <w:p w14:paraId="1E88F9C2" w14:textId="08ED5436" w:rsidR="008671F8" w:rsidRPr="00D95F38" w:rsidRDefault="008671F8" w:rsidP="0044364C">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w:t>
            </w:r>
            <w:r w:rsidR="008F205A">
              <w:rPr>
                <w:rFonts w:ascii="Arial" w:hAnsi="Arial" w:cs="Arial"/>
                <w:sz w:val="19"/>
                <w:szCs w:val="19"/>
              </w:rPr>
              <w:t>20</w:t>
            </w:r>
          </w:p>
        </w:tc>
        <w:tc>
          <w:tcPr>
            <w:tcW w:w="1692" w:type="dxa"/>
          </w:tcPr>
          <w:p w14:paraId="07E247B2" w14:textId="6D7CD8FE" w:rsidR="008671F8" w:rsidRPr="00D95F38" w:rsidRDefault="008671F8" w:rsidP="0044364C">
            <w:pPr>
              <w:pBdr>
                <w:bottom w:val="single" w:sz="4" w:space="1" w:color="auto"/>
              </w:pBdr>
              <w:tabs>
                <w:tab w:val="left" w:pos="423"/>
              </w:tabs>
              <w:spacing w:line="360" w:lineRule="auto"/>
              <w:ind w:right="-1"/>
              <w:jc w:val="center"/>
              <w:rPr>
                <w:rFonts w:ascii="Arial" w:hAnsi="Arial" w:cs="Arial"/>
                <w:sz w:val="19"/>
                <w:szCs w:val="19"/>
              </w:rPr>
            </w:pPr>
            <w:r w:rsidRPr="00D95F38">
              <w:rPr>
                <w:rFonts w:ascii="Arial" w:hAnsi="Arial" w:cs="Arial"/>
                <w:sz w:val="19"/>
                <w:szCs w:val="19"/>
              </w:rPr>
              <w:t>201</w:t>
            </w:r>
            <w:r w:rsidR="008F205A">
              <w:rPr>
                <w:rFonts w:ascii="Arial" w:hAnsi="Arial" w:cs="Arial"/>
                <w:sz w:val="19"/>
                <w:szCs w:val="19"/>
              </w:rPr>
              <w:t>9</w:t>
            </w:r>
          </w:p>
        </w:tc>
      </w:tr>
      <w:tr w:rsidR="008671F8" w:rsidRPr="00D95F38" w14:paraId="66D82710" w14:textId="77777777" w:rsidTr="008F205A">
        <w:tc>
          <w:tcPr>
            <w:tcW w:w="5673" w:type="dxa"/>
          </w:tcPr>
          <w:p w14:paraId="06C94BDE" w14:textId="77777777" w:rsidR="008671F8" w:rsidRPr="00917F7C" w:rsidRDefault="008671F8" w:rsidP="00917F7C">
            <w:pPr>
              <w:tabs>
                <w:tab w:val="left" w:pos="423"/>
              </w:tabs>
              <w:spacing w:line="360" w:lineRule="auto"/>
              <w:ind w:right="-1"/>
              <w:jc w:val="thaiDistribute"/>
              <w:rPr>
                <w:rFonts w:ascii="Arial" w:hAnsi="Arial" w:cs="Arial"/>
                <w:sz w:val="19"/>
                <w:szCs w:val="19"/>
              </w:rPr>
            </w:pPr>
          </w:p>
        </w:tc>
        <w:tc>
          <w:tcPr>
            <w:tcW w:w="1706" w:type="dxa"/>
            <w:gridSpan w:val="2"/>
          </w:tcPr>
          <w:p w14:paraId="737044D5" w14:textId="77777777" w:rsidR="008671F8" w:rsidRPr="00D95F38" w:rsidRDefault="008671F8" w:rsidP="0044364C">
            <w:pPr>
              <w:tabs>
                <w:tab w:val="left" w:pos="423"/>
              </w:tabs>
              <w:spacing w:line="360" w:lineRule="auto"/>
              <w:ind w:right="-1"/>
              <w:jc w:val="center"/>
              <w:rPr>
                <w:rFonts w:ascii="Arial" w:hAnsi="Arial" w:cs="Arial"/>
                <w:sz w:val="19"/>
                <w:szCs w:val="19"/>
              </w:rPr>
            </w:pPr>
          </w:p>
        </w:tc>
        <w:tc>
          <w:tcPr>
            <w:tcW w:w="1692" w:type="dxa"/>
          </w:tcPr>
          <w:p w14:paraId="350DA0A2" w14:textId="77777777" w:rsidR="008671F8" w:rsidRPr="00D95F38" w:rsidRDefault="008671F8" w:rsidP="0044364C">
            <w:pPr>
              <w:tabs>
                <w:tab w:val="left" w:pos="423"/>
              </w:tabs>
              <w:spacing w:line="360" w:lineRule="auto"/>
              <w:ind w:right="-1"/>
              <w:jc w:val="center"/>
              <w:rPr>
                <w:rFonts w:ascii="Arial" w:hAnsi="Arial" w:cs="Arial"/>
                <w:sz w:val="19"/>
                <w:szCs w:val="19"/>
              </w:rPr>
            </w:pPr>
          </w:p>
        </w:tc>
      </w:tr>
      <w:tr w:rsidR="008F205A" w:rsidRPr="00D95F38" w14:paraId="44A89E01" w14:textId="77777777" w:rsidTr="008F205A">
        <w:tc>
          <w:tcPr>
            <w:tcW w:w="5673" w:type="dxa"/>
          </w:tcPr>
          <w:p w14:paraId="0D5F8435" w14:textId="3422FA2E" w:rsidR="008F205A" w:rsidRPr="00917F7C" w:rsidRDefault="008F205A" w:rsidP="008F205A">
            <w:pPr>
              <w:tabs>
                <w:tab w:val="left" w:pos="423"/>
              </w:tabs>
              <w:spacing w:line="360" w:lineRule="auto"/>
              <w:ind w:right="-1"/>
              <w:jc w:val="thaiDistribute"/>
              <w:rPr>
                <w:rFonts w:ascii="Arial" w:hAnsi="Arial" w:cs="Arial"/>
                <w:sz w:val="19"/>
                <w:szCs w:val="19"/>
              </w:rPr>
            </w:pPr>
            <w:r w:rsidRPr="00917F7C">
              <w:rPr>
                <w:rStyle w:val="hps"/>
                <w:rFonts w:ascii="Arial" w:hAnsi="Arial" w:cs="Arial"/>
                <w:sz w:val="19"/>
                <w:szCs w:val="19"/>
              </w:rPr>
              <w:t xml:space="preserve">Cash and cash equivalents </w:t>
            </w:r>
          </w:p>
        </w:tc>
        <w:tc>
          <w:tcPr>
            <w:tcW w:w="1706" w:type="dxa"/>
            <w:gridSpan w:val="2"/>
          </w:tcPr>
          <w:p w14:paraId="245F8E3E" w14:textId="0DA2FE33" w:rsidR="008F205A" w:rsidRPr="00D95F38" w:rsidRDefault="008C4E5F" w:rsidP="008F205A">
            <w:pPr>
              <w:tabs>
                <w:tab w:val="left" w:pos="423"/>
              </w:tabs>
              <w:spacing w:line="360" w:lineRule="auto"/>
              <w:ind w:right="-1"/>
              <w:jc w:val="right"/>
              <w:rPr>
                <w:rFonts w:ascii="Arial" w:hAnsi="Arial" w:cs="Arial"/>
                <w:sz w:val="19"/>
                <w:szCs w:val="19"/>
              </w:rPr>
            </w:pPr>
            <w:r>
              <w:rPr>
                <w:rFonts w:ascii="Arial" w:hAnsi="Arial" w:cs="Arial"/>
                <w:sz w:val="19"/>
                <w:szCs w:val="19"/>
              </w:rPr>
              <w:t>191</w:t>
            </w:r>
          </w:p>
        </w:tc>
        <w:tc>
          <w:tcPr>
            <w:tcW w:w="1692" w:type="dxa"/>
          </w:tcPr>
          <w:p w14:paraId="00E0A1B7" w14:textId="58617AF7" w:rsidR="008F205A" w:rsidRPr="00D95F38" w:rsidRDefault="008F205A" w:rsidP="008F205A">
            <w:pPr>
              <w:tabs>
                <w:tab w:val="left" w:pos="423"/>
              </w:tabs>
              <w:spacing w:line="360" w:lineRule="auto"/>
              <w:ind w:right="-1"/>
              <w:jc w:val="right"/>
              <w:rPr>
                <w:rFonts w:ascii="Arial" w:hAnsi="Arial" w:cs="Arial"/>
                <w:sz w:val="19"/>
                <w:szCs w:val="19"/>
              </w:rPr>
            </w:pPr>
            <w:r>
              <w:rPr>
                <w:rFonts w:ascii="Arial" w:hAnsi="Arial" w:cs="Arial"/>
                <w:sz w:val="19"/>
                <w:szCs w:val="19"/>
              </w:rPr>
              <w:t>423</w:t>
            </w:r>
          </w:p>
        </w:tc>
      </w:tr>
      <w:tr w:rsidR="008F205A" w:rsidRPr="00D95F38" w14:paraId="653E60E7" w14:textId="77777777" w:rsidTr="008F205A">
        <w:tc>
          <w:tcPr>
            <w:tcW w:w="5673" w:type="dxa"/>
          </w:tcPr>
          <w:p w14:paraId="610B90C8" w14:textId="31886974" w:rsidR="008F205A" w:rsidRPr="00917F7C" w:rsidRDefault="008F205A" w:rsidP="008F205A">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Trade and other accounts receivable</w:t>
            </w:r>
          </w:p>
        </w:tc>
        <w:tc>
          <w:tcPr>
            <w:tcW w:w="1706" w:type="dxa"/>
            <w:gridSpan w:val="2"/>
          </w:tcPr>
          <w:p w14:paraId="13BE2B31" w14:textId="2BBD32E4" w:rsidR="008F205A" w:rsidRPr="00D95F38" w:rsidRDefault="008C4E5F" w:rsidP="008F205A">
            <w:pPr>
              <w:tabs>
                <w:tab w:val="left" w:pos="423"/>
              </w:tabs>
              <w:spacing w:line="360" w:lineRule="auto"/>
              <w:ind w:right="-1"/>
              <w:jc w:val="right"/>
              <w:rPr>
                <w:rFonts w:ascii="Arial" w:hAnsi="Arial" w:cs="Arial"/>
                <w:sz w:val="19"/>
                <w:szCs w:val="19"/>
              </w:rPr>
            </w:pPr>
            <w:r>
              <w:rPr>
                <w:rFonts w:ascii="Arial" w:hAnsi="Arial" w:cs="Arial"/>
                <w:sz w:val="19"/>
                <w:szCs w:val="19"/>
              </w:rPr>
              <w:t>1,190</w:t>
            </w:r>
          </w:p>
        </w:tc>
        <w:tc>
          <w:tcPr>
            <w:tcW w:w="1692" w:type="dxa"/>
          </w:tcPr>
          <w:p w14:paraId="018BA4D0" w14:textId="2EB74A78" w:rsidR="008F205A" w:rsidRPr="00D95F38" w:rsidRDefault="008F205A" w:rsidP="008F205A">
            <w:pPr>
              <w:tabs>
                <w:tab w:val="left" w:pos="423"/>
              </w:tabs>
              <w:spacing w:line="360" w:lineRule="auto"/>
              <w:ind w:right="-1"/>
              <w:jc w:val="right"/>
              <w:rPr>
                <w:rFonts w:ascii="Arial" w:hAnsi="Arial" w:cs="Arial"/>
                <w:sz w:val="19"/>
                <w:szCs w:val="19"/>
              </w:rPr>
            </w:pPr>
            <w:r>
              <w:rPr>
                <w:rFonts w:ascii="Arial" w:hAnsi="Arial" w:cs="Arial"/>
                <w:sz w:val="19"/>
                <w:szCs w:val="19"/>
              </w:rPr>
              <w:t>2,494</w:t>
            </w:r>
          </w:p>
        </w:tc>
      </w:tr>
      <w:tr w:rsidR="008F205A" w:rsidRPr="00D95F38" w14:paraId="6110BA6E" w14:textId="77777777" w:rsidTr="008F205A">
        <w:tc>
          <w:tcPr>
            <w:tcW w:w="5673" w:type="dxa"/>
          </w:tcPr>
          <w:p w14:paraId="130FD5B2" w14:textId="28593996" w:rsidR="008F205A" w:rsidRPr="00917F7C" w:rsidRDefault="008F205A" w:rsidP="008F205A">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Inventories</w:t>
            </w:r>
          </w:p>
        </w:tc>
        <w:tc>
          <w:tcPr>
            <w:tcW w:w="1706" w:type="dxa"/>
            <w:gridSpan w:val="2"/>
          </w:tcPr>
          <w:p w14:paraId="6185D6DE" w14:textId="2D58249C" w:rsidR="008F205A" w:rsidRPr="00D95F38" w:rsidRDefault="008C4E5F" w:rsidP="008F205A">
            <w:pPr>
              <w:tabs>
                <w:tab w:val="left" w:pos="423"/>
              </w:tabs>
              <w:spacing w:line="360" w:lineRule="auto"/>
              <w:ind w:right="-1"/>
              <w:jc w:val="right"/>
              <w:rPr>
                <w:rFonts w:ascii="Arial" w:hAnsi="Arial" w:cs="Arial"/>
                <w:sz w:val="19"/>
                <w:szCs w:val="19"/>
              </w:rPr>
            </w:pPr>
            <w:r>
              <w:rPr>
                <w:rFonts w:ascii="Arial" w:hAnsi="Arial" w:cs="Arial"/>
                <w:sz w:val="19"/>
                <w:szCs w:val="19"/>
              </w:rPr>
              <w:t>6,708</w:t>
            </w:r>
          </w:p>
        </w:tc>
        <w:tc>
          <w:tcPr>
            <w:tcW w:w="1692" w:type="dxa"/>
          </w:tcPr>
          <w:p w14:paraId="6690EE3E" w14:textId="48B0B748" w:rsidR="008F205A" w:rsidRPr="00D95F38" w:rsidRDefault="008F205A" w:rsidP="008F205A">
            <w:pPr>
              <w:tabs>
                <w:tab w:val="left" w:pos="423"/>
              </w:tabs>
              <w:spacing w:line="360" w:lineRule="auto"/>
              <w:ind w:right="-1"/>
              <w:jc w:val="right"/>
              <w:rPr>
                <w:rFonts w:ascii="Arial" w:hAnsi="Arial" w:cs="Arial"/>
                <w:sz w:val="19"/>
                <w:szCs w:val="19"/>
              </w:rPr>
            </w:pPr>
            <w:r w:rsidRPr="00DD5384">
              <w:rPr>
                <w:rFonts w:ascii="Arial" w:hAnsi="Arial" w:cs="Arial"/>
                <w:sz w:val="19"/>
                <w:szCs w:val="19"/>
              </w:rPr>
              <w:t>7,368</w:t>
            </w:r>
          </w:p>
        </w:tc>
      </w:tr>
      <w:tr w:rsidR="008F205A" w:rsidRPr="00D95F38" w14:paraId="583EE914" w14:textId="77777777" w:rsidTr="008F205A">
        <w:tc>
          <w:tcPr>
            <w:tcW w:w="5673" w:type="dxa"/>
          </w:tcPr>
          <w:p w14:paraId="2B0FD6A1" w14:textId="0202ECB6" w:rsidR="008F205A" w:rsidRPr="00917F7C" w:rsidRDefault="008F205A" w:rsidP="008F205A">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 xml:space="preserve">Property, </w:t>
            </w:r>
            <w:proofErr w:type="gramStart"/>
            <w:r w:rsidRPr="00917F7C">
              <w:rPr>
                <w:rStyle w:val="hps"/>
                <w:rFonts w:ascii="Arial" w:hAnsi="Arial" w:cs="Arial"/>
                <w:sz w:val="19"/>
                <w:szCs w:val="19"/>
              </w:rPr>
              <w:t>plant</w:t>
            </w:r>
            <w:proofErr w:type="gramEnd"/>
            <w:r w:rsidRPr="00917F7C">
              <w:rPr>
                <w:rStyle w:val="hps"/>
                <w:rFonts w:ascii="Arial" w:hAnsi="Arial" w:cs="Arial"/>
                <w:sz w:val="19"/>
                <w:szCs w:val="19"/>
              </w:rPr>
              <w:t xml:space="preserve"> and equipment</w:t>
            </w:r>
          </w:p>
        </w:tc>
        <w:tc>
          <w:tcPr>
            <w:tcW w:w="1706" w:type="dxa"/>
            <w:gridSpan w:val="2"/>
          </w:tcPr>
          <w:p w14:paraId="19A9B987" w14:textId="09946E38" w:rsidR="008F205A" w:rsidRPr="00D95F38" w:rsidRDefault="008C4E5F" w:rsidP="008F205A">
            <w:pPr>
              <w:tabs>
                <w:tab w:val="left" w:pos="423"/>
              </w:tabs>
              <w:spacing w:line="360" w:lineRule="auto"/>
              <w:ind w:right="-1"/>
              <w:jc w:val="right"/>
              <w:rPr>
                <w:rFonts w:ascii="Arial" w:hAnsi="Arial" w:cs="Arial"/>
                <w:sz w:val="19"/>
                <w:szCs w:val="19"/>
              </w:rPr>
            </w:pPr>
            <w:r>
              <w:rPr>
                <w:rFonts w:ascii="Arial" w:hAnsi="Arial" w:cs="Arial"/>
                <w:sz w:val="19"/>
                <w:szCs w:val="19"/>
              </w:rPr>
              <w:t>284,901</w:t>
            </w:r>
          </w:p>
        </w:tc>
        <w:tc>
          <w:tcPr>
            <w:tcW w:w="1692" w:type="dxa"/>
          </w:tcPr>
          <w:p w14:paraId="1F3F3E1F" w14:textId="3E742F41" w:rsidR="008F205A" w:rsidRPr="00D95F38" w:rsidRDefault="008F205A" w:rsidP="008F205A">
            <w:pPr>
              <w:tabs>
                <w:tab w:val="left" w:pos="423"/>
              </w:tabs>
              <w:spacing w:line="360" w:lineRule="auto"/>
              <w:ind w:right="-1"/>
              <w:jc w:val="right"/>
              <w:rPr>
                <w:rFonts w:ascii="Arial" w:hAnsi="Arial" w:cs="Arial"/>
                <w:sz w:val="19"/>
                <w:szCs w:val="19"/>
              </w:rPr>
            </w:pPr>
            <w:r w:rsidRPr="00DD5384">
              <w:rPr>
                <w:rFonts w:ascii="Arial" w:hAnsi="Arial" w:cs="Arial"/>
                <w:sz w:val="19"/>
                <w:szCs w:val="19"/>
              </w:rPr>
              <w:t>294,701</w:t>
            </w:r>
          </w:p>
        </w:tc>
      </w:tr>
      <w:tr w:rsidR="008F205A" w:rsidRPr="00D95F38" w14:paraId="1ABABED0" w14:textId="77777777" w:rsidTr="008F205A">
        <w:tc>
          <w:tcPr>
            <w:tcW w:w="5673" w:type="dxa"/>
          </w:tcPr>
          <w:p w14:paraId="0E922531" w14:textId="53DD8E2E" w:rsidR="008F205A" w:rsidRPr="00917F7C" w:rsidRDefault="008F205A" w:rsidP="008F205A">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Other non-current assets</w:t>
            </w:r>
          </w:p>
        </w:tc>
        <w:tc>
          <w:tcPr>
            <w:tcW w:w="1706" w:type="dxa"/>
            <w:gridSpan w:val="2"/>
          </w:tcPr>
          <w:p w14:paraId="17A97F93" w14:textId="3E1D480D" w:rsidR="008F205A" w:rsidRPr="00D95F38" w:rsidRDefault="008C4E5F" w:rsidP="008F205A">
            <w:pPr>
              <w:pBdr>
                <w:bottom w:val="single" w:sz="4" w:space="1" w:color="auto"/>
              </w:pBdr>
              <w:tabs>
                <w:tab w:val="left" w:pos="423"/>
                <w:tab w:val="left" w:pos="1419"/>
              </w:tabs>
              <w:spacing w:line="360" w:lineRule="auto"/>
              <w:ind w:right="-1"/>
              <w:jc w:val="right"/>
              <w:rPr>
                <w:rFonts w:ascii="Arial" w:hAnsi="Arial" w:cs="Arial"/>
                <w:sz w:val="19"/>
                <w:szCs w:val="19"/>
              </w:rPr>
            </w:pPr>
            <w:r>
              <w:rPr>
                <w:rFonts w:ascii="Arial" w:hAnsi="Arial" w:cs="Arial"/>
                <w:sz w:val="19"/>
                <w:szCs w:val="19"/>
              </w:rPr>
              <w:t>313</w:t>
            </w:r>
          </w:p>
        </w:tc>
        <w:tc>
          <w:tcPr>
            <w:tcW w:w="1692" w:type="dxa"/>
          </w:tcPr>
          <w:p w14:paraId="5C8FFBC6" w14:textId="0A45B240" w:rsidR="008F205A" w:rsidRPr="00D95F38" w:rsidRDefault="008F205A" w:rsidP="008F205A">
            <w:pPr>
              <w:pBdr>
                <w:bottom w:val="single" w:sz="4"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512</w:t>
            </w:r>
          </w:p>
        </w:tc>
      </w:tr>
      <w:tr w:rsidR="008F205A" w:rsidRPr="00D95F38" w14:paraId="658FDF3B" w14:textId="77777777" w:rsidTr="008F205A">
        <w:tc>
          <w:tcPr>
            <w:tcW w:w="5673" w:type="dxa"/>
          </w:tcPr>
          <w:p w14:paraId="2A3833B5" w14:textId="0276A0FE" w:rsidR="008F205A" w:rsidRPr="00917F7C" w:rsidRDefault="008F205A" w:rsidP="008F205A">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Total assets</w:t>
            </w:r>
          </w:p>
        </w:tc>
        <w:tc>
          <w:tcPr>
            <w:tcW w:w="1706" w:type="dxa"/>
            <w:gridSpan w:val="2"/>
          </w:tcPr>
          <w:p w14:paraId="49246060" w14:textId="4D65DFCE" w:rsidR="008F205A" w:rsidRPr="00D95F38" w:rsidRDefault="008C4E5F" w:rsidP="008F205A">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293,303</w:t>
            </w:r>
          </w:p>
        </w:tc>
        <w:tc>
          <w:tcPr>
            <w:tcW w:w="1692" w:type="dxa"/>
          </w:tcPr>
          <w:p w14:paraId="13921081" w14:textId="2ED3E85D" w:rsidR="008F205A" w:rsidRPr="00D95F38" w:rsidRDefault="008F205A" w:rsidP="008F205A">
            <w:pPr>
              <w:pBdr>
                <w:bottom w:val="single" w:sz="4"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305,498</w:t>
            </w:r>
          </w:p>
        </w:tc>
      </w:tr>
      <w:tr w:rsidR="008F205A" w:rsidRPr="00D95F38" w14:paraId="0CC43D8E" w14:textId="77777777" w:rsidTr="008F205A">
        <w:tc>
          <w:tcPr>
            <w:tcW w:w="5673" w:type="dxa"/>
          </w:tcPr>
          <w:p w14:paraId="3FD88EAB" w14:textId="77777777" w:rsidR="008F205A" w:rsidRPr="00917F7C" w:rsidRDefault="008F205A" w:rsidP="008F205A">
            <w:pPr>
              <w:tabs>
                <w:tab w:val="left" w:pos="423"/>
              </w:tabs>
              <w:spacing w:line="360" w:lineRule="auto"/>
              <w:ind w:right="-1"/>
              <w:jc w:val="thaiDistribute"/>
              <w:rPr>
                <w:rStyle w:val="hps"/>
                <w:rFonts w:ascii="Arial" w:hAnsi="Arial" w:cs="Arial"/>
                <w:sz w:val="19"/>
                <w:szCs w:val="19"/>
              </w:rPr>
            </w:pPr>
          </w:p>
        </w:tc>
        <w:tc>
          <w:tcPr>
            <w:tcW w:w="1706" w:type="dxa"/>
            <w:gridSpan w:val="2"/>
          </w:tcPr>
          <w:p w14:paraId="71E61521" w14:textId="77777777" w:rsidR="008F205A" w:rsidRPr="00D95F38" w:rsidRDefault="008F205A" w:rsidP="008F205A">
            <w:pPr>
              <w:tabs>
                <w:tab w:val="left" w:pos="423"/>
              </w:tabs>
              <w:spacing w:line="360" w:lineRule="auto"/>
              <w:ind w:right="-1"/>
              <w:jc w:val="right"/>
              <w:rPr>
                <w:rFonts w:ascii="Arial" w:hAnsi="Arial" w:cs="Arial"/>
                <w:sz w:val="19"/>
                <w:szCs w:val="19"/>
              </w:rPr>
            </w:pPr>
          </w:p>
        </w:tc>
        <w:tc>
          <w:tcPr>
            <w:tcW w:w="1692" w:type="dxa"/>
          </w:tcPr>
          <w:p w14:paraId="22C5791E" w14:textId="77777777" w:rsidR="008F205A" w:rsidRPr="00D95F38" w:rsidRDefault="008F205A" w:rsidP="008F205A">
            <w:pPr>
              <w:tabs>
                <w:tab w:val="left" w:pos="423"/>
              </w:tabs>
              <w:spacing w:line="360" w:lineRule="auto"/>
              <w:ind w:right="-1"/>
              <w:jc w:val="right"/>
              <w:rPr>
                <w:rFonts w:ascii="Arial" w:hAnsi="Arial" w:cs="Arial"/>
                <w:sz w:val="19"/>
                <w:szCs w:val="19"/>
              </w:rPr>
            </w:pPr>
          </w:p>
        </w:tc>
      </w:tr>
      <w:tr w:rsidR="008F205A" w:rsidRPr="00D95F38" w14:paraId="3CF50007" w14:textId="77777777" w:rsidTr="008F205A">
        <w:tc>
          <w:tcPr>
            <w:tcW w:w="5673" w:type="dxa"/>
          </w:tcPr>
          <w:p w14:paraId="648B2B80" w14:textId="0A6543B2" w:rsidR="008F205A" w:rsidRPr="00917F7C" w:rsidRDefault="008F205A" w:rsidP="008F205A">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Trade and other accounts payable</w:t>
            </w:r>
          </w:p>
        </w:tc>
        <w:tc>
          <w:tcPr>
            <w:tcW w:w="1706" w:type="dxa"/>
            <w:gridSpan w:val="2"/>
          </w:tcPr>
          <w:p w14:paraId="4A10C649" w14:textId="28781BBF" w:rsidR="008F205A" w:rsidRPr="00D95F38" w:rsidRDefault="008C4E5F" w:rsidP="008F205A">
            <w:pPr>
              <w:tabs>
                <w:tab w:val="left" w:pos="423"/>
              </w:tabs>
              <w:spacing w:line="360" w:lineRule="auto"/>
              <w:ind w:right="-1"/>
              <w:jc w:val="right"/>
              <w:rPr>
                <w:rFonts w:ascii="Arial" w:hAnsi="Arial" w:cs="Arial"/>
                <w:sz w:val="19"/>
                <w:szCs w:val="19"/>
              </w:rPr>
            </w:pPr>
            <w:r>
              <w:rPr>
                <w:rFonts w:ascii="Arial" w:hAnsi="Arial" w:cs="Arial"/>
                <w:sz w:val="19"/>
                <w:szCs w:val="19"/>
              </w:rPr>
              <w:t>275,466</w:t>
            </w:r>
          </w:p>
        </w:tc>
        <w:tc>
          <w:tcPr>
            <w:tcW w:w="1692" w:type="dxa"/>
          </w:tcPr>
          <w:p w14:paraId="0093B0DF" w14:textId="12860A96" w:rsidR="008F205A" w:rsidRPr="00D95F38" w:rsidRDefault="008F205A" w:rsidP="008F205A">
            <w:pPr>
              <w:tabs>
                <w:tab w:val="left" w:pos="423"/>
              </w:tabs>
              <w:spacing w:line="360" w:lineRule="auto"/>
              <w:ind w:right="-1"/>
              <w:jc w:val="right"/>
              <w:rPr>
                <w:rFonts w:ascii="Arial" w:hAnsi="Arial" w:cs="Arial"/>
                <w:sz w:val="19"/>
                <w:szCs w:val="19"/>
              </w:rPr>
            </w:pPr>
            <w:r w:rsidRPr="00DD5384">
              <w:rPr>
                <w:rFonts w:ascii="Arial" w:hAnsi="Arial" w:cs="Arial"/>
                <w:sz w:val="19"/>
                <w:szCs w:val="19"/>
              </w:rPr>
              <w:t>262,205</w:t>
            </w:r>
          </w:p>
        </w:tc>
      </w:tr>
      <w:tr w:rsidR="008F205A" w:rsidRPr="00D95F38" w14:paraId="76BE691F" w14:textId="77777777" w:rsidTr="008F205A">
        <w:tc>
          <w:tcPr>
            <w:tcW w:w="5673" w:type="dxa"/>
          </w:tcPr>
          <w:p w14:paraId="476C7951" w14:textId="4BC6C141" w:rsidR="008F205A" w:rsidRPr="00917F7C" w:rsidRDefault="008F205A" w:rsidP="008F205A">
            <w:pPr>
              <w:tabs>
                <w:tab w:val="left" w:pos="423"/>
              </w:tabs>
              <w:spacing w:line="360" w:lineRule="auto"/>
              <w:ind w:right="-1"/>
              <w:jc w:val="thaiDistribute"/>
              <w:rPr>
                <w:rStyle w:val="hps"/>
                <w:rFonts w:ascii="Arial" w:hAnsi="Arial" w:cs="Arial"/>
                <w:sz w:val="19"/>
                <w:szCs w:val="19"/>
              </w:rPr>
            </w:pPr>
            <w:r w:rsidRPr="00917F7C">
              <w:rPr>
                <w:rStyle w:val="hps"/>
                <w:rFonts w:ascii="Arial" w:hAnsi="Arial" w:cs="Arial"/>
                <w:sz w:val="19"/>
                <w:szCs w:val="19"/>
              </w:rPr>
              <w:t>Loans</w:t>
            </w:r>
          </w:p>
        </w:tc>
        <w:tc>
          <w:tcPr>
            <w:tcW w:w="1706" w:type="dxa"/>
            <w:gridSpan w:val="2"/>
          </w:tcPr>
          <w:p w14:paraId="2776F5CA" w14:textId="33116D1B" w:rsidR="008F205A" w:rsidRPr="00D95F38" w:rsidRDefault="008C4E5F" w:rsidP="008F205A">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223,272</w:t>
            </w:r>
          </w:p>
        </w:tc>
        <w:tc>
          <w:tcPr>
            <w:tcW w:w="1692" w:type="dxa"/>
          </w:tcPr>
          <w:p w14:paraId="19C0064D" w14:textId="3B50C4F4" w:rsidR="008F205A" w:rsidRPr="00D95F38" w:rsidRDefault="008F205A" w:rsidP="008F205A">
            <w:pPr>
              <w:pBdr>
                <w:bottom w:val="single" w:sz="4"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223,363</w:t>
            </w:r>
          </w:p>
        </w:tc>
      </w:tr>
      <w:tr w:rsidR="008F205A" w:rsidRPr="00D95F38" w14:paraId="5B241627" w14:textId="77777777" w:rsidTr="008F205A">
        <w:tc>
          <w:tcPr>
            <w:tcW w:w="5673" w:type="dxa"/>
          </w:tcPr>
          <w:p w14:paraId="13C272DF" w14:textId="4A22D73B" w:rsidR="008F205A" w:rsidRPr="00917F7C" w:rsidRDefault="008F205A" w:rsidP="008F205A">
            <w:pPr>
              <w:tabs>
                <w:tab w:val="left" w:pos="423"/>
              </w:tabs>
              <w:spacing w:line="360" w:lineRule="auto"/>
              <w:ind w:right="-1"/>
              <w:jc w:val="thaiDistribute"/>
              <w:rPr>
                <w:rFonts w:ascii="Arial" w:hAnsi="Arial" w:cs="Arial"/>
                <w:sz w:val="19"/>
                <w:szCs w:val="19"/>
              </w:rPr>
            </w:pPr>
            <w:r w:rsidRPr="00917F7C">
              <w:rPr>
                <w:rStyle w:val="hps"/>
                <w:rFonts w:ascii="Arial" w:hAnsi="Arial" w:cs="Arial"/>
                <w:sz w:val="19"/>
                <w:szCs w:val="19"/>
              </w:rPr>
              <w:t>Total liabilities</w:t>
            </w:r>
          </w:p>
        </w:tc>
        <w:tc>
          <w:tcPr>
            <w:tcW w:w="1706" w:type="dxa"/>
            <w:gridSpan w:val="2"/>
          </w:tcPr>
          <w:p w14:paraId="25BD802C" w14:textId="7858484F" w:rsidR="008F205A" w:rsidRPr="00D95F38" w:rsidRDefault="008C4E5F" w:rsidP="008F205A">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498,738</w:t>
            </w:r>
          </w:p>
        </w:tc>
        <w:tc>
          <w:tcPr>
            <w:tcW w:w="1692" w:type="dxa"/>
          </w:tcPr>
          <w:p w14:paraId="71EAE36F" w14:textId="24A0A1C7" w:rsidR="008F205A" w:rsidRPr="00D95F38" w:rsidRDefault="008F205A" w:rsidP="008F205A">
            <w:pPr>
              <w:pBdr>
                <w:bottom w:val="single" w:sz="4"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485,568</w:t>
            </w:r>
          </w:p>
        </w:tc>
      </w:tr>
      <w:tr w:rsidR="008F205A" w:rsidRPr="00D95F38" w14:paraId="07C53BB8" w14:textId="77777777" w:rsidTr="008F205A">
        <w:tc>
          <w:tcPr>
            <w:tcW w:w="5673" w:type="dxa"/>
          </w:tcPr>
          <w:p w14:paraId="1272C7B0" w14:textId="2CFD2107" w:rsidR="008F205A" w:rsidRPr="00917F7C" w:rsidRDefault="008F205A" w:rsidP="008F205A">
            <w:pPr>
              <w:tabs>
                <w:tab w:val="left" w:pos="423"/>
              </w:tabs>
              <w:spacing w:line="360" w:lineRule="auto"/>
              <w:ind w:right="-1"/>
              <w:jc w:val="thaiDistribute"/>
              <w:rPr>
                <w:rFonts w:ascii="Arial" w:hAnsi="Arial" w:cs="Arial"/>
                <w:sz w:val="19"/>
                <w:szCs w:val="19"/>
              </w:rPr>
            </w:pPr>
          </w:p>
        </w:tc>
        <w:tc>
          <w:tcPr>
            <w:tcW w:w="1706" w:type="dxa"/>
            <w:gridSpan w:val="2"/>
          </w:tcPr>
          <w:p w14:paraId="58636588" w14:textId="77777777" w:rsidR="008F205A" w:rsidRPr="00D95F38" w:rsidRDefault="008F205A" w:rsidP="008F205A">
            <w:pPr>
              <w:tabs>
                <w:tab w:val="left" w:pos="423"/>
              </w:tabs>
              <w:spacing w:line="360" w:lineRule="auto"/>
              <w:ind w:right="-1"/>
              <w:jc w:val="right"/>
              <w:rPr>
                <w:rFonts w:ascii="Arial" w:hAnsi="Arial" w:cs="Arial"/>
                <w:sz w:val="19"/>
                <w:szCs w:val="19"/>
              </w:rPr>
            </w:pPr>
          </w:p>
        </w:tc>
        <w:tc>
          <w:tcPr>
            <w:tcW w:w="1692" w:type="dxa"/>
          </w:tcPr>
          <w:p w14:paraId="783AEDE4" w14:textId="5485F1DC" w:rsidR="008F205A" w:rsidRPr="00D95F38" w:rsidRDefault="008F205A" w:rsidP="008F205A">
            <w:pPr>
              <w:tabs>
                <w:tab w:val="left" w:pos="423"/>
              </w:tabs>
              <w:spacing w:line="360" w:lineRule="auto"/>
              <w:ind w:right="-1"/>
              <w:jc w:val="right"/>
              <w:rPr>
                <w:rFonts w:ascii="Arial" w:hAnsi="Arial" w:cs="Arial"/>
                <w:sz w:val="19"/>
                <w:szCs w:val="19"/>
              </w:rPr>
            </w:pPr>
          </w:p>
        </w:tc>
      </w:tr>
      <w:tr w:rsidR="008F205A" w:rsidRPr="00D95F38" w14:paraId="3C02AF45" w14:textId="77777777" w:rsidTr="008F205A">
        <w:tc>
          <w:tcPr>
            <w:tcW w:w="5673" w:type="dxa"/>
          </w:tcPr>
          <w:p w14:paraId="3490A6EF" w14:textId="02CB1141" w:rsidR="008F205A" w:rsidRPr="00917F7C" w:rsidRDefault="008F205A" w:rsidP="008F205A">
            <w:pPr>
              <w:tabs>
                <w:tab w:val="left" w:pos="423"/>
              </w:tabs>
              <w:spacing w:line="360" w:lineRule="auto"/>
              <w:ind w:right="-1"/>
              <w:jc w:val="thaiDistribute"/>
              <w:rPr>
                <w:rFonts w:ascii="Arial" w:hAnsi="Arial" w:cs="Arial"/>
                <w:sz w:val="19"/>
                <w:szCs w:val="19"/>
              </w:rPr>
            </w:pPr>
            <w:r w:rsidRPr="00917F7C">
              <w:rPr>
                <w:rStyle w:val="hps"/>
                <w:rFonts w:ascii="Arial" w:hAnsi="Arial" w:cs="Arial"/>
                <w:sz w:val="19"/>
                <w:szCs w:val="19"/>
              </w:rPr>
              <w:t>Net assets</w:t>
            </w:r>
          </w:p>
        </w:tc>
        <w:tc>
          <w:tcPr>
            <w:tcW w:w="1706" w:type="dxa"/>
            <w:gridSpan w:val="2"/>
          </w:tcPr>
          <w:p w14:paraId="2C60F54B" w14:textId="5100E321" w:rsidR="008F205A" w:rsidRPr="00D95F38" w:rsidRDefault="008C4E5F" w:rsidP="008F205A">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(205,435)</w:t>
            </w:r>
          </w:p>
        </w:tc>
        <w:tc>
          <w:tcPr>
            <w:tcW w:w="1692" w:type="dxa"/>
          </w:tcPr>
          <w:p w14:paraId="1EAF0940" w14:textId="416B20AA" w:rsidR="008F205A" w:rsidRPr="00D95F38" w:rsidRDefault="008F205A" w:rsidP="008F205A">
            <w:pPr>
              <w:pBdr>
                <w:bottom w:val="single" w:sz="12"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(180,070)</w:t>
            </w:r>
          </w:p>
        </w:tc>
      </w:tr>
      <w:tr w:rsidR="008F205A" w:rsidRPr="00D95F38" w14:paraId="5A04ECE8" w14:textId="77777777" w:rsidTr="008F205A">
        <w:tc>
          <w:tcPr>
            <w:tcW w:w="5673" w:type="dxa"/>
          </w:tcPr>
          <w:p w14:paraId="34256BCF" w14:textId="77777777" w:rsidR="008F205A" w:rsidRPr="00917F7C" w:rsidRDefault="008F205A" w:rsidP="008F205A">
            <w:pPr>
              <w:tabs>
                <w:tab w:val="left" w:pos="423"/>
              </w:tabs>
              <w:spacing w:line="360" w:lineRule="auto"/>
              <w:ind w:right="-1"/>
              <w:jc w:val="thaiDistribute"/>
              <w:rPr>
                <w:rStyle w:val="hps"/>
                <w:rFonts w:ascii="Arial" w:hAnsi="Arial" w:cs="Arial"/>
                <w:sz w:val="19"/>
                <w:szCs w:val="19"/>
              </w:rPr>
            </w:pPr>
          </w:p>
        </w:tc>
        <w:tc>
          <w:tcPr>
            <w:tcW w:w="1706" w:type="dxa"/>
            <w:gridSpan w:val="2"/>
          </w:tcPr>
          <w:p w14:paraId="1AA5B2F4" w14:textId="77777777" w:rsidR="008F205A" w:rsidRPr="00DD5384" w:rsidRDefault="008F205A" w:rsidP="008F205A">
            <w:pPr>
              <w:tabs>
                <w:tab w:val="left" w:pos="423"/>
              </w:tabs>
              <w:spacing w:line="360" w:lineRule="auto"/>
              <w:ind w:right="-1"/>
              <w:jc w:val="right"/>
              <w:rPr>
                <w:rFonts w:ascii="Arial" w:hAnsi="Arial" w:cs="Arial"/>
                <w:sz w:val="19"/>
                <w:szCs w:val="19"/>
              </w:rPr>
            </w:pPr>
          </w:p>
        </w:tc>
        <w:tc>
          <w:tcPr>
            <w:tcW w:w="1692" w:type="dxa"/>
          </w:tcPr>
          <w:p w14:paraId="61CEEA71" w14:textId="77777777" w:rsidR="008F205A" w:rsidRPr="00D95F38" w:rsidRDefault="008F205A" w:rsidP="008F205A">
            <w:pPr>
              <w:tabs>
                <w:tab w:val="left" w:pos="423"/>
              </w:tabs>
              <w:spacing w:line="360" w:lineRule="auto"/>
              <w:ind w:right="-1"/>
              <w:jc w:val="right"/>
              <w:rPr>
                <w:rFonts w:ascii="Arial" w:hAnsi="Arial" w:cs="Arial"/>
                <w:sz w:val="19"/>
                <w:szCs w:val="19"/>
              </w:rPr>
            </w:pPr>
          </w:p>
        </w:tc>
      </w:tr>
      <w:tr w:rsidR="008F205A" w:rsidRPr="00D95F38" w14:paraId="59F6B0D6" w14:textId="753C5D18" w:rsidTr="008F205A">
        <w:tc>
          <w:tcPr>
            <w:tcW w:w="5687" w:type="dxa"/>
            <w:gridSpan w:val="2"/>
          </w:tcPr>
          <w:p w14:paraId="31F0C9DD" w14:textId="7AACF9B8" w:rsidR="008F205A" w:rsidRPr="00D95F38" w:rsidRDefault="008F205A" w:rsidP="008F205A">
            <w:pPr>
              <w:tabs>
                <w:tab w:val="left" w:pos="423"/>
              </w:tabs>
              <w:spacing w:line="360" w:lineRule="auto"/>
              <w:ind w:right="-1"/>
              <w:jc w:val="thaiDistribute"/>
              <w:rPr>
                <w:rFonts w:ascii="Arial" w:hAnsi="Arial" w:cs="Arial"/>
                <w:sz w:val="19"/>
                <w:szCs w:val="19"/>
              </w:rPr>
            </w:pPr>
            <w:r w:rsidRPr="00D95F38">
              <w:rPr>
                <w:rFonts w:ascii="Arial" w:hAnsi="Arial" w:cs="Arial"/>
                <w:sz w:val="19"/>
                <w:szCs w:val="19"/>
                <w:lang w:val="en-GB"/>
              </w:rPr>
              <w:t>Revenue</w:t>
            </w:r>
          </w:p>
        </w:tc>
        <w:tc>
          <w:tcPr>
            <w:tcW w:w="1692" w:type="dxa"/>
          </w:tcPr>
          <w:p w14:paraId="6E4DEAD6" w14:textId="2A165B2E" w:rsidR="008F205A" w:rsidRPr="00D95F38" w:rsidRDefault="008C4E5F" w:rsidP="008F205A">
            <w:pP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92" w:type="dxa"/>
          </w:tcPr>
          <w:p w14:paraId="27CC6645" w14:textId="7AEE5506" w:rsidR="008F205A" w:rsidRPr="00D95F38" w:rsidRDefault="008F205A" w:rsidP="008F205A">
            <w:pPr>
              <w:tabs>
                <w:tab w:val="left" w:pos="423"/>
              </w:tabs>
              <w:spacing w:line="360" w:lineRule="auto"/>
              <w:ind w:right="-1"/>
              <w:jc w:val="right"/>
              <w:rPr>
                <w:rFonts w:ascii="Arial" w:hAnsi="Arial" w:cs="Arial"/>
                <w:sz w:val="19"/>
                <w:szCs w:val="19"/>
              </w:rPr>
            </w:pPr>
            <w:r w:rsidRPr="00DD5384">
              <w:rPr>
                <w:rFonts w:ascii="Arial" w:hAnsi="Arial" w:cs="Arial"/>
                <w:sz w:val="19"/>
                <w:szCs w:val="19"/>
              </w:rPr>
              <w:t>5,020</w:t>
            </w:r>
          </w:p>
        </w:tc>
      </w:tr>
      <w:tr w:rsidR="008F205A" w:rsidRPr="00D95F38" w14:paraId="37063278" w14:textId="3CC01ADC" w:rsidTr="008F205A">
        <w:tc>
          <w:tcPr>
            <w:tcW w:w="5687" w:type="dxa"/>
            <w:gridSpan w:val="2"/>
          </w:tcPr>
          <w:p w14:paraId="67EAFAF9" w14:textId="7E63D3A8" w:rsidR="008F205A" w:rsidRPr="00D95F38" w:rsidRDefault="008F205A" w:rsidP="008F205A">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lang w:val="en-GB"/>
              </w:rPr>
              <w:t>Cost of sales</w:t>
            </w:r>
          </w:p>
        </w:tc>
        <w:tc>
          <w:tcPr>
            <w:tcW w:w="1692" w:type="dxa"/>
          </w:tcPr>
          <w:p w14:paraId="5E842502" w14:textId="36B4C6A8" w:rsidR="008F205A" w:rsidRPr="00D95F38" w:rsidRDefault="008C4E5F" w:rsidP="008F205A">
            <w:pP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92" w:type="dxa"/>
          </w:tcPr>
          <w:p w14:paraId="30D34FFA" w14:textId="2440B04E" w:rsidR="008F205A" w:rsidRPr="00D95F38" w:rsidRDefault="008F205A" w:rsidP="008F205A">
            <w:pPr>
              <w:tabs>
                <w:tab w:val="left" w:pos="423"/>
              </w:tabs>
              <w:spacing w:line="360" w:lineRule="auto"/>
              <w:ind w:right="-1"/>
              <w:jc w:val="right"/>
              <w:rPr>
                <w:rFonts w:ascii="Arial" w:hAnsi="Arial" w:cs="Arial"/>
                <w:sz w:val="19"/>
                <w:szCs w:val="19"/>
              </w:rPr>
            </w:pPr>
            <w:r w:rsidRPr="00DD5384">
              <w:rPr>
                <w:rFonts w:ascii="Arial" w:hAnsi="Arial" w:cs="Arial"/>
                <w:sz w:val="19"/>
                <w:szCs w:val="19"/>
              </w:rPr>
              <w:t>(2,488)</w:t>
            </w:r>
          </w:p>
        </w:tc>
      </w:tr>
      <w:tr w:rsidR="008F205A" w:rsidRPr="00D95F38" w14:paraId="5C1F3268" w14:textId="6E8DF775" w:rsidTr="008F205A">
        <w:tc>
          <w:tcPr>
            <w:tcW w:w="5687" w:type="dxa"/>
            <w:gridSpan w:val="2"/>
          </w:tcPr>
          <w:p w14:paraId="03CB05F5" w14:textId="37A72FD2" w:rsidR="008F205A" w:rsidRPr="00D95F38" w:rsidRDefault="008F205A" w:rsidP="008F205A">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rPr>
              <w:t>Selling and administrative expenses</w:t>
            </w:r>
          </w:p>
        </w:tc>
        <w:tc>
          <w:tcPr>
            <w:tcW w:w="1692" w:type="dxa"/>
          </w:tcPr>
          <w:p w14:paraId="469059F4" w14:textId="10E0B4CE" w:rsidR="008F205A" w:rsidRPr="00D95F38" w:rsidRDefault="008C4E5F" w:rsidP="008F205A">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(21,206)</w:t>
            </w:r>
          </w:p>
        </w:tc>
        <w:tc>
          <w:tcPr>
            <w:tcW w:w="1692" w:type="dxa"/>
          </w:tcPr>
          <w:p w14:paraId="575B370B" w14:textId="60B8742E" w:rsidR="008F205A" w:rsidRPr="00D95F38" w:rsidRDefault="008F205A" w:rsidP="008F205A">
            <w:pPr>
              <w:pBdr>
                <w:bottom w:val="single" w:sz="4"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(48,486)</w:t>
            </w:r>
          </w:p>
        </w:tc>
      </w:tr>
      <w:tr w:rsidR="008F205A" w:rsidRPr="00D95F38" w14:paraId="46EF5DFF" w14:textId="5135D7A6" w:rsidTr="008F205A">
        <w:tc>
          <w:tcPr>
            <w:tcW w:w="5687" w:type="dxa"/>
            <w:gridSpan w:val="2"/>
          </w:tcPr>
          <w:p w14:paraId="1C46BA95" w14:textId="170A5CB5" w:rsidR="008F205A" w:rsidRPr="00D95F38" w:rsidRDefault="008F205A" w:rsidP="008F205A">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lang w:val="en-GB"/>
              </w:rPr>
              <w:t>Loss before income tax</w:t>
            </w:r>
          </w:p>
        </w:tc>
        <w:tc>
          <w:tcPr>
            <w:tcW w:w="1692" w:type="dxa"/>
          </w:tcPr>
          <w:p w14:paraId="337A709B" w14:textId="04B66DAA" w:rsidR="008F205A" w:rsidRPr="00D95F38" w:rsidRDefault="008C4E5F" w:rsidP="008F205A">
            <w:pPr>
              <w:tabs>
                <w:tab w:val="left" w:pos="423"/>
              </w:tabs>
              <w:spacing w:line="360" w:lineRule="auto"/>
              <w:ind w:right="-1"/>
              <w:jc w:val="right"/>
              <w:rPr>
                <w:rFonts w:ascii="Arial" w:hAnsi="Arial" w:cs="Arial"/>
                <w:sz w:val="19"/>
                <w:szCs w:val="19"/>
              </w:rPr>
            </w:pPr>
            <w:r>
              <w:rPr>
                <w:rFonts w:ascii="Arial" w:hAnsi="Arial" w:cs="Arial"/>
                <w:sz w:val="19"/>
                <w:szCs w:val="19"/>
              </w:rPr>
              <w:t>(21,206)</w:t>
            </w:r>
          </w:p>
        </w:tc>
        <w:tc>
          <w:tcPr>
            <w:tcW w:w="1692" w:type="dxa"/>
          </w:tcPr>
          <w:p w14:paraId="199EDB84" w14:textId="1F4DEC5E" w:rsidR="008F205A" w:rsidRPr="00D95F38" w:rsidRDefault="008F205A" w:rsidP="008F205A">
            <w:pPr>
              <w:tabs>
                <w:tab w:val="left" w:pos="423"/>
              </w:tabs>
              <w:spacing w:line="360" w:lineRule="auto"/>
              <w:ind w:right="-1"/>
              <w:jc w:val="right"/>
              <w:rPr>
                <w:rFonts w:ascii="Arial" w:hAnsi="Arial" w:cs="Arial"/>
                <w:sz w:val="19"/>
                <w:szCs w:val="19"/>
              </w:rPr>
            </w:pPr>
            <w:r w:rsidRPr="00DD5384">
              <w:rPr>
                <w:rFonts w:ascii="Arial" w:hAnsi="Arial" w:cs="Arial"/>
                <w:sz w:val="19"/>
                <w:szCs w:val="19"/>
              </w:rPr>
              <w:t>(45,954)</w:t>
            </w:r>
          </w:p>
        </w:tc>
      </w:tr>
      <w:tr w:rsidR="008F205A" w:rsidRPr="00D95F38" w14:paraId="106F35E6" w14:textId="6EA1EEB5" w:rsidTr="008F205A">
        <w:tc>
          <w:tcPr>
            <w:tcW w:w="5687" w:type="dxa"/>
            <w:gridSpan w:val="2"/>
          </w:tcPr>
          <w:p w14:paraId="67F5D1AE" w14:textId="4620C73F" w:rsidR="008F205A" w:rsidRPr="00D95F38" w:rsidRDefault="008F205A" w:rsidP="008F205A">
            <w:pPr>
              <w:tabs>
                <w:tab w:val="left" w:pos="423"/>
              </w:tabs>
              <w:spacing w:line="360" w:lineRule="auto"/>
              <w:ind w:right="-1"/>
              <w:jc w:val="thaiDistribute"/>
              <w:rPr>
                <w:rStyle w:val="hps"/>
                <w:rFonts w:ascii="Arial" w:hAnsi="Arial" w:cs="Arial"/>
                <w:sz w:val="19"/>
                <w:szCs w:val="19"/>
              </w:rPr>
            </w:pPr>
            <w:r w:rsidRPr="00D95F38">
              <w:rPr>
                <w:rFonts w:ascii="Arial" w:hAnsi="Arial" w:cs="Arial"/>
                <w:sz w:val="19"/>
                <w:szCs w:val="19"/>
                <w:lang w:val="en-GB"/>
              </w:rPr>
              <w:t>Income tax</w:t>
            </w:r>
          </w:p>
        </w:tc>
        <w:tc>
          <w:tcPr>
            <w:tcW w:w="1692" w:type="dxa"/>
          </w:tcPr>
          <w:p w14:paraId="2E967E68" w14:textId="6599C1D0" w:rsidR="008F205A" w:rsidRPr="00D95F38" w:rsidRDefault="008C4E5F" w:rsidP="008F205A">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c>
          <w:tcPr>
            <w:tcW w:w="1692" w:type="dxa"/>
          </w:tcPr>
          <w:p w14:paraId="554F7703" w14:textId="0B719BF5" w:rsidR="008F205A" w:rsidRPr="00D95F38" w:rsidRDefault="008F205A" w:rsidP="008F205A">
            <w:pPr>
              <w:pBdr>
                <w:bottom w:val="single" w:sz="4" w:space="1" w:color="auto"/>
              </w:pBdr>
              <w:tabs>
                <w:tab w:val="left" w:pos="423"/>
              </w:tabs>
              <w:spacing w:line="360" w:lineRule="auto"/>
              <w:ind w:right="-1"/>
              <w:jc w:val="right"/>
              <w:rPr>
                <w:rFonts w:ascii="Arial" w:hAnsi="Arial" w:cs="Arial"/>
                <w:sz w:val="19"/>
                <w:szCs w:val="19"/>
              </w:rPr>
            </w:pPr>
            <w:r>
              <w:rPr>
                <w:rFonts w:ascii="Arial" w:hAnsi="Arial" w:cs="Arial"/>
                <w:sz w:val="19"/>
                <w:szCs w:val="19"/>
              </w:rPr>
              <w:t>-</w:t>
            </w:r>
          </w:p>
        </w:tc>
      </w:tr>
      <w:tr w:rsidR="008F205A" w:rsidRPr="00D95F38" w14:paraId="2965C85D" w14:textId="4D41016C" w:rsidTr="008F205A">
        <w:tc>
          <w:tcPr>
            <w:tcW w:w="5687" w:type="dxa"/>
            <w:gridSpan w:val="2"/>
          </w:tcPr>
          <w:p w14:paraId="16F5EABB" w14:textId="0BFB0791" w:rsidR="008F205A" w:rsidRPr="00D95F38" w:rsidRDefault="008F205A" w:rsidP="008F205A">
            <w:pPr>
              <w:tabs>
                <w:tab w:val="left" w:pos="423"/>
              </w:tabs>
              <w:spacing w:line="360" w:lineRule="auto"/>
              <w:ind w:right="-1"/>
              <w:jc w:val="thaiDistribute"/>
              <w:rPr>
                <w:rFonts w:ascii="Arial" w:hAnsi="Arial" w:cs="Arial"/>
                <w:sz w:val="19"/>
                <w:szCs w:val="19"/>
              </w:rPr>
            </w:pPr>
            <w:r w:rsidRPr="00D95F38">
              <w:rPr>
                <w:rFonts w:ascii="Arial" w:hAnsi="Arial" w:cs="Arial"/>
                <w:sz w:val="19"/>
                <w:szCs w:val="19"/>
                <w:lang w:val="en-GB"/>
              </w:rPr>
              <w:t>Loss for the</w:t>
            </w:r>
            <w:r w:rsidRPr="00D95F38">
              <w:rPr>
                <w:rFonts w:ascii="Arial" w:hAnsi="Arial" w:cs="Arial"/>
                <w:sz w:val="19"/>
                <w:szCs w:val="19"/>
                <w:cs/>
                <w:lang w:val="en-GB"/>
              </w:rPr>
              <w:t xml:space="preserve"> </w:t>
            </w:r>
            <w:r w:rsidRPr="00D95F38">
              <w:rPr>
                <w:rFonts w:ascii="Arial" w:hAnsi="Arial" w:cs="Arial"/>
                <w:sz w:val="19"/>
                <w:szCs w:val="19"/>
                <w:lang w:val="en-GB"/>
              </w:rPr>
              <w:t>year</w:t>
            </w:r>
          </w:p>
        </w:tc>
        <w:tc>
          <w:tcPr>
            <w:tcW w:w="1692" w:type="dxa"/>
          </w:tcPr>
          <w:p w14:paraId="5A3F532E" w14:textId="12BC8421" w:rsidR="008F205A" w:rsidRPr="00D95F38" w:rsidRDefault="008C4E5F" w:rsidP="008F205A">
            <w:pPr>
              <w:pBdr>
                <w:bottom w:val="single" w:sz="12" w:space="1" w:color="auto"/>
              </w:pBdr>
              <w:tabs>
                <w:tab w:val="left" w:pos="423"/>
              </w:tabs>
              <w:spacing w:line="360" w:lineRule="auto"/>
              <w:ind w:right="-1"/>
              <w:jc w:val="right"/>
              <w:rPr>
                <w:rFonts w:ascii="Arial" w:hAnsi="Arial" w:cs="Arial"/>
                <w:sz w:val="19"/>
                <w:szCs w:val="19"/>
              </w:rPr>
            </w:pPr>
            <w:r>
              <w:rPr>
                <w:rFonts w:ascii="Arial" w:hAnsi="Arial" w:cs="Arial"/>
                <w:sz w:val="19"/>
                <w:szCs w:val="19"/>
              </w:rPr>
              <w:t>(21,206)</w:t>
            </w:r>
          </w:p>
        </w:tc>
        <w:tc>
          <w:tcPr>
            <w:tcW w:w="1692" w:type="dxa"/>
          </w:tcPr>
          <w:p w14:paraId="51E07BBA" w14:textId="2078B643" w:rsidR="008F205A" w:rsidRPr="00D95F38" w:rsidRDefault="008F205A" w:rsidP="008F205A">
            <w:pPr>
              <w:pBdr>
                <w:bottom w:val="single" w:sz="12" w:space="1" w:color="auto"/>
              </w:pBdr>
              <w:tabs>
                <w:tab w:val="left" w:pos="423"/>
              </w:tabs>
              <w:spacing w:line="360" w:lineRule="auto"/>
              <w:ind w:right="-1"/>
              <w:jc w:val="right"/>
              <w:rPr>
                <w:rFonts w:ascii="Arial" w:hAnsi="Arial" w:cs="Arial"/>
                <w:sz w:val="19"/>
                <w:szCs w:val="19"/>
              </w:rPr>
            </w:pPr>
            <w:r w:rsidRPr="00DD5384">
              <w:rPr>
                <w:rFonts w:ascii="Arial" w:hAnsi="Arial" w:cs="Arial"/>
                <w:sz w:val="19"/>
                <w:szCs w:val="19"/>
              </w:rPr>
              <w:tab/>
              <w:t>(45,954)</w:t>
            </w:r>
          </w:p>
        </w:tc>
      </w:tr>
    </w:tbl>
    <w:p w14:paraId="55E5B9F2" w14:textId="77777777" w:rsidR="000822AB" w:rsidRPr="00D95F38" w:rsidRDefault="000822AB" w:rsidP="00671D97">
      <w:pPr>
        <w:pStyle w:val="BodyTextIndent3"/>
        <w:tabs>
          <w:tab w:val="clear" w:pos="2160"/>
        </w:tabs>
        <w:spacing w:line="360" w:lineRule="auto"/>
        <w:ind w:left="426"/>
        <w:rPr>
          <w:rFonts w:ascii="Arial" w:hAnsi="Arial" w:cs="Arial"/>
          <w:sz w:val="19"/>
          <w:szCs w:val="19"/>
          <w:lang w:val="en-GB"/>
        </w:rPr>
      </w:pPr>
    </w:p>
    <w:p w14:paraId="7940810E" w14:textId="203FDC6B" w:rsidR="00BD6384" w:rsidRPr="00D95F38" w:rsidRDefault="00C01BA9" w:rsidP="00671D9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As </w:t>
      </w:r>
      <w:proofErr w:type="gramStart"/>
      <w:r w:rsidRPr="00D95F38">
        <w:rPr>
          <w:rFonts w:ascii="Arial" w:hAnsi="Arial" w:cs="Arial"/>
          <w:sz w:val="19"/>
          <w:szCs w:val="19"/>
          <w:lang w:val="en-GB"/>
        </w:rPr>
        <w:t>at</w:t>
      </w:r>
      <w:proofErr w:type="gramEnd"/>
      <w:r w:rsidRPr="00D95F38">
        <w:rPr>
          <w:rFonts w:ascii="Arial" w:hAnsi="Arial" w:cs="Arial"/>
          <w:sz w:val="19"/>
          <w:szCs w:val="19"/>
          <w:lang w:val="en-GB"/>
        </w:rPr>
        <w:t xml:space="preserve"> 31 December 20</w:t>
      </w:r>
      <w:r w:rsidR="00850D3C">
        <w:rPr>
          <w:rFonts w:ascii="Arial" w:hAnsi="Arial" w:cs="Arial"/>
          <w:sz w:val="19"/>
          <w:szCs w:val="19"/>
          <w:lang w:val="en-GB"/>
        </w:rPr>
        <w:t>20</w:t>
      </w:r>
      <w:r w:rsidRPr="00D95F38">
        <w:rPr>
          <w:rFonts w:ascii="Arial" w:hAnsi="Arial" w:cs="Arial"/>
          <w:sz w:val="19"/>
          <w:szCs w:val="19"/>
          <w:lang w:val="en-GB"/>
        </w:rPr>
        <w:t xml:space="preserve">, the Group has not recognized excess </w:t>
      </w:r>
      <w:r w:rsidR="00E95D2A" w:rsidRPr="00D95F38">
        <w:rPr>
          <w:rFonts w:ascii="Arial" w:hAnsi="Arial" w:cs="Arial"/>
          <w:sz w:val="19"/>
          <w:szCs w:val="19"/>
          <w:lang w:val="en-GB"/>
        </w:rPr>
        <w:t>liabilities</w:t>
      </w:r>
      <w:r w:rsidRPr="00D95F38">
        <w:rPr>
          <w:rFonts w:ascii="Arial" w:hAnsi="Arial" w:cs="Arial"/>
          <w:sz w:val="19"/>
          <w:szCs w:val="19"/>
          <w:lang w:val="en-GB"/>
        </w:rPr>
        <w:t xml:space="preserve"> over investment in joint venture amount of </w:t>
      </w:r>
      <w:r w:rsidRPr="00634B56">
        <w:rPr>
          <w:rFonts w:ascii="Arial" w:hAnsi="Arial" w:cs="Arial"/>
          <w:sz w:val="19"/>
          <w:szCs w:val="19"/>
          <w:lang w:val="en-GB"/>
        </w:rPr>
        <w:t xml:space="preserve">Baht </w:t>
      </w:r>
      <w:r w:rsidR="008C4E5F" w:rsidRPr="00F13AA9">
        <w:rPr>
          <w:rFonts w:ascii="Arial" w:hAnsi="Arial" w:cs="Arial"/>
          <w:sz w:val="19"/>
          <w:szCs w:val="19"/>
          <w:lang w:val="en-GB"/>
        </w:rPr>
        <w:t>205</w:t>
      </w:r>
      <w:r w:rsidRPr="00634B56">
        <w:rPr>
          <w:rFonts w:ascii="Arial" w:hAnsi="Arial" w:cs="Arial"/>
          <w:sz w:val="19"/>
          <w:szCs w:val="19"/>
          <w:lang w:val="en-GB"/>
        </w:rPr>
        <w:t xml:space="preserve"> million (201</w:t>
      </w:r>
      <w:r w:rsidR="00850D3C" w:rsidRPr="00634B56">
        <w:rPr>
          <w:rFonts w:ascii="Arial" w:hAnsi="Arial" w:cs="Arial"/>
          <w:sz w:val="19"/>
          <w:szCs w:val="19"/>
          <w:lang w:val="en-GB"/>
        </w:rPr>
        <w:t>9</w:t>
      </w:r>
      <w:r w:rsidRPr="00634B56">
        <w:rPr>
          <w:rFonts w:ascii="Arial" w:hAnsi="Arial" w:cs="Arial"/>
          <w:sz w:val="19"/>
          <w:szCs w:val="19"/>
          <w:lang w:val="en-GB"/>
        </w:rPr>
        <w:t xml:space="preserve">: Baht </w:t>
      </w:r>
      <w:r w:rsidR="00850D3C" w:rsidRPr="00634B56">
        <w:rPr>
          <w:rFonts w:ascii="Arial" w:hAnsi="Arial" w:cs="Arial"/>
          <w:sz w:val="19"/>
          <w:szCs w:val="19"/>
          <w:lang w:val="en-GB"/>
        </w:rPr>
        <w:t>180</w:t>
      </w:r>
      <w:r w:rsidRPr="00634B56">
        <w:rPr>
          <w:rFonts w:ascii="Arial" w:hAnsi="Arial" w:cs="Arial"/>
          <w:sz w:val="19"/>
          <w:szCs w:val="19"/>
          <w:lang w:val="en-GB"/>
        </w:rPr>
        <w:t xml:space="preserve"> million) in these financial statements due to the Group has no any commitments on the negative</w:t>
      </w:r>
      <w:r w:rsidRPr="00D95F38">
        <w:rPr>
          <w:rFonts w:ascii="Arial" w:hAnsi="Arial" w:cs="Arial"/>
          <w:sz w:val="19"/>
          <w:szCs w:val="19"/>
          <w:lang w:val="en-GB"/>
        </w:rPr>
        <w:t xml:space="preserve"> net assets.</w:t>
      </w:r>
    </w:p>
    <w:p w14:paraId="620B018A" w14:textId="77777777" w:rsidR="00C01BA9" w:rsidRPr="00D95F38" w:rsidRDefault="00C01BA9" w:rsidP="002C7B2A">
      <w:pPr>
        <w:tabs>
          <w:tab w:val="left" w:pos="900"/>
        </w:tabs>
        <w:spacing w:line="360" w:lineRule="auto"/>
        <w:ind w:right="-1"/>
        <w:jc w:val="thaiDistribute"/>
        <w:rPr>
          <w:rFonts w:ascii="Arial" w:hAnsi="Arial" w:cs="Arial"/>
          <w:sz w:val="19"/>
          <w:szCs w:val="19"/>
        </w:rPr>
        <w:sectPr w:rsidR="00C01BA9" w:rsidRPr="00D95F38" w:rsidSect="00DD78BB">
          <w:pgSz w:w="11909" w:h="16834" w:code="9"/>
          <w:pgMar w:top="1440" w:right="1138" w:bottom="1138" w:left="1411" w:header="706" w:footer="0" w:gutter="0"/>
          <w:cols w:space="720"/>
        </w:sectPr>
      </w:pPr>
    </w:p>
    <w:p w14:paraId="1F08A169" w14:textId="09B3D7ED" w:rsidR="00C01BA9" w:rsidRPr="00850D3C" w:rsidRDefault="00C01BA9" w:rsidP="00720C20">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850D3C">
        <w:rPr>
          <w:rFonts w:ascii="Arial" w:hAnsi="Arial" w:cs="Arial"/>
          <w:b/>
          <w:bCs/>
          <w:sz w:val="19"/>
          <w:szCs w:val="19"/>
        </w:rPr>
        <w:lastRenderedPageBreak/>
        <w:t xml:space="preserve">PROPERTY, PLANT AND EQUIPMENT </w:t>
      </w:r>
      <w:r w:rsidR="002915E6" w:rsidRPr="00850D3C">
        <w:rPr>
          <w:rFonts w:ascii="Arial" w:hAnsi="Arial" w:cs="Arial"/>
          <w:b/>
          <w:bCs/>
          <w:sz w:val="19"/>
          <w:szCs w:val="19"/>
        </w:rPr>
        <w:t>-</w:t>
      </w:r>
      <w:r w:rsidRPr="00850D3C">
        <w:rPr>
          <w:rFonts w:ascii="Arial" w:hAnsi="Arial" w:cs="Arial"/>
          <w:b/>
          <w:bCs/>
          <w:sz w:val="19"/>
          <w:szCs w:val="19"/>
        </w:rPr>
        <w:t xml:space="preserve"> NET</w:t>
      </w:r>
    </w:p>
    <w:p w14:paraId="1365C0F9" w14:textId="3C4B769F" w:rsidR="000E3EF0" w:rsidRPr="00D95F38" w:rsidRDefault="000E3EF0" w:rsidP="000E3EF0">
      <w:pPr>
        <w:pStyle w:val="ListParagraph"/>
        <w:spacing w:after="0" w:line="360" w:lineRule="auto"/>
        <w:ind w:left="644"/>
        <w:jc w:val="both"/>
        <w:rPr>
          <w:rFonts w:ascii="Arial" w:hAnsi="Arial" w:cs="Arial"/>
          <w:sz w:val="19"/>
          <w:szCs w:val="19"/>
          <w:u w:val="single"/>
        </w:rPr>
      </w:pPr>
    </w:p>
    <w:p w14:paraId="5FFF0C61" w14:textId="5CC6EF9A" w:rsidR="00C01BA9" w:rsidRPr="00D95F38" w:rsidRDefault="0044364C" w:rsidP="0044364C">
      <w:pPr>
        <w:tabs>
          <w:tab w:val="left" w:pos="900"/>
        </w:tabs>
        <w:spacing w:line="360" w:lineRule="auto"/>
        <w:ind w:left="426" w:right="-1"/>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bl>
      <w:tblPr>
        <w:tblW w:w="13824" w:type="dxa"/>
        <w:tblInd w:w="426" w:type="dxa"/>
        <w:tblLayout w:type="fixed"/>
        <w:tblLook w:val="0000" w:firstRow="0" w:lastRow="0" w:firstColumn="0" w:lastColumn="0" w:noHBand="0" w:noVBand="0"/>
      </w:tblPr>
      <w:tblGrid>
        <w:gridCol w:w="3714"/>
        <w:gridCol w:w="1440"/>
        <w:gridCol w:w="1440"/>
        <w:gridCol w:w="1440"/>
        <w:gridCol w:w="1440"/>
        <w:gridCol w:w="1470"/>
        <w:gridCol w:w="1440"/>
        <w:gridCol w:w="1440"/>
      </w:tblGrid>
      <w:tr w:rsidR="000E3EF0" w:rsidRPr="00D95F38" w14:paraId="1E380A26" w14:textId="77777777" w:rsidTr="00A200C5">
        <w:trPr>
          <w:trHeight w:val="259"/>
        </w:trPr>
        <w:tc>
          <w:tcPr>
            <w:tcW w:w="3714" w:type="dxa"/>
          </w:tcPr>
          <w:p w14:paraId="5DD8C294" w14:textId="77777777" w:rsidR="000E3EF0" w:rsidRPr="00D95F38" w:rsidRDefault="000E3EF0" w:rsidP="000E3EF0">
            <w:pPr>
              <w:tabs>
                <w:tab w:val="left" w:pos="882"/>
              </w:tabs>
              <w:spacing w:line="360" w:lineRule="auto"/>
              <w:ind w:left="432" w:right="-72"/>
              <w:jc w:val="center"/>
              <w:rPr>
                <w:rFonts w:ascii="Arial" w:hAnsi="Arial" w:cs="Arial"/>
                <w:sz w:val="19"/>
                <w:szCs w:val="19"/>
              </w:rPr>
            </w:pPr>
          </w:p>
        </w:tc>
        <w:tc>
          <w:tcPr>
            <w:tcW w:w="10110" w:type="dxa"/>
            <w:gridSpan w:val="7"/>
          </w:tcPr>
          <w:p w14:paraId="5FAD80EE"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Consolidated F/S</w:t>
            </w:r>
          </w:p>
        </w:tc>
      </w:tr>
      <w:tr w:rsidR="000E3EF0" w:rsidRPr="00D95F38" w14:paraId="307FEBA7" w14:textId="77777777" w:rsidTr="00A200C5">
        <w:trPr>
          <w:trHeight w:val="259"/>
        </w:trPr>
        <w:tc>
          <w:tcPr>
            <w:tcW w:w="3714" w:type="dxa"/>
          </w:tcPr>
          <w:p w14:paraId="66EA058E" w14:textId="77777777" w:rsidR="000E3EF0" w:rsidRPr="00D95F38" w:rsidRDefault="000E3EF0" w:rsidP="000E3EF0">
            <w:pPr>
              <w:tabs>
                <w:tab w:val="left" w:pos="882"/>
              </w:tabs>
              <w:spacing w:line="360" w:lineRule="auto"/>
              <w:ind w:left="432" w:right="-72"/>
              <w:jc w:val="center"/>
              <w:rPr>
                <w:rFonts w:ascii="Arial" w:hAnsi="Arial" w:cs="Arial"/>
                <w:sz w:val="19"/>
                <w:szCs w:val="19"/>
              </w:rPr>
            </w:pPr>
          </w:p>
        </w:tc>
        <w:tc>
          <w:tcPr>
            <w:tcW w:w="1440" w:type="dxa"/>
          </w:tcPr>
          <w:p w14:paraId="3AE409CE" w14:textId="77777777" w:rsidR="000E3EF0" w:rsidRPr="00D95F38" w:rsidRDefault="000E3EF0" w:rsidP="000E3EF0">
            <w:pPr>
              <w:spacing w:line="360" w:lineRule="auto"/>
              <w:ind w:right="-72"/>
              <w:jc w:val="center"/>
              <w:rPr>
                <w:rFonts w:ascii="Arial" w:hAnsi="Arial" w:cs="Arial"/>
                <w:sz w:val="19"/>
                <w:szCs w:val="19"/>
                <w:cs/>
              </w:rPr>
            </w:pPr>
          </w:p>
        </w:tc>
        <w:tc>
          <w:tcPr>
            <w:tcW w:w="1440" w:type="dxa"/>
          </w:tcPr>
          <w:p w14:paraId="5958E8EB" w14:textId="77777777" w:rsidR="000E3EF0" w:rsidRPr="00D95F38" w:rsidRDefault="000E3EF0" w:rsidP="000E3EF0">
            <w:pPr>
              <w:spacing w:line="360" w:lineRule="auto"/>
              <w:ind w:right="-72"/>
              <w:jc w:val="center"/>
              <w:rPr>
                <w:rFonts w:ascii="Arial" w:hAnsi="Arial" w:cs="Arial"/>
                <w:sz w:val="19"/>
                <w:szCs w:val="19"/>
                <w:cs/>
              </w:rPr>
            </w:pPr>
          </w:p>
        </w:tc>
        <w:tc>
          <w:tcPr>
            <w:tcW w:w="1440" w:type="dxa"/>
          </w:tcPr>
          <w:p w14:paraId="42EC6B58" w14:textId="77777777" w:rsidR="000E3EF0" w:rsidRPr="00D95F38" w:rsidRDefault="000E3EF0" w:rsidP="000E3EF0">
            <w:pPr>
              <w:spacing w:line="360" w:lineRule="auto"/>
              <w:ind w:right="-72"/>
              <w:jc w:val="center"/>
              <w:rPr>
                <w:rFonts w:ascii="Arial" w:hAnsi="Arial" w:cs="Arial"/>
                <w:sz w:val="19"/>
                <w:szCs w:val="19"/>
                <w:cs/>
              </w:rPr>
            </w:pPr>
            <w:r w:rsidRPr="00D95F38">
              <w:rPr>
                <w:rFonts w:ascii="Arial" w:hAnsi="Arial" w:cs="Arial"/>
                <w:sz w:val="19"/>
                <w:szCs w:val="19"/>
              </w:rPr>
              <w:t>Machine,</w:t>
            </w:r>
          </w:p>
        </w:tc>
        <w:tc>
          <w:tcPr>
            <w:tcW w:w="1440" w:type="dxa"/>
          </w:tcPr>
          <w:p w14:paraId="02DEDEFF" w14:textId="77777777" w:rsidR="000E3EF0" w:rsidRPr="00D95F38" w:rsidRDefault="000E3EF0" w:rsidP="000E3EF0">
            <w:pPr>
              <w:spacing w:line="360" w:lineRule="auto"/>
              <w:ind w:right="-72"/>
              <w:jc w:val="center"/>
              <w:rPr>
                <w:rFonts w:ascii="Arial" w:hAnsi="Arial" w:cs="Arial"/>
                <w:sz w:val="19"/>
                <w:szCs w:val="19"/>
                <w:cs/>
              </w:rPr>
            </w:pPr>
          </w:p>
        </w:tc>
        <w:tc>
          <w:tcPr>
            <w:tcW w:w="1470" w:type="dxa"/>
          </w:tcPr>
          <w:p w14:paraId="3B1D8FD0" w14:textId="77777777" w:rsidR="000E3EF0" w:rsidRPr="00D95F38" w:rsidRDefault="000E3EF0" w:rsidP="000E3EF0">
            <w:pPr>
              <w:spacing w:line="360" w:lineRule="auto"/>
              <w:ind w:right="-72"/>
              <w:jc w:val="center"/>
              <w:rPr>
                <w:rFonts w:ascii="Arial" w:hAnsi="Arial" w:cs="Arial"/>
                <w:sz w:val="19"/>
                <w:szCs w:val="19"/>
              </w:rPr>
            </w:pPr>
          </w:p>
        </w:tc>
        <w:tc>
          <w:tcPr>
            <w:tcW w:w="1440" w:type="dxa"/>
          </w:tcPr>
          <w:p w14:paraId="7822FAB9" w14:textId="77777777" w:rsidR="000E3EF0" w:rsidRPr="00D95F38" w:rsidRDefault="000E3EF0" w:rsidP="000E3EF0">
            <w:pPr>
              <w:spacing w:line="360" w:lineRule="auto"/>
              <w:ind w:right="-72"/>
              <w:jc w:val="center"/>
              <w:rPr>
                <w:rFonts w:ascii="Arial" w:hAnsi="Arial" w:cs="Arial"/>
                <w:sz w:val="19"/>
                <w:szCs w:val="19"/>
                <w:cs/>
              </w:rPr>
            </w:pPr>
          </w:p>
        </w:tc>
        <w:tc>
          <w:tcPr>
            <w:tcW w:w="1440" w:type="dxa"/>
          </w:tcPr>
          <w:p w14:paraId="70F98C15" w14:textId="77777777" w:rsidR="000E3EF0" w:rsidRPr="00D95F38" w:rsidRDefault="000E3EF0" w:rsidP="000E3EF0">
            <w:pPr>
              <w:spacing w:line="360" w:lineRule="auto"/>
              <w:ind w:right="-72"/>
              <w:jc w:val="center"/>
              <w:rPr>
                <w:rFonts w:ascii="Arial" w:hAnsi="Arial" w:cs="Arial"/>
                <w:sz w:val="19"/>
                <w:szCs w:val="19"/>
              </w:rPr>
            </w:pPr>
          </w:p>
        </w:tc>
      </w:tr>
      <w:tr w:rsidR="000E3EF0" w:rsidRPr="00D95F38" w14:paraId="293B7C08" w14:textId="77777777" w:rsidTr="00A200C5">
        <w:trPr>
          <w:trHeight w:val="259"/>
        </w:trPr>
        <w:tc>
          <w:tcPr>
            <w:tcW w:w="3714" w:type="dxa"/>
          </w:tcPr>
          <w:p w14:paraId="36804068" w14:textId="77777777" w:rsidR="000E3EF0" w:rsidRPr="00D95F38" w:rsidRDefault="000E3EF0" w:rsidP="000E3EF0">
            <w:pPr>
              <w:tabs>
                <w:tab w:val="left" w:pos="882"/>
              </w:tabs>
              <w:spacing w:line="360" w:lineRule="auto"/>
              <w:ind w:left="432"/>
              <w:jc w:val="center"/>
              <w:rPr>
                <w:rFonts w:ascii="Arial" w:hAnsi="Arial" w:cs="Arial"/>
                <w:sz w:val="19"/>
                <w:szCs w:val="19"/>
              </w:rPr>
            </w:pPr>
          </w:p>
        </w:tc>
        <w:tc>
          <w:tcPr>
            <w:tcW w:w="1440" w:type="dxa"/>
          </w:tcPr>
          <w:p w14:paraId="7133AE58" w14:textId="77777777" w:rsidR="000E3EF0" w:rsidRPr="00D95F38" w:rsidRDefault="000E3EF0" w:rsidP="000E3EF0">
            <w:pPr>
              <w:spacing w:line="360" w:lineRule="auto"/>
              <w:ind w:right="-72"/>
              <w:jc w:val="center"/>
              <w:rPr>
                <w:rFonts w:ascii="Arial" w:hAnsi="Arial" w:cs="Arial"/>
                <w:sz w:val="19"/>
                <w:szCs w:val="19"/>
              </w:rPr>
            </w:pPr>
          </w:p>
        </w:tc>
        <w:tc>
          <w:tcPr>
            <w:tcW w:w="1440" w:type="dxa"/>
          </w:tcPr>
          <w:p w14:paraId="66B45AA1" w14:textId="77777777" w:rsidR="000E3EF0" w:rsidRPr="00D95F38" w:rsidRDefault="000E3EF0" w:rsidP="000E3EF0">
            <w:pPr>
              <w:spacing w:line="360" w:lineRule="auto"/>
              <w:ind w:right="-72"/>
              <w:jc w:val="center"/>
              <w:rPr>
                <w:rFonts w:ascii="Arial" w:hAnsi="Arial" w:cs="Arial"/>
                <w:sz w:val="19"/>
                <w:szCs w:val="19"/>
              </w:rPr>
            </w:pPr>
            <w:r w:rsidRPr="00D95F38">
              <w:rPr>
                <w:rFonts w:ascii="Arial" w:hAnsi="Arial" w:cs="Arial"/>
                <w:sz w:val="19"/>
                <w:szCs w:val="19"/>
              </w:rPr>
              <w:t>Buildings, and</w:t>
            </w:r>
          </w:p>
        </w:tc>
        <w:tc>
          <w:tcPr>
            <w:tcW w:w="1440" w:type="dxa"/>
          </w:tcPr>
          <w:p w14:paraId="3005CBA6" w14:textId="77777777" w:rsidR="000E3EF0" w:rsidRPr="00D95F38" w:rsidRDefault="000E3EF0" w:rsidP="000E3EF0">
            <w:pPr>
              <w:spacing w:line="360" w:lineRule="auto"/>
              <w:ind w:right="-72"/>
              <w:jc w:val="center"/>
              <w:rPr>
                <w:rFonts w:ascii="Arial" w:hAnsi="Arial" w:cs="Arial"/>
                <w:sz w:val="19"/>
                <w:szCs w:val="19"/>
              </w:rPr>
            </w:pPr>
            <w:r w:rsidRPr="00D95F38">
              <w:rPr>
                <w:rFonts w:ascii="Arial" w:hAnsi="Arial" w:cs="Arial"/>
                <w:sz w:val="19"/>
                <w:szCs w:val="19"/>
              </w:rPr>
              <w:t>and factory</w:t>
            </w:r>
          </w:p>
        </w:tc>
        <w:tc>
          <w:tcPr>
            <w:tcW w:w="1440" w:type="dxa"/>
          </w:tcPr>
          <w:p w14:paraId="69626E21" w14:textId="77777777" w:rsidR="000E3EF0" w:rsidRPr="00D95F38" w:rsidRDefault="000E3EF0" w:rsidP="000E3EF0">
            <w:pPr>
              <w:spacing w:line="360" w:lineRule="auto"/>
              <w:ind w:right="-72"/>
              <w:jc w:val="center"/>
              <w:rPr>
                <w:rFonts w:ascii="Arial" w:hAnsi="Arial" w:cs="Arial"/>
                <w:sz w:val="19"/>
                <w:szCs w:val="19"/>
              </w:rPr>
            </w:pPr>
            <w:r w:rsidRPr="00D95F38">
              <w:rPr>
                <w:rFonts w:ascii="Arial" w:hAnsi="Arial" w:cs="Arial"/>
                <w:sz w:val="19"/>
                <w:szCs w:val="19"/>
              </w:rPr>
              <w:t>Office fixtures</w:t>
            </w:r>
          </w:p>
        </w:tc>
        <w:tc>
          <w:tcPr>
            <w:tcW w:w="1470" w:type="dxa"/>
          </w:tcPr>
          <w:p w14:paraId="0027C521" w14:textId="77777777" w:rsidR="000E3EF0" w:rsidRPr="00D95F38" w:rsidRDefault="000E3EF0" w:rsidP="000E3EF0">
            <w:pPr>
              <w:spacing w:line="360" w:lineRule="auto"/>
              <w:ind w:right="-72"/>
              <w:jc w:val="center"/>
              <w:rPr>
                <w:rFonts w:ascii="Arial" w:hAnsi="Arial" w:cs="Arial"/>
                <w:sz w:val="19"/>
                <w:szCs w:val="19"/>
              </w:rPr>
            </w:pPr>
          </w:p>
        </w:tc>
        <w:tc>
          <w:tcPr>
            <w:tcW w:w="1440" w:type="dxa"/>
          </w:tcPr>
          <w:p w14:paraId="10C22E00" w14:textId="77777777" w:rsidR="000E3EF0" w:rsidRPr="00D95F38" w:rsidRDefault="000E3EF0" w:rsidP="000E3EF0">
            <w:pPr>
              <w:spacing w:line="360" w:lineRule="auto"/>
              <w:ind w:right="-72"/>
              <w:jc w:val="center"/>
              <w:rPr>
                <w:rFonts w:ascii="Arial" w:hAnsi="Arial" w:cs="Arial"/>
                <w:sz w:val="19"/>
                <w:szCs w:val="19"/>
              </w:rPr>
            </w:pPr>
            <w:r w:rsidRPr="00D95F38">
              <w:rPr>
                <w:rFonts w:ascii="Arial" w:hAnsi="Arial" w:cs="Arial"/>
                <w:sz w:val="19"/>
                <w:szCs w:val="19"/>
              </w:rPr>
              <w:t>Construction</w:t>
            </w:r>
          </w:p>
        </w:tc>
        <w:tc>
          <w:tcPr>
            <w:tcW w:w="1440" w:type="dxa"/>
          </w:tcPr>
          <w:p w14:paraId="046B7386" w14:textId="77777777" w:rsidR="000E3EF0" w:rsidRPr="00D95F38" w:rsidRDefault="000E3EF0" w:rsidP="000E3EF0">
            <w:pPr>
              <w:spacing w:line="360" w:lineRule="auto"/>
              <w:ind w:right="-72"/>
              <w:jc w:val="center"/>
              <w:rPr>
                <w:rFonts w:ascii="Arial" w:hAnsi="Arial" w:cs="Arial"/>
                <w:sz w:val="19"/>
                <w:szCs w:val="19"/>
              </w:rPr>
            </w:pPr>
          </w:p>
        </w:tc>
      </w:tr>
      <w:tr w:rsidR="000E3EF0" w:rsidRPr="00D95F38" w14:paraId="6BC74616" w14:textId="77777777" w:rsidTr="00A200C5">
        <w:trPr>
          <w:trHeight w:val="259"/>
        </w:trPr>
        <w:tc>
          <w:tcPr>
            <w:tcW w:w="3714" w:type="dxa"/>
          </w:tcPr>
          <w:p w14:paraId="6A120C36" w14:textId="77777777" w:rsidR="000E3EF0" w:rsidRPr="00D95F38" w:rsidRDefault="000E3EF0" w:rsidP="000E3EF0">
            <w:pPr>
              <w:tabs>
                <w:tab w:val="left" w:pos="882"/>
              </w:tabs>
              <w:spacing w:line="360" w:lineRule="auto"/>
              <w:ind w:left="432"/>
              <w:jc w:val="center"/>
              <w:rPr>
                <w:rFonts w:ascii="Arial" w:hAnsi="Arial" w:cs="Arial"/>
                <w:sz w:val="19"/>
                <w:szCs w:val="19"/>
              </w:rPr>
            </w:pPr>
          </w:p>
        </w:tc>
        <w:tc>
          <w:tcPr>
            <w:tcW w:w="1440" w:type="dxa"/>
          </w:tcPr>
          <w:p w14:paraId="516B66B5"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Land</w:t>
            </w:r>
          </w:p>
        </w:tc>
        <w:tc>
          <w:tcPr>
            <w:tcW w:w="1440" w:type="dxa"/>
          </w:tcPr>
          <w:p w14:paraId="20500798"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improvement</w:t>
            </w:r>
          </w:p>
        </w:tc>
        <w:tc>
          <w:tcPr>
            <w:tcW w:w="1440" w:type="dxa"/>
          </w:tcPr>
          <w:p w14:paraId="394023E4"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equipment</w:t>
            </w:r>
          </w:p>
        </w:tc>
        <w:tc>
          <w:tcPr>
            <w:tcW w:w="1440" w:type="dxa"/>
          </w:tcPr>
          <w:p w14:paraId="6CADBB37"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and supplies</w:t>
            </w:r>
          </w:p>
        </w:tc>
        <w:tc>
          <w:tcPr>
            <w:tcW w:w="1470" w:type="dxa"/>
          </w:tcPr>
          <w:p w14:paraId="5FF42191"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Vehicles</w:t>
            </w:r>
          </w:p>
        </w:tc>
        <w:tc>
          <w:tcPr>
            <w:tcW w:w="1440" w:type="dxa"/>
          </w:tcPr>
          <w:p w14:paraId="33B8A9CB"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in progress</w:t>
            </w:r>
          </w:p>
        </w:tc>
        <w:tc>
          <w:tcPr>
            <w:tcW w:w="1440" w:type="dxa"/>
          </w:tcPr>
          <w:p w14:paraId="4E569CB9" w14:textId="77777777" w:rsidR="000E3EF0" w:rsidRPr="00D95F38" w:rsidRDefault="000E3EF0" w:rsidP="000E3EF0">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Total</w:t>
            </w:r>
          </w:p>
        </w:tc>
      </w:tr>
      <w:tr w:rsidR="000E3EF0" w:rsidRPr="00D95F38" w14:paraId="5F56BC1D" w14:textId="77777777" w:rsidTr="00A200C5">
        <w:trPr>
          <w:trHeight w:val="259"/>
        </w:trPr>
        <w:tc>
          <w:tcPr>
            <w:tcW w:w="3714" w:type="dxa"/>
          </w:tcPr>
          <w:p w14:paraId="56D8B4E0" w14:textId="77777777" w:rsidR="000E3EF0" w:rsidRPr="00D95F38" w:rsidRDefault="000E3EF0" w:rsidP="000E3EF0">
            <w:pPr>
              <w:tabs>
                <w:tab w:val="left" w:pos="882"/>
              </w:tabs>
              <w:spacing w:line="360" w:lineRule="auto"/>
              <w:ind w:left="432"/>
              <w:rPr>
                <w:rFonts w:ascii="Arial" w:hAnsi="Arial" w:cs="Arial"/>
                <w:b/>
                <w:bCs/>
                <w:sz w:val="19"/>
                <w:szCs w:val="19"/>
              </w:rPr>
            </w:pPr>
          </w:p>
        </w:tc>
        <w:tc>
          <w:tcPr>
            <w:tcW w:w="1440" w:type="dxa"/>
          </w:tcPr>
          <w:p w14:paraId="529FCB04"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573C49E5"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3EEBB02E"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72D2B451" w14:textId="77777777" w:rsidR="000E3EF0" w:rsidRPr="00D95F38" w:rsidRDefault="000E3EF0" w:rsidP="000E3EF0">
            <w:pPr>
              <w:spacing w:line="360" w:lineRule="auto"/>
              <w:ind w:right="-72"/>
              <w:jc w:val="right"/>
              <w:rPr>
                <w:rFonts w:ascii="Arial" w:hAnsi="Arial" w:cs="Arial"/>
                <w:sz w:val="19"/>
                <w:szCs w:val="19"/>
              </w:rPr>
            </w:pPr>
          </w:p>
        </w:tc>
        <w:tc>
          <w:tcPr>
            <w:tcW w:w="1470" w:type="dxa"/>
          </w:tcPr>
          <w:p w14:paraId="185C7EF0"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2F7E8C3D"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24D6CBD7" w14:textId="77777777" w:rsidR="000E3EF0" w:rsidRPr="00D95F38" w:rsidRDefault="000E3EF0" w:rsidP="000E3EF0">
            <w:pPr>
              <w:spacing w:line="360" w:lineRule="auto"/>
              <w:ind w:right="-72"/>
              <w:jc w:val="right"/>
              <w:rPr>
                <w:rFonts w:ascii="Arial" w:hAnsi="Arial" w:cs="Arial"/>
                <w:sz w:val="19"/>
                <w:szCs w:val="19"/>
              </w:rPr>
            </w:pPr>
          </w:p>
        </w:tc>
      </w:tr>
      <w:tr w:rsidR="000E3EF0" w:rsidRPr="00D95F38" w14:paraId="64B03DE6" w14:textId="77777777" w:rsidTr="00A200C5">
        <w:trPr>
          <w:trHeight w:val="259"/>
        </w:trPr>
        <w:tc>
          <w:tcPr>
            <w:tcW w:w="3714" w:type="dxa"/>
          </w:tcPr>
          <w:p w14:paraId="1D7B898A" w14:textId="628F6250" w:rsidR="000E3EF0" w:rsidRPr="00D95F38" w:rsidRDefault="000E3EF0" w:rsidP="000E3EF0">
            <w:pPr>
              <w:tabs>
                <w:tab w:val="left" w:pos="882"/>
              </w:tabs>
              <w:spacing w:line="360" w:lineRule="auto"/>
              <w:ind w:right="-288" w:firstLine="27"/>
              <w:rPr>
                <w:rFonts w:ascii="Arial" w:hAnsi="Arial" w:cs="Arial"/>
                <w:b/>
                <w:bCs/>
                <w:sz w:val="19"/>
                <w:szCs w:val="19"/>
              </w:rPr>
            </w:pPr>
            <w:r w:rsidRPr="00D95F38">
              <w:rPr>
                <w:rFonts w:ascii="Arial" w:hAnsi="Arial" w:cs="Arial"/>
                <w:b/>
                <w:bCs/>
                <w:sz w:val="19"/>
                <w:szCs w:val="19"/>
              </w:rPr>
              <w:t xml:space="preserve">As </w:t>
            </w:r>
            <w:proofErr w:type="gramStart"/>
            <w:r w:rsidRPr="00D95F38">
              <w:rPr>
                <w:rFonts w:ascii="Arial" w:hAnsi="Arial" w:cs="Arial"/>
                <w:b/>
                <w:bCs/>
                <w:sz w:val="19"/>
                <w:szCs w:val="19"/>
              </w:rPr>
              <w:t>at</w:t>
            </w:r>
            <w:proofErr w:type="gramEnd"/>
            <w:r w:rsidRPr="00D95F38">
              <w:rPr>
                <w:rFonts w:ascii="Arial" w:hAnsi="Arial" w:cs="Arial"/>
                <w:b/>
                <w:bCs/>
                <w:sz w:val="19"/>
                <w:szCs w:val="19"/>
              </w:rPr>
              <w:t xml:space="preserve"> 1 January 201</w:t>
            </w:r>
            <w:r w:rsidR="0006450E" w:rsidRPr="00D95F38">
              <w:rPr>
                <w:rFonts w:ascii="Arial" w:hAnsi="Arial" w:cs="Arial"/>
                <w:b/>
                <w:bCs/>
                <w:sz w:val="19"/>
                <w:szCs w:val="19"/>
              </w:rPr>
              <w:t>9</w:t>
            </w:r>
          </w:p>
        </w:tc>
        <w:tc>
          <w:tcPr>
            <w:tcW w:w="1440" w:type="dxa"/>
          </w:tcPr>
          <w:p w14:paraId="27584747"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00B347F6"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78DC61AF"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399C750E" w14:textId="77777777" w:rsidR="000E3EF0" w:rsidRPr="00D95F38" w:rsidRDefault="000E3EF0" w:rsidP="000E3EF0">
            <w:pPr>
              <w:spacing w:line="360" w:lineRule="auto"/>
              <w:ind w:right="-72"/>
              <w:jc w:val="right"/>
              <w:rPr>
                <w:rFonts w:ascii="Arial" w:hAnsi="Arial" w:cs="Arial"/>
                <w:sz w:val="19"/>
                <w:szCs w:val="19"/>
              </w:rPr>
            </w:pPr>
          </w:p>
        </w:tc>
        <w:tc>
          <w:tcPr>
            <w:tcW w:w="1470" w:type="dxa"/>
          </w:tcPr>
          <w:p w14:paraId="4243707A"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303EE2B8" w14:textId="77777777" w:rsidR="000E3EF0" w:rsidRPr="00D95F38" w:rsidRDefault="000E3EF0" w:rsidP="000E3EF0">
            <w:pPr>
              <w:spacing w:line="360" w:lineRule="auto"/>
              <w:ind w:right="-72"/>
              <w:jc w:val="right"/>
              <w:rPr>
                <w:rFonts w:ascii="Arial" w:hAnsi="Arial" w:cs="Arial"/>
                <w:sz w:val="19"/>
                <w:szCs w:val="19"/>
              </w:rPr>
            </w:pPr>
          </w:p>
        </w:tc>
        <w:tc>
          <w:tcPr>
            <w:tcW w:w="1440" w:type="dxa"/>
          </w:tcPr>
          <w:p w14:paraId="778C83FB" w14:textId="77777777" w:rsidR="000E3EF0" w:rsidRPr="00D95F38" w:rsidRDefault="000E3EF0" w:rsidP="000E3EF0">
            <w:pPr>
              <w:spacing w:line="360" w:lineRule="auto"/>
              <w:ind w:right="-72"/>
              <w:jc w:val="right"/>
              <w:rPr>
                <w:rFonts w:ascii="Arial" w:hAnsi="Arial" w:cs="Arial"/>
                <w:sz w:val="19"/>
                <w:szCs w:val="19"/>
              </w:rPr>
            </w:pPr>
          </w:p>
        </w:tc>
      </w:tr>
      <w:tr w:rsidR="004F5F3C" w:rsidRPr="00D95F38" w14:paraId="0787ECFE" w14:textId="77777777" w:rsidTr="001531B7">
        <w:trPr>
          <w:trHeight w:val="259"/>
        </w:trPr>
        <w:tc>
          <w:tcPr>
            <w:tcW w:w="3714" w:type="dxa"/>
          </w:tcPr>
          <w:p w14:paraId="58439B5C" w14:textId="77777777"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Opening - net book value</w:t>
            </w:r>
          </w:p>
        </w:tc>
        <w:tc>
          <w:tcPr>
            <w:tcW w:w="1440" w:type="dxa"/>
          </w:tcPr>
          <w:p w14:paraId="34AC0D76" w14:textId="49F71672"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351,594</w:t>
            </w:r>
          </w:p>
        </w:tc>
        <w:tc>
          <w:tcPr>
            <w:tcW w:w="1440" w:type="dxa"/>
          </w:tcPr>
          <w:p w14:paraId="478D3711" w14:textId="2724DF9E"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571,140</w:t>
            </w:r>
          </w:p>
        </w:tc>
        <w:tc>
          <w:tcPr>
            <w:tcW w:w="1440" w:type="dxa"/>
          </w:tcPr>
          <w:p w14:paraId="0F8660CB" w14:textId="4CA37FD2"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369,964</w:t>
            </w:r>
          </w:p>
        </w:tc>
        <w:tc>
          <w:tcPr>
            <w:tcW w:w="1440" w:type="dxa"/>
          </w:tcPr>
          <w:p w14:paraId="313C0884" w14:textId="376B89CF"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50,305</w:t>
            </w:r>
          </w:p>
        </w:tc>
        <w:tc>
          <w:tcPr>
            <w:tcW w:w="1470" w:type="dxa"/>
          </w:tcPr>
          <w:p w14:paraId="671F6F57" w14:textId="3392A0F8"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41,492</w:t>
            </w:r>
          </w:p>
        </w:tc>
        <w:tc>
          <w:tcPr>
            <w:tcW w:w="1440" w:type="dxa"/>
          </w:tcPr>
          <w:p w14:paraId="3BFF5012" w14:textId="1B360A9C"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15,389</w:t>
            </w:r>
          </w:p>
        </w:tc>
        <w:tc>
          <w:tcPr>
            <w:tcW w:w="1440" w:type="dxa"/>
          </w:tcPr>
          <w:p w14:paraId="4CAF98DB" w14:textId="0341C536"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1,399,884</w:t>
            </w:r>
          </w:p>
        </w:tc>
      </w:tr>
      <w:tr w:rsidR="004F5F3C" w:rsidRPr="00D95F38" w14:paraId="7C2D69A1" w14:textId="77777777" w:rsidTr="001531B7">
        <w:trPr>
          <w:trHeight w:val="259"/>
        </w:trPr>
        <w:tc>
          <w:tcPr>
            <w:tcW w:w="3714" w:type="dxa"/>
          </w:tcPr>
          <w:p w14:paraId="049B812D" w14:textId="77777777"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Additions</w:t>
            </w:r>
          </w:p>
        </w:tc>
        <w:tc>
          <w:tcPr>
            <w:tcW w:w="1440" w:type="dxa"/>
          </w:tcPr>
          <w:p w14:paraId="5CB757F7" w14:textId="0D37677C"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1,800</w:t>
            </w:r>
          </w:p>
        </w:tc>
        <w:tc>
          <w:tcPr>
            <w:tcW w:w="1440" w:type="dxa"/>
          </w:tcPr>
          <w:p w14:paraId="00B6768D" w14:textId="2189C2BD"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83,803</w:t>
            </w:r>
          </w:p>
        </w:tc>
        <w:tc>
          <w:tcPr>
            <w:tcW w:w="1440" w:type="dxa"/>
          </w:tcPr>
          <w:p w14:paraId="72EEAE33" w14:textId="3D008A18"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50,295</w:t>
            </w:r>
          </w:p>
        </w:tc>
        <w:tc>
          <w:tcPr>
            <w:tcW w:w="1440" w:type="dxa"/>
          </w:tcPr>
          <w:p w14:paraId="499DD676" w14:textId="58BE8336"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35,704</w:t>
            </w:r>
          </w:p>
        </w:tc>
        <w:tc>
          <w:tcPr>
            <w:tcW w:w="1470" w:type="dxa"/>
          </w:tcPr>
          <w:p w14:paraId="47393C84" w14:textId="1FBC9186"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53,240</w:t>
            </w:r>
          </w:p>
        </w:tc>
        <w:tc>
          <w:tcPr>
            <w:tcW w:w="1440" w:type="dxa"/>
          </w:tcPr>
          <w:p w14:paraId="79D37103" w14:textId="20279288"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45,831</w:t>
            </w:r>
          </w:p>
        </w:tc>
        <w:tc>
          <w:tcPr>
            <w:tcW w:w="1440" w:type="dxa"/>
          </w:tcPr>
          <w:p w14:paraId="3FA370DB" w14:textId="292D1E82"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270,673</w:t>
            </w:r>
          </w:p>
        </w:tc>
      </w:tr>
      <w:tr w:rsidR="004F5F3C" w:rsidRPr="00D95F38" w14:paraId="06A107F7" w14:textId="77777777" w:rsidTr="001531B7">
        <w:trPr>
          <w:trHeight w:val="259"/>
        </w:trPr>
        <w:tc>
          <w:tcPr>
            <w:tcW w:w="3714" w:type="dxa"/>
          </w:tcPr>
          <w:p w14:paraId="753A5127" w14:textId="29BDEE88" w:rsidR="004F5F3C" w:rsidRPr="00010005" w:rsidRDefault="004F5F3C" w:rsidP="004F5F3C">
            <w:pPr>
              <w:tabs>
                <w:tab w:val="left" w:pos="882"/>
              </w:tabs>
              <w:spacing w:line="360" w:lineRule="auto"/>
              <w:ind w:left="432" w:right="-108" w:hanging="405"/>
              <w:rPr>
                <w:rFonts w:ascii="Arial" w:hAnsi="Arial" w:cstheme="minorBidi"/>
                <w:sz w:val="19"/>
                <w:szCs w:val="19"/>
              </w:rPr>
            </w:pPr>
            <w:r w:rsidRPr="00D95F38">
              <w:rPr>
                <w:rFonts w:ascii="Arial" w:hAnsi="Arial" w:cs="Arial"/>
                <w:sz w:val="19"/>
                <w:szCs w:val="19"/>
              </w:rPr>
              <w:t>Transfer</w:t>
            </w:r>
            <w:r>
              <w:rPr>
                <w:rFonts w:ascii="Arial" w:hAnsi="Arial" w:cstheme="minorBidi" w:hint="cs"/>
                <w:sz w:val="19"/>
                <w:szCs w:val="19"/>
                <w:cs/>
              </w:rPr>
              <w:t xml:space="preserve"> </w:t>
            </w:r>
            <w:r>
              <w:rPr>
                <w:rFonts w:ascii="Arial" w:hAnsi="Arial" w:cstheme="minorBidi"/>
                <w:sz w:val="19"/>
                <w:szCs w:val="19"/>
              </w:rPr>
              <w:t>in</w:t>
            </w:r>
          </w:p>
        </w:tc>
        <w:tc>
          <w:tcPr>
            <w:tcW w:w="1440" w:type="dxa"/>
          </w:tcPr>
          <w:p w14:paraId="5948352F" w14:textId="42F8366C"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2,000</w:t>
            </w:r>
          </w:p>
        </w:tc>
        <w:tc>
          <w:tcPr>
            <w:tcW w:w="1440" w:type="dxa"/>
          </w:tcPr>
          <w:p w14:paraId="422D3B31" w14:textId="474C94DE"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36,952</w:t>
            </w:r>
          </w:p>
        </w:tc>
        <w:tc>
          <w:tcPr>
            <w:tcW w:w="1440" w:type="dxa"/>
          </w:tcPr>
          <w:p w14:paraId="5C44AEF3" w14:textId="5FF7D500"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19,600</w:t>
            </w:r>
          </w:p>
        </w:tc>
        <w:tc>
          <w:tcPr>
            <w:tcW w:w="1440" w:type="dxa"/>
          </w:tcPr>
          <w:p w14:paraId="51F88C8C" w14:textId="41B33E5C"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810</w:t>
            </w:r>
          </w:p>
        </w:tc>
        <w:tc>
          <w:tcPr>
            <w:tcW w:w="1470" w:type="dxa"/>
          </w:tcPr>
          <w:p w14:paraId="4734C2C2" w14:textId="146C35B4"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46</w:t>
            </w:r>
          </w:p>
        </w:tc>
        <w:tc>
          <w:tcPr>
            <w:tcW w:w="1440" w:type="dxa"/>
          </w:tcPr>
          <w:p w14:paraId="4E205588" w14:textId="1654EB8C"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w:t>
            </w:r>
          </w:p>
        </w:tc>
        <w:tc>
          <w:tcPr>
            <w:tcW w:w="1440" w:type="dxa"/>
          </w:tcPr>
          <w:p w14:paraId="497E2011" w14:textId="52DD1354"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59,408</w:t>
            </w:r>
          </w:p>
        </w:tc>
      </w:tr>
      <w:tr w:rsidR="004F5F3C" w:rsidRPr="00D95F38" w14:paraId="55C78D43" w14:textId="77777777" w:rsidTr="001531B7">
        <w:trPr>
          <w:trHeight w:val="259"/>
        </w:trPr>
        <w:tc>
          <w:tcPr>
            <w:tcW w:w="3714" w:type="dxa"/>
          </w:tcPr>
          <w:p w14:paraId="51FF1AE8" w14:textId="3842F793" w:rsidR="004F5F3C" w:rsidRPr="00D95F38" w:rsidRDefault="004F5F3C" w:rsidP="004F5F3C">
            <w:pPr>
              <w:tabs>
                <w:tab w:val="left" w:pos="882"/>
              </w:tabs>
              <w:spacing w:line="360" w:lineRule="auto"/>
              <w:ind w:left="432" w:right="-108" w:hanging="405"/>
              <w:rPr>
                <w:rFonts w:ascii="Arial" w:hAnsi="Arial" w:cs="Arial"/>
                <w:sz w:val="19"/>
                <w:szCs w:val="19"/>
              </w:rPr>
            </w:pPr>
            <w:r>
              <w:rPr>
                <w:rFonts w:ascii="Arial" w:hAnsi="Arial" w:cs="Arial"/>
                <w:sz w:val="19"/>
                <w:szCs w:val="19"/>
              </w:rPr>
              <w:t>Transfer out</w:t>
            </w:r>
          </w:p>
        </w:tc>
        <w:tc>
          <w:tcPr>
            <w:tcW w:w="1440" w:type="dxa"/>
          </w:tcPr>
          <w:p w14:paraId="42B82540" w14:textId="063B6392"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2D79E277" w14:textId="2F679AA7"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37F1BD62" w14:textId="34A4BE81"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(20,445)</w:t>
            </w:r>
          </w:p>
        </w:tc>
        <w:tc>
          <w:tcPr>
            <w:tcW w:w="1440" w:type="dxa"/>
          </w:tcPr>
          <w:p w14:paraId="4FFB1D63" w14:textId="2F2D196E"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70" w:type="dxa"/>
          </w:tcPr>
          <w:p w14:paraId="6FA32F10" w14:textId="70355E22"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w:t>
            </w:r>
          </w:p>
        </w:tc>
        <w:tc>
          <w:tcPr>
            <w:tcW w:w="1440" w:type="dxa"/>
          </w:tcPr>
          <w:p w14:paraId="62515952" w14:textId="4A694200"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(38,963)</w:t>
            </w:r>
          </w:p>
        </w:tc>
        <w:tc>
          <w:tcPr>
            <w:tcW w:w="1440" w:type="dxa"/>
          </w:tcPr>
          <w:p w14:paraId="65DC76D4" w14:textId="4315D962"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(59,408)</w:t>
            </w:r>
          </w:p>
        </w:tc>
      </w:tr>
      <w:tr w:rsidR="004F5F3C" w:rsidRPr="00D95F38" w14:paraId="53D528BB" w14:textId="77777777" w:rsidTr="001531B7">
        <w:trPr>
          <w:trHeight w:val="259"/>
        </w:trPr>
        <w:tc>
          <w:tcPr>
            <w:tcW w:w="3714" w:type="dxa"/>
          </w:tcPr>
          <w:p w14:paraId="6ABB55C3" w14:textId="0BFB9E64"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Disposals </w:t>
            </w:r>
            <w:r w:rsidR="00147114">
              <w:rPr>
                <w:rFonts w:ascii="Arial" w:hAnsi="Arial" w:cstheme="minorBidi"/>
                <w:sz w:val="19"/>
                <w:szCs w:val="19"/>
              </w:rPr>
              <w:t>-</w:t>
            </w:r>
            <w:r w:rsidRPr="00D95F38">
              <w:rPr>
                <w:rFonts w:ascii="Arial" w:hAnsi="Arial" w:cs="Arial"/>
                <w:sz w:val="19"/>
                <w:szCs w:val="19"/>
              </w:rPr>
              <w:t xml:space="preserve"> net</w:t>
            </w:r>
          </w:p>
        </w:tc>
        <w:tc>
          <w:tcPr>
            <w:tcW w:w="1440" w:type="dxa"/>
          </w:tcPr>
          <w:p w14:paraId="2FD5FB2C" w14:textId="38416735"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3F119EF3" w14:textId="40213798"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(7,227)</w:t>
            </w:r>
          </w:p>
        </w:tc>
        <w:tc>
          <w:tcPr>
            <w:tcW w:w="1440" w:type="dxa"/>
          </w:tcPr>
          <w:p w14:paraId="220BB38F" w14:textId="555E85CE"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(4,190)</w:t>
            </w:r>
          </w:p>
        </w:tc>
        <w:tc>
          <w:tcPr>
            <w:tcW w:w="1440" w:type="dxa"/>
          </w:tcPr>
          <w:p w14:paraId="35F44247" w14:textId="26400388"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70" w:type="dxa"/>
          </w:tcPr>
          <w:p w14:paraId="769F62A6" w14:textId="4B1B49C8"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(40</w:t>
            </w:r>
            <w:r w:rsidR="00975EC0">
              <w:rPr>
                <w:rFonts w:ascii="Arial" w:hAnsi="Arial" w:cs="Arial"/>
                <w:sz w:val="19"/>
                <w:szCs w:val="19"/>
              </w:rPr>
              <w:t>3</w:t>
            </w:r>
            <w:r w:rsidRPr="004F5F3C">
              <w:rPr>
                <w:rFonts w:ascii="Arial" w:hAnsi="Arial" w:cs="Arial"/>
                <w:sz w:val="19"/>
                <w:szCs w:val="19"/>
              </w:rPr>
              <w:t>)</w:t>
            </w:r>
          </w:p>
        </w:tc>
        <w:tc>
          <w:tcPr>
            <w:tcW w:w="1440" w:type="dxa"/>
          </w:tcPr>
          <w:p w14:paraId="5B9877BC" w14:textId="6BC5F3AB"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w:t>
            </w:r>
          </w:p>
        </w:tc>
        <w:tc>
          <w:tcPr>
            <w:tcW w:w="1440" w:type="dxa"/>
          </w:tcPr>
          <w:p w14:paraId="033643D6" w14:textId="320998E6"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(11,8</w:t>
            </w:r>
            <w:r w:rsidR="00975EC0">
              <w:rPr>
                <w:rFonts w:ascii="Arial" w:hAnsi="Arial" w:cs="Arial"/>
                <w:sz w:val="19"/>
                <w:szCs w:val="19"/>
              </w:rPr>
              <w:t>20</w:t>
            </w:r>
            <w:r w:rsidRPr="004F5F3C">
              <w:rPr>
                <w:rFonts w:ascii="Arial" w:hAnsi="Arial" w:cs="Arial"/>
                <w:sz w:val="19"/>
                <w:szCs w:val="19"/>
              </w:rPr>
              <w:t>)</w:t>
            </w:r>
          </w:p>
        </w:tc>
      </w:tr>
      <w:tr w:rsidR="004F5F3C" w:rsidRPr="00D95F38" w14:paraId="66851ECE" w14:textId="77777777" w:rsidTr="001531B7">
        <w:trPr>
          <w:trHeight w:val="259"/>
        </w:trPr>
        <w:tc>
          <w:tcPr>
            <w:tcW w:w="3714" w:type="dxa"/>
          </w:tcPr>
          <w:p w14:paraId="33886C6C" w14:textId="1C89471C"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Write off </w:t>
            </w:r>
            <w:r w:rsidR="00147114">
              <w:rPr>
                <w:rFonts w:ascii="Arial" w:hAnsi="Arial" w:cs="Arial"/>
                <w:sz w:val="19"/>
                <w:szCs w:val="19"/>
              </w:rPr>
              <w:t>-</w:t>
            </w:r>
            <w:r w:rsidRPr="00D95F38">
              <w:rPr>
                <w:rFonts w:ascii="Arial" w:hAnsi="Arial" w:cs="Arial"/>
                <w:sz w:val="19"/>
                <w:szCs w:val="19"/>
              </w:rPr>
              <w:t xml:space="preserve"> net</w:t>
            </w:r>
          </w:p>
        </w:tc>
        <w:tc>
          <w:tcPr>
            <w:tcW w:w="1440" w:type="dxa"/>
          </w:tcPr>
          <w:p w14:paraId="13B43797" w14:textId="431BDF38"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w:t>
            </w:r>
          </w:p>
        </w:tc>
        <w:tc>
          <w:tcPr>
            <w:tcW w:w="1440" w:type="dxa"/>
          </w:tcPr>
          <w:p w14:paraId="03C552DB" w14:textId="1F4F33EC"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(4)</w:t>
            </w:r>
          </w:p>
        </w:tc>
        <w:tc>
          <w:tcPr>
            <w:tcW w:w="1440" w:type="dxa"/>
          </w:tcPr>
          <w:p w14:paraId="44085B79" w14:textId="3C87B0A3"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(453)</w:t>
            </w:r>
          </w:p>
        </w:tc>
        <w:tc>
          <w:tcPr>
            <w:tcW w:w="1440" w:type="dxa"/>
          </w:tcPr>
          <w:p w14:paraId="0FAA087A" w14:textId="3C903721"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(5)</w:t>
            </w:r>
          </w:p>
        </w:tc>
        <w:tc>
          <w:tcPr>
            <w:tcW w:w="1470" w:type="dxa"/>
          </w:tcPr>
          <w:p w14:paraId="0913E9CB" w14:textId="039FC5A2"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(11)</w:t>
            </w:r>
          </w:p>
        </w:tc>
        <w:tc>
          <w:tcPr>
            <w:tcW w:w="1440" w:type="dxa"/>
          </w:tcPr>
          <w:p w14:paraId="5BFCD06F" w14:textId="236D86C2"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0CD51B4D" w14:textId="3BD78F14"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(473)</w:t>
            </w:r>
          </w:p>
        </w:tc>
      </w:tr>
      <w:tr w:rsidR="004F5F3C" w:rsidRPr="00D95F38" w14:paraId="64923515" w14:textId="77777777" w:rsidTr="001531B7">
        <w:trPr>
          <w:trHeight w:val="259"/>
        </w:trPr>
        <w:tc>
          <w:tcPr>
            <w:tcW w:w="3714" w:type="dxa"/>
          </w:tcPr>
          <w:p w14:paraId="1BFBA9C4" w14:textId="77777777"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Depreciation</w:t>
            </w:r>
          </w:p>
        </w:tc>
        <w:tc>
          <w:tcPr>
            <w:tcW w:w="1440" w:type="dxa"/>
          </w:tcPr>
          <w:p w14:paraId="20AC9162" w14:textId="5798BA7F"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17521387" w14:textId="193777E0"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(37,691)</w:t>
            </w:r>
          </w:p>
        </w:tc>
        <w:tc>
          <w:tcPr>
            <w:tcW w:w="1440" w:type="dxa"/>
          </w:tcPr>
          <w:p w14:paraId="42C3DAFD" w14:textId="7FFE88C3" w:rsidR="004F5F3C" w:rsidRPr="004F5F3C" w:rsidRDefault="004F5F3C" w:rsidP="004F5F3C">
            <w:pPr>
              <w:spacing w:line="360" w:lineRule="auto"/>
              <w:jc w:val="right"/>
              <w:rPr>
                <w:rFonts w:ascii="Arial" w:hAnsi="Arial" w:cs="Arial"/>
                <w:sz w:val="19"/>
                <w:szCs w:val="19"/>
              </w:rPr>
            </w:pPr>
            <w:r w:rsidRPr="004F5F3C">
              <w:rPr>
                <w:rFonts w:ascii="Arial" w:hAnsi="Arial" w:cs="Arial"/>
                <w:sz w:val="19"/>
                <w:szCs w:val="19"/>
              </w:rPr>
              <w:t>(75,699)</w:t>
            </w:r>
          </w:p>
        </w:tc>
        <w:tc>
          <w:tcPr>
            <w:tcW w:w="1440" w:type="dxa"/>
          </w:tcPr>
          <w:p w14:paraId="6EB4F78C" w14:textId="62D1B07A" w:rsidR="004F5F3C" w:rsidRPr="004F5F3C" w:rsidRDefault="004F5F3C" w:rsidP="004F5F3C">
            <w:pPr>
              <w:spacing w:line="360" w:lineRule="auto"/>
              <w:ind w:right="-72"/>
              <w:jc w:val="right"/>
              <w:rPr>
                <w:rFonts w:ascii="Arial" w:hAnsi="Arial" w:cs="Arial"/>
                <w:sz w:val="19"/>
                <w:szCs w:val="19"/>
                <w:cs/>
              </w:rPr>
            </w:pPr>
            <w:r w:rsidRPr="004F5F3C">
              <w:rPr>
                <w:rFonts w:ascii="Arial" w:hAnsi="Arial" w:cs="Arial"/>
                <w:sz w:val="19"/>
                <w:szCs w:val="19"/>
              </w:rPr>
              <w:t>(13,660)</w:t>
            </w:r>
          </w:p>
        </w:tc>
        <w:tc>
          <w:tcPr>
            <w:tcW w:w="1470" w:type="dxa"/>
          </w:tcPr>
          <w:p w14:paraId="2F899552" w14:textId="216C1A1B"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(17,675)</w:t>
            </w:r>
          </w:p>
        </w:tc>
        <w:tc>
          <w:tcPr>
            <w:tcW w:w="1440" w:type="dxa"/>
          </w:tcPr>
          <w:p w14:paraId="4C322E26" w14:textId="4B3232DC"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3C214CF5" w14:textId="5FD5EC79"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(144,725)</w:t>
            </w:r>
          </w:p>
        </w:tc>
      </w:tr>
      <w:tr w:rsidR="004F5F3C" w:rsidRPr="00D95F38" w14:paraId="153DA296" w14:textId="77777777" w:rsidTr="001531B7">
        <w:trPr>
          <w:trHeight w:val="259"/>
        </w:trPr>
        <w:tc>
          <w:tcPr>
            <w:tcW w:w="3714" w:type="dxa"/>
          </w:tcPr>
          <w:p w14:paraId="580B5DEA" w14:textId="3C716EC2"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Currency translation differences</w:t>
            </w:r>
          </w:p>
        </w:tc>
        <w:tc>
          <w:tcPr>
            <w:tcW w:w="1440" w:type="dxa"/>
          </w:tcPr>
          <w:p w14:paraId="471EBA71" w14:textId="2CDDD3E5"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(1,983)</w:t>
            </w:r>
          </w:p>
        </w:tc>
        <w:tc>
          <w:tcPr>
            <w:tcW w:w="1440" w:type="dxa"/>
          </w:tcPr>
          <w:p w14:paraId="00E35221" w14:textId="5516CE48"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(13,488)</w:t>
            </w:r>
          </w:p>
        </w:tc>
        <w:tc>
          <w:tcPr>
            <w:tcW w:w="1440" w:type="dxa"/>
          </w:tcPr>
          <w:p w14:paraId="2BD25DA2" w14:textId="66F4950B" w:rsidR="004F5F3C" w:rsidRPr="004F5F3C" w:rsidRDefault="004F5F3C" w:rsidP="004F5F3C">
            <w:pPr>
              <w:pBdr>
                <w:bottom w:val="single" w:sz="4" w:space="1" w:color="auto"/>
              </w:pBdr>
              <w:spacing w:line="360" w:lineRule="auto"/>
              <w:jc w:val="right"/>
              <w:rPr>
                <w:rFonts w:ascii="Arial" w:hAnsi="Arial" w:cs="Arial"/>
                <w:sz w:val="19"/>
                <w:szCs w:val="19"/>
              </w:rPr>
            </w:pPr>
            <w:r w:rsidRPr="004F5F3C">
              <w:rPr>
                <w:rFonts w:ascii="Arial" w:hAnsi="Arial" w:cs="Arial"/>
                <w:sz w:val="19"/>
                <w:szCs w:val="19"/>
              </w:rPr>
              <w:t>(7,031)</w:t>
            </w:r>
          </w:p>
        </w:tc>
        <w:tc>
          <w:tcPr>
            <w:tcW w:w="1440" w:type="dxa"/>
          </w:tcPr>
          <w:p w14:paraId="405ED8AF" w14:textId="5006AE9F"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(1,581)</w:t>
            </w:r>
          </w:p>
        </w:tc>
        <w:tc>
          <w:tcPr>
            <w:tcW w:w="1470" w:type="dxa"/>
          </w:tcPr>
          <w:p w14:paraId="11AB85D6" w14:textId="2B65EB9F"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(59)</w:t>
            </w:r>
          </w:p>
        </w:tc>
        <w:tc>
          <w:tcPr>
            <w:tcW w:w="1440" w:type="dxa"/>
          </w:tcPr>
          <w:p w14:paraId="7C3A0CD9" w14:textId="000CEEC9"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w:t>
            </w:r>
          </w:p>
        </w:tc>
        <w:tc>
          <w:tcPr>
            <w:tcW w:w="1440" w:type="dxa"/>
          </w:tcPr>
          <w:p w14:paraId="5A0BE42E" w14:textId="0B313518"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(24,142)</w:t>
            </w:r>
          </w:p>
        </w:tc>
      </w:tr>
      <w:tr w:rsidR="004F5F3C" w:rsidRPr="00D95F38" w14:paraId="205777AB" w14:textId="77777777" w:rsidTr="001531B7">
        <w:trPr>
          <w:trHeight w:val="259"/>
        </w:trPr>
        <w:tc>
          <w:tcPr>
            <w:tcW w:w="3714" w:type="dxa"/>
          </w:tcPr>
          <w:p w14:paraId="78932137" w14:textId="77777777"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Closing - net book value </w:t>
            </w:r>
          </w:p>
        </w:tc>
        <w:tc>
          <w:tcPr>
            <w:tcW w:w="1440" w:type="dxa"/>
          </w:tcPr>
          <w:p w14:paraId="3F6E3B2F" w14:textId="79CE834D"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353,411</w:t>
            </w:r>
          </w:p>
        </w:tc>
        <w:tc>
          <w:tcPr>
            <w:tcW w:w="1440" w:type="dxa"/>
          </w:tcPr>
          <w:p w14:paraId="02E14BD3" w14:textId="02902791"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633,485</w:t>
            </w:r>
          </w:p>
        </w:tc>
        <w:tc>
          <w:tcPr>
            <w:tcW w:w="1440" w:type="dxa"/>
          </w:tcPr>
          <w:p w14:paraId="182697A6" w14:textId="6F4A9A0C" w:rsidR="004F5F3C" w:rsidRPr="004F5F3C" w:rsidRDefault="004F5F3C" w:rsidP="004F5F3C">
            <w:pPr>
              <w:pBdr>
                <w:bottom w:val="single" w:sz="4" w:space="1" w:color="auto"/>
              </w:pBdr>
              <w:spacing w:line="360" w:lineRule="auto"/>
              <w:jc w:val="right"/>
              <w:rPr>
                <w:rFonts w:ascii="Arial" w:hAnsi="Arial" w:cs="Arial"/>
                <w:sz w:val="19"/>
                <w:szCs w:val="19"/>
              </w:rPr>
            </w:pPr>
            <w:r w:rsidRPr="004F5F3C">
              <w:rPr>
                <w:rFonts w:ascii="Arial" w:hAnsi="Arial" w:cs="Arial"/>
                <w:sz w:val="19"/>
                <w:szCs w:val="19"/>
              </w:rPr>
              <w:t>332,041</w:t>
            </w:r>
          </w:p>
        </w:tc>
        <w:tc>
          <w:tcPr>
            <w:tcW w:w="1440" w:type="dxa"/>
          </w:tcPr>
          <w:p w14:paraId="1B94856A" w14:textId="1C04BD4B"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71,573</w:t>
            </w:r>
          </w:p>
        </w:tc>
        <w:tc>
          <w:tcPr>
            <w:tcW w:w="1470" w:type="dxa"/>
          </w:tcPr>
          <w:p w14:paraId="2BCEF047" w14:textId="450A9C48"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76,63</w:t>
            </w:r>
            <w:r w:rsidR="00975EC0">
              <w:rPr>
                <w:rFonts w:ascii="Arial" w:hAnsi="Arial" w:cs="Arial"/>
                <w:sz w:val="19"/>
                <w:szCs w:val="19"/>
              </w:rPr>
              <w:t>0</w:t>
            </w:r>
          </w:p>
        </w:tc>
        <w:tc>
          <w:tcPr>
            <w:tcW w:w="1440" w:type="dxa"/>
          </w:tcPr>
          <w:p w14:paraId="3CE4932F" w14:textId="0476CBF7"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22,257</w:t>
            </w:r>
          </w:p>
        </w:tc>
        <w:tc>
          <w:tcPr>
            <w:tcW w:w="1440" w:type="dxa"/>
          </w:tcPr>
          <w:p w14:paraId="27EF3F2D" w14:textId="63703BD3"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1,489,39</w:t>
            </w:r>
            <w:r w:rsidR="00975EC0">
              <w:rPr>
                <w:rFonts w:ascii="Arial" w:hAnsi="Arial" w:cs="Arial"/>
                <w:sz w:val="19"/>
                <w:szCs w:val="19"/>
              </w:rPr>
              <w:t>7</w:t>
            </w:r>
          </w:p>
        </w:tc>
      </w:tr>
      <w:tr w:rsidR="000E3EF0" w:rsidRPr="00D95F38" w14:paraId="52E7EEFD" w14:textId="77777777" w:rsidTr="00A200C5">
        <w:trPr>
          <w:trHeight w:val="259"/>
        </w:trPr>
        <w:tc>
          <w:tcPr>
            <w:tcW w:w="3714" w:type="dxa"/>
          </w:tcPr>
          <w:p w14:paraId="56969830" w14:textId="77777777" w:rsidR="000E3EF0" w:rsidRPr="00D95F38" w:rsidRDefault="000E3EF0" w:rsidP="000E3EF0">
            <w:pPr>
              <w:tabs>
                <w:tab w:val="left" w:pos="882"/>
              </w:tabs>
              <w:spacing w:line="360" w:lineRule="auto"/>
              <w:ind w:left="432" w:right="-108" w:hanging="405"/>
              <w:rPr>
                <w:rFonts w:ascii="Arial" w:hAnsi="Arial" w:cs="Arial"/>
                <w:sz w:val="19"/>
                <w:szCs w:val="19"/>
              </w:rPr>
            </w:pPr>
          </w:p>
        </w:tc>
        <w:tc>
          <w:tcPr>
            <w:tcW w:w="1440" w:type="dxa"/>
            <w:vAlign w:val="center"/>
          </w:tcPr>
          <w:p w14:paraId="6A5944B3"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7DAD6A01"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00C8A68C" w14:textId="77777777" w:rsidR="000E3EF0" w:rsidRPr="00D95F38" w:rsidRDefault="000E3EF0" w:rsidP="000E3EF0">
            <w:pPr>
              <w:spacing w:line="360" w:lineRule="auto"/>
              <w:jc w:val="right"/>
              <w:rPr>
                <w:rFonts w:ascii="Arial" w:hAnsi="Arial" w:cs="Arial"/>
                <w:sz w:val="19"/>
                <w:szCs w:val="19"/>
              </w:rPr>
            </w:pPr>
          </w:p>
        </w:tc>
        <w:tc>
          <w:tcPr>
            <w:tcW w:w="1440" w:type="dxa"/>
            <w:vAlign w:val="center"/>
          </w:tcPr>
          <w:p w14:paraId="2CA9F7D7" w14:textId="77777777" w:rsidR="000E3EF0" w:rsidRPr="00D95F38" w:rsidRDefault="000E3EF0" w:rsidP="000E3EF0">
            <w:pPr>
              <w:spacing w:line="360" w:lineRule="auto"/>
              <w:ind w:right="-72"/>
              <w:jc w:val="right"/>
              <w:rPr>
                <w:rFonts w:ascii="Arial" w:hAnsi="Arial" w:cs="Arial"/>
                <w:sz w:val="19"/>
                <w:szCs w:val="19"/>
              </w:rPr>
            </w:pPr>
          </w:p>
        </w:tc>
        <w:tc>
          <w:tcPr>
            <w:tcW w:w="1470" w:type="dxa"/>
            <w:vAlign w:val="center"/>
          </w:tcPr>
          <w:p w14:paraId="0F95C8AE"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00406477"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415AC943" w14:textId="77777777" w:rsidR="000E3EF0" w:rsidRPr="00D95F38" w:rsidRDefault="000E3EF0" w:rsidP="000E3EF0">
            <w:pPr>
              <w:spacing w:line="360" w:lineRule="auto"/>
              <w:ind w:right="-72"/>
              <w:jc w:val="right"/>
              <w:rPr>
                <w:rFonts w:ascii="Arial" w:hAnsi="Arial" w:cs="Arial"/>
                <w:sz w:val="19"/>
                <w:szCs w:val="19"/>
              </w:rPr>
            </w:pPr>
          </w:p>
        </w:tc>
      </w:tr>
      <w:tr w:rsidR="000E3EF0" w:rsidRPr="00D95F38" w14:paraId="55D0CD44" w14:textId="77777777" w:rsidTr="00A200C5">
        <w:trPr>
          <w:trHeight w:val="259"/>
        </w:trPr>
        <w:tc>
          <w:tcPr>
            <w:tcW w:w="3714" w:type="dxa"/>
          </w:tcPr>
          <w:p w14:paraId="26C82FB6" w14:textId="019060F2" w:rsidR="000E3EF0" w:rsidRPr="00D95F38" w:rsidRDefault="000E3EF0" w:rsidP="000E3EF0">
            <w:pPr>
              <w:tabs>
                <w:tab w:val="left" w:pos="882"/>
              </w:tabs>
              <w:spacing w:line="360" w:lineRule="auto"/>
              <w:ind w:left="432" w:right="-108" w:hanging="405"/>
              <w:rPr>
                <w:rFonts w:ascii="Arial" w:hAnsi="Arial" w:cs="Arial"/>
                <w:b/>
                <w:bCs/>
                <w:sz w:val="19"/>
                <w:szCs w:val="19"/>
              </w:rPr>
            </w:pPr>
            <w:r w:rsidRPr="00D95F38">
              <w:rPr>
                <w:rFonts w:ascii="Arial" w:hAnsi="Arial" w:cs="Arial"/>
                <w:b/>
                <w:bCs/>
                <w:sz w:val="19"/>
                <w:szCs w:val="19"/>
              </w:rPr>
              <w:t xml:space="preserve">As </w:t>
            </w:r>
            <w:proofErr w:type="gramStart"/>
            <w:r w:rsidRPr="00D95F38">
              <w:rPr>
                <w:rFonts w:ascii="Arial" w:hAnsi="Arial" w:cs="Arial"/>
                <w:b/>
                <w:bCs/>
                <w:sz w:val="19"/>
                <w:szCs w:val="19"/>
              </w:rPr>
              <w:t>at</w:t>
            </w:r>
            <w:proofErr w:type="gramEnd"/>
            <w:r w:rsidRPr="00D95F38">
              <w:rPr>
                <w:rFonts w:ascii="Arial" w:hAnsi="Arial" w:cs="Arial"/>
                <w:b/>
                <w:bCs/>
                <w:sz w:val="19"/>
                <w:szCs w:val="19"/>
              </w:rPr>
              <w:t xml:space="preserve"> 31 December 201</w:t>
            </w:r>
            <w:r w:rsidR="0006450E" w:rsidRPr="00D95F38">
              <w:rPr>
                <w:rFonts w:ascii="Arial" w:hAnsi="Arial" w:cs="Arial"/>
                <w:b/>
                <w:bCs/>
                <w:sz w:val="19"/>
                <w:szCs w:val="19"/>
              </w:rPr>
              <w:t>9</w:t>
            </w:r>
          </w:p>
        </w:tc>
        <w:tc>
          <w:tcPr>
            <w:tcW w:w="1440" w:type="dxa"/>
            <w:vAlign w:val="center"/>
          </w:tcPr>
          <w:p w14:paraId="68DB1DC0"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39113747"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6482612D" w14:textId="77777777" w:rsidR="000E3EF0" w:rsidRPr="00D95F38" w:rsidRDefault="000E3EF0" w:rsidP="000E3EF0">
            <w:pPr>
              <w:spacing w:line="360" w:lineRule="auto"/>
              <w:jc w:val="right"/>
              <w:rPr>
                <w:rFonts w:ascii="Arial" w:hAnsi="Arial" w:cs="Arial"/>
                <w:sz w:val="19"/>
                <w:szCs w:val="19"/>
              </w:rPr>
            </w:pPr>
          </w:p>
        </w:tc>
        <w:tc>
          <w:tcPr>
            <w:tcW w:w="1440" w:type="dxa"/>
            <w:vAlign w:val="center"/>
          </w:tcPr>
          <w:p w14:paraId="78D6F900" w14:textId="77777777" w:rsidR="000E3EF0" w:rsidRPr="00D95F38" w:rsidRDefault="000E3EF0" w:rsidP="000E3EF0">
            <w:pPr>
              <w:spacing w:line="360" w:lineRule="auto"/>
              <w:ind w:right="-72"/>
              <w:jc w:val="right"/>
              <w:rPr>
                <w:rFonts w:ascii="Arial" w:hAnsi="Arial" w:cs="Arial"/>
                <w:sz w:val="19"/>
                <w:szCs w:val="19"/>
              </w:rPr>
            </w:pPr>
          </w:p>
        </w:tc>
        <w:tc>
          <w:tcPr>
            <w:tcW w:w="1470" w:type="dxa"/>
            <w:vAlign w:val="center"/>
          </w:tcPr>
          <w:p w14:paraId="6A1B664A"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3830174D" w14:textId="77777777" w:rsidR="000E3EF0" w:rsidRPr="00D95F38" w:rsidRDefault="000E3EF0" w:rsidP="000E3EF0">
            <w:pPr>
              <w:spacing w:line="360" w:lineRule="auto"/>
              <w:ind w:right="-72"/>
              <w:jc w:val="right"/>
              <w:rPr>
                <w:rFonts w:ascii="Arial" w:hAnsi="Arial" w:cs="Arial"/>
                <w:sz w:val="19"/>
                <w:szCs w:val="19"/>
              </w:rPr>
            </w:pPr>
          </w:p>
        </w:tc>
        <w:tc>
          <w:tcPr>
            <w:tcW w:w="1440" w:type="dxa"/>
            <w:vAlign w:val="center"/>
          </w:tcPr>
          <w:p w14:paraId="27FAA676" w14:textId="77777777" w:rsidR="000E3EF0" w:rsidRPr="00D95F38" w:rsidRDefault="000E3EF0" w:rsidP="000E3EF0">
            <w:pPr>
              <w:spacing w:line="360" w:lineRule="auto"/>
              <w:ind w:right="-72"/>
              <w:jc w:val="right"/>
              <w:rPr>
                <w:rFonts w:ascii="Arial" w:hAnsi="Arial" w:cs="Arial"/>
                <w:sz w:val="19"/>
                <w:szCs w:val="19"/>
              </w:rPr>
            </w:pPr>
          </w:p>
        </w:tc>
      </w:tr>
      <w:tr w:rsidR="004F5F3C" w:rsidRPr="00D95F38" w14:paraId="038EB666" w14:textId="77777777" w:rsidTr="001531B7">
        <w:trPr>
          <w:trHeight w:val="259"/>
        </w:trPr>
        <w:tc>
          <w:tcPr>
            <w:tcW w:w="3714" w:type="dxa"/>
          </w:tcPr>
          <w:p w14:paraId="465F7FB9" w14:textId="77777777" w:rsidR="004F5F3C" w:rsidRPr="00D95F38" w:rsidRDefault="004F5F3C" w:rsidP="004F5F3C">
            <w:pPr>
              <w:tabs>
                <w:tab w:val="left" w:pos="792"/>
                <w:tab w:val="left" w:pos="882"/>
              </w:tabs>
              <w:spacing w:line="360" w:lineRule="auto"/>
              <w:ind w:left="432" w:right="-108" w:hanging="405"/>
              <w:rPr>
                <w:rFonts w:ascii="Arial" w:hAnsi="Arial" w:cs="Arial"/>
                <w:sz w:val="19"/>
                <w:szCs w:val="19"/>
                <w:cs/>
              </w:rPr>
            </w:pPr>
            <w:r w:rsidRPr="00D95F38">
              <w:rPr>
                <w:rFonts w:ascii="Arial" w:hAnsi="Arial" w:cs="Arial"/>
                <w:sz w:val="19"/>
                <w:szCs w:val="19"/>
              </w:rPr>
              <w:t>Cost</w:t>
            </w:r>
            <w:r w:rsidRPr="00D95F38">
              <w:rPr>
                <w:rFonts w:ascii="Arial" w:hAnsi="Arial" w:cs="Arial"/>
                <w:sz w:val="19"/>
                <w:szCs w:val="19"/>
              </w:rPr>
              <w:tab/>
            </w:r>
          </w:p>
        </w:tc>
        <w:tc>
          <w:tcPr>
            <w:tcW w:w="1440" w:type="dxa"/>
          </w:tcPr>
          <w:p w14:paraId="58B3A3C3" w14:textId="194BD819"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353,411</w:t>
            </w:r>
          </w:p>
        </w:tc>
        <w:tc>
          <w:tcPr>
            <w:tcW w:w="1440" w:type="dxa"/>
          </w:tcPr>
          <w:p w14:paraId="7E9E5B95" w14:textId="2051843D"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w:t>
            </w:r>
            <w:r w:rsidR="00F264F6">
              <w:rPr>
                <w:rFonts w:ascii="Arial" w:hAnsi="Arial" w:cs="Arial"/>
                <w:sz w:val="19"/>
                <w:szCs w:val="19"/>
              </w:rPr>
              <w:t>283,506</w:t>
            </w:r>
          </w:p>
        </w:tc>
        <w:tc>
          <w:tcPr>
            <w:tcW w:w="1440" w:type="dxa"/>
          </w:tcPr>
          <w:p w14:paraId="1C2C6AFA" w14:textId="2863E5FC" w:rsidR="004F5F3C" w:rsidRPr="004F5F3C" w:rsidRDefault="00EA5224" w:rsidP="004F5F3C">
            <w:pPr>
              <w:spacing w:line="360" w:lineRule="auto"/>
              <w:jc w:val="right"/>
              <w:rPr>
                <w:rFonts w:ascii="Arial" w:hAnsi="Arial" w:cs="Arial"/>
                <w:sz w:val="19"/>
                <w:szCs w:val="19"/>
              </w:rPr>
            </w:pPr>
            <w:r>
              <w:rPr>
                <w:rFonts w:ascii="Arial" w:hAnsi="Arial" w:cs="Arial"/>
                <w:sz w:val="19"/>
                <w:szCs w:val="19"/>
              </w:rPr>
              <w:t>953,695</w:t>
            </w:r>
          </w:p>
        </w:tc>
        <w:tc>
          <w:tcPr>
            <w:tcW w:w="1440" w:type="dxa"/>
          </w:tcPr>
          <w:p w14:paraId="6F10B86F" w14:textId="5D09E3C5"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190,021</w:t>
            </w:r>
          </w:p>
        </w:tc>
        <w:tc>
          <w:tcPr>
            <w:tcW w:w="1470" w:type="dxa"/>
          </w:tcPr>
          <w:p w14:paraId="6F805C54" w14:textId="368C9471"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166,</w:t>
            </w:r>
            <w:r w:rsidR="00EA5224">
              <w:rPr>
                <w:rFonts w:ascii="Arial" w:hAnsi="Arial" w:cs="Arial"/>
                <w:sz w:val="19"/>
                <w:szCs w:val="19"/>
              </w:rPr>
              <w:t>111</w:t>
            </w:r>
          </w:p>
        </w:tc>
        <w:tc>
          <w:tcPr>
            <w:tcW w:w="1440" w:type="dxa"/>
          </w:tcPr>
          <w:p w14:paraId="2A62F2D6" w14:textId="7EC64DF8"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22,257</w:t>
            </w:r>
          </w:p>
        </w:tc>
        <w:tc>
          <w:tcPr>
            <w:tcW w:w="1440" w:type="dxa"/>
          </w:tcPr>
          <w:p w14:paraId="310ABA02" w14:textId="18AA1FA1" w:rsidR="004F5F3C" w:rsidRPr="004F5F3C" w:rsidRDefault="004F5F3C" w:rsidP="004F5F3C">
            <w:pPr>
              <w:spacing w:line="360" w:lineRule="auto"/>
              <w:ind w:right="-72"/>
              <w:jc w:val="right"/>
              <w:rPr>
                <w:rFonts w:ascii="Arial" w:hAnsi="Arial" w:cs="Arial"/>
                <w:sz w:val="19"/>
                <w:szCs w:val="19"/>
              </w:rPr>
            </w:pPr>
            <w:r w:rsidRPr="004F5F3C">
              <w:rPr>
                <w:rFonts w:ascii="Arial" w:hAnsi="Arial" w:cs="Arial"/>
                <w:sz w:val="19"/>
                <w:szCs w:val="19"/>
              </w:rPr>
              <w:t>2,969,001</w:t>
            </w:r>
          </w:p>
        </w:tc>
      </w:tr>
      <w:tr w:rsidR="004F5F3C" w:rsidRPr="00D95F38" w14:paraId="49BDF04C" w14:textId="77777777" w:rsidTr="001531B7">
        <w:trPr>
          <w:trHeight w:val="259"/>
        </w:trPr>
        <w:tc>
          <w:tcPr>
            <w:tcW w:w="3714" w:type="dxa"/>
          </w:tcPr>
          <w:p w14:paraId="14F8081A" w14:textId="683670E6"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ab/>
              <w:t xml:space="preserve"> Accumulated depreciation</w:t>
            </w:r>
          </w:p>
        </w:tc>
        <w:tc>
          <w:tcPr>
            <w:tcW w:w="1440" w:type="dxa"/>
          </w:tcPr>
          <w:p w14:paraId="0A5B84E5" w14:textId="518C12C4"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w:t>
            </w:r>
          </w:p>
        </w:tc>
        <w:tc>
          <w:tcPr>
            <w:tcW w:w="1440" w:type="dxa"/>
          </w:tcPr>
          <w:p w14:paraId="7406088D" w14:textId="7A389F9E"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(6</w:t>
            </w:r>
            <w:r w:rsidR="00F264F6">
              <w:rPr>
                <w:rFonts w:ascii="Arial" w:hAnsi="Arial" w:cs="Arial"/>
                <w:sz w:val="19"/>
                <w:szCs w:val="19"/>
              </w:rPr>
              <w:t>50,021</w:t>
            </w:r>
            <w:r w:rsidRPr="004F5F3C">
              <w:rPr>
                <w:rFonts w:ascii="Arial" w:hAnsi="Arial" w:cs="Arial"/>
                <w:sz w:val="19"/>
                <w:szCs w:val="19"/>
              </w:rPr>
              <w:t>)</w:t>
            </w:r>
          </w:p>
        </w:tc>
        <w:tc>
          <w:tcPr>
            <w:tcW w:w="1440" w:type="dxa"/>
          </w:tcPr>
          <w:p w14:paraId="2682EE61" w14:textId="30C80A23" w:rsidR="004F5F3C" w:rsidRPr="004F5F3C" w:rsidRDefault="004F5F3C" w:rsidP="004F5F3C">
            <w:pPr>
              <w:pBdr>
                <w:bottom w:val="single" w:sz="4" w:space="1" w:color="auto"/>
              </w:pBdr>
              <w:spacing w:line="360" w:lineRule="auto"/>
              <w:jc w:val="right"/>
              <w:rPr>
                <w:rFonts w:ascii="Arial" w:hAnsi="Arial" w:cs="Arial"/>
                <w:sz w:val="19"/>
                <w:szCs w:val="19"/>
                <w:cs/>
              </w:rPr>
            </w:pPr>
            <w:r w:rsidRPr="004F5F3C">
              <w:rPr>
                <w:rFonts w:ascii="Arial" w:hAnsi="Arial" w:cs="Arial"/>
                <w:sz w:val="19"/>
                <w:szCs w:val="19"/>
              </w:rPr>
              <w:t>(6</w:t>
            </w:r>
            <w:r w:rsidR="00EA5224">
              <w:rPr>
                <w:rFonts w:ascii="Arial" w:hAnsi="Arial" w:cs="Arial"/>
                <w:sz w:val="19"/>
                <w:szCs w:val="19"/>
              </w:rPr>
              <w:t>21,654</w:t>
            </w:r>
            <w:r w:rsidRPr="004F5F3C">
              <w:rPr>
                <w:rFonts w:ascii="Arial" w:hAnsi="Arial" w:cs="Arial"/>
                <w:sz w:val="19"/>
                <w:szCs w:val="19"/>
              </w:rPr>
              <w:t>)</w:t>
            </w:r>
          </w:p>
        </w:tc>
        <w:tc>
          <w:tcPr>
            <w:tcW w:w="1440" w:type="dxa"/>
          </w:tcPr>
          <w:p w14:paraId="07FFBB1C" w14:textId="28BE1B12" w:rsidR="004F5F3C" w:rsidRPr="004F5F3C" w:rsidRDefault="004F5F3C" w:rsidP="004F5F3C">
            <w:pPr>
              <w:pBdr>
                <w:bottom w:val="single" w:sz="4" w:space="1" w:color="auto"/>
              </w:pBdr>
              <w:spacing w:line="360" w:lineRule="auto"/>
              <w:ind w:right="-72"/>
              <w:jc w:val="right"/>
              <w:rPr>
                <w:rFonts w:ascii="Arial" w:hAnsi="Arial" w:cs="Arial"/>
                <w:sz w:val="19"/>
                <w:szCs w:val="19"/>
              </w:rPr>
            </w:pPr>
            <w:r w:rsidRPr="004F5F3C">
              <w:rPr>
                <w:rFonts w:ascii="Arial" w:hAnsi="Arial" w:cs="Arial"/>
                <w:sz w:val="19"/>
                <w:szCs w:val="19"/>
              </w:rPr>
              <w:t>(118,448)</w:t>
            </w:r>
          </w:p>
        </w:tc>
        <w:tc>
          <w:tcPr>
            <w:tcW w:w="1470" w:type="dxa"/>
          </w:tcPr>
          <w:p w14:paraId="78B9D9AA" w14:textId="0A2BC2C6"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(89,4</w:t>
            </w:r>
            <w:r w:rsidR="00EA5224">
              <w:rPr>
                <w:rFonts w:ascii="Arial" w:hAnsi="Arial" w:cs="Arial"/>
                <w:sz w:val="19"/>
                <w:szCs w:val="19"/>
              </w:rPr>
              <w:t>8</w:t>
            </w:r>
            <w:r w:rsidR="00975EC0">
              <w:rPr>
                <w:rFonts w:ascii="Arial" w:hAnsi="Arial" w:cs="Arial"/>
                <w:sz w:val="19"/>
                <w:szCs w:val="19"/>
              </w:rPr>
              <w:t>1</w:t>
            </w:r>
            <w:r w:rsidRPr="004F5F3C">
              <w:rPr>
                <w:rFonts w:ascii="Arial" w:hAnsi="Arial" w:cs="Arial"/>
                <w:sz w:val="19"/>
                <w:szCs w:val="19"/>
              </w:rPr>
              <w:t>)</w:t>
            </w:r>
          </w:p>
        </w:tc>
        <w:tc>
          <w:tcPr>
            <w:tcW w:w="1440" w:type="dxa"/>
          </w:tcPr>
          <w:p w14:paraId="0CE04D51" w14:textId="396DF8EA"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w:t>
            </w:r>
          </w:p>
        </w:tc>
        <w:tc>
          <w:tcPr>
            <w:tcW w:w="1440" w:type="dxa"/>
          </w:tcPr>
          <w:p w14:paraId="1402C7F6" w14:textId="4C303C74" w:rsidR="004F5F3C" w:rsidRPr="004F5F3C" w:rsidRDefault="004F5F3C" w:rsidP="004F5F3C">
            <w:pPr>
              <w:pBdr>
                <w:bottom w:val="single" w:sz="4" w:space="1" w:color="auto"/>
              </w:pBdr>
              <w:spacing w:line="360" w:lineRule="auto"/>
              <w:ind w:right="-72"/>
              <w:jc w:val="right"/>
              <w:rPr>
                <w:rFonts w:ascii="Arial" w:hAnsi="Arial" w:cs="Arial"/>
                <w:sz w:val="19"/>
                <w:szCs w:val="19"/>
                <w:cs/>
              </w:rPr>
            </w:pPr>
            <w:r w:rsidRPr="004F5F3C">
              <w:rPr>
                <w:rFonts w:ascii="Arial" w:hAnsi="Arial" w:cs="Arial"/>
                <w:sz w:val="19"/>
                <w:szCs w:val="19"/>
              </w:rPr>
              <w:t>(1,479,60</w:t>
            </w:r>
            <w:r w:rsidR="00975EC0">
              <w:rPr>
                <w:rFonts w:ascii="Arial" w:hAnsi="Arial" w:cs="Arial"/>
                <w:sz w:val="19"/>
                <w:szCs w:val="19"/>
              </w:rPr>
              <w:t>4</w:t>
            </w:r>
            <w:r w:rsidRPr="004F5F3C">
              <w:rPr>
                <w:rFonts w:ascii="Arial" w:hAnsi="Arial" w:cs="Arial"/>
                <w:sz w:val="19"/>
                <w:szCs w:val="19"/>
              </w:rPr>
              <w:t>)</w:t>
            </w:r>
          </w:p>
        </w:tc>
      </w:tr>
      <w:tr w:rsidR="004F5F3C" w:rsidRPr="00D95F38" w14:paraId="17544B23" w14:textId="77777777" w:rsidTr="001531B7">
        <w:trPr>
          <w:trHeight w:val="259"/>
        </w:trPr>
        <w:tc>
          <w:tcPr>
            <w:tcW w:w="3714" w:type="dxa"/>
          </w:tcPr>
          <w:p w14:paraId="16B87BD6" w14:textId="77777777" w:rsidR="004F5F3C" w:rsidRPr="00D95F38" w:rsidRDefault="004F5F3C" w:rsidP="004F5F3C">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Net book value</w:t>
            </w:r>
          </w:p>
        </w:tc>
        <w:tc>
          <w:tcPr>
            <w:tcW w:w="1440" w:type="dxa"/>
          </w:tcPr>
          <w:p w14:paraId="3E738D9E" w14:textId="649674F9" w:rsidR="004F5F3C" w:rsidRPr="004F5F3C" w:rsidRDefault="004F5F3C" w:rsidP="004F5F3C">
            <w:pPr>
              <w:pBdr>
                <w:bottom w:val="single" w:sz="12" w:space="1" w:color="auto"/>
              </w:pBdr>
              <w:spacing w:line="360" w:lineRule="auto"/>
              <w:ind w:right="-72"/>
              <w:jc w:val="right"/>
              <w:rPr>
                <w:rFonts w:ascii="Arial" w:hAnsi="Arial" w:cs="Arial"/>
                <w:sz w:val="19"/>
                <w:szCs w:val="19"/>
              </w:rPr>
            </w:pPr>
            <w:r w:rsidRPr="004F5F3C">
              <w:rPr>
                <w:rFonts w:ascii="Arial" w:hAnsi="Arial" w:cs="Arial"/>
                <w:sz w:val="19"/>
                <w:szCs w:val="19"/>
              </w:rPr>
              <w:t>353,411</w:t>
            </w:r>
          </w:p>
        </w:tc>
        <w:tc>
          <w:tcPr>
            <w:tcW w:w="1440" w:type="dxa"/>
          </w:tcPr>
          <w:p w14:paraId="720CCE2C" w14:textId="7B125915" w:rsidR="004F5F3C" w:rsidRPr="004F5F3C" w:rsidRDefault="004F5F3C" w:rsidP="004F5F3C">
            <w:pPr>
              <w:pBdr>
                <w:bottom w:val="single" w:sz="12" w:space="1" w:color="auto"/>
              </w:pBdr>
              <w:spacing w:line="360" w:lineRule="auto"/>
              <w:ind w:right="-72"/>
              <w:jc w:val="right"/>
              <w:rPr>
                <w:rFonts w:ascii="Arial" w:hAnsi="Arial" w:cs="Arial"/>
                <w:sz w:val="19"/>
                <w:szCs w:val="19"/>
              </w:rPr>
            </w:pPr>
            <w:r w:rsidRPr="004F5F3C">
              <w:rPr>
                <w:rFonts w:ascii="Arial" w:hAnsi="Arial" w:cs="Arial"/>
                <w:sz w:val="19"/>
                <w:szCs w:val="19"/>
              </w:rPr>
              <w:t>633,485</w:t>
            </w:r>
          </w:p>
        </w:tc>
        <w:tc>
          <w:tcPr>
            <w:tcW w:w="1440" w:type="dxa"/>
          </w:tcPr>
          <w:p w14:paraId="704E5DC6" w14:textId="09F078A9" w:rsidR="004F5F3C" w:rsidRPr="004F5F3C" w:rsidRDefault="004F5F3C" w:rsidP="004F5F3C">
            <w:pPr>
              <w:pBdr>
                <w:bottom w:val="single" w:sz="12" w:space="1" w:color="auto"/>
              </w:pBdr>
              <w:spacing w:line="360" w:lineRule="auto"/>
              <w:jc w:val="right"/>
              <w:rPr>
                <w:rFonts w:ascii="Arial" w:hAnsi="Arial" w:cs="Arial"/>
                <w:sz w:val="19"/>
                <w:szCs w:val="19"/>
              </w:rPr>
            </w:pPr>
            <w:r w:rsidRPr="004F5F3C">
              <w:rPr>
                <w:rFonts w:ascii="Arial" w:hAnsi="Arial" w:cs="Arial"/>
                <w:sz w:val="19"/>
                <w:szCs w:val="19"/>
              </w:rPr>
              <w:t>332,041</w:t>
            </w:r>
          </w:p>
        </w:tc>
        <w:tc>
          <w:tcPr>
            <w:tcW w:w="1440" w:type="dxa"/>
          </w:tcPr>
          <w:p w14:paraId="0970756F" w14:textId="6951B2F3" w:rsidR="004F5F3C" w:rsidRPr="004F5F3C" w:rsidRDefault="004F5F3C" w:rsidP="004F5F3C">
            <w:pPr>
              <w:pBdr>
                <w:bottom w:val="single" w:sz="12" w:space="1" w:color="auto"/>
              </w:pBdr>
              <w:spacing w:line="360" w:lineRule="auto"/>
              <w:ind w:right="-72"/>
              <w:jc w:val="right"/>
              <w:rPr>
                <w:rFonts w:ascii="Arial" w:hAnsi="Arial" w:cs="Arial"/>
                <w:sz w:val="19"/>
                <w:szCs w:val="19"/>
              </w:rPr>
            </w:pPr>
            <w:r w:rsidRPr="004F5F3C">
              <w:rPr>
                <w:rFonts w:ascii="Arial" w:hAnsi="Arial" w:cs="Arial"/>
                <w:sz w:val="19"/>
                <w:szCs w:val="19"/>
              </w:rPr>
              <w:t>71,573</w:t>
            </w:r>
          </w:p>
        </w:tc>
        <w:tc>
          <w:tcPr>
            <w:tcW w:w="1470" w:type="dxa"/>
          </w:tcPr>
          <w:p w14:paraId="3A55EA95" w14:textId="383C9A49" w:rsidR="004F5F3C" w:rsidRPr="004F5F3C" w:rsidRDefault="004F5F3C" w:rsidP="004F5F3C">
            <w:pPr>
              <w:pBdr>
                <w:bottom w:val="single" w:sz="12" w:space="1" w:color="auto"/>
              </w:pBdr>
              <w:spacing w:line="360" w:lineRule="auto"/>
              <w:ind w:right="-72"/>
              <w:jc w:val="right"/>
              <w:rPr>
                <w:rFonts w:ascii="Arial" w:hAnsi="Arial" w:cs="Arial"/>
                <w:sz w:val="19"/>
                <w:szCs w:val="19"/>
              </w:rPr>
            </w:pPr>
            <w:r w:rsidRPr="004F5F3C">
              <w:rPr>
                <w:rFonts w:ascii="Arial" w:hAnsi="Arial" w:cs="Arial"/>
                <w:sz w:val="19"/>
                <w:szCs w:val="19"/>
              </w:rPr>
              <w:t>76,63</w:t>
            </w:r>
            <w:r w:rsidR="00975EC0">
              <w:rPr>
                <w:rFonts w:ascii="Arial" w:hAnsi="Arial" w:cs="Arial"/>
                <w:sz w:val="19"/>
                <w:szCs w:val="19"/>
              </w:rPr>
              <w:t>0</w:t>
            </w:r>
          </w:p>
        </w:tc>
        <w:tc>
          <w:tcPr>
            <w:tcW w:w="1440" w:type="dxa"/>
          </w:tcPr>
          <w:p w14:paraId="0D152602" w14:textId="1E4CC7AA" w:rsidR="004F5F3C" w:rsidRPr="004F5F3C" w:rsidRDefault="004F5F3C" w:rsidP="004F5F3C">
            <w:pPr>
              <w:pBdr>
                <w:bottom w:val="single" w:sz="12" w:space="1" w:color="auto"/>
              </w:pBdr>
              <w:spacing w:line="360" w:lineRule="auto"/>
              <w:ind w:right="-72"/>
              <w:jc w:val="right"/>
              <w:rPr>
                <w:rFonts w:ascii="Arial" w:hAnsi="Arial" w:cs="Arial"/>
                <w:sz w:val="19"/>
                <w:szCs w:val="19"/>
              </w:rPr>
            </w:pPr>
            <w:r w:rsidRPr="004F5F3C">
              <w:rPr>
                <w:rFonts w:ascii="Arial" w:hAnsi="Arial" w:cs="Arial"/>
                <w:sz w:val="19"/>
                <w:szCs w:val="19"/>
              </w:rPr>
              <w:t>22,257</w:t>
            </w:r>
          </w:p>
        </w:tc>
        <w:tc>
          <w:tcPr>
            <w:tcW w:w="1440" w:type="dxa"/>
          </w:tcPr>
          <w:p w14:paraId="7F5FBFF6" w14:textId="2409BAA2" w:rsidR="004F5F3C" w:rsidRPr="004F5F3C" w:rsidRDefault="004F5F3C" w:rsidP="004F5F3C">
            <w:pPr>
              <w:pBdr>
                <w:bottom w:val="single" w:sz="12" w:space="1" w:color="auto"/>
              </w:pBdr>
              <w:spacing w:line="360" w:lineRule="auto"/>
              <w:ind w:right="-72"/>
              <w:jc w:val="right"/>
              <w:rPr>
                <w:rFonts w:ascii="Arial" w:hAnsi="Arial" w:cs="Arial"/>
                <w:sz w:val="19"/>
                <w:szCs w:val="19"/>
              </w:rPr>
            </w:pPr>
            <w:r w:rsidRPr="004F5F3C">
              <w:rPr>
                <w:rFonts w:ascii="Arial" w:hAnsi="Arial" w:cs="Arial"/>
                <w:sz w:val="19"/>
                <w:szCs w:val="19"/>
              </w:rPr>
              <w:t>1,489,39</w:t>
            </w:r>
            <w:r w:rsidR="00975EC0">
              <w:rPr>
                <w:rFonts w:ascii="Arial" w:hAnsi="Arial" w:cs="Arial"/>
                <w:sz w:val="19"/>
                <w:szCs w:val="19"/>
              </w:rPr>
              <w:t>7</w:t>
            </w:r>
          </w:p>
        </w:tc>
      </w:tr>
    </w:tbl>
    <w:p w14:paraId="58782992" w14:textId="6E49E88D" w:rsidR="00D137EA" w:rsidRDefault="00D137EA" w:rsidP="00A46778">
      <w:pPr>
        <w:pStyle w:val="BodyTextIndent3"/>
        <w:tabs>
          <w:tab w:val="clear" w:pos="2160"/>
        </w:tabs>
        <w:spacing w:line="360" w:lineRule="auto"/>
        <w:ind w:left="0"/>
        <w:rPr>
          <w:rFonts w:ascii="Arial" w:hAnsi="Arial" w:cs="Arial"/>
          <w:sz w:val="24"/>
          <w:szCs w:val="24"/>
          <w:lang w:val="en-GB"/>
        </w:rPr>
      </w:pPr>
    </w:p>
    <w:p w14:paraId="246B6070" w14:textId="465F5BDD" w:rsidR="00850D3C" w:rsidRDefault="00850D3C" w:rsidP="00A46778">
      <w:pPr>
        <w:pStyle w:val="BodyTextIndent3"/>
        <w:tabs>
          <w:tab w:val="clear" w:pos="2160"/>
        </w:tabs>
        <w:spacing w:line="360" w:lineRule="auto"/>
        <w:ind w:left="0"/>
        <w:rPr>
          <w:rFonts w:ascii="Arial" w:hAnsi="Arial" w:cs="Arial"/>
          <w:sz w:val="24"/>
          <w:szCs w:val="24"/>
          <w:lang w:val="en-GB"/>
        </w:rPr>
      </w:pPr>
    </w:p>
    <w:p w14:paraId="53540972" w14:textId="59FB4449" w:rsidR="00850D3C" w:rsidRDefault="00850D3C" w:rsidP="00A46778">
      <w:pPr>
        <w:pStyle w:val="BodyTextIndent3"/>
        <w:tabs>
          <w:tab w:val="clear" w:pos="2160"/>
        </w:tabs>
        <w:spacing w:line="360" w:lineRule="auto"/>
        <w:ind w:left="0"/>
        <w:rPr>
          <w:rFonts w:ascii="Arial" w:hAnsi="Arial" w:cs="Arial"/>
          <w:sz w:val="24"/>
          <w:szCs w:val="24"/>
          <w:lang w:val="en-GB"/>
        </w:rPr>
      </w:pPr>
    </w:p>
    <w:p w14:paraId="1777979D" w14:textId="62001582" w:rsidR="00850D3C" w:rsidRDefault="00850D3C" w:rsidP="00A46778">
      <w:pPr>
        <w:pStyle w:val="BodyTextIndent3"/>
        <w:tabs>
          <w:tab w:val="clear" w:pos="2160"/>
        </w:tabs>
        <w:spacing w:line="360" w:lineRule="auto"/>
        <w:ind w:left="0"/>
        <w:rPr>
          <w:rFonts w:ascii="Arial" w:hAnsi="Arial" w:cs="Arial"/>
          <w:sz w:val="24"/>
          <w:szCs w:val="24"/>
          <w:lang w:val="en-GB"/>
        </w:rPr>
      </w:pPr>
    </w:p>
    <w:p w14:paraId="38461443" w14:textId="1265E9BB" w:rsidR="00850D3C" w:rsidRPr="00850D3C" w:rsidRDefault="00850D3C" w:rsidP="00850D3C">
      <w:pPr>
        <w:pStyle w:val="BodyTextIndent3"/>
        <w:tabs>
          <w:tab w:val="clear" w:pos="2160"/>
        </w:tabs>
        <w:spacing w:line="360" w:lineRule="auto"/>
        <w:ind w:left="0"/>
        <w:jc w:val="right"/>
        <w:rPr>
          <w:rFonts w:ascii="Arial" w:hAnsi="Arial" w:cs="Arial"/>
          <w:sz w:val="19"/>
          <w:szCs w:val="19"/>
          <w:lang w:val="en-GB"/>
        </w:rPr>
      </w:pPr>
      <w:r w:rsidRPr="00850D3C">
        <w:rPr>
          <w:rFonts w:ascii="Arial" w:hAnsi="Arial" w:cs="Arial"/>
          <w:sz w:val="19"/>
          <w:szCs w:val="19"/>
          <w:lang w:val="en-GB"/>
        </w:rPr>
        <w:lastRenderedPageBreak/>
        <w:t>(</w:t>
      </w:r>
      <w:proofErr w:type="gramStart"/>
      <w:r w:rsidRPr="00850D3C">
        <w:rPr>
          <w:rFonts w:ascii="Arial" w:hAnsi="Arial" w:cs="Arial"/>
          <w:sz w:val="19"/>
          <w:szCs w:val="19"/>
          <w:lang w:val="en-GB"/>
        </w:rPr>
        <w:t>Unit :</w:t>
      </w:r>
      <w:proofErr w:type="gramEnd"/>
      <w:r w:rsidRPr="00850D3C">
        <w:rPr>
          <w:rFonts w:ascii="Arial" w:hAnsi="Arial" w:cs="Arial"/>
          <w:sz w:val="19"/>
          <w:szCs w:val="19"/>
          <w:lang w:val="en-GB"/>
        </w:rPr>
        <w:t xml:space="preserve"> Thousand Baht)</w:t>
      </w:r>
    </w:p>
    <w:tbl>
      <w:tblPr>
        <w:tblW w:w="13824" w:type="dxa"/>
        <w:tblInd w:w="426" w:type="dxa"/>
        <w:tblLayout w:type="fixed"/>
        <w:tblLook w:val="0000" w:firstRow="0" w:lastRow="0" w:firstColumn="0" w:lastColumn="0" w:noHBand="0" w:noVBand="0"/>
      </w:tblPr>
      <w:tblGrid>
        <w:gridCol w:w="3714"/>
        <w:gridCol w:w="1440"/>
        <w:gridCol w:w="1440"/>
        <w:gridCol w:w="1440"/>
        <w:gridCol w:w="1440"/>
        <w:gridCol w:w="1470"/>
        <w:gridCol w:w="1440"/>
        <w:gridCol w:w="1440"/>
      </w:tblGrid>
      <w:tr w:rsidR="00850D3C" w:rsidRPr="00D95F38" w14:paraId="3DE184CC" w14:textId="77777777" w:rsidTr="00512D31">
        <w:trPr>
          <w:trHeight w:val="259"/>
        </w:trPr>
        <w:tc>
          <w:tcPr>
            <w:tcW w:w="3714" w:type="dxa"/>
          </w:tcPr>
          <w:p w14:paraId="2D42D148" w14:textId="77777777" w:rsidR="00850D3C" w:rsidRPr="00D95F38" w:rsidRDefault="00850D3C" w:rsidP="00512D31">
            <w:pPr>
              <w:tabs>
                <w:tab w:val="left" w:pos="882"/>
              </w:tabs>
              <w:spacing w:line="360" w:lineRule="auto"/>
              <w:ind w:left="432" w:right="-72"/>
              <w:jc w:val="center"/>
              <w:rPr>
                <w:rFonts w:ascii="Arial" w:hAnsi="Arial" w:cs="Arial"/>
                <w:sz w:val="19"/>
                <w:szCs w:val="19"/>
              </w:rPr>
            </w:pPr>
          </w:p>
        </w:tc>
        <w:tc>
          <w:tcPr>
            <w:tcW w:w="10110" w:type="dxa"/>
            <w:gridSpan w:val="7"/>
          </w:tcPr>
          <w:p w14:paraId="77637738"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Consolidated F/S</w:t>
            </w:r>
          </w:p>
        </w:tc>
      </w:tr>
      <w:tr w:rsidR="00850D3C" w:rsidRPr="00D95F38" w14:paraId="71EAAEB4" w14:textId="77777777" w:rsidTr="00512D31">
        <w:trPr>
          <w:trHeight w:val="259"/>
        </w:trPr>
        <w:tc>
          <w:tcPr>
            <w:tcW w:w="3714" w:type="dxa"/>
          </w:tcPr>
          <w:p w14:paraId="0FB05DDB" w14:textId="77777777" w:rsidR="00850D3C" w:rsidRPr="00D95F38" w:rsidRDefault="00850D3C" w:rsidP="00512D31">
            <w:pPr>
              <w:tabs>
                <w:tab w:val="left" w:pos="882"/>
              </w:tabs>
              <w:spacing w:line="360" w:lineRule="auto"/>
              <w:ind w:left="432" w:right="-72"/>
              <w:jc w:val="center"/>
              <w:rPr>
                <w:rFonts w:ascii="Arial" w:hAnsi="Arial" w:cs="Arial"/>
                <w:sz w:val="19"/>
                <w:szCs w:val="19"/>
              </w:rPr>
            </w:pPr>
          </w:p>
        </w:tc>
        <w:tc>
          <w:tcPr>
            <w:tcW w:w="1440" w:type="dxa"/>
          </w:tcPr>
          <w:p w14:paraId="7C0D4291" w14:textId="77777777" w:rsidR="00850D3C" w:rsidRPr="00D95F38" w:rsidRDefault="00850D3C" w:rsidP="00512D31">
            <w:pPr>
              <w:spacing w:line="360" w:lineRule="auto"/>
              <w:ind w:right="-72"/>
              <w:jc w:val="center"/>
              <w:rPr>
                <w:rFonts w:ascii="Arial" w:hAnsi="Arial" w:cs="Arial"/>
                <w:sz w:val="19"/>
                <w:szCs w:val="19"/>
                <w:cs/>
              </w:rPr>
            </w:pPr>
          </w:p>
        </w:tc>
        <w:tc>
          <w:tcPr>
            <w:tcW w:w="1440" w:type="dxa"/>
          </w:tcPr>
          <w:p w14:paraId="23BFB4BB" w14:textId="77777777" w:rsidR="00850D3C" w:rsidRPr="00D95F38" w:rsidRDefault="00850D3C" w:rsidP="00512D31">
            <w:pPr>
              <w:spacing w:line="360" w:lineRule="auto"/>
              <w:ind w:right="-72"/>
              <w:jc w:val="center"/>
              <w:rPr>
                <w:rFonts w:ascii="Arial" w:hAnsi="Arial" w:cs="Arial"/>
                <w:sz w:val="19"/>
                <w:szCs w:val="19"/>
                <w:cs/>
              </w:rPr>
            </w:pPr>
          </w:p>
        </w:tc>
        <w:tc>
          <w:tcPr>
            <w:tcW w:w="1440" w:type="dxa"/>
          </w:tcPr>
          <w:p w14:paraId="0C852DBF" w14:textId="77777777" w:rsidR="00850D3C" w:rsidRPr="00D95F38" w:rsidRDefault="00850D3C" w:rsidP="00512D31">
            <w:pPr>
              <w:spacing w:line="360" w:lineRule="auto"/>
              <w:ind w:right="-72"/>
              <w:jc w:val="center"/>
              <w:rPr>
                <w:rFonts w:ascii="Arial" w:hAnsi="Arial" w:cs="Arial"/>
                <w:sz w:val="19"/>
                <w:szCs w:val="19"/>
                <w:cs/>
              </w:rPr>
            </w:pPr>
            <w:r w:rsidRPr="00D95F38">
              <w:rPr>
                <w:rFonts w:ascii="Arial" w:hAnsi="Arial" w:cs="Arial"/>
                <w:sz w:val="19"/>
                <w:szCs w:val="19"/>
              </w:rPr>
              <w:t>Machine,</w:t>
            </w:r>
          </w:p>
        </w:tc>
        <w:tc>
          <w:tcPr>
            <w:tcW w:w="1440" w:type="dxa"/>
          </w:tcPr>
          <w:p w14:paraId="6C38BA9F" w14:textId="77777777" w:rsidR="00850D3C" w:rsidRPr="00D95F38" w:rsidRDefault="00850D3C" w:rsidP="00512D31">
            <w:pPr>
              <w:spacing w:line="360" w:lineRule="auto"/>
              <w:ind w:right="-72"/>
              <w:jc w:val="center"/>
              <w:rPr>
                <w:rFonts w:ascii="Arial" w:hAnsi="Arial" w:cs="Arial"/>
                <w:sz w:val="19"/>
                <w:szCs w:val="19"/>
                <w:cs/>
              </w:rPr>
            </w:pPr>
          </w:p>
        </w:tc>
        <w:tc>
          <w:tcPr>
            <w:tcW w:w="1470" w:type="dxa"/>
          </w:tcPr>
          <w:p w14:paraId="575C557B" w14:textId="77777777" w:rsidR="00850D3C" w:rsidRPr="00D95F38" w:rsidRDefault="00850D3C" w:rsidP="00512D31">
            <w:pPr>
              <w:spacing w:line="360" w:lineRule="auto"/>
              <w:ind w:right="-72"/>
              <w:jc w:val="center"/>
              <w:rPr>
                <w:rFonts w:ascii="Arial" w:hAnsi="Arial" w:cs="Arial"/>
                <w:sz w:val="19"/>
                <w:szCs w:val="19"/>
              </w:rPr>
            </w:pPr>
          </w:p>
        </w:tc>
        <w:tc>
          <w:tcPr>
            <w:tcW w:w="1440" w:type="dxa"/>
          </w:tcPr>
          <w:p w14:paraId="0C4822EF" w14:textId="77777777" w:rsidR="00850D3C" w:rsidRPr="00D95F38" w:rsidRDefault="00850D3C" w:rsidP="00512D31">
            <w:pPr>
              <w:spacing w:line="360" w:lineRule="auto"/>
              <w:ind w:right="-72"/>
              <w:jc w:val="center"/>
              <w:rPr>
                <w:rFonts w:ascii="Arial" w:hAnsi="Arial" w:cs="Arial"/>
                <w:sz w:val="19"/>
                <w:szCs w:val="19"/>
                <w:cs/>
              </w:rPr>
            </w:pPr>
          </w:p>
        </w:tc>
        <w:tc>
          <w:tcPr>
            <w:tcW w:w="1440" w:type="dxa"/>
          </w:tcPr>
          <w:p w14:paraId="4670D6BB" w14:textId="77777777" w:rsidR="00850D3C" w:rsidRPr="00D95F38" w:rsidRDefault="00850D3C" w:rsidP="00512D31">
            <w:pPr>
              <w:spacing w:line="360" w:lineRule="auto"/>
              <w:ind w:right="-72"/>
              <w:jc w:val="center"/>
              <w:rPr>
                <w:rFonts w:ascii="Arial" w:hAnsi="Arial" w:cs="Arial"/>
                <w:sz w:val="19"/>
                <w:szCs w:val="19"/>
              </w:rPr>
            </w:pPr>
          </w:p>
        </w:tc>
      </w:tr>
      <w:tr w:rsidR="00850D3C" w:rsidRPr="00D95F38" w14:paraId="0633F7B1" w14:textId="77777777" w:rsidTr="00512D31">
        <w:trPr>
          <w:trHeight w:val="259"/>
        </w:trPr>
        <w:tc>
          <w:tcPr>
            <w:tcW w:w="3714" w:type="dxa"/>
          </w:tcPr>
          <w:p w14:paraId="533D295F" w14:textId="77777777" w:rsidR="00850D3C" w:rsidRPr="00D95F38" w:rsidRDefault="00850D3C" w:rsidP="00512D31">
            <w:pPr>
              <w:tabs>
                <w:tab w:val="left" w:pos="882"/>
              </w:tabs>
              <w:spacing w:line="360" w:lineRule="auto"/>
              <w:ind w:left="432"/>
              <w:jc w:val="center"/>
              <w:rPr>
                <w:rFonts w:ascii="Arial" w:hAnsi="Arial" w:cs="Arial"/>
                <w:sz w:val="19"/>
                <w:szCs w:val="19"/>
              </w:rPr>
            </w:pPr>
          </w:p>
        </w:tc>
        <w:tc>
          <w:tcPr>
            <w:tcW w:w="1440" w:type="dxa"/>
          </w:tcPr>
          <w:p w14:paraId="6C69169F" w14:textId="77777777" w:rsidR="00850D3C" w:rsidRPr="00D95F38" w:rsidRDefault="00850D3C" w:rsidP="00512D31">
            <w:pPr>
              <w:spacing w:line="360" w:lineRule="auto"/>
              <w:ind w:right="-72"/>
              <w:jc w:val="center"/>
              <w:rPr>
                <w:rFonts w:ascii="Arial" w:hAnsi="Arial" w:cs="Arial"/>
                <w:sz w:val="19"/>
                <w:szCs w:val="19"/>
              </w:rPr>
            </w:pPr>
          </w:p>
        </w:tc>
        <w:tc>
          <w:tcPr>
            <w:tcW w:w="1440" w:type="dxa"/>
          </w:tcPr>
          <w:p w14:paraId="1695CE4C" w14:textId="77777777" w:rsidR="00850D3C" w:rsidRPr="00D95F38" w:rsidRDefault="00850D3C" w:rsidP="00512D31">
            <w:pPr>
              <w:spacing w:line="360" w:lineRule="auto"/>
              <w:ind w:right="-72"/>
              <w:jc w:val="center"/>
              <w:rPr>
                <w:rFonts w:ascii="Arial" w:hAnsi="Arial" w:cs="Arial"/>
                <w:sz w:val="19"/>
                <w:szCs w:val="19"/>
              </w:rPr>
            </w:pPr>
            <w:r w:rsidRPr="00D95F38">
              <w:rPr>
                <w:rFonts w:ascii="Arial" w:hAnsi="Arial" w:cs="Arial"/>
                <w:sz w:val="19"/>
                <w:szCs w:val="19"/>
              </w:rPr>
              <w:t>Buildings, and</w:t>
            </w:r>
          </w:p>
        </w:tc>
        <w:tc>
          <w:tcPr>
            <w:tcW w:w="1440" w:type="dxa"/>
          </w:tcPr>
          <w:p w14:paraId="0C17E8E5" w14:textId="77777777" w:rsidR="00850D3C" w:rsidRPr="00D95F38" w:rsidRDefault="00850D3C" w:rsidP="00512D31">
            <w:pPr>
              <w:spacing w:line="360" w:lineRule="auto"/>
              <w:ind w:right="-72"/>
              <w:jc w:val="center"/>
              <w:rPr>
                <w:rFonts w:ascii="Arial" w:hAnsi="Arial" w:cs="Arial"/>
                <w:sz w:val="19"/>
                <w:szCs w:val="19"/>
              </w:rPr>
            </w:pPr>
            <w:r w:rsidRPr="00D95F38">
              <w:rPr>
                <w:rFonts w:ascii="Arial" w:hAnsi="Arial" w:cs="Arial"/>
                <w:sz w:val="19"/>
                <w:szCs w:val="19"/>
              </w:rPr>
              <w:t>and factory</w:t>
            </w:r>
          </w:p>
        </w:tc>
        <w:tc>
          <w:tcPr>
            <w:tcW w:w="1440" w:type="dxa"/>
          </w:tcPr>
          <w:p w14:paraId="0C4E3DE9" w14:textId="77777777" w:rsidR="00850D3C" w:rsidRPr="00D95F38" w:rsidRDefault="00850D3C" w:rsidP="00512D31">
            <w:pPr>
              <w:spacing w:line="360" w:lineRule="auto"/>
              <w:ind w:right="-72"/>
              <w:jc w:val="center"/>
              <w:rPr>
                <w:rFonts w:ascii="Arial" w:hAnsi="Arial" w:cs="Arial"/>
                <w:sz w:val="19"/>
                <w:szCs w:val="19"/>
              </w:rPr>
            </w:pPr>
            <w:r w:rsidRPr="00D95F38">
              <w:rPr>
                <w:rFonts w:ascii="Arial" w:hAnsi="Arial" w:cs="Arial"/>
                <w:sz w:val="19"/>
                <w:szCs w:val="19"/>
              </w:rPr>
              <w:t>Office fixtures</w:t>
            </w:r>
          </w:p>
        </w:tc>
        <w:tc>
          <w:tcPr>
            <w:tcW w:w="1470" w:type="dxa"/>
          </w:tcPr>
          <w:p w14:paraId="30A9C745" w14:textId="77777777" w:rsidR="00850D3C" w:rsidRPr="00D95F38" w:rsidRDefault="00850D3C" w:rsidP="00512D31">
            <w:pPr>
              <w:spacing w:line="360" w:lineRule="auto"/>
              <w:ind w:right="-72"/>
              <w:jc w:val="center"/>
              <w:rPr>
                <w:rFonts w:ascii="Arial" w:hAnsi="Arial" w:cs="Arial"/>
                <w:sz w:val="19"/>
                <w:szCs w:val="19"/>
              </w:rPr>
            </w:pPr>
          </w:p>
        </w:tc>
        <w:tc>
          <w:tcPr>
            <w:tcW w:w="1440" w:type="dxa"/>
          </w:tcPr>
          <w:p w14:paraId="7C4E81AC" w14:textId="77777777" w:rsidR="00850D3C" w:rsidRPr="00D95F38" w:rsidRDefault="00850D3C" w:rsidP="00512D31">
            <w:pPr>
              <w:spacing w:line="360" w:lineRule="auto"/>
              <w:ind w:right="-72"/>
              <w:jc w:val="center"/>
              <w:rPr>
                <w:rFonts w:ascii="Arial" w:hAnsi="Arial" w:cs="Arial"/>
                <w:sz w:val="19"/>
                <w:szCs w:val="19"/>
              </w:rPr>
            </w:pPr>
            <w:r w:rsidRPr="00D95F38">
              <w:rPr>
                <w:rFonts w:ascii="Arial" w:hAnsi="Arial" w:cs="Arial"/>
                <w:sz w:val="19"/>
                <w:szCs w:val="19"/>
              </w:rPr>
              <w:t>Construction</w:t>
            </w:r>
          </w:p>
        </w:tc>
        <w:tc>
          <w:tcPr>
            <w:tcW w:w="1440" w:type="dxa"/>
          </w:tcPr>
          <w:p w14:paraId="6AD19AFE" w14:textId="77777777" w:rsidR="00850D3C" w:rsidRPr="00D95F38" w:rsidRDefault="00850D3C" w:rsidP="00512D31">
            <w:pPr>
              <w:spacing w:line="360" w:lineRule="auto"/>
              <w:ind w:right="-72"/>
              <w:jc w:val="center"/>
              <w:rPr>
                <w:rFonts w:ascii="Arial" w:hAnsi="Arial" w:cs="Arial"/>
                <w:sz w:val="19"/>
                <w:szCs w:val="19"/>
              </w:rPr>
            </w:pPr>
          </w:p>
        </w:tc>
      </w:tr>
      <w:tr w:rsidR="00850D3C" w:rsidRPr="00D95F38" w14:paraId="2473DB96" w14:textId="77777777" w:rsidTr="00512D31">
        <w:trPr>
          <w:trHeight w:val="259"/>
        </w:trPr>
        <w:tc>
          <w:tcPr>
            <w:tcW w:w="3714" w:type="dxa"/>
          </w:tcPr>
          <w:p w14:paraId="12B1E6B1" w14:textId="77777777" w:rsidR="00850D3C" w:rsidRPr="00D95F38" w:rsidRDefault="00850D3C" w:rsidP="00512D31">
            <w:pPr>
              <w:tabs>
                <w:tab w:val="left" w:pos="882"/>
              </w:tabs>
              <w:spacing w:line="360" w:lineRule="auto"/>
              <w:ind w:left="432"/>
              <w:jc w:val="center"/>
              <w:rPr>
                <w:rFonts w:ascii="Arial" w:hAnsi="Arial" w:cs="Arial"/>
                <w:sz w:val="19"/>
                <w:szCs w:val="19"/>
              </w:rPr>
            </w:pPr>
          </w:p>
        </w:tc>
        <w:tc>
          <w:tcPr>
            <w:tcW w:w="1440" w:type="dxa"/>
          </w:tcPr>
          <w:p w14:paraId="4DEBE047"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Land</w:t>
            </w:r>
          </w:p>
        </w:tc>
        <w:tc>
          <w:tcPr>
            <w:tcW w:w="1440" w:type="dxa"/>
          </w:tcPr>
          <w:p w14:paraId="6D07E4AC"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improvement</w:t>
            </w:r>
          </w:p>
        </w:tc>
        <w:tc>
          <w:tcPr>
            <w:tcW w:w="1440" w:type="dxa"/>
          </w:tcPr>
          <w:p w14:paraId="62DC955D"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equipment</w:t>
            </w:r>
          </w:p>
        </w:tc>
        <w:tc>
          <w:tcPr>
            <w:tcW w:w="1440" w:type="dxa"/>
          </w:tcPr>
          <w:p w14:paraId="435B0CCB"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and supplies</w:t>
            </w:r>
          </w:p>
        </w:tc>
        <w:tc>
          <w:tcPr>
            <w:tcW w:w="1470" w:type="dxa"/>
          </w:tcPr>
          <w:p w14:paraId="170692D4"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Vehicles</w:t>
            </w:r>
          </w:p>
        </w:tc>
        <w:tc>
          <w:tcPr>
            <w:tcW w:w="1440" w:type="dxa"/>
          </w:tcPr>
          <w:p w14:paraId="723B82A3"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in progress</w:t>
            </w:r>
          </w:p>
        </w:tc>
        <w:tc>
          <w:tcPr>
            <w:tcW w:w="1440" w:type="dxa"/>
          </w:tcPr>
          <w:p w14:paraId="700FAD2F" w14:textId="77777777" w:rsidR="00850D3C" w:rsidRPr="00D95F38" w:rsidRDefault="00850D3C" w:rsidP="00512D31">
            <w:pPr>
              <w:pBdr>
                <w:bottom w:val="single" w:sz="4" w:space="1" w:color="auto"/>
              </w:pBdr>
              <w:spacing w:line="360" w:lineRule="auto"/>
              <w:ind w:right="-72"/>
              <w:jc w:val="center"/>
              <w:rPr>
                <w:rFonts w:ascii="Arial" w:hAnsi="Arial" w:cs="Arial"/>
                <w:sz w:val="19"/>
                <w:szCs w:val="19"/>
              </w:rPr>
            </w:pPr>
            <w:r w:rsidRPr="00D95F38">
              <w:rPr>
                <w:rFonts w:ascii="Arial" w:hAnsi="Arial" w:cs="Arial"/>
                <w:sz w:val="19"/>
                <w:szCs w:val="19"/>
              </w:rPr>
              <w:t>Total</w:t>
            </w:r>
          </w:p>
        </w:tc>
      </w:tr>
      <w:tr w:rsidR="00850D3C" w:rsidRPr="00D95F38" w14:paraId="6EEC2104" w14:textId="77777777" w:rsidTr="00512D31">
        <w:trPr>
          <w:trHeight w:val="259"/>
        </w:trPr>
        <w:tc>
          <w:tcPr>
            <w:tcW w:w="3714" w:type="dxa"/>
          </w:tcPr>
          <w:p w14:paraId="0BBBD88C" w14:textId="77777777" w:rsidR="00850D3C" w:rsidRPr="00D95F38" w:rsidRDefault="00850D3C" w:rsidP="00512D31">
            <w:pPr>
              <w:tabs>
                <w:tab w:val="left" w:pos="882"/>
              </w:tabs>
              <w:spacing w:line="360" w:lineRule="auto"/>
              <w:ind w:left="432"/>
              <w:rPr>
                <w:rFonts w:ascii="Arial" w:hAnsi="Arial" w:cs="Arial"/>
                <w:b/>
                <w:bCs/>
                <w:sz w:val="19"/>
                <w:szCs w:val="19"/>
              </w:rPr>
            </w:pPr>
          </w:p>
        </w:tc>
        <w:tc>
          <w:tcPr>
            <w:tcW w:w="1440" w:type="dxa"/>
          </w:tcPr>
          <w:p w14:paraId="406F182D"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00FF3B5C"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5A94F710"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1FD6F4F6" w14:textId="77777777" w:rsidR="00850D3C" w:rsidRPr="00D95F38" w:rsidRDefault="00850D3C" w:rsidP="00512D31">
            <w:pPr>
              <w:spacing w:line="360" w:lineRule="auto"/>
              <w:ind w:right="-72"/>
              <w:jc w:val="right"/>
              <w:rPr>
                <w:rFonts w:ascii="Arial" w:hAnsi="Arial" w:cs="Arial"/>
                <w:sz w:val="19"/>
                <w:szCs w:val="19"/>
              </w:rPr>
            </w:pPr>
          </w:p>
        </w:tc>
        <w:tc>
          <w:tcPr>
            <w:tcW w:w="1470" w:type="dxa"/>
          </w:tcPr>
          <w:p w14:paraId="14803FA3"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17160185"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424512B9" w14:textId="77777777" w:rsidR="00850D3C" w:rsidRPr="00D95F38" w:rsidRDefault="00850D3C" w:rsidP="00512D31">
            <w:pPr>
              <w:spacing w:line="360" w:lineRule="auto"/>
              <w:ind w:right="-72"/>
              <w:jc w:val="right"/>
              <w:rPr>
                <w:rFonts w:ascii="Arial" w:hAnsi="Arial" w:cs="Arial"/>
                <w:sz w:val="19"/>
                <w:szCs w:val="19"/>
              </w:rPr>
            </w:pPr>
          </w:p>
        </w:tc>
      </w:tr>
      <w:tr w:rsidR="00850D3C" w:rsidRPr="00D95F38" w14:paraId="3837A8B7" w14:textId="77777777" w:rsidTr="00512D31">
        <w:trPr>
          <w:trHeight w:val="259"/>
        </w:trPr>
        <w:tc>
          <w:tcPr>
            <w:tcW w:w="3714" w:type="dxa"/>
          </w:tcPr>
          <w:p w14:paraId="73BB802D" w14:textId="5E05D6C7" w:rsidR="00850D3C" w:rsidRPr="00D95F38" w:rsidRDefault="00850D3C" w:rsidP="00512D31">
            <w:pPr>
              <w:tabs>
                <w:tab w:val="left" w:pos="882"/>
              </w:tabs>
              <w:spacing w:line="360" w:lineRule="auto"/>
              <w:ind w:right="-288" w:firstLine="27"/>
              <w:rPr>
                <w:rFonts w:ascii="Arial" w:hAnsi="Arial" w:cs="Arial"/>
                <w:b/>
                <w:bCs/>
                <w:sz w:val="19"/>
                <w:szCs w:val="19"/>
              </w:rPr>
            </w:pPr>
            <w:r w:rsidRPr="00D95F38">
              <w:rPr>
                <w:rFonts w:ascii="Arial" w:hAnsi="Arial" w:cs="Arial"/>
                <w:b/>
                <w:bCs/>
                <w:sz w:val="19"/>
                <w:szCs w:val="19"/>
              </w:rPr>
              <w:t xml:space="preserve">As </w:t>
            </w:r>
            <w:proofErr w:type="gramStart"/>
            <w:r w:rsidRPr="00D95F38">
              <w:rPr>
                <w:rFonts w:ascii="Arial" w:hAnsi="Arial" w:cs="Arial"/>
                <w:b/>
                <w:bCs/>
                <w:sz w:val="19"/>
                <w:szCs w:val="19"/>
              </w:rPr>
              <w:t>at</w:t>
            </w:r>
            <w:proofErr w:type="gramEnd"/>
            <w:r w:rsidRPr="00D95F38">
              <w:rPr>
                <w:rFonts w:ascii="Arial" w:hAnsi="Arial" w:cs="Arial"/>
                <w:b/>
                <w:bCs/>
                <w:sz w:val="19"/>
                <w:szCs w:val="19"/>
              </w:rPr>
              <w:t xml:space="preserve"> 1 January 20</w:t>
            </w:r>
            <w:r>
              <w:rPr>
                <w:rFonts w:ascii="Arial" w:hAnsi="Arial" w:cs="Arial"/>
                <w:b/>
                <w:bCs/>
                <w:sz w:val="19"/>
                <w:szCs w:val="19"/>
              </w:rPr>
              <w:t>20</w:t>
            </w:r>
          </w:p>
        </w:tc>
        <w:tc>
          <w:tcPr>
            <w:tcW w:w="1440" w:type="dxa"/>
          </w:tcPr>
          <w:p w14:paraId="7B312393"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272EA787"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43DDB9E3"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2C311D1F" w14:textId="77777777" w:rsidR="00850D3C" w:rsidRPr="00D95F38" w:rsidRDefault="00850D3C" w:rsidP="00512D31">
            <w:pPr>
              <w:spacing w:line="360" w:lineRule="auto"/>
              <w:ind w:right="-72"/>
              <w:jc w:val="right"/>
              <w:rPr>
                <w:rFonts w:ascii="Arial" w:hAnsi="Arial" w:cs="Arial"/>
                <w:sz w:val="19"/>
                <w:szCs w:val="19"/>
              </w:rPr>
            </w:pPr>
          </w:p>
        </w:tc>
        <w:tc>
          <w:tcPr>
            <w:tcW w:w="1470" w:type="dxa"/>
          </w:tcPr>
          <w:p w14:paraId="7336F810"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1ED77ACC" w14:textId="77777777" w:rsidR="00850D3C" w:rsidRPr="00D95F38" w:rsidRDefault="00850D3C" w:rsidP="00512D31">
            <w:pPr>
              <w:spacing w:line="360" w:lineRule="auto"/>
              <w:ind w:right="-72"/>
              <w:jc w:val="right"/>
              <w:rPr>
                <w:rFonts w:ascii="Arial" w:hAnsi="Arial" w:cs="Arial"/>
                <w:sz w:val="19"/>
                <w:szCs w:val="19"/>
              </w:rPr>
            </w:pPr>
          </w:p>
        </w:tc>
        <w:tc>
          <w:tcPr>
            <w:tcW w:w="1440" w:type="dxa"/>
          </w:tcPr>
          <w:p w14:paraId="4B8E96B0" w14:textId="77777777" w:rsidR="00850D3C" w:rsidRPr="00D95F38" w:rsidRDefault="00850D3C" w:rsidP="00512D31">
            <w:pPr>
              <w:spacing w:line="360" w:lineRule="auto"/>
              <w:ind w:right="-72"/>
              <w:jc w:val="right"/>
              <w:rPr>
                <w:rFonts w:ascii="Arial" w:hAnsi="Arial" w:cs="Arial"/>
                <w:sz w:val="19"/>
                <w:szCs w:val="19"/>
              </w:rPr>
            </w:pPr>
          </w:p>
        </w:tc>
      </w:tr>
      <w:tr w:rsidR="00850D3C" w:rsidRPr="00D95F38" w14:paraId="18AAAD70" w14:textId="77777777" w:rsidTr="00512D31">
        <w:trPr>
          <w:trHeight w:val="259"/>
        </w:trPr>
        <w:tc>
          <w:tcPr>
            <w:tcW w:w="3714" w:type="dxa"/>
          </w:tcPr>
          <w:p w14:paraId="4A5058F6" w14:textId="77777777" w:rsidR="00850D3C" w:rsidRPr="00D95F38" w:rsidRDefault="00850D3C" w:rsidP="00512D31">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Opening - net book value</w:t>
            </w:r>
          </w:p>
        </w:tc>
        <w:tc>
          <w:tcPr>
            <w:tcW w:w="1440" w:type="dxa"/>
          </w:tcPr>
          <w:p w14:paraId="07719F1A" w14:textId="2440005C" w:rsidR="00850D3C" w:rsidRPr="004F5F3C" w:rsidRDefault="008C4E5F" w:rsidP="00512D31">
            <w:pPr>
              <w:spacing w:line="360" w:lineRule="auto"/>
              <w:ind w:right="-72"/>
              <w:jc w:val="right"/>
              <w:rPr>
                <w:rFonts w:ascii="Arial" w:hAnsi="Arial" w:cs="Arial"/>
                <w:sz w:val="19"/>
                <w:szCs w:val="19"/>
              </w:rPr>
            </w:pPr>
            <w:r>
              <w:rPr>
                <w:rFonts w:ascii="Arial" w:hAnsi="Arial" w:cs="Arial"/>
                <w:sz w:val="19"/>
                <w:szCs w:val="19"/>
              </w:rPr>
              <w:t>353,411</w:t>
            </w:r>
          </w:p>
        </w:tc>
        <w:tc>
          <w:tcPr>
            <w:tcW w:w="1440" w:type="dxa"/>
          </w:tcPr>
          <w:p w14:paraId="2CF151BB" w14:textId="475F2B0E" w:rsidR="00850D3C" w:rsidRPr="004F5F3C" w:rsidRDefault="008C4E5F" w:rsidP="00512D31">
            <w:pPr>
              <w:spacing w:line="360" w:lineRule="auto"/>
              <w:ind w:right="-72"/>
              <w:jc w:val="right"/>
              <w:rPr>
                <w:rFonts w:ascii="Arial" w:hAnsi="Arial" w:cs="Arial"/>
                <w:sz w:val="19"/>
                <w:szCs w:val="19"/>
              </w:rPr>
            </w:pPr>
            <w:r>
              <w:rPr>
                <w:rFonts w:ascii="Arial" w:hAnsi="Arial" w:cs="Arial"/>
                <w:sz w:val="19"/>
                <w:szCs w:val="19"/>
              </w:rPr>
              <w:t>633,485</w:t>
            </w:r>
          </w:p>
        </w:tc>
        <w:tc>
          <w:tcPr>
            <w:tcW w:w="1440" w:type="dxa"/>
          </w:tcPr>
          <w:p w14:paraId="40D94FFF" w14:textId="4B51A9DD" w:rsidR="00850D3C" w:rsidRPr="004F5F3C" w:rsidRDefault="00DE3E70" w:rsidP="00512D31">
            <w:pPr>
              <w:spacing w:line="360" w:lineRule="auto"/>
              <w:jc w:val="right"/>
              <w:rPr>
                <w:rFonts w:ascii="Arial" w:hAnsi="Arial" w:cs="Arial"/>
                <w:sz w:val="19"/>
                <w:szCs w:val="19"/>
              </w:rPr>
            </w:pPr>
            <w:r>
              <w:rPr>
                <w:rFonts w:ascii="Arial" w:hAnsi="Arial" w:cs="Arial"/>
                <w:sz w:val="19"/>
                <w:szCs w:val="19"/>
              </w:rPr>
              <w:t>332,041</w:t>
            </w:r>
          </w:p>
        </w:tc>
        <w:tc>
          <w:tcPr>
            <w:tcW w:w="1440" w:type="dxa"/>
          </w:tcPr>
          <w:p w14:paraId="6BDEB40A" w14:textId="7A98FE82"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71,573</w:t>
            </w:r>
          </w:p>
        </w:tc>
        <w:tc>
          <w:tcPr>
            <w:tcW w:w="1470" w:type="dxa"/>
          </w:tcPr>
          <w:p w14:paraId="59ADCBA2" w14:textId="0627A010"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76,630</w:t>
            </w:r>
          </w:p>
        </w:tc>
        <w:tc>
          <w:tcPr>
            <w:tcW w:w="1440" w:type="dxa"/>
          </w:tcPr>
          <w:p w14:paraId="7B69E42F" w14:textId="45E153C2"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22,257</w:t>
            </w:r>
          </w:p>
        </w:tc>
        <w:tc>
          <w:tcPr>
            <w:tcW w:w="1440" w:type="dxa"/>
          </w:tcPr>
          <w:p w14:paraId="2863D337" w14:textId="3BCE379D"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1,489,397</w:t>
            </w:r>
          </w:p>
        </w:tc>
      </w:tr>
      <w:tr w:rsidR="00850D3C" w:rsidRPr="00D95F38" w14:paraId="1C654CD0" w14:textId="77777777" w:rsidTr="00512D31">
        <w:trPr>
          <w:trHeight w:val="259"/>
        </w:trPr>
        <w:tc>
          <w:tcPr>
            <w:tcW w:w="3714" w:type="dxa"/>
          </w:tcPr>
          <w:p w14:paraId="66CC6DF6" w14:textId="77777777" w:rsidR="00850D3C" w:rsidRPr="00D95F38" w:rsidRDefault="00850D3C" w:rsidP="00512D31">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Additions</w:t>
            </w:r>
          </w:p>
        </w:tc>
        <w:tc>
          <w:tcPr>
            <w:tcW w:w="1440" w:type="dxa"/>
          </w:tcPr>
          <w:p w14:paraId="4BA3731F" w14:textId="465A9D0B" w:rsidR="00850D3C" w:rsidRPr="004F5F3C" w:rsidRDefault="008C4E5F" w:rsidP="00512D31">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588456A9" w14:textId="5F569988" w:rsidR="00850D3C" w:rsidRPr="004F5F3C" w:rsidRDefault="008C4E5F" w:rsidP="00512D31">
            <w:pPr>
              <w:spacing w:line="360" w:lineRule="auto"/>
              <w:ind w:right="-72"/>
              <w:jc w:val="right"/>
              <w:rPr>
                <w:rFonts w:ascii="Arial" w:hAnsi="Arial" w:cs="Arial"/>
                <w:sz w:val="19"/>
                <w:szCs w:val="19"/>
              </w:rPr>
            </w:pPr>
            <w:r>
              <w:rPr>
                <w:rFonts w:ascii="Arial" w:hAnsi="Arial" w:cs="Arial"/>
                <w:sz w:val="19"/>
                <w:szCs w:val="19"/>
              </w:rPr>
              <w:t>34,246</w:t>
            </w:r>
          </w:p>
        </w:tc>
        <w:tc>
          <w:tcPr>
            <w:tcW w:w="1440" w:type="dxa"/>
          </w:tcPr>
          <w:p w14:paraId="67FD6889" w14:textId="2974A352" w:rsidR="00850D3C" w:rsidRPr="004F5F3C" w:rsidRDefault="00DE3E70" w:rsidP="00512D31">
            <w:pPr>
              <w:spacing w:line="360" w:lineRule="auto"/>
              <w:jc w:val="right"/>
              <w:rPr>
                <w:rFonts w:ascii="Arial" w:hAnsi="Arial" w:cs="Arial"/>
                <w:sz w:val="19"/>
                <w:szCs w:val="19"/>
              </w:rPr>
            </w:pPr>
            <w:r>
              <w:rPr>
                <w:rFonts w:ascii="Arial" w:hAnsi="Arial" w:cs="Arial"/>
                <w:sz w:val="19"/>
                <w:szCs w:val="19"/>
              </w:rPr>
              <w:t>49,740</w:t>
            </w:r>
          </w:p>
        </w:tc>
        <w:tc>
          <w:tcPr>
            <w:tcW w:w="1440" w:type="dxa"/>
          </w:tcPr>
          <w:p w14:paraId="7FA0331F" w14:textId="2C9AB8EB"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13,856</w:t>
            </w:r>
          </w:p>
        </w:tc>
        <w:tc>
          <w:tcPr>
            <w:tcW w:w="1470" w:type="dxa"/>
          </w:tcPr>
          <w:p w14:paraId="3FD626EB" w14:textId="08BFCD3D"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5,552</w:t>
            </w:r>
          </w:p>
        </w:tc>
        <w:tc>
          <w:tcPr>
            <w:tcW w:w="1440" w:type="dxa"/>
          </w:tcPr>
          <w:p w14:paraId="159FEC8D" w14:textId="5AB1431B"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83,764</w:t>
            </w:r>
          </w:p>
        </w:tc>
        <w:tc>
          <w:tcPr>
            <w:tcW w:w="1440" w:type="dxa"/>
          </w:tcPr>
          <w:p w14:paraId="33429545" w14:textId="38A72904" w:rsidR="00850D3C" w:rsidRPr="004F5F3C" w:rsidRDefault="00B635FA" w:rsidP="00512D31">
            <w:pPr>
              <w:spacing w:line="360" w:lineRule="auto"/>
              <w:ind w:right="-72"/>
              <w:jc w:val="right"/>
              <w:rPr>
                <w:rFonts w:ascii="Arial" w:hAnsi="Arial" w:cs="Arial"/>
                <w:sz w:val="19"/>
                <w:szCs w:val="19"/>
                <w:cs/>
              </w:rPr>
            </w:pPr>
            <w:r>
              <w:rPr>
                <w:rFonts w:ascii="Arial" w:hAnsi="Arial" w:cs="Arial"/>
                <w:sz w:val="19"/>
                <w:szCs w:val="19"/>
              </w:rPr>
              <w:t>187,158</w:t>
            </w:r>
          </w:p>
        </w:tc>
      </w:tr>
      <w:tr w:rsidR="00850D3C" w:rsidRPr="00D95F38" w14:paraId="43E382C9" w14:textId="77777777" w:rsidTr="00512D31">
        <w:trPr>
          <w:trHeight w:val="259"/>
        </w:trPr>
        <w:tc>
          <w:tcPr>
            <w:tcW w:w="3714" w:type="dxa"/>
          </w:tcPr>
          <w:p w14:paraId="75408BBF" w14:textId="77777777" w:rsidR="00850D3C" w:rsidRPr="00010005" w:rsidRDefault="00850D3C" w:rsidP="00512D31">
            <w:pPr>
              <w:tabs>
                <w:tab w:val="left" w:pos="882"/>
              </w:tabs>
              <w:spacing w:line="360" w:lineRule="auto"/>
              <w:ind w:left="432" w:right="-108" w:hanging="405"/>
              <w:rPr>
                <w:rFonts w:ascii="Arial" w:hAnsi="Arial" w:cstheme="minorBidi"/>
                <w:sz w:val="19"/>
                <w:szCs w:val="19"/>
              </w:rPr>
            </w:pPr>
            <w:r w:rsidRPr="00D95F38">
              <w:rPr>
                <w:rFonts w:ascii="Arial" w:hAnsi="Arial" w:cs="Arial"/>
                <w:sz w:val="19"/>
                <w:szCs w:val="19"/>
              </w:rPr>
              <w:t>Transfer</w:t>
            </w:r>
            <w:r>
              <w:rPr>
                <w:rFonts w:ascii="Arial" w:hAnsi="Arial" w:cstheme="minorBidi" w:hint="cs"/>
                <w:sz w:val="19"/>
                <w:szCs w:val="19"/>
                <w:cs/>
              </w:rPr>
              <w:t xml:space="preserve"> </w:t>
            </w:r>
            <w:r>
              <w:rPr>
                <w:rFonts w:ascii="Arial" w:hAnsi="Arial" w:cstheme="minorBidi"/>
                <w:sz w:val="19"/>
                <w:szCs w:val="19"/>
              </w:rPr>
              <w:t>in</w:t>
            </w:r>
          </w:p>
        </w:tc>
        <w:tc>
          <w:tcPr>
            <w:tcW w:w="1440" w:type="dxa"/>
          </w:tcPr>
          <w:p w14:paraId="483E0377" w14:textId="036EE315" w:rsidR="00850D3C" w:rsidRPr="004F5F3C" w:rsidRDefault="008C4E5F" w:rsidP="00512D31">
            <w:pPr>
              <w:spacing w:line="360" w:lineRule="auto"/>
              <w:ind w:right="-72"/>
              <w:jc w:val="right"/>
              <w:rPr>
                <w:rFonts w:ascii="Arial" w:hAnsi="Arial" w:cs="Arial"/>
                <w:sz w:val="19"/>
                <w:szCs w:val="19"/>
              </w:rPr>
            </w:pPr>
            <w:r>
              <w:rPr>
                <w:rFonts w:ascii="Arial" w:hAnsi="Arial" w:cs="Arial"/>
                <w:sz w:val="19"/>
                <w:szCs w:val="19"/>
              </w:rPr>
              <w:t>3,500</w:t>
            </w:r>
          </w:p>
        </w:tc>
        <w:tc>
          <w:tcPr>
            <w:tcW w:w="1440" w:type="dxa"/>
          </w:tcPr>
          <w:p w14:paraId="0E17C76C" w14:textId="666F7762" w:rsidR="00850D3C" w:rsidRPr="004F5F3C" w:rsidRDefault="008C4E5F" w:rsidP="00512D31">
            <w:pPr>
              <w:spacing w:line="360" w:lineRule="auto"/>
              <w:ind w:right="-72"/>
              <w:jc w:val="right"/>
              <w:rPr>
                <w:rFonts w:ascii="Arial" w:hAnsi="Arial" w:cs="Arial"/>
                <w:sz w:val="19"/>
                <w:szCs w:val="19"/>
              </w:rPr>
            </w:pPr>
            <w:r>
              <w:rPr>
                <w:rFonts w:ascii="Arial" w:hAnsi="Arial" w:cs="Arial"/>
                <w:sz w:val="19"/>
                <w:szCs w:val="19"/>
              </w:rPr>
              <w:t>20,387</w:t>
            </w:r>
          </w:p>
        </w:tc>
        <w:tc>
          <w:tcPr>
            <w:tcW w:w="1440" w:type="dxa"/>
          </w:tcPr>
          <w:p w14:paraId="414A2FE2" w14:textId="18F64443" w:rsidR="00850D3C" w:rsidRPr="004F5F3C" w:rsidRDefault="00DE3E70" w:rsidP="00512D31">
            <w:pPr>
              <w:spacing w:line="360" w:lineRule="auto"/>
              <w:jc w:val="right"/>
              <w:rPr>
                <w:rFonts w:ascii="Arial" w:hAnsi="Arial" w:cs="Arial"/>
                <w:sz w:val="19"/>
                <w:szCs w:val="19"/>
              </w:rPr>
            </w:pPr>
            <w:r>
              <w:rPr>
                <w:rFonts w:ascii="Arial" w:hAnsi="Arial" w:cs="Arial"/>
                <w:sz w:val="19"/>
                <w:szCs w:val="19"/>
              </w:rPr>
              <w:t>22,186</w:t>
            </w:r>
          </w:p>
        </w:tc>
        <w:tc>
          <w:tcPr>
            <w:tcW w:w="1440" w:type="dxa"/>
          </w:tcPr>
          <w:p w14:paraId="561BCD0A" w14:textId="723D6B9D"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357</w:t>
            </w:r>
          </w:p>
        </w:tc>
        <w:tc>
          <w:tcPr>
            <w:tcW w:w="1470" w:type="dxa"/>
          </w:tcPr>
          <w:p w14:paraId="0395CD9B" w14:textId="6C88B890" w:rsidR="00850D3C" w:rsidRPr="004F5F3C" w:rsidRDefault="00B635FA" w:rsidP="00512D31">
            <w:pPr>
              <w:spacing w:line="360" w:lineRule="auto"/>
              <w:ind w:right="-72"/>
              <w:jc w:val="right"/>
              <w:rPr>
                <w:rFonts w:ascii="Arial" w:hAnsi="Arial" w:cs="Arial"/>
                <w:sz w:val="19"/>
                <w:szCs w:val="19"/>
                <w:cs/>
              </w:rPr>
            </w:pPr>
            <w:r>
              <w:rPr>
                <w:rFonts w:ascii="Arial" w:hAnsi="Arial" w:cs="Arial"/>
                <w:sz w:val="19"/>
                <w:szCs w:val="19"/>
              </w:rPr>
              <w:t>550</w:t>
            </w:r>
          </w:p>
        </w:tc>
        <w:tc>
          <w:tcPr>
            <w:tcW w:w="1440" w:type="dxa"/>
          </w:tcPr>
          <w:p w14:paraId="24FD6609" w14:textId="5D68579F" w:rsidR="00850D3C" w:rsidRPr="004F5F3C" w:rsidRDefault="00B635FA" w:rsidP="00512D31">
            <w:pP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28403FFD" w14:textId="1D37DD48"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46,980</w:t>
            </w:r>
          </w:p>
        </w:tc>
      </w:tr>
      <w:tr w:rsidR="00850D3C" w:rsidRPr="00D95F38" w14:paraId="4401FCA2" w14:textId="77777777" w:rsidTr="00512D31">
        <w:trPr>
          <w:trHeight w:val="259"/>
        </w:trPr>
        <w:tc>
          <w:tcPr>
            <w:tcW w:w="3714" w:type="dxa"/>
          </w:tcPr>
          <w:p w14:paraId="0A1D2380" w14:textId="77777777" w:rsidR="00850D3C" w:rsidRPr="00D95F38" w:rsidRDefault="00850D3C" w:rsidP="00512D31">
            <w:pPr>
              <w:tabs>
                <w:tab w:val="left" w:pos="882"/>
              </w:tabs>
              <w:spacing w:line="360" w:lineRule="auto"/>
              <w:ind w:left="432" w:right="-108" w:hanging="405"/>
              <w:rPr>
                <w:rFonts w:ascii="Arial" w:hAnsi="Arial" w:cs="Arial"/>
                <w:sz w:val="19"/>
                <w:szCs w:val="19"/>
              </w:rPr>
            </w:pPr>
            <w:r>
              <w:rPr>
                <w:rFonts w:ascii="Arial" w:hAnsi="Arial" w:cs="Arial"/>
                <w:sz w:val="19"/>
                <w:szCs w:val="19"/>
              </w:rPr>
              <w:t>Transfer out</w:t>
            </w:r>
          </w:p>
        </w:tc>
        <w:tc>
          <w:tcPr>
            <w:tcW w:w="1440" w:type="dxa"/>
          </w:tcPr>
          <w:p w14:paraId="1AE7AE1C" w14:textId="500A593F" w:rsidR="00850D3C" w:rsidRPr="004F5F3C" w:rsidRDefault="008C4E5F" w:rsidP="00512D31">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450F1C06" w14:textId="30DA4BE0" w:rsidR="00850D3C" w:rsidRPr="004F5F3C" w:rsidRDefault="00DE3E70" w:rsidP="00512D31">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6FB2E054" w14:textId="3AA57364" w:rsidR="00850D3C" w:rsidRPr="004F5F3C" w:rsidRDefault="00DE3E70" w:rsidP="00512D31">
            <w:pPr>
              <w:spacing w:line="360" w:lineRule="auto"/>
              <w:jc w:val="right"/>
              <w:rPr>
                <w:rFonts w:ascii="Arial" w:hAnsi="Arial" w:cs="Arial"/>
                <w:sz w:val="19"/>
                <w:szCs w:val="19"/>
              </w:rPr>
            </w:pPr>
            <w:r>
              <w:rPr>
                <w:rFonts w:ascii="Arial" w:hAnsi="Arial" w:cs="Arial"/>
                <w:sz w:val="19"/>
                <w:szCs w:val="19"/>
              </w:rPr>
              <w:t>-</w:t>
            </w:r>
          </w:p>
        </w:tc>
        <w:tc>
          <w:tcPr>
            <w:tcW w:w="1440" w:type="dxa"/>
          </w:tcPr>
          <w:p w14:paraId="3C54E1AA" w14:textId="02351589"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(20)</w:t>
            </w:r>
          </w:p>
        </w:tc>
        <w:tc>
          <w:tcPr>
            <w:tcW w:w="1470" w:type="dxa"/>
          </w:tcPr>
          <w:p w14:paraId="1F620702" w14:textId="541D58F5" w:rsidR="00850D3C" w:rsidRPr="004F5F3C" w:rsidRDefault="00B635FA" w:rsidP="00512D31">
            <w:pP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0EB39FD0" w14:textId="31569E39" w:rsidR="00850D3C" w:rsidRPr="004F5F3C" w:rsidRDefault="00B635FA" w:rsidP="00512D31">
            <w:pPr>
              <w:spacing w:line="360" w:lineRule="auto"/>
              <w:ind w:right="-72"/>
              <w:jc w:val="right"/>
              <w:rPr>
                <w:rFonts w:ascii="Arial" w:hAnsi="Arial" w:cs="Arial"/>
                <w:sz w:val="19"/>
                <w:szCs w:val="19"/>
                <w:cs/>
              </w:rPr>
            </w:pPr>
            <w:r>
              <w:rPr>
                <w:rFonts w:ascii="Arial" w:hAnsi="Arial" w:cs="Arial"/>
                <w:sz w:val="19"/>
                <w:szCs w:val="19"/>
              </w:rPr>
              <w:t>(46,960)</w:t>
            </w:r>
          </w:p>
        </w:tc>
        <w:tc>
          <w:tcPr>
            <w:tcW w:w="1440" w:type="dxa"/>
          </w:tcPr>
          <w:p w14:paraId="1C069800" w14:textId="1452DB69"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(46,980)</w:t>
            </w:r>
          </w:p>
        </w:tc>
      </w:tr>
      <w:tr w:rsidR="00850D3C" w:rsidRPr="00D95F38" w14:paraId="0186F866" w14:textId="77777777" w:rsidTr="00512D31">
        <w:trPr>
          <w:trHeight w:val="259"/>
        </w:trPr>
        <w:tc>
          <w:tcPr>
            <w:tcW w:w="3714" w:type="dxa"/>
          </w:tcPr>
          <w:p w14:paraId="1B45BB61" w14:textId="77777777" w:rsidR="00850D3C" w:rsidRPr="00D95F38" w:rsidRDefault="00850D3C" w:rsidP="00512D31">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Disposals </w:t>
            </w:r>
            <w:r w:rsidRPr="00D95F38">
              <w:rPr>
                <w:rFonts w:ascii="Arial" w:hAnsi="Arial" w:cstheme="minorBidi"/>
                <w:sz w:val="19"/>
                <w:szCs w:val="19"/>
              </w:rPr>
              <w:t>-</w:t>
            </w:r>
            <w:r w:rsidRPr="00D95F38">
              <w:rPr>
                <w:rFonts w:ascii="Arial" w:hAnsi="Arial" w:cs="Arial"/>
                <w:sz w:val="19"/>
                <w:szCs w:val="19"/>
              </w:rPr>
              <w:t xml:space="preserve"> net</w:t>
            </w:r>
          </w:p>
        </w:tc>
        <w:tc>
          <w:tcPr>
            <w:tcW w:w="1440" w:type="dxa"/>
          </w:tcPr>
          <w:p w14:paraId="5D323AA0" w14:textId="380E9DB4" w:rsidR="00850D3C" w:rsidRPr="004F5F3C" w:rsidRDefault="008C4E5F" w:rsidP="00512D31">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6AFFE36A" w14:textId="0813DAAF" w:rsidR="00850D3C" w:rsidRPr="004F5F3C" w:rsidRDefault="00DE3E70" w:rsidP="00512D31">
            <w:pPr>
              <w:spacing w:line="360" w:lineRule="auto"/>
              <w:ind w:right="-72"/>
              <w:jc w:val="right"/>
              <w:rPr>
                <w:rFonts w:ascii="Arial" w:hAnsi="Arial" w:cs="Arial"/>
                <w:sz w:val="19"/>
                <w:szCs w:val="19"/>
              </w:rPr>
            </w:pPr>
            <w:r>
              <w:rPr>
                <w:rFonts w:ascii="Arial" w:hAnsi="Arial" w:cs="Arial"/>
                <w:sz w:val="19"/>
                <w:szCs w:val="19"/>
              </w:rPr>
              <w:t>(7,270)</w:t>
            </w:r>
          </w:p>
        </w:tc>
        <w:tc>
          <w:tcPr>
            <w:tcW w:w="1440" w:type="dxa"/>
          </w:tcPr>
          <w:p w14:paraId="75C44ACC" w14:textId="5F2D3B36" w:rsidR="00850D3C" w:rsidRPr="004F5F3C" w:rsidRDefault="00B635FA" w:rsidP="00512D31">
            <w:pPr>
              <w:spacing w:line="360" w:lineRule="auto"/>
              <w:jc w:val="right"/>
              <w:rPr>
                <w:rFonts w:ascii="Arial" w:hAnsi="Arial" w:cs="Arial"/>
                <w:sz w:val="19"/>
                <w:szCs w:val="19"/>
              </w:rPr>
            </w:pPr>
            <w:r>
              <w:rPr>
                <w:rFonts w:ascii="Arial" w:hAnsi="Arial" w:cs="Arial"/>
                <w:sz w:val="19"/>
                <w:szCs w:val="19"/>
              </w:rPr>
              <w:t>(175)</w:t>
            </w:r>
          </w:p>
        </w:tc>
        <w:tc>
          <w:tcPr>
            <w:tcW w:w="1440" w:type="dxa"/>
          </w:tcPr>
          <w:p w14:paraId="06766687" w14:textId="4987CD69"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w:t>
            </w:r>
          </w:p>
        </w:tc>
        <w:tc>
          <w:tcPr>
            <w:tcW w:w="1470" w:type="dxa"/>
          </w:tcPr>
          <w:p w14:paraId="07480A9C" w14:textId="04EA9788" w:rsidR="00850D3C" w:rsidRPr="004F5F3C" w:rsidRDefault="00B635FA" w:rsidP="00512D31">
            <w:pP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71CBB3AC" w14:textId="6300B411" w:rsidR="00850D3C" w:rsidRPr="004F5F3C" w:rsidRDefault="00B635FA" w:rsidP="00512D31">
            <w:pP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2EB8C5BF" w14:textId="4C2A6E55"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(7,445)</w:t>
            </w:r>
          </w:p>
        </w:tc>
      </w:tr>
      <w:tr w:rsidR="00850D3C" w:rsidRPr="00D95F38" w14:paraId="428BDA88" w14:textId="77777777" w:rsidTr="00512D31">
        <w:trPr>
          <w:trHeight w:val="259"/>
        </w:trPr>
        <w:tc>
          <w:tcPr>
            <w:tcW w:w="3714" w:type="dxa"/>
          </w:tcPr>
          <w:p w14:paraId="31F40386" w14:textId="77777777" w:rsidR="00850D3C" w:rsidRPr="00D95F38" w:rsidRDefault="00850D3C" w:rsidP="00512D31">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Write off - net</w:t>
            </w:r>
          </w:p>
        </w:tc>
        <w:tc>
          <w:tcPr>
            <w:tcW w:w="1440" w:type="dxa"/>
          </w:tcPr>
          <w:p w14:paraId="7937F46F" w14:textId="23C4D7BC" w:rsidR="00850D3C" w:rsidRPr="004F5F3C" w:rsidRDefault="008C4E5F" w:rsidP="00512D31">
            <w:pP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72A939F9" w14:textId="695234EB" w:rsidR="00850D3C" w:rsidRPr="004F5F3C" w:rsidRDefault="00DE3E70" w:rsidP="00512D31">
            <w:pPr>
              <w:spacing w:line="360" w:lineRule="auto"/>
              <w:ind w:right="-72"/>
              <w:jc w:val="right"/>
              <w:rPr>
                <w:rFonts w:ascii="Arial" w:hAnsi="Arial" w:cs="Arial"/>
                <w:sz w:val="19"/>
                <w:szCs w:val="19"/>
              </w:rPr>
            </w:pPr>
            <w:r>
              <w:rPr>
                <w:rFonts w:ascii="Arial" w:hAnsi="Arial" w:cs="Arial"/>
                <w:sz w:val="19"/>
                <w:szCs w:val="19"/>
              </w:rPr>
              <w:t>(22,324)</w:t>
            </w:r>
          </w:p>
        </w:tc>
        <w:tc>
          <w:tcPr>
            <w:tcW w:w="1440" w:type="dxa"/>
          </w:tcPr>
          <w:p w14:paraId="6122006A" w14:textId="1CDD1157" w:rsidR="00850D3C" w:rsidRPr="004F5F3C" w:rsidRDefault="00B635FA" w:rsidP="00512D31">
            <w:pPr>
              <w:spacing w:line="360" w:lineRule="auto"/>
              <w:jc w:val="right"/>
              <w:rPr>
                <w:rFonts w:ascii="Arial" w:hAnsi="Arial" w:cs="Arial"/>
                <w:sz w:val="19"/>
                <w:szCs w:val="19"/>
              </w:rPr>
            </w:pPr>
            <w:r>
              <w:rPr>
                <w:rFonts w:ascii="Arial" w:hAnsi="Arial" w:cs="Arial"/>
                <w:sz w:val="19"/>
                <w:szCs w:val="19"/>
              </w:rPr>
              <w:t>(13,050)</w:t>
            </w:r>
          </w:p>
        </w:tc>
        <w:tc>
          <w:tcPr>
            <w:tcW w:w="1440" w:type="dxa"/>
          </w:tcPr>
          <w:p w14:paraId="7076BF31" w14:textId="7F4CA03E" w:rsidR="00850D3C" w:rsidRPr="004F5F3C" w:rsidRDefault="00B635FA" w:rsidP="00512D31">
            <w:pPr>
              <w:spacing w:line="360" w:lineRule="auto"/>
              <w:ind w:right="-72"/>
              <w:jc w:val="right"/>
              <w:rPr>
                <w:rFonts w:ascii="Arial" w:hAnsi="Arial" w:cs="Arial"/>
                <w:sz w:val="19"/>
                <w:szCs w:val="19"/>
                <w:cs/>
              </w:rPr>
            </w:pPr>
            <w:r>
              <w:rPr>
                <w:rFonts w:ascii="Arial" w:hAnsi="Arial" w:cs="Arial"/>
                <w:sz w:val="19"/>
                <w:szCs w:val="19"/>
              </w:rPr>
              <w:t>(94)</w:t>
            </w:r>
          </w:p>
        </w:tc>
        <w:tc>
          <w:tcPr>
            <w:tcW w:w="1470" w:type="dxa"/>
          </w:tcPr>
          <w:p w14:paraId="1691AF18" w14:textId="70167EA2"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(363)</w:t>
            </w:r>
          </w:p>
        </w:tc>
        <w:tc>
          <w:tcPr>
            <w:tcW w:w="1440" w:type="dxa"/>
          </w:tcPr>
          <w:p w14:paraId="6DF6DB98" w14:textId="2D08D555"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3253590B" w14:textId="78C181B7"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(35,831)</w:t>
            </w:r>
          </w:p>
        </w:tc>
      </w:tr>
      <w:tr w:rsidR="00850D3C" w:rsidRPr="00D95F38" w14:paraId="43B70560" w14:textId="77777777" w:rsidTr="00512D31">
        <w:trPr>
          <w:trHeight w:val="259"/>
        </w:trPr>
        <w:tc>
          <w:tcPr>
            <w:tcW w:w="3714" w:type="dxa"/>
          </w:tcPr>
          <w:p w14:paraId="0A4B5D97" w14:textId="77777777" w:rsidR="00850D3C" w:rsidRPr="00D95F38" w:rsidRDefault="00850D3C" w:rsidP="00512D31">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Depreciation</w:t>
            </w:r>
          </w:p>
        </w:tc>
        <w:tc>
          <w:tcPr>
            <w:tcW w:w="1440" w:type="dxa"/>
          </w:tcPr>
          <w:p w14:paraId="08521697" w14:textId="51951CDD" w:rsidR="00850D3C" w:rsidRPr="004F5F3C" w:rsidRDefault="008C4E5F" w:rsidP="00512D31">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50396330" w14:textId="4622FEB2" w:rsidR="00850D3C" w:rsidRPr="004F5F3C" w:rsidRDefault="00DE3E70" w:rsidP="00512D31">
            <w:pPr>
              <w:spacing w:line="360" w:lineRule="auto"/>
              <w:ind w:right="-72"/>
              <w:jc w:val="right"/>
              <w:rPr>
                <w:rFonts w:ascii="Arial" w:hAnsi="Arial" w:cs="Arial"/>
                <w:sz w:val="19"/>
                <w:szCs w:val="19"/>
              </w:rPr>
            </w:pPr>
            <w:r>
              <w:rPr>
                <w:rFonts w:ascii="Arial" w:hAnsi="Arial" w:cs="Arial"/>
                <w:sz w:val="19"/>
                <w:szCs w:val="19"/>
              </w:rPr>
              <w:t>(40,822)</w:t>
            </w:r>
          </w:p>
        </w:tc>
        <w:tc>
          <w:tcPr>
            <w:tcW w:w="1440" w:type="dxa"/>
          </w:tcPr>
          <w:p w14:paraId="449F1B74" w14:textId="03D364DC" w:rsidR="00850D3C" w:rsidRPr="004F5F3C" w:rsidRDefault="00B635FA" w:rsidP="00512D31">
            <w:pPr>
              <w:spacing w:line="360" w:lineRule="auto"/>
              <w:jc w:val="right"/>
              <w:rPr>
                <w:rFonts w:ascii="Arial" w:hAnsi="Arial" w:cs="Arial"/>
                <w:sz w:val="19"/>
                <w:szCs w:val="19"/>
              </w:rPr>
            </w:pPr>
            <w:r>
              <w:rPr>
                <w:rFonts w:ascii="Arial" w:hAnsi="Arial" w:cs="Arial"/>
                <w:sz w:val="19"/>
                <w:szCs w:val="19"/>
              </w:rPr>
              <w:t>(74,553)</w:t>
            </w:r>
          </w:p>
        </w:tc>
        <w:tc>
          <w:tcPr>
            <w:tcW w:w="1440" w:type="dxa"/>
          </w:tcPr>
          <w:p w14:paraId="26ED0403" w14:textId="52DF5FE4" w:rsidR="00850D3C" w:rsidRPr="004F5F3C" w:rsidRDefault="00B635FA" w:rsidP="00512D31">
            <w:pPr>
              <w:spacing w:line="360" w:lineRule="auto"/>
              <w:ind w:right="-72"/>
              <w:jc w:val="right"/>
              <w:rPr>
                <w:rFonts w:ascii="Arial" w:hAnsi="Arial" w:cs="Arial"/>
                <w:sz w:val="19"/>
                <w:szCs w:val="19"/>
                <w:cs/>
              </w:rPr>
            </w:pPr>
            <w:r>
              <w:rPr>
                <w:rFonts w:ascii="Arial" w:hAnsi="Arial" w:cs="Arial"/>
                <w:sz w:val="19"/>
                <w:szCs w:val="19"/>
              </w:rPr>
              <w:t>(11,654)</w:t>
            </w:r>
          </w:p>
        </w:tc>
        <w:tc>
          <w:tcPr>
            <w:tcW w:w="1470" w:type="dxa"/>
          </w:tcPr>
          <w:p w14:paraId="6DBFBCE1" w14:textId="29BF3566"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(16,019)</w:t>
            </w:r>
          </w:p>
        </w:tc>
        <w:tc>
          <w:tcPr>
            <w:tcW w:w="1440" w:type="dxa"/>
          </w:tcPr>
          <w:p w14:paraId="6FBE031D" w14:textId="46ECD999"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678A67A5" w14:textId="7C57C793"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(143,048)</w:t>
            </w:r>
          </w:p>
        </w:tc>
      </w:tr>
      <w:tr w:rsidR="00850D3C" w:rsidRPr="00D95F38" w14:paraId="3CC80C73" w14:textId="77777777" w:rsidTr="00512D31">
        <w:trPr>
          <w:trHeight w:val="259"/>
        </w:trPr>
        <w:tc>
          <w:tcPr>
            <w:tcW w:w="3714" w:type="dxa"/>
          </w:tcPr>
          <w:p w14:paraId="5F5604F2" w14:textId="77777777" w:rsidR="00850D3C" w:rsidRPr="00D95F38" w:rsidRDefault="00850D3C" w:rsidP="00512D31">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Currency translation differences</w:t>
            </w:r>
          </w:p>
        </w:tc>
        <w:tc>
          <w:tcPr>
            <w:tcW w:w="1440" w:type="dxa"/>
          </w:tcPr>
          <w:p w14:paraId="0208A64A" w14:textId="32C670BE" w:rsidR="00850D3C" w:rsidRPr="004F5F3C" w:rsidRDefault="008C4E5F" w:rsidP="00512D31">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1,436</w:t>
            </w:r>
          </w:p>
        </w:tc>
        <w:tc>
          <w:tcPr>
            <w:tcW w:w="1440" w:type="dxa"/>
          </w:tcPr>
          <w:p w14:paraId="20E0075A" w14:textId="1570332B" w:rsidR="00850D3C" w:rsidRPr="004F5F3C" w:rsidRDefault="00DE3E70" w:rsidP="00512D31">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11,711</w:t>
            </w:r>
          </w:p>
        </w:tc>
        <w:tc>
          <w:tcPr>
            <w:tcW w:w="1440" w:type="dxa"/>
          </w:tcPr>
          <w:p w14:paraId="4D86D074" w14:textId="550FAA64" w:rsidR="00850D3C" w:rsidRPr="004F5F3C" w:rsidRDefault="00B635FA" w:rsidP="00512D31">
            <w:pPr>
              <w:pBdr>
                <w:bottom w:val="single" w:sz="4" w:space="1" w:color="auto"/>
              </w:pBdr>
              <w:spacing w:line="360" w:lineRule="auto"/>
              <w:jc w:val="right"/>
              <w:rPr>
                <w:rFonts w:ascii="Arial" w:hAnsi="Arial" w:cs="Arial"/>
                <w:sz w:val="19"/>
                <w:szCs w:val="19"/>
              </w:rPr>
            </w:pPr>
            <w:r>
              <w:rPr>
                <w:rFonts w:ascii="Arial" w:hAnsi="Arial" w:cs="Arial"/>
                <w:sz w:val="19"/>
                <w:szCs w:val="19"/>
              </w:rPr>
              <w:t>5,017</w:t>
            </w:r>
          </w:p>
        </w:tc>
        <w:tc>
          <w:tcPr>
            <w:tcW w:w="1440" w:type="dxa"/>
          </w:tcPr>
          <w:p w14:paraId="47F7CAEE" w14:textId="58134734" w:rsidR="00850D3C" w:rsidRPr="004F5F3C" w:rsidRDefault="00B635FA" w:rsidP="00512D31">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1,748</w:t>
            </w:r>
          </w:p>
        </w:tc>
        <w:tc>
          <w:tcPr>
            <w:tcW w:w="1470" w:type="dxa"/>
          </w:tcPr>
          <w:p w14:paraId="0830EFAB" w14:textId="6F7564EF" w:rsidR="00850D3C" w:rsidRPr="004F5F3C" w:rsidRDefault="00B635FA" w:rsidP="00512D31">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1,082</w:t>
            </w:r>
          </w:p>
        </w:tc>
        <w:tc>
          <w:tcPr>
            <w:tcW w:w="1440" w:type="dxa"/>
          </w:tcPr>
          <w:p w14:paraId="5867397A" w14:textId="07649382" w:rsidR="00850D3C" w:rsidRPr="004F5F3C" w:rsidRDefault="00B635FA" w:rsidP="00512D31">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w:t>
            </w:r>
          </w:p>
        </w:tc>
        <w:tc>
          <w:tcPr>
            <w:tcW w:w="1440" w:type="dxa"/>
          </w:tcPr>
          <w:p w14:paraId="0B14ECAB" w14:textId="3A31FCB0" w:rsidR="00850D3C" w:rsidRPr="004F5F3C" w:rsidRDefault="00B635FA" w:rsidP="00512D31">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20,994</w:t>
            </w:r>
          </w:p>
        </w:tc>
      </w:tr>
      <w:tr w:rsidR="00850D3C" w:rsidRPr="00D95F38" w14:paraId="3259FE28" w14:textId="77777777" w:rsidTr="00512D31">
        <w:trPr>
          <w:trHeight w:val="259"/>
        </w:trPr>
        <w:tc>
          <w:tcPr>
            <w:tcW w:w="3714" w:type="dxa"/>
          </w:tcPr>
          <w:p w14:paraId="619277AF" w14:textId="77777777" w:rsidR="00850D3C" w:rsidRPr="00D95F38" w:rsidRDefault="00850D3C" w:rsidP="00512D31">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 xml:space="preserve">Closing - net book value </w:t>
            </w:r>
          </w:p>
        </w:tc>
        <w:tc>
          <w:tcPr>
            <w:tcW w:w="1440" w:type="dxa"/>
          </w:tcPr>
          <w:p w14:paraId="4B066198" w14:textId="2FDD98A2" w:rsidR="00850D3C" w:rsidRPr="004F5F3C" w:rsidRDefault="008C4E5F" w:rsidP="00512D31">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358,347</w:t>
            </w:r>
          </w:p>
        </w:tc>
        <w:tc>
          <w:tcPr>
            <w:tcW w:w="1440" w:type="dxa"/>
          </w:tcPr>
          <w:p w14:paraId="4EDAE912" w14:textId="607FBB61" w:rsidR="00850D3C" w:rsidRPr="004F5F3C" w:rsidRDefault="00DE3E70" w:rsidP="00512D31">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629,413</w:t>
            </w:r>
          </w:p>
        </w:tc>
        <w:tc>
          <w:tcPr>
            <w:tcW w:w="1440" w:type="dxa"/>
          </w:tcPr>
          <w:p w14:paraId="3F2C441C" w14:textId="79B07306" w:rsidR="00850D3C" w:rsidRPr="004F5F3C" w:rsidRDefault="00B635FA" w:rsidP="00512D31">
            <w:pPr>
              <w:pBdr>
                <w:bottom w:val="single" w:sz="4" w:space="1" w:color="auto"/>
              </w:pBdr>
              <w:spacing w:line="360" w:lineRule="auto"/>
              <w:jc w:val="right"/>
              <w:rPr>
                <w:rFonts w:ascii="Arial" w:hAnsi="Arial" w:cs="Arial"/>
                <w:sz w:val="19"/>
                <w:szCs w:val="19"/>
              </w:rPr>
            </w:pPr>
            <w:r>
              <w:rPr>
                <w:rFonts w:ascii="Arial" w:hAnsi="Arial" w:cs="Arial"/>
                <w:sz w:val="19"/>
                <w:szCs w:val="19"/>
              </w:rPr>
              <w:t>321,206</w:t>
            </w:r>
          </w:p>
        </w:tc>
        <w:tc>
          <w:tcPr>
            <w:tcW w:w="1440" w:type="dxa"/>
          </w:tcPr>
          <w:p w14:paraId="203DC795" w14:textId="303B3858" w:rsidR="00850D3C" w:rsidRPr="004F5F3C" w:rsidRDefault="00B635FA" w:rsidP="00512D31">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75,766</w:t>
            </w:r>
          </w:p>
        </w:tc>
        <w:tc>
          <w:tcPr>
            <w:tcW w:w="1470" w:type="dxa"/>
          </w:tcPr>
          <w:p w14:paraId="7D1E57B2" w14:textId="696B37ED" w:rsidR="00850D3C" w:rsidRPr="004F5F3C" w:rsidRDefault="00B635FA" w:rsidP="00512D31">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67,432</w:t>
            </w:r>
          </w:p>
        </w:tc>
        <w:tc>
          <w:tcPr>
            <w:tcW w:w="1440" w:type="dxa"/>
          </w:tcPr>
          <w:p w14:paraId="10174D31" w14:textId="2F7B264E" w:rsidR="00850D3C" w:rsidRPr="004F5F3C" w:rsidRDefault="00B635FA" w:rsidP="00512D31">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59,061</w:t>
            </w:r>
          </w:p>
        </w:tc>
        <w:tc>
          <w:tcPr>
            <w:tcW w:w="1440" w:type="dxa"/>
          </w:tcPr>
          <w:p w14:paraId="68F8F849" w14:textId="26A5FCEA" w:rsidR="00850D3C" w:rsidRPr="004F5F3C" w:rsidRDefault="00B635FA" w:rsidP="00512D31">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1,511,225</w:t>
            </w:r>
          </w:p>
        </w:tc>
      </w:tr>
      <w:tr w:rsidR="00850D3C" w:rsidRPr="00D95F38" w14:paraId="14E5CFFA" w14:textId="77777777" w:rsidTr="00512D31">
        <w:trPr>
          <w:trHeight w:val="259"/>
        </w:trPr>
        <w:tc>
          <w:tcPr>
            <w:tcW w:w="3714" w:type="dxa"/>
          </w:tcPr>
          <w:p w14:paraId="4178251D" w14:textId="77777777" w:rsidR="00850D3C" w:rsidRPr="00D95F38" w:rsidRDefault="00850D3C" w:rsidP="00512D31">
            <w:pPr>
              <w:tabs>
                <w:tab w:val="left" w:pos="882"/>
              </w:tabs>
              <w:spacing w:line="360" w:lineRule="auto"/>
              <w:ind w:left="432" w:right="-108" w:hanging="405"/>
              <w:rPr>
                <w:rFonts w:ascii="Arial" w:hAnsi="Arial" w:cs="Arial"/>
                <w:sz w:val="19"/>
                <w:szCs w:val="19"/>
              </w:rPr>
            </w:pPr>
          </w:p>
        </w:tc>
        <w:tc>
          <w:tcPr>
            <w:tcW w:w="1440" w:type="dxa"/>
            <w:vAlign w:val="center"/>
          </w:tcPr>
          <w:p w14:paraId="3934A88C" w14:textId="77777777" w:rsidR="00850D3C" w:rsidRPr="00D95F38" w:rsidRDefault="00850D3C" w:rsidP="00512D31">
            <w:pPr>
              <w:spacing w:line="360" w:lineRule="auto"/>
              <w:ind w:right="-72"/>
              <w:jc w:val="right"/>
              <w:rPr>
                <w:rFonts w:ascii="Arial" w:hAnsi="Arial" w:cs="Arial"/>
                <w:sz w:val="19"/>
                <w:szCs w:val="19"/>
              </w:rPr>
            </w:pPr>
          </w:p>
        </w:tc>
        <w:tc>
          <w:tcPr>
            <w:tcW w:w="1440" w:type="dxa"/>
            <w:vAlign w:val="center"/>
          </w:tcPr>
          <w:p w14:paraId="3432C2A0" w14:textId="77777777" w:rsidR="00850D3C" w:rsidRPr="00D95F38" w:rsidRDefault="00850D3C" w:rsidP="00512D31">
            <w:pPr>
              <w:spacing w:line="360" w:lineRule="auto"/>
              <w:ind w:right="-72"/>
              <w:jc w:val="right"/>
              <w:rPr>
                <w:rFonts w:ascii="Arial" w:hAnsi="Arial" w:cs="Arial"/>
                <w:sz w:val="19"/>
                <w:szCs w:val="19"/>
              </w:rPr>
            </w:pPr>
          </w:p>
        </w:tc>
        <w:tc>
          <w:tcPr>
            <w:tcW w:w="1440" w:type="dxa"/>
            <w:vAlign w:val="center"/>
          </w:tcPr>
          <w:p w14:paraId="1A613DB5" w14:textId="77777777" w:rsidR="00850D3C" w:rsidRPr="00D95F38" w:rsidRDefault="00850D3C" w:rsidP="00512D31">
            <w:pPr>
              <w:spacing w:line="360" w:lineRule="auto"/>
              <w:jc w:val="right"/>
              <w:rPr>
                <w:rFonts w:ascii="Arial" w:hAnsi="Arial" w:cs="Arial"/>
                <w:sz w:val="19"/>
                <w:szCs w:val="19"/>
              </w:rPr>
            </w:pPr>
          </w:p>
        </w:tc>
        <w:tc>
          <w:tcPr>
            <w:tcW w:w="1440" w:type="dxa"/>
            <w:vAlign w:val="center"/>
          </w:tcPr>
          <w:p w14:paraId="1F890A78" w14:textId="77777777" w:rsidR="00850D3C" w:rsidRPr="00D95F38" w:rsidRDefault="00850D3C" w:rsidP="00512D31">
            <w:pPr>
              <w:spacing w:line="360" w:lineRule="auto"/>
              <w:ind w:right="-72"/>
              <w:jc w:val="right"/>
              <w:rPr>
                <w:rFonts w:ascii="Arial" w:hAnsi="Arial" w:cs="Arial"/>
                <w:sz w:val="19"/>
                <w:szCs w:val="19"/>
              </w:rPr>
            </w:pPr>
          </w:p>
        </w:tc>
        <w:tc>
          <w:tcPr>
            <w:tcW w:w="1470" w:type="dxa"/>
            <w:vAlign w:val="center"/>
          </w:tcPr>
          <w:p w14:paraId="67635C88" w14:textId="77777777" w:rsidR="00850D3C" w:rsidRPr="00D95F38" w:rsidRDefault="00850D3C" w:rsidP="00512D31">
            <w:pPr>
              <w:spacing w:line="360" w:lineRule="auto"/>
              <w:ind w:right="-72"/>
              <w:jc w:val="right"/>
              <w:rPr>
                <w:rFonts w:ascii="Arial" w:hAnsi="Arial" w:cs="Arial"/>
                <w:sz w:val="19"/>
                <w:szCs w:val="19"/>
              </w:rPr>
            </w:pPr>
          </w:p>
        </w:tc>
        <w:tc>
          <w:tcPr>
            <w:tcW w:w="1440" w:type="dxa"/>
            <w:vAlign w:val="center"/>
          </w:tcPr>
          <w:p w14:paraId="69E1BD6C" w14:textId="77777777" w:rsidR="00850D3C" w:rsidRPr="00D95F38" w:rsidRDefault="00850D3C" w:rsidP="00512D31">
            <w:pPr>
              <w:spacing w:line="360" w:lineRule="auto"/>
              <w:ind w:right="-72"/>
              <w:jc w:val="right"/>
              <w:rPr>
                <w:rFonts w:ascii="Arial" w:hAnsi="Arial" w:cs="Arial"/>
                <w:sz w:val="19"/>
                <w:szCs w:val="19"/>
              </w:rPr>
            </w:pPr>
          </w:p>
        </w:tc>
        <w:tc>
          <w:tcPr>
            <w:tcW w:w="1440" w:type="dxa"/>
            <w:vAlign w:val="center"/>
          </w:tcPr>
          <w:p w14:paraId="142CC748" w14:textId="77777777" w:rsidR="00850D3C" w:rsidRPr="00D95F38" w:rsidRDefault="00850D3C" w:rsidP="00512D31">
            <w:pPr>
              <w:spacing w:line="360" w:lineRule="auto"/>
              <w:ind w:right="-72"/>
              <w:jc w:val="right"/>
              <w:rPr>
                <w:rFonts w:ascii="Arial" w:hAnsi="Arial" w:cs="Arial"/>
                <w:sz w:val="19"/>
                <w:szCs w:val="19"/>
              </w:rPr>
            </w:pPr>
          </w:p>
        </w:tc>
      </w:tr>
      <w:tr w:rsidR="00850D3C" w:rsidRPr="00D95F38" w14:paraId="4D791F8D" w14:textId="77777777" w:rsidTr="00512D31">
        <w:trPr>
          <w:trHeight w:val="259"/>
        </w:trPr>
        <w:tc>
          <w:tcPr>
            <w:tcW w:w="3714" w:type="dxa"/>
          </w:tcPr>
          <w:p w14:paraId="4F6873D9" w14:textId="6FDF045D" w:rsidR="00850D3C" w:rsidRPr="00D95F38" w:rsidRDefault="00850D3C" w:rsidP="00512D31">
            <w:pPr>
              <w:tabs>
                <w:tab w:val="left" w:pos="882"/>
              </w:tabs>
              <w:spacing w:line="360" w:lineRule="auto"/>
              <w:ind w:left="432" w:right="-108" w:hanging="405"/>
              <w:rPr>
                <w:rFonts w:ascii="Arial" w:hAnsi="Arial" w:cs="Arial"/>
                <w:b/>
                <w:bCs/>
                <w:sz w:val="19"/>
                <w:szCs w:val="19"/>
              </w:rPr>
            </w:pPr>
            <w:r w:rsidRPr="00D95F38">
              <w:rPr>
                <w:rFonts w:ascii="Arial" w:hAnsi="Arial" w:cs="Arial"/>
                <w:b/>
                <w:bCs/>
                <w:sz w:val="19"/>
                <w:szCs w:val="19"/>
              </w:rPr>
              <w:t xml:space="preserve">As </w:t>
            </w:r>
            <w:proofErr w:type="gramStart"/>
            <w:r w:rsidRPr="00D95F38">
              <w:rPr>
                <w:rFonts w:ascii="Arial" w:hAnsi="Arial" w:cs="Arial"/>
                <w:b/>
                <w:bCs/>
                <w:sz w:val="19"/>
                <w:szCs w:val="19"/>
              </w:rPr>
              <w:t>at</w:t>
            </w:r>
            <w:proofErr w:type="gramEnd"/>
            <w:r w:rsidRPr="00D95F38">
              <w:rPr>
                <w:rFonts w:ascii="Arial" w:hAnsi="Arial" w:cs="Arial"/>
                <w:b/>
                <w:bCs/>
                <w:sz w:val="19"/>
                <w:szCs w:val="19"/>
              </w:rPr>
              <w:t xml:space="preserve"> 31 December 20</w:t>
            </w:r>
            <w:r>
              <w:rPr>
                <w:rFonts w:ascii="Arial" w:hAnsi="Arial" w:cs="Arial"/>
                <w:b/>
                <w:bCs/>
                <w:sz w:val="19"/>
                <w:szCs w:val="19"/>
              </w:rPr>
              <w:t>20</w:t>
            </w:r>
          </w:p>
        </w:tc>
        <w:tc>
          <w:tcPr>
            <w:tcW w:w="1440" w:type="dxa"/>
            <w:vAlign w:val="center"/>
          </w:tcPr>
          <w:p w14:paraId="7531375A" w14:textId="77777777" w:rsidR="00850D3C" w:rsidRPr="00D95F38" w:rsidRDefault="00850D3C" w:rsidP="00512D31">
            <w:pPr>
              <w:spacing w:line="360" w:lineRule="auto"/>
              <w:ind w:right="-72"/>
              <w:jc w:val="right"/>
              <w:rPr>
                <w:rFonts w:ascii="Arial" w:hAnsi="Arial" w:cs="Arial"/>
                <w:sz w:val="19"/>
                <w:szCs w:val="19"/>
              </w:rPr>
            </w:pPr>
          </w:p>
        </w:tc>
        <w:tc>
          <w:tcPr>
            <w:tcW w:w="1440" w:type="dxa"/>
            <w:vAlign w:val="center"/>
          </w:tcPr>
          <w:p w14:paraId="7C256AA2" w14:textId="77777777" w:rsidR="00850D3C" w:rsidRPr="00D95F38" w:rsidRDefault="00850D3C" w:rsidP="00512D31">
            <w:pPr>
              <w:spacing w:line="360" w:lineRule="auto"/>
              <w:ind w:right="-72"/>
              <w:jc w:val="right"/>
              <w:rPr>
                <w:rFonts w:ascii="Arial" w:hAnsi="Arial" w:cs="Arial"/>
                <w:sz w:val="19"/>
                <w:szCs w:val="19"/>
              </w:rPr>
            </w:pPr>
          </w:p>
        </w:tc>
        <w:tc>
          <w:tcPr>
            <w:tcW w:w="1440" w:type="dxa"/>
            <w:vAlign w:val="center"/>
          </w:tcPr>
          <w:p w14:paraId="4278BB44" w14:textId="77777777" w:rsidR="00850D3C" w:rsidRPr="00D95F38" w:rsidRDefault="00850D3C" w:rsidP="00512D31">
            <w:pPr>
              <w:spacing w:line="360" w:lineRule="auto"/>
              <w:jc w:val="right"/>
              <w:rPr>
                <w:rFonts w:ascii="Arial" w:hAnsi="Arial" w:cs="Arial"/>
                <w:sz w:val="19"/>
                <w:szCs w:val="19"/>
              </w:rPr>
            </w:pPr>
          </w:p>
        </w:tc>
        <w:tc>
          <w:tcPr>
            <w:tcW w:w="1440" w:type="dxa"/>
            <w:vAlign w:val="center"/>
          </w:tcPr>
          <w:p w14:paraId="2CB507A1" w14:textId="77777777" w:rsidR="00850D3C" w:rsidRPr="00D95F38" w:rsidRDefault="00850D3C" w:rsidP="00512D31">
            <w:pPr>
              <w:spacing w:line="360" w:lineRule="auto"/>
              <w:ind w:right="-72"/>
              <w:jc w:val="right"/>
              <w:rPr>
                <w:rFonts w:ascii="Arial" w:hAnsi="Arial" w:cs="Arial"/>
                <w:sz w:val="19"/>
                <w:szCs w:val="19"/>
              </w:rPr>
            </w:pPr>
          </w:p>
        </w:tc>
        <w:tc>
          <w:tcPr>
            <w:tcW w:w="1470" w:type="dxa"/>
            <w:vAlign w:val="center"/>
          </w:tcPr>
          <w:p w14:paraId="37F282DB" w14:textId="77777777" w:rsidR="00850D3C" w:rsidRPr="00D95F38" w:rsidRDefault="00850D3C" w:rsidP="00512D31">
            <w:pPr>
              <w:spacing w:line="360" w:lineRule="auto"/>
              <w:ind w:right="-72"/>
              <w:jc w:val="right"/>
              <w:rPr>
                <w:rFonts w:ascii="Arial" w:hAnsi="Arial" w:cs="Arial"/>
                <w:sz w:val="19"/>
                <w:szCs w:val="19"/>
              </w:rPr>
            </w:pPr>
          </w:p>
        </w:tc>
        <w:tc>
          <w:tcPr>
            <w:tcW w:w="1440" w:type="dxa"/>
            <w:vAlign w:val="center"/>
          </w:tcPr>
          <w:p w14:paraId="6D92DD74" w14:textId="77777777" w:rsidR="00850D3C" w:rsidRPr="00D95F38" w:rsidRDefault="00850D3C" w:rsidP="00512D31">
            <w:pPr>
              <w:spacing w:line="360" w:lineRule="auto"/>
              <w:ind w:right="-72"/>
              <w:jc w:val="right"/>
              <w:rPr>
                <w:rFonts w:ascii="Arial" w:hAnsi="Arial" w:cs="Arial"/>
                <w:sz w:val="19"/>
                <w:szCs w:val="19"/>
              </w:rPr>
            </w:pPr>
          </w:p>
        </w:tc>
        <w:tc>
          <w:tcPr>
            <w:tcW w:w="1440" w:type="dxa"/>
            <w:vAlign w:val="center"/>
          </w:tcPr>
          <w:p w14:paraId="36469970" w14:textId="77777777" w:rsidR="00850D3C" w:rsidRPr="00D95F38" w:rsidRDefault="00850D3C" w:rsidP="00512D31">
            <w:pPr>
              <w:spacing w:line="360" w:lineRule="auto"/>
              <w:ind w:right="-72"/>
              <w:jc w:val="right"/>
              <w:rPr>
                <w:rFonts w:ascii="Arial" w:hAnsi="Arial" w:cs="Arial"/>
                <w:sz w:val="19"/>
                <w:szCs w:val="19"/>
              </w:rPr>
            </w:pPr>
          </w:p>
        </w:tc>
      </w:tr>
      <w:tr w:rsidR="00850D3C" w:rsidRPr="00D95F38" w14:paraId="3F940176" w14:textId="77777777" w:rsidTr="00512D31">
        <w:trPr>
          <w:trHeight w:val="259"/>
        </w:trPr>
        <w:tc>
          <w:tcPr>
            <w:tcW w:w="3714" w:type="dxa"/>
          </w:tcPr>
          <w:p w14:paraId="3ABC311A" w14:textId="77777777" w:rsidR="00850D3C" w:rsidRPr="00D95F38" w:rsidRDefault="00850D3C" w:rsidP="00512D31">
            <w:pPr>
              <w:tabs>
                <w:tab w:val="left" w:pos="792"/>
                <w:tab w:val="left" w:pos="882"/>
              </w:tabs>
              <w:spacing w:line="360" w:lineRule="auto"/>
              <w:ind w:left="432" w:right="-108" w:hanging="405"/>
              <w:rPr>
                <w:rFonts w:ascii="Arial" w:hAnsi="Arial" w:cs="Arial"/>
                <w:sz w:val="19"/>
                <w:szCs w:val="19"/>
                <w:cs/>
              </w:rPr>
            </w:pPr>
            <w:r w:rsidRPr="00D95F38">
              <w:rPr>
                <w:rFonts w:ascii="Arial" w:hAnsi="Arial" w:cs="Arial"/>
                <w:sz w:val="19"/>
                <w:szCs w:val="19"/>
              </w:rPr>
              <w:t>Cost</w:t>
            </w:r>
            <w:r w:rsidRPr="00D95F38">
              <w:rPr>
                <w:rFonts w:ascii="Arial" w:hAnsi="Arial" w:cs="Arial"/>
                <w:sz w:val="19"/>
                <w:szCs w:val="19"/>
              </w:rPr>
              <w:tab/>
            </w:r>
          </w:p>
        </w:tc>
        <w:tc>
          <w:tcPr>
            <w:tcW w:w="1440" w:type="dxa"/>
          </w:tcPr>
          <w:p w14:paraId="60B473DB" w14:textId="74DF8435" w:rsidR="00850D3C" w:rsidRPr="004F5F3C" w:rsidRDefault="008C4E5F" w:rsidP="00512D31">
            <w:pPr>
              <w:spacing w:line="360" w:lineRule="auto"/>
              <w:ind w:right="-72"/>
              <w:jc w:val="right"/>
              <w:rPr>
                <w:rFonts w:ascii="Arial" w:hAnsi="Arial" w:cs="Arial"/>
                <w:sz w:val="19"/>
                <w:szCs w:val="19"/>
              </w:rPr>
            </w:pPr>
            <w:r>
              <w:rPr>
                <w:rFonts w:ascii="Arial" w:hAnsi="Arial" w:cs="Arial"/>
                <w:sz w:val="19"/>
                <w:szCs w:val="19"/>
              </w:rPr>
              <w:t>358,347</w:t>
            </w:r>
          </w:p>
        </w:tc>
        <w:tc>
          <w:tcPr>
            <w:tcW w:w="1440" w:type="dxa"/>
          </w:tcPr>
          <w:p w14:paraId="05CD885B" w14:textId="43613201" w:rsidR="00850D3C" w:rsidRPr="004F5F3C" w:rsidRDefault="00DE3E70" w:rsidP="00512D31">
            <w:pPr>
              <w:spacing w:line="360" w:lineRule="auto"/>
              <w:ind w:right="-72"/>
              <w:jc w:val="right"/>
              <w:rPr>
                <w:rFonts w:ascii="Arial" w:hAnsi="Arial" w:cs="Arial"/>
                <w:sz w:val="19"/>
                <w:szCs w:val="19"/>
              </w:rPr>
            </w:pPr>
            <w:r>
              <w:rPr>
                <w:rFonts w:ascii="Arial" w:hAnsi="Arial" w:cs="Arial"/>
                <w:sz w:val="19"/>
                <w:szCs w:val="19"/>
              </w:rPr>
              <w:t>1,282,325</w:t>
            </w:r>
          </w:p>
        </w:tc>
        <w:tc>
          <w:tcPr>
            <w:tcW w:w="1440" w:type="dxa"/>
          </w:tcPr>
          <w:p w14:paraId="38F4BED6" w14:textId="01B5A750" w:rsidR="00850D3C" w:rsidRPr="004F5F3C" w:rsidRDefault="00B635FA" w:rsidP="00512D31">
            <w:pPr>
              <w:spacing w:line="360" w:lineRule="auto"/>
              <w:jc w:val="right"/>
              <w:rPr>
                <w:rFonts w:ascii="Arial" w:hAnsi="Arial" w:cs="Arial"/>
                <w:sz w:val="19"/>
                <w:szCs w:val="19"/>
              </w:rPr>
            </w:pPr>
            <w:r>
              <w:rPr>
                <w:rFonts w:ascii="Arial" w:hAnsi="Arial" w:cs="Arial"/>
                <w:sz w:val="19"/>
                <w:szCs w:val="19"/>
              </w:rPr>
              <w:t>983,470</w:t>
            </w:r>
          </w:p>
        </w:tc>
        <w:tc>
          <w:tcPr>
            <w:tcW w:w="1440" w:type="dxa"/>
          </w:tcPr>
          <w:p w14:paraId="2049DEED" w14:textId="307DFC84"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196,372</w:t>
            </w:r>
          </w:p>
        </w:tc>
        <w:tc>
          <w:tcPr>
            <w:tcW w:w="1470" w:type="dxa"/>
          </w:tcPr>
          <w:p w14:paraId="4CF9F301" w14:textId="48D0C7D2"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172,085</w:t>
            </w:r>
          </w:p>
        </w:tc>
        <w:tc>
          <w:tcPr>
            <w:tcW w:w="1440" w:type="dxa"/>
          </w:tcPr>
          <w:p w14:paraId="2BEC3D17" w14:textId="6FC76C15"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59,061</w:t>
            </w:r>
          </w:p>
        </w:tc>
        <w:tc>
          <w:tcPr>
            <w:tcW w:w="1440" w:type="dxa"/>
          </w:tcPr>
          <w:p w14:paraId="20F05906" w14:textId="2908E115" w:rsidR="00850D3C" w:rsidRPr="004F5F3C" w:rsidRDefault="00B635FA" w:rsidP="00512D31">
            <w:pPr>
              <w:spacing w:line="360" w:lineRule="auto"/>
              <w:ind w:right="-72"/>
              <w:jc w:val="right"/>
              <w:rPr>
                <w:rFonts w:ascii="Arial" w:hAnsi="Arial" w:cs="Arial"/>
                <w:sz w:val="19"/>
                <w:szCs w:val="19"/>
              </w:rPr>
            </w:pPr>
            <w:r>
              <w:rPr>
                <w:rFonts w:ascii="Arial" w:hAnsi="Arial" w:cs="Arial"/>
                <w:sz w:val="19"/>
                <w:szCs w:val="19"/>
              </w:rPr>
              <w:t>3,051,660</w:t>
            </w:r>
          </w:p>
        </w:tc>
      </w:tr>
      <w:tr w:rsidR="00850D3C" w:rsidRPr="00D95F38" w14:paraId="311A8297" w14:textId="77777777" w:rsidTr="00512D31">
        <w:trPr>
          <w:trHeight w:val="259"/>
        </w:trPr>
        <w:tc>
          <w:tcPr>
            <w:tcW w:w="3714" w:type="dxa"/>
          </w:tcPr>
          <w:p w14:paraId="2C08F43E" w14:textId="77777777" w:rsidR="00850D3C" w:rsidRPr="00D95F38" w:rsidRDefault="00850D3C" w:rsidP="00512D31">
            <w:pPr>
              <w:tabs>
                <w:tab w:val="left" w:pos="882"/>
              </w:tabs>
              <w:spacing w:line="360" w:lineRule="auto"/>
              <w:ind w:left="432" w:right="-108" w:hanging="405"/>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ab/>
              <w:t xml:space="preserve"> Accumulated depreciation</w:t>
            </w:r>
          </w:p>
        </w:tc>
        <w:tc>
          <w:tcPr>
            <w:tcW w:w="1440" w:type="dxa"/>
          </w:tcPr>
          <w:p w14:paraId="6E8EC956" w14:textId="3DDFE874" w:rsidR="00850D3C" w:rsidRPr="004F5F3C" w:rsidRDefault="008C4E5F" w:rsidP="00512D31">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76CEC7C6" w14:textId="615BA9CA" w:rsidR="00850D3C" w:rsidRPr="004F5F3C" w:rsidRDefault="00DE3E70" w:rsidP="00512D31">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(652,912)</w:t>
            </w:r>
          </w:p>
        </w:tc>
        <w:tc>
          <w:tcPr>
            <w:tcW w:w="1440" w:type="dxa"/>
          </w:tcPr>
          <w:p w14:paraId="75D2E78B" w14:textId="4BF7013A" w:rsidR="00850D3C" w:rsidRPr="004F5F3C" w:rsidRDefault="00B635FA" w:rsidP="00512D31">
            <w:pPr>
              <w:pBdr>
                <w:bottom w:val="single" w:sz="4" w:space="1" w:color="auto"/>
              </w:pBdr>
              <w:spacing w:line="360" w:lineRule="auto"/>
              <w:jc w:val="right"/>
              <w:rPr>
                <w:rFonts w:ascii="Arial" w:hAnsi="Arial" w:cs="Arial"/>
                <w:sz w:val="19"/>
                <w:szCs w:val="19"/>
                <w:cs/>
              </w:rPr>
            </w:pPr>
            <w:r>
              <w:rPr>
                <w:rFonts w:ascii="Arial" w:hAnsi="Arial" w:cs="Arial"/>
                <w:sz w:val="19"/>
                <w:szCs w:val="19"/>
              </w:rPr>
              <w:t>(662,264)</w:t>
            </w:r>
          </w:p>
        </w:tc>
        <w:tc>
          <w:tcPr>
            <w:tcW w:w="1440" w:type="dxa"/>
          </w:tcPr>
          <w:p w14:paraId="3709C000" w14:textId="3F257B6B" w:rsidR="00850D3C" w:rsidRPr="004F5F3C" w:rsidRDefault="00B635FA" w:rsidP="00512D31">
            <w:pPr>
              <w:pBdr>
                <w:bottom w:val="single" w:sz="4" w:space="1" w:color="auto"/>
              </w:pBdr>
              <w:spacing w:line="360" w:lineRule="auto"/>
              <w:ind w:right="-72"/>
              <w:jc w:val="right"/>
              <w:rPr>
                <w:rFonts w:ascii="Arial" w:hAnsi="Arial" w:cs="Arial"/>
                <w:sz w:val="19"/>
                <w:szCs w:val="19"/>
              </w:rPr>
            </w:pPr>
            <w:r>
              <w:rPr>
                <w:rFonts w:ascii="Arial" w:hAnsi="Arial" w:cs="Arial"/>
                <w:sz w:val="19"/>
                <w:szCs w:val="19"/>
              </w:rPr>
              <w:t>(120,606)</w:t>
            </w:r>
          </w:p>
        </w:tc>
        <w:tc>
          <w:tcPr>
            <w:tcW w:w="1470" w:type="dxa"/>
          </w:tcPr>
          <w:p w14:paraId="0C178743" w14:textId="7A272EFA" w:rsidR="00850D3C" w:rsidRPr="004F5F3C" w:rsidRDefault="00B635FA" w:rsidP="00512D31">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(104,653)</w:t>
            </w:r>
          </w:p>
        </w:tc>
        <w:tc>
          <w:tcPr>
            <w:tcW w:w="1440" w:type="dxa"/>
          </w:tcPr>
          <w:p w14:paraId="7DACBED9" w14:textId="508A4C53" w:rsidR="00850D3C" w:rsidRPr="004F5F3C" w:rsidRDefault="00B635FA" w:rsidP="00512D31">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w:t>
            </w:r>
          </w:p>
        </w:tc>
        <w:tc>
          <w:tcPr>
            <w:tcW w:w="1440" w:type="dxa"/>
          </w:tcPr>
          <w:p w14:paraId="67227CCC" w14:textId="6C6777AD" w:rsidR="00850D3C" w:rsidRPr="004F5F3C" w:rsidRDefault="00B635FA" w:rsidP="00512D31">
            <w:pPr>
              <w:pBdr>
                <w:bottom w:val="single" w:sz="4" w:space="1" w:color="auto"/>
              </w:pBdr>
              <w:spacing w:line="360" w:lineRule="auto"/>
              <w:ind w:right="-72"/>
              <w:jc w:val="right"/>
              <w:rPr>
                <w:rFonts w:ascii="Arial" w:hAnsi="Arial" w:cs="Arial"/>
                <w:sz w:val="19"/>
                <w:szCs w:val="19"/>
                <w:cs/>
              </w:rPr>
            </w:pPr>
            <w:r>
              <w:rPr>
                <w:rFonts w:ascii="Arial" w:hAnsi="Arial" w:cs="Arial"/>
                <w:sz w:val="19"/>
                <w:szCs w:val="19"/>
              </w:rPr>
              <w:t>(1,540,435)</w:t>
            </w:r>
          </w:p>
        </w:tc>
      </w:tr>
      <w:tr w:rsidR="00850D3C" w:rsidRPr="00D95F38" w14:paraId="7BDF99D5" w14:textId="77777777" w:rsidTr="00512D31">
        <w:trPr>
          <w:trHeight w:val="259"/>
        </w:trPr>
        <w:tc>
          <w:tcPr>
            <w:tcW w:w="3714" w:type="dxa"/>
          </w:tcPr>
          <w:p w14:paraId="6110A495" w14:textId="77777777" w:rsidR="00850D3C" w:rsidRPr="00D95F38" w:rsidRDefault="00850D3C" w:rsidP="00512D31">
            <w:pPr>
              <w:tabs>
                <w:tab w:val="left" w:pos="882"/>
              </w:tabs>
              <w:spacing w:line="360" w:lineRule="auto"/>
              <w:ind w:left="432" w:right="-108" w:hanging="405"/>
              <w:rPr>
                <w:rFonts w:ascii="Arial" w:hAnsi="Arial" w:cs="Arial"/>
                <w:sz w:val="19"/>
                <w:szCs w:val="19"/>
              </w:rPr>
            </w:pPr>
            <w:r w:rsidRPr="00D95F38">
              <w:rPr>
                <w:rFonts w:ascii="Arial" w:hAnsi="Arial" w:cs="Arial"/>
                <w:sz w:val="19"/>
                <w:szCs w:val="19"/>
              </w:rPr>
              <w:t>Net book value</w:t>
            </w:r>
          </w:p>
        </w:tc>
        <w:tc>
          <w:tcPr>
            <w:tcW w:w="1440" w:type="dxa"/>
          </w:tcPr>
          <w:p w14:paraId="5686DE24" w14:textId="35713049" w:rsidR="00850D3C" w:rsidRPr="004F5F3C" w:rsidRDefault="008C4E5F" w:rsidP="00512D31">
            <w:pPr>
              <w:pBdr>
                <w:bottom w:val="single" w:sz="12" w:space="1" w:color="auto"/>
              </w:pBdr>
              <w:spacing w:line="360" w:lineRule="auto"/>
              <w:ind w:right="-72"/>
              <w:jc w:val="right"/>
              <w:rPr>
                <w:rFonts w:ascii="Arial" w:hAnsi="Arial" w:cs="Arial"/>
                <w:sz w:val="19"/>
                <w:szCs w:val="19"/>
              </w:rPr>
            </w:pPr>
            <w:r>
              <w:rPr>
                <w:rFonts w:ascii="Arial" w:hAnsi="Arial" w:cs="Arial"/>
                <w:sz w:val="19"/>
                <w:szCs w:val="19"/>
              </w:rPr>
              <w:t>358,347</w:t>
            </w:r>
          </w:p>
        </w:tc>
        <w:tc>
          <w:tcPr>
            <w:tcW w:w="1440" w:type="dxa"/>
          </w:tcPr>
          <w:p w14:paraId="0F04E824" w14:textId="1B99AF74" w:rsidR="00850D3C" w:rsidRPr="004F5F3C" w:rsidRDefault="00DE3E70" w:rsidP="00512D31">
            <w:pPr>
              <w:pBdr>
                <w:bottom w:val="single" w:sz="12" w:space="1" w:color="auto"/>
              </w:pBdr>
              <w:spacing w:line="360" w:lineRule="auto"/>
              <w:ind w:right="-72"/>
              <w:jc w:val="right"/>
              <w:rPr>
                <w:rFonts w:ascii="Arial" w:hAnsi="Arial" w:cs="Arial"/>
                <w:sz w:val="19"/>
                <w:szCs w:val="19"/>
              </w:rPr>
            </w:pPr>
            <w:r>
              <w:rPr>
                <w:rFonts w:ascii="Arial" w:hAnsi="Arial" w:cs="Arial"/>
                <w:sz w:val="19"/>
                <w:szCs w:val="19"/>
              </w:rPr>
              <w:t>629,413</w:t>
            </w:r>
          </w:p>
        </w:tc>
        <w:tc>
          <w:tcPr>
            <w:tcW w:w="1440" w:type="dxa"/>
          </w:tcPr>
          <w:p w14:paraId="4A4A777B" w14:textId="3187ED51" w:rsidR="00850D3C" w:rsidRPr="004F5F3C" w:rsidRDefault="00B635FA" w:rsidP="00512D31">
            <w:pPr>
              <w:pBdr>
                <w:bottom w:val="single" w:sz="12" w:space="1" w:color="auto"/>
              </w:pBdr>
              <w:spacing w:line="360" w:lineRule="auto"/>
              <w:jc w:val="right"/>
              <w:rPr>
                <w:rFonts w:ascii="Arial" w:hAnsi="Arial" w:cs="Arial"/>
                <w:sz w:val="19"/>
                <w:szCs w:val="19"/>
              </w:rPr>
            </w:pPr>
            <w:r>
              <w:rPr>
                <w:rFonts w:ascii="Arial" w:hAnsi="Arial" w:cs="Arial"/>
                <w:sz w:val="19"/>
                <w:szCs w:val="19"/>
              </w:rPr>
              <w:t>321,206</w:t>
            </w:r>
          </w:p>
        </w:tc>
        <w:tc>
          <w:tcPr>
            <w:tcW w:w="1440" w:type="dxa"/>
          </w:tcPr>
          <w:p w14:paraId="25D691B0" w14:textId="6A9C1C5C" w:rsidR="00850D3C" w:rsidRPr="004F5F3C" w:rsidRDefault="00B635FA" w:rsidP="00512D31">
            <w:pPr>
              <w:pBdr>
                <w:bottom w:val="single" w:sz="12" w:space="1" w:color="auto"/>
              </w:pBdr>
              <w:spacing w:line="360" w:lineRule="auto"/>
              <w:ind w:right="-72"/>
              <w:jc w:val="right"/>
              <w:rPr>
                <w:rFonts w:ascii="Arial" w:hAnsi="Arial" w:cs="Arial"/>
                <w:sz w:val="19"/>
                <w:szCs w:val="19"/>
              </w:rPr>
            </w:pPr>
            <w:r>
              <w:rPr>
                <w:rFonts w:ascii="Arial" w:hAnsi="Arial" w:cs="Arial"/>
                <w:sz w:val="19"/>
                <w:szCs w:val="19"/>
              </w:rPr>
              <w:t>75,766</w:t>
            </w:r>
          </w:p>
        </w:tc>
        <w:tc>
          <w:tcPr>
            <w:tcW w:w="1470" w:type="dxa"/>
          </w:tcPr>
          <w:p w14:paraId="339FC4E9" w14:textId="63222873" w:rsidR="00850D3C" w:rsidRPr="004F5F3C" w:rsidRDefault="00B635FA" w:rsidP="00512D31">
            <w:pPr>
              <w:pBdr>
                <w:bottom w:val="single" w:sz="12" w:space="1" w:color="auto"/>
              </w:pBdr>
              <w:spacing w:line="360" w:lineRule="auto"/>
              <w:ind w:right="-72"/>
              <w:jc w:val="right"/>
              <w:rPr>
                <w:rFonts w:ascii="Arial" w:hAnsi="Arial" w:cs="Arial"/>
                <w:sz w:val="19"/>
                <w:szCs w:val="19"/>
              </w:rPr>
            </w:pPr>
            <w:r>
              <w:rPr>
                <w:rFonts w:ascii="Arial" w:hAnsi="Arial" w:cs="Arial"/>
                <w:sz w:val="19"/>
                <w:szCs w:val="19"/>
              </w:rPr>
              <w:t>67,432</w:t>
            </w:r>
          </w:p>
        </w:tc>
        <w:tc>
          <w:tcPr>
            <w:tcW w:w="1440" w:type="dxa"/>
          </w:tcPr>
          <w:p w14:paraId="1351EC6C" w14:textId="0C3939B8" w:rsidR="00850D3C" w:rsidRPr="004F5F3C" w:rsidRDefault="00B635FA" w:rsidP="00512D31">
            <w:pPr>
              <w:pBdr>
                <w:bottom w:val="single" w:sz="12" w:space="1" w:color="auto"/>
              </w:pBdr>
              <w:spacing w:line="360" w:lineRule="auto"/>
              <w:ind w:right="-72"/>
              <w:jc w:val="right"/>
              <w:rPr>
                <w:rFonts w:ascii="Arial" w:hAnsi="Arial" w:cs="Arial"/>
                <w:sz w:val="19"/>
                <w:szCs w:val="19"/>
              </w:rPr>
            </w:pPr>
            <w:r>
              <w:rPr>
                <w:rFonts w:ascii="Arial" w:hAnsi="Arial" w:cs="Arial"/>
                <w:sz w:val="19"/>
                <w:szCs w:val="19"/>
              </w:rPr>
              <w:t>59,061</w:t>
            </w:r>
          </w:p>
        </w:tc>
        <w:tc>
          <w:tcPr>
            <w:tcW w:w="1440" w:type="dxa"/>
          </w:tcPr>
          <w:p w14:paraId="48E7B38A" w14:textId="2C596E27" w:rsidR="00850D3C" w:rsidRPr="004F5F3C" w:rsidRDefault="00B635FA" w:rsidP="00512D31">
            <w:pPr>
              <w:pBdr>
                <w:bottom w:val="single" w:sz="12" w:space="1" w:color="auto"/>
              </w:pBdr>
              <w:spacing w:line="360" w:lineRule="auto"/>
              <w:ind w:right="-72"/>
              <w:jc w:val="right"/>
              <w:rPr>
                <w:rFonts w:ascii="Arial" w:hAnsi="Arial" w:cs="Arial"/>
                <w:sz w:val="19"/>
                <w:szCs w:val="19"/>
              </w:rPr>
            </w:pPr>
            <w:r>
              <w:rPr>
                <w:rFonts w:ascii="Arial" w:hAnsi="Arial" w:cs="Arial"/>
                <w:sz w:val="19"/>
                <w:szCs w:val="19"/>
              </w:rPr>
              <w:t>1,511,225</w:t>
            </w:r>
          </w:p>
        </w:tc>
      </w:tr>
    </w:tbl>
    <w:p w14:paraId="5A1330C5" w14:textId="77777777" w:rsidR="00850D3C" w:rsidRDefault="00850D3C" w:rsidP="00A46778">
      <w:pPr>
        <w:pStyle w:val="BodyTextIndent3"/>
        <w:tabs>
          <w:tab w:val="clear" w:pos="2160"/>
        </w:tabs>
        <w:spacing w:line="360" w:lineRule="auto"/>
        <w:ind w:left="0"/>
        <w:rPr>
          <w:rFonts w:ascii="Arial" w:hAnsi="Arial" w:cs="Arial"/>
          <w:sz w:val="24"/>
          <w:szCs w:val="24"/>
          <w:lang w:val="en-GB"/>
        </w:rPr>
      </w:pPr>
    </w:p>
    <w:p w14:paraId="3E7E6881" w14:textId="4CF7BC6D" w:rsidR="00D137EA" w:rsidRPr="00D95F38" w:rsidRDefault="00F216FF" w:rsidP="00671D97">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Certain land and buildings are mo</w:t>
      </w:r>
      <w:r w:rsidR="00671D97" w:rsidRPr="00D95F38">
        <w:rPr>
          <w:rFonts w:ascii="Arial" w:hAnsi="Arial" w:cs="Arial"/>
          <w:sz w:val="19"/>
          <w:szCs w:val="19"/>
          <w:lang w:val="en-GB"/>
        </w:rPr>
        <w:t>rtgaged as collateral for long-</w:t>
      </w:r>
      <w:r w:rsidRPr="00D95F38">
        <w:rPr>
          <w:rFonts w:ascii="Arial" w:hAnsi="Arial" w:cs="Arial"/>
          <w:sz w:val="19"/>
          <w:szCs w:val="19"/>
          <w:lang w:val="en-GB"/>
        </w:rPr>
        <w:t>term loans from financial institutions as explained in Note 2</w:t>
      </w:r>
      <w:r w:rsidR="00634B56">
        <w:rPr>
          <w:rFonts w:ascii="Arial" w:hAnsi="Arial" w:cs="Arial"/>
          <w:sz w:val="19"/>
          <w:szCs w:val="19"/>
          <w:lang w:val="en-GB"/>
        </w:rPr>
        <w:t>2</w:t>
      </w:r>
      <w:r w:rsidRPr="00D95F38">
        <w:rPr>
          <w:rFonts w:ascii="Arial" w:hAnsi="Arial" w:cs="Arial"/>
          <w:sz w:val="19"/>
          <w:szCs w:val="19"/>
          <w:lang w:val="en-GB"/>
        </w:rPr>
        <w:t>.</w:t>
      </w:r>
    </w:p>
    <w:p w14:paraId="2D1CEB23" w14:textId="5EF385D1" w:rsidR="00671D97" w:rsidRPr="00D95F38" w:rsidRDefault="00671D97">
      <w:pPr>
        <w:rPr>
          <w:rFonts w:ascii="Arial" w:hAnsi="Arial" w:cs="Arial"/>
          <w:sz w:val="19"/>
          <w:szCs w:val="19"/>
        </w:rPr>
      </w:pPr>
      <w:r w:rsidRPr="00D95F38">
        <w:rPr>
          <w:rFonts w:ascii="Arial" w:hAnsi="Arial" w:cs="Arial"/>
          <w:sz w:val="19"/>
          <w:szCs w:val="19"/>
        </w:rPr>
        <w:br w:type="page"/>
      </w:r>
    </w:p>
    <w:p w14:paraId="6A2FE279" w14:textId="46941503" w:rsidR="00D137EA" w:rsidRPr="00D95F38" w:rsidRDefault="0044364C" w:rsidP="0044364C">
      <w:pPr>
        <w:tabs>
          <w:tab w:val="left" w:pos="900"/>
        </w:tabs>
        <w:spacing w:line="360" w:lineRule="auto"/>
        <w:ind w:left="426" w:right="-1"/>
        <w:jc w:val="right"/>
        <w:rPr>
          <w:rFonts w:ascii="Arial" w:hAnsi="Arial" w:cs="Arial"/>
          <w:sz w:val="19"/>
          <w:szCs w:val="19"/>
        </w:rPr>
      </w:pPr>
      <w:r w:rsidRPr="00D95F38">
        <w:rPr>
          <w:rFonts w:ascii="Arial" w:hAnsi="Arial" w:cs="Arial"/>
          <w:sz w:val="19"/>
          <w:szCs w:val="19"/>
        </w:rPr>
        <w:lastRenderedPageBreak/>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850D3C" w:rsidRPr="00A200C5" w14:paraId="40B3BB93" w14:textId="77777777" w:rsidTr="00512D31">
        <w:trPr>
          <w:trHeight w:val="259"/>
        </w:trPr>
        <w:tc>
          <w:tcPr>
            <w:tcW w:w="3753" w:type="dxa"/>
          </w:tcPr>
          <w:p w14:paraId="649AEB4C" w14:textId="77777777" w:rsidR="00850D3C" w:rsidRPr="00A200C5" w:rsidRDefault="00850D3C" w:rsidP="00512D31">
            <w:pPr>
              <w:tabs>
                <w:tab w:val="left" w:pos="882"/>
              </w:tabs>
              <w:spacing w:line="360" w:lineRule="auto"/>
              <w:ind w:left="432" w:right="-72"/>
              <w:jc w:val="center"/>
              <w:rPr>
                <w:rFonts w:ascii="Arial" w:hAnsi="Arial" w:cs="Arial"/>
                <w:sz w:val="19"/>
                <w:szCs w:val="19"/>
              </w:rPr>
            </w:pPr>
          </w:p>
        </w:tc>
        <w:tc>
          <w:tcPr>
            <w:tcW w:w="10163" w:type="dxa"/>
            <w:gridSpan w:val="8"/>
          </w:tcPr>
          <w:p w14:paraId="2641ADC2" w14:textId="77777777" w:rsidR="00850D3C" w:rsidRPr="00A200C5" w:rsidRDefault="00850D3C" w:rsidP="00512D31">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Separate F/S</w:t>
            </w:r>
          </w:p>
        </w:tc>
      </w:tr>
      <w:tr w:rsidR="00850D3C" w:rsidRPr="00A200C5" w14:paraId="4DAAEF6C" w14:textId="77777777" w:rsidTr="00512D31">
        <w:trPr>
          <w:gridAfter w:val="1"/>
          <w:wAfter w:w="9" w:type="dxa"/>
          <w:trHeight w:val="259"/>
        </w:trPr>
        <w:tc>
          <w:tcPr>
            <w:tcW w:w="3753" w:type="dxa"/>
          </w:tcPr>
          <w:p w14:paraId="4A2FD6E9" w14:textId="77777777" w:rsidR="00850D3C" w:rsidRPr="00A200C5" w:rsidRDefault="00850D3C" w:rsidP="00512D31">
            <w:pPr>
              <w:tabs>
                <w:tab w:val="left" w:pos="882"/>
              </w:tabs>
              <w:spacing w:line="360" w:lineRule="auto"/>
              <w:ind w:left="432" w:right="-72"/>
              <w:jc w:val="center"/>
              <w:rPr>
                <w:rFonts w:ascii="Arial" w:hAnsi="Arial" w:cs="Arial"/>
                <w:sz w:val="19"/>
                <w:szCs w:val="19"/>
              </w:rPr>
            </w:pPr>
          </w:p>
        </w:tc>
        <w:tc>
          <w:tcPr>
            <w:tcW w:w="1477" w:type="dxa"/>
          </w:tcPr>
          <w:p w14:paraId="285480B0" w14:textId="77777777" w:rsidR="00850D3C" w:rsidRPr="00A200C5" w:rsidRDefault="00850D3C" w:rsidP="00512D31">
            <w:pPr>
              <w:spacing w:line="360" w:lineRule="auto"/>
              <w:ind w:right="-72"/>
              <w:jc w:val="center"/>
              <w:rPr>
                <w:rFonts w:ascii="Arial" w:hAnsi="Arial" w:cs="Arial"/>
                <w:sz w:val="19"/>
                <w:szCs w:val="19"/>
                <w:cs/>
              </w:rPr>
            </w:pPr>
          </w:p>
        </w:tc>
        <w:tc>
          <w:tcPr>
            <w:tcW w:w="1440" w:type="dxa"/>
          </w:tcPr>
          <w:p w14:paraId="4CD9A3D2" w14:textId="77777777" w:rsidR="00850D3C" w:rsidRPr="00A200C5" w:rsidRDefault="00850D3C" w:rsidP="00512D31">
            <w:pPr>
              <w:spacing w:line="360" w:lineRule="auto"/>
              <w:ind w:right="-72"/>
              <w:jc w:val="center"/>
              <w:rPr>
                <w:rFonts w:ascii="Arial" w:hAnsi="Arial" w:cs="Arial"/>
                <w:sz w:val="19"/>
                <w:szCs w:val="19"/>
                <w:cs/>
              </w:rPr>
            </w:pPr>
          </w:p>
        </w:tc>
        <w:tc>
          <w:tcPr>
            <w:tcW w:w="1440" w:type="dxa"/>
          </w:tcPr>
          <w:p w14:paraId="546E9EDB" w14:textId="77777777" w:rsidR="00850D3C" w:rsidRPr="00A200C5" w:rsidRDefault="00850D3C" w:rsidP="00512D31">
            <w:pPr>
              <w:spacing w:line="360" w:lineRule="auto"/>
              <w:ind w:right="-72"/>
              <w:jc w:val="center"/>
              <w:rPr>
                <w:rFonts w:ascii="Arial" w:hAnsi="Arial" w:cs="Arial"/>
                <w:sz w:val="19"/>
                <w:szCs w:val="19"/>
                <w:cs/>
              </w:rPr>
            </w:pPr>
            <w:r w:rsidRPr="00A200C5">
              <w:rPr>
                <w:rFonts w:ascii="Arial" w:hAnsi="Arial" w:cs="Arial"/>
                <w:sz w:val="19"/>
                <w:szCs w:val="19"/>
              </w:rPr>
              <w:t>Machine,</w:t>
            </w:r>
          </w:p>
        </w:tc>
        <w:tc>
          <w:tcPr>
            <w:tcW w:w="1440" w:type="dxa"/>
          </w:tcPr>
          <w:p w14:paraId="32D12328" w14:textId="77777777" w:rsidR="00850D3C" w:rsidRPr="00A200C5" w:rsidRDefault="00850D3C" w:rsidP="00512D31">
            <w:pPr>
              <w:spacing w:line="360" w:lineRule="auto"/>
              <w:ind w:right="-72"/>
              <w:jc w:val="center"/>
              <w:rPr>
                <w:rFonts w:ascii="Arial" w:hAnsi="Arial" w:cs="Arial"/>
                <w:sz w:val="19"/>
                <w:szCs w:val="19"/>
                <w:cs/>
              </w:rPr>
            </w:pPr>
          </w:p>
        </w:tc>
        <w:tc>
          <w:tcPr>
            <w:tcW w:w="1440" w:type="dxa"/>
          </w:tcPr>
          <w:p w14:paraId="1C3E8914" w14:textId="77777777" w:rsidR="00850D3C" w:rsidRPr="00A200C5" w:rsidRDefault="00850D3C" w:rsidP="00512D31">
            <w:pPr>
              <w:spacing w:line="360" w:lineRule="auto"/>
              <w:ind w:right="-72"/>
              <w:jc w:val="center"/>
              <w:rPr>
                <w:rFonts w:ascii="Arial" w:hAnsi="Arial" w:cs="Arial"/>
                <w:sz w:val="19"/>
                <w:szCs w:val="19"/>
              </w:rPr>
            </w:pPr>
          </w:p>
        </w:tc>
        <w:tc>
          <w:tcPr>
            <w:tcW w:w="1477" w:type="dxa"/>
          </w:tcPr>
          <w:p w14:paraId="261D8C0D" w14:textId="77777777" w:rsidR="00850D3C" w:rsidRPr="00A200C5" w:rsidRDefault="00850D3C" w:rsidP="00512D31">
            <w:pPr>
              <w:spacing w:line="360" w:lineRule="auto"/>
              <w:ind w:right="-72"/>
              <w:jc w:val="center"/>
              <w:rPr>
                <w:rFonts w:ascii="Arial" w:hAnsi="Arial" w:cs="Arial"/>
                <w:sz w:val="19"/>
                <w:szCs w:val="19"/>
                <w:cs/>
              </w:rPr>
            </w:pPr>
          </w:p>
        </w:tc>
        <w:tc>
          <w:tcPr>
            <w:tcW w:w="1440" w:type="dxa"/>
          </w:tcPr>
          <w:p w14:paraId="569282A6" w14:textId="77777777" w:rsidR="00850D3C" w:rsidRPr="00A200C5" w:rsidRDefault="00850D3C" w:rsidP="00512D31">
            <w:pPr>
              <w:spacing w:line="360" w:lineRule="auto"/>
              <w:ind w:right="-72"/>
              <w:jc w:val="center"/>
              <w:rPr>
                <w:rFonts w:ascii="Arial" w:hAnsi="Arial" w:cs="Arial"/>
                <w:sz w:val="19"/>
                <w:szCs w:val="19"/>
              </w:rPr>
            </w:pPr>
          </w:p>
        </w:tc>
      </w:tr>
      <w:tr w:rsidR="00850D3C" w:rsidRPr="00A200C5" w14:paraId="1ECD30CB" w14:textId="77777777" w:rsidTr="00512D31">
        <w:trPr>
          <w:gridAfter w:val="1"/>
          <w:wAfter w:w="9" w:type="dxa"/>
          <w:trHeight w:val="259"/>
        </w:trPr>
        <w:tc>
          <w:tcPr>
            <w:tcW w:w="3753" w:type="dxa"/>
          </w:tcPr>
          <w:p w14:paraId="31AFE943" w14:textId="77777777" w:rsidR="00850D3C" w:rsidRPr="00A200C5" w:rsidRDefault="00850D3C" w:rsidP="00512D31">
            <w:pPr>
              <w:tabs>
                <w:tab w:val="left" w:pos="882"/>
              </w:tabs>
              <w:spacing w:line="360" w:lineRule="auto"/>
              <w:ind w:left="432"/>
              <w:jc w:val="center"/>
              <w:rPr>
                <w:rFonts w:ascii="Arial" w:hAnsi="Arial" w:cs="Arial"/>
                <w:sz w:val="19"/>
                <w:szCs w:val="19"/>
              </w:rPr>
            </w:pPr>
          </w:p>
        </w:tc>
        <w:tc>
          <w:tcPr>
            <w:tcW w:w="1477" w:type="dxa"/>
          </w:tcPr>
          <w:p w14:paraId="44947FD0" w14:textId="77777777" w:rsidR="00850D3C" w:rsidRPr="00A200C5" w:rsidRDefault="00850D3C" w:rsidP="00512D31">
            <w:pPr>
              <w:spacing w:line="360" w:lineRule="auto"/>
              <w:ind w:right="-72"/>
              <w:jc w:val="center"/>
              <w:rPr>
                <w:rFonts w:ascii="Arial" w:hAnsi="Arial" w:cs="Arial"/>
                <w:sz w:val="19"/>
                <w:szCs w:val="19"/>
              </w:rPr>
            </w:pPr>
          </w:p>
        </w:tc>
        <w:tc>
          <w:tcPr>
            <w:tcW w:w="1440" w:type="dxa"/>
          </w:tcPr>
          <w:p w14:paraId="0FF82B8D" w14:textId="77777777" w:rsidR="00850D3C" w:rsidRPr="00A200C5" w:rsidRDefault="00850D3C" w:rsidP="00512D31">
            <w:pPr>
              <w:spacing w:line="360" w:lineRule="auto"/>
              <w:ind w:right="-72"/>
              <w:jc w:val="center"/>
              <w:rPr>
                <w:rFonts w:ascii="Arial" w:hAnsi="Arial" w:cs="Arial"/>
                <w:sz w:val="19"/>
                <w:szCs w:val="19"/>
              </w:rPr>
            </w:pPr>
            <w:r w:rsidRPr="00A200C5">
              <w:rPr>
                <w:rFonts w:ascii="Arial" w:hAnsi="Arial" w:cs="Arial"/>
                <w:sz w:val="19"/>
                <w:szCs w:val="19"/>
              </w:rPr>
              <w:t>Buildings, and</w:t>
            </w:r>
          </w:p>
        </w:tc>
        <w:tc>
          <w:tcPr>
            <w:tcW w:w="1440" w:type="dxa"/>
          </w:tcPr>
          <w:p w14:paraId="3EAB83A9" w14:textId="77777777" w:rsidR="00850D3C" w:rsidRPr="00A200C5" w:rsidRDefault="00850D3C" w:rsidP="00512D31">
            <w:pPr>
              <w:spacing w:line="360" w:lineRule="auto"/>
              <w:ind w:right="-72"/>
              <w:jc w:val="center"/>
              <w:rPr>
                <w:rFonts w:ascii="Arial" w:hAnsi="Arial" w:cs="Arial"/>
                <w:sz w:val="19"/>
                <w:szCs w:val="19"/>
              </w:rPr>
            </w:pPr>
            <w:r w:rsidRPr="00A200C5">
              <w:rPr>
                <w:rFonts w:ascii="Arial" w:hAnsi="Arial" w:cs="Arial"/>
                <w:sz w:val="19"/>
                <w:szCs w:val="19"/>
              </w:rPr>
              <w:t>and factory</w:t>
            </w:r>
          </w:p>
        </w:tc>
        <w:tc>
          <w:tcPr>
            <w:tcW w:w="1440" w:type="dxa"/>
          </w:tcPr>
          <w:p w14:paraId="54E6B027" w14:textId="77777777" w:rsidR="00850D3C" w:rsidRPr="00A200C5" w:rsidRDefault="00850D3C" w:rsidP="00512D31">
            <w:pPr>
              <w:spacing w:line="360" w:lineRule="auto"/>
              <w:ind w:right="-72"/>
              <w:jc w:val="center"/>
              <w:rPr>
                <w:rFonts w:ascii="Arial" w:hAnsi="Arial" w:cs="Arial"/>
                <w:sz w:val="19"/>
                <w:szCs w:val="19"/>
              </w:rPr>
            </w:pPr>
            <w:r w:rsidRPr="00A200C5">
              <w:rPr>
                <w:rFonts w:ascii="Arial" w:hAnsi="Arial" w:cs="Arial"/>
                <w:sz w:val="19"/>
                <w:szCs w:val="19"/>
              </w:rPr>
              <w:t>Office fixtures</w:t>
            </w:r>
          </w:p>
        </w:tc>
        <w:tc>
          <w:tcPr>
            <w:tcW w:w="1440" w:type="dxa"/>
          </w:tcPr>
          <w:p w14:paraId="3100A621" w14:textId="77777777" w:rsidR="00850D3C" w:rsidRPr="00A200C5" w:rsidRDefault="00850D3C" w:rsidP="00512D31">
            <w:pPr>
              <w:spacing w:line="360" w:lineRule="auto"/>
              <w:ind w:right="-72"/>
              <w:jc w:val="center"/>
              <w:rPr>
                <w:rFonts w:ascii="Arial" w:hAnsi="Arial" w:cs="Arial"/>
                <w:sz w:val="19"/>
                <w:szCs w:val="19"/>
              </w:rPr>
            </w:pPr>
          </w:p>
        </w:tc>
        <w:tc>
          <w:tcPr>
            <w:tcW w:w="1477" w:type="dxa"/>
          </w:tcPr>
          <w:p w14:paraId="00F2114A" w14:textId="77777777" w:rsidR="00850D3C" w:rsidRPr="00A200C5" w:rsidRDefault="00850D3C" w:rsidP="00512D31">
            <w:pPr>
              <w:spacing w:line="360" w:lineRule="auto"/>
              <w:ind w:right="-72"/>
              <w:jc w:val="center"/>
              <w:rPr>
                <w:rFonts w:ascii="Arial" w:hAnsi="Arial" w:cs="Arial"/>
                <w:sz w:val="19"/>
                <w:szCs w:val="19"/>
              </w:rPr>
            </w:pPr>
            <w:r w:rsidRPr="00A200C5">
              <w:rPr>
                <w:rFonts w:ascii="Arial" w:hAnsi="Arial" w:cs="Arial"/>
                <w:sz w:val="19"/>
                <w:szCs w:val="19"/>
              </w:rPr>
              <w:t>Construction</w:t>
            </w:r>
          </w:p>
        </w:tc>
        <w:tc>
          <w:tcPr>
            <w:tcW w:w="1440" w:type="dxa"/>
          </w:tcPr>
          <w:p w14:paraId="618DFA6E" w14:textId="77777777" w:rsidR="00850D3C" w:rsidRPr="00A200C5" w:rsidRDefault="00850D3C" w:rsidP="00512D31">
            <w:pPr>
              <w:spacing w:line="360" w:lineRule="auto"/>
              <w:ind w:right="-72"/>
              <w:jc w:val="center"/>
              <w:rPr>
                <w:rFonts w:ascii="Arial" w:hAnsi="Arial" w:cs="Arial"/>
                <w:sz w:val="19"/>
                <w:szCs w:val="19"/>
              </w:rPr>
            </w:pPr>
          </w:p>
        </w:tc>
      </w:tr>
      <w:tr w:rsidR="00850D3C" w:rsidRPr="00A200C5" w14:paraId="1E54FC18" w14:textId="77777777" w:rsidTr="00512D31">
        <w:trPr>
          <w:gridAfter w:val="1"/>
          <w:wAfter w:w="9" w:type="dxa"/>
          <w:trHeight w:val="259"/>
        </w:trPr>
        <w:tc>
          <w:tcPr>
            <w:tcW w:w="3753" w:type="dxa"/>
          </w:tcPr>
          <w:p w14:paraId="40D5B117" w14:textId="77777777" w:rsidR="00850D3C" w:rsidRPr="00A200C5" w:rsidRDefault="00850D3C" w:rsidP="00512D31">
            <w:pPr>
              <w:tabs>
                <w:tab w:val="left" w:pos="882"/>
              </w:tabs>
              <w:spacing w:line="360" w:lineRule="auto"/>
              <w:ind w:left="432"/>
              <w:jc w:val="center"/>
              <w:rPr>
                <w:rFonts w:ascii="Arial" w:hAnsi="Arial" w:cs="Arial"/>
                <w:sz w:val="19"/>
                <w:szCs w:val="19"/>
              </w:rPr>
            </w:pPr>
          </w:p>
        </w:tc>
        <w:tc>
          <w:tcPr>
            <w:tcW w:w="1477" w:type="dxa"/>
          </w:tcPr>
          <w:p w14:paraId="60F794EC" w14:textId="77777777" w:rsidR="00850D3C" w:rsidRPr="00A200C5" w:rsidRDefault="00850D3C" w:rsidP="00512D31">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Land</w:t>
            </w:r>
          </w:p>
        </w:tc>
        <w:tc>
          <w:tcPr>
            <w:tcW w:w="1440" w:type="dxa"/>
          </w:tcPr>
          <w:p w14:paraId="15190C36" w14:textId="77777777" w:rsidR="00850D3C" w:rsidRPr="00A200C5" w:rsidRDefault="00850D3C" w:rsidP="00512D31">
            <w:pPr>
              <w:pBdr>
                <w:bottom w:val="single" w:sz="4" w:space="1" w:color="auto"/>
              </w:pBdr>
              <w:spacing w:line="360" w:lineRule="auto"/>
              <w:ind w:right="-72"/>
              <w:jc w:val="center"/>
              <w:rPr>
                <w:rFonts w:ascii="Arial" w:hAnsi="Arial" w:cs="Arial"/>
                <w:sz w:val="19"/>
                <w:szCs w:val="19"/>
                <w:cs/>
              </w:rPr>
            </w:pPr>
            <w:r w:rsidRPr="00A200C5">
              <w:rPr>
                <w:rFonts w:ascii="Arial" w:hAnsi="Arial" w:cs="Arial"/>
                <w:sz w:val="19"/>
                <w:szCs w:val="19"/>
              </w:rPr>
              <w:t>improvement</w:t>
            </w:r>
          </w:p>
        </w:tc>
        <w:tc>
          <w:tcPr>
            <w:tcW w:w="1440" w:type="dxa"/>
          </w:tcPr>
          <w:p w14:paraId="7CF62B5C" w14:textId="77777777" w:rsidR="00850D3C" w:rsidRPr="00A200C5" w:rsidRDefault="00850D3C" w:rsidP="00512D31">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equipment</w:t>
            </w:r>
          </w:p>
        </w:tc>
        <w:tc>
          <w:tcPr>
            <w:tcW w:w="1440" w:type="dxa"/>
          </w:tcPr>
          <w:p w14:paraId="0AEA6E06" w14:textId="77777777" w:rsidR="00850D3C" w:rsidRPr="00A200C5" w:rsidRDefault="00850D3C" w:rsidP="00512D31">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and supplies</w:t>
            </w:r>
          </w:p>
        </w:tc>
        <w:tc>
          <w:tcPr>
            <w:tcW w:w="1440" w:type="dxa"/>
          </w:tcPr>
          <w:p w14:paraId="5E8B8A8F" w14:textId="77777777" w:rsidR="00850D3C" w:rsidRPr="00A200C5" w:rsidRDefault="00850D3C" w:rsidP="00512D31">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Vehicles</w:t>
            </w:r>
          </w:p>
        </w:tc>
        <w:tc>
          <w:tcPr>
            <w:tcW w:w="1477" w:type="dxa"/>
          </w:tcPr>
          <w:p w14:paraId="2A4F7A80" w14:textId="77777777" w:rsidR="00850D3C" w:rsidRPr="00A200C5" w:rsidRDefault="00850D3C" w:rsidP="00512D31">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in progress</w:t>
            </w:r>
          </w:p>
        </w:tc>
        <w:tc>
          <w:tcPr>
            <w:tcW w:w="1440" w:type="dxa"/>
          </w:tcPr>
          <w:p w14:paraId="461B3F37" w14:textId="77777777" w:rsidR="00850D3C" w:rsidRPr="00A200C5" w:rsidRDefault="00850D3C" w:rsidP="00512D31">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Total</w:t>
            </w:r>
          </w:p>
        </w:tc>
      </w:tr>
      <w:tr w:rsidR="00850D3C" w:rsidRPr="00A200C5" w14:paraId="31579DF7" w14:textId="77777777" w:rsidTr="00512D31">
        <w:trPr>
          <w:gridAfter w:val="1"/>
          <w:wAfter w:w="9" w:type="dxa"/>
          <w:trHeight w:val="259"/>
        </w:trPr>
        <w:tc>
          <w:tcPr>
            <w:tcW w:w="3753" w:type="dxa"/>
          </w:tcPr>
          <w:p w14:paraId="3D57F9C3" w14:textId="77777777" w:rsidR="00850D3C" w:rsidRPr="00A200C5" w:rsidRDefault="00850D3C" w:rsidP="00512D31">
            <w:pPr>
              <w:tabs>
                <w:tab w:val="left" w:pos="882"/>
              </w:tabs>
              <w:spacing w:line="360" w:lineRule="auto"/>
              <w:ind w:left="432"/>
              <w:rPr>
                <w:rFonts w:ascii="Arial" w:hAnsi="Arial" w:cs="Arial"/>
                <w:b/>
                <w:bCs/>
                <w:sz w:val="19"/>
                <w:szCs w:val="19"/>
              </w:rPr>
            </w:pPr>
          </w:p>
        </w:tc>
        <w:tc>
          <w:tcPr>
            <w:tcW w:w="1477" w:type="dxa"/>
          </w:tcPr>
          <w:p w14:paraId="73158DE5" w14:textId="77777777" w:rsidR="00850D3C" w:rsidRPr="00A200C5" w:rsidRDefault="00850D3C" w:rsidP="00512D31">
            <w:pPr>
              <w:spacing w:line="360" w:lineRule="auto"/>
              <w:ind w:right="-72"/>
              <w:jc w:val="right"/>
              <w:rPr>
                <w:rFonts w:ascii="Arial" w:hAnsi="Arial" w:cs="Arial"/>
                <w:sz w:val="19"/>
                <w:szCs w:val="19"/>
              </w:rPr>
            </w:pPr>
          </w:p>
        </w:tc>
        <w:tc>
          <w:tcPr>
            <w:tcW w:w="1440" w:type="dxa"/>
          </w:tcPr>
          <w:p w14:paraId="1CF18527" w14:textId="77777777" w:rsidR="00850D3C" w:rsidRPr="00A200C5" w:rsidRDefault="00850D3C" w:rsidP="00512D31">
            <w:pPr>
              <w:spacing w:line="360" w:lineRule="auto"/>
              <w:ind w:right="-72"/>
              <w:jc w:val="right"/>
              <w:rPr>
                <w:rFonts w:ascii="Arial" w:hAnsi="Arial" w:cs="Arial"/>
                <w:sz w:val="19"/>
                <w:szCs w:val="19"/>
              </w:rPr>
            </w:pPr>
          </w:p>
        </w:tc>
        <w:tc>
          <w:tcPr>
            <w:tcW w:w="1440" w:type="dxa"/>
          </w:tcPr>
          <w:p w14:paraId="788DDF7D" w14:textId="77777777" w:rsidR="00850D3C" w:rsidRPr="00A200C5" w:rsidRDefault="00850D3C" w:rsidP="00512D31">
            <w:pPr>
              <w:spacing w:line="360" w:lineRule="auto"/>
              <w:ind w:right="-72"/>
              <w:jc w:val="right"/>
              <w:rPr>
                <w:rFonts w:ascii="Arial" w:hAnsi="Arial" w:cs="Arial"/>
                <w:sz w:val="19"/>
                <w:szCs w:val="19"/>
              </w:rPr>
            </w:pPr>
          </w:p>
        </w:tc>
        <w:tc>
          <w:tcPr>
            <w:tcW w:w="1440" w:type="dxa"/>
          </w:tcPr>
          <w:p w14:paraId="75C3B2B2" w14:textId="77777777" w:rsidR="00850D3C" w:rsidRPr="00A200C5" w:rsidRDefault="00850D3C" w:rsidP="00512D31">
            <w:pPr>
              <w:spacing w:line="360" w:lineRule="auto"/>
              <w:ind w:right="-72"/>
              <w:jc w:val="right"/>
              <w:rPr>
                <w:rFonts w:ascii="Arial" w:hAnsi="Arial" w:cs="Arial"/>
                <w:sz w:val="19"/>
                <w:szCs w:val="19"/>
              </w:rPr>
            </w:pPr>
          </w:p>
        </w:tc>
        <w:tc>
          <w:tcPr>
            <w:tcW w:w="1440" w:type="dxa"/>
          </w:tcPr>
          <w:p w14:paraId="6FAB5344" w14:textId="77777777" w:rsidR="00850D3C" w:rsidRPr="00A200C5" w:rsidRDefault="00850D3C" w:rsidP="00512D31">
            <w:pPr>
              <w:spacing w:line="360" w:lineRule="auto"/>
              <w:ind w:right="-72"/>
              <w:jc w:val="right"/>
              <w:rPr>
                <w:rFonts w:ascii="Arial" w:hAnsi="Arial" w:cs="Arial"/>
                <w:sz w:val="19"/>
                <w:szCs w:val="19"/>
              </w:rPr>
            </w:pPr>
          </w:p>
        </w:tc>
        <w:tc>
          <w:tcPr>
            <w:tcW w:w="1477" w:type="dxa"/>
          </w:tcPr>
          <w:p w14:paraId="1AA65A9B" w14:textId="77777777" w:rsidR="00850D3C" w:rsidRPr="00A200C5" w:rsidRDefault="00850D3C" w:rsidP="00512D31">
            <w:pPr>
              <w:spacing w:line="360" w:lineRule="auto"/>
              <w:ind w:right="-72"/>
              <w:jc w:val="right"/>
              <w:rPr>
                <w:rFonts w:ascii="Arial" w:hAnsi="Arial" w:cs="Arial"/>
                <w:sz w:val="19"/>
                <w:szCs w:val="19"/>
              </w:rPr>
            </w:pPr>
          </w:p>
        </w:tc>
        <w:tc>
          <w:tcPr>
            <w:tcW w:w="1440" w:type="dxa"/>
          </w:tcPr>
          <w:p w14:paraId="7AEEAC5E" w14:textId="77777777" w:rsidR="00850D3C" w:rsidRPr="00A200C5" w:rsidRDefault="00850D3C" w:rsidP="00512D31">
            <w:pPr>
              <w:spacing w:line="360" w:lineRule="auto"/>
              <w:ind w:right="-72"/>
              <w:jc w:val="right"/>
              <w:rPr>
                <w:rFonts w:ascii="Arial" w:hAnsi="Arial" w:cs="Arial"/>
                <w:sz w:val="19"/>
                <w:szCs w:val="19"/>
              </w:rPr>
            </w:pPr>
          </w:p>
        </w:tc>
      </w:tr>
      <w:tr w:rsidR="00850D3C" w:rsidRPr="00A200C5" w14:paraId="11F9EE2F" w14:textId="77777777" w:rsidTr="00512D31">
        <w:trPr>
          <w:gridAfter w:val="1"/>
          <w:wAfter w:w="9" w:type="dxa"/>
          <w:trHeight w:val="259"/>
        </w:trPr>
        <w:tc>
          <w:tcPr>
            <w:tcW w:w="3753" w:type="dxa"/>
          </w:tcPr>
          <w:p w14:paraId="0953E47A" w14:textId="77777777" w:rsidR="00850D3C" w:rsidRPr="00A200C5" w:rsidRDefault="00850D3C" w:rsidP="00512D31">
            <w:pPr>
              <w:tabs>
                <w:tab w:val="left" w:pos="882"/>
              </w:tabs>
              <w:spacing w:line="360" w:lineRule="auto"/>
              <w:ind w:right="-288" w:firstLine="27"/>
              <w:rPr>
                <w:rFonts w:ascii="Arial" w:hAnsi="Arial" w:cs="Arial"/>
                <w:b/>
                <w:bCs/>
                <w:sz w:val="19"/>
                <w:szCs w:val="19"/>
              </w:rPr>
            </w:pPr>
            <w:r w:rsidRPr="00A200C5">
              <w:rPr>
                <w:rFonts w:ascii="Arial" w:hAnsi="Arial" w:cs="Arial"/>
                <w:b/>
                <w:bCs/>
                <w:sz w:val="19"/>
                <w:szCs w:val="19"/>
              </w:rPr>
              <w:t xml:space="preserve">As </w:t>
            </w:r>
            <w:proofErr w:type="gramStart"/>
            <w:r w:rsidRPr="00A200C5">
              <w:rPr>
                <w:rFonts w:ascii="Arial" w:hAnsi="Arial" w:cs="Arial"/>
                <w:b/>
                <w:bCs/>
                <w:sz w:val="19"/>
                <w:szCs w:val="19"/>
              </w:rPr>
              <w:t>at</w:t>
            </w:r>
            <w:proofErr w:type="gramEnd"/>
            <w:r w:rsidRPr="00A200C5">
              <w:rPr>
                <w:rFonts w:ascii="Arial" w:hAnsi="Arial" w:cs="Arial"/>
                <w:b/>
                <w:bCs/>
                <w:sz w:val="19"/>
                <w:szCs w:val="19"/>
              </w:rPr>
              <w:t xml:space="preserve"> 1 January 2019</w:t>
            </w:r>
          </w:p>
        </w:tc>
        <w:tc>
          <w:tcPr>
            <w:tcW w:w="1477" w:type="dxa"/>
          </w:tcPr>
          <w:p w14:paraId="7270C454" w14:textId="77777777" w:rsidR="00850D3C" w:rsidRPr="00A200C5" w:rsidRDefault="00850D3C" w:rsidP="00512D31">
            <w:pPr>
              <w:spacing w:line="360" w:lineRule="auto"/>
              <w:ind w:right="-72"/>
              <w:jc w:val="right"/>
              <w:rPr>
                <w:rFonts w:ascii="Arial" w:hAnsi="Arial" w:cs="Arial"/>
                <w:sz w:val="19"/>
                <w:szCs w:val="19"/>
              </w:rPr>
            </w:pPr>
          </w:p>
        </w:tc>
        <w:tc>
          <w:tcPr>
            <w:tcW w:w="1440" w:type="dxa"/>
          </w:tcPr>
          <w:p w14:paraId="6B28CA91" w14:textId="77777777" w:rsidR="00850D3C" w:rsidRPr="00A200C5" w:rsidRDefault="00850D3C" w:rsidP="00512D31">
            <w:pPr>
              <w:spacing w:line="360" w:lineRule="auto"/>
              <w:ind w:right="-72"/>
              <w:jc w:val="right"/>
              <w:rPr>
                <w:rFonts w:ascii="Arial" w:hAnsi="Arial" w:cs="Arial"/>
                <w:sz w:val="19"/>
                <w:szCs w:val="19"/>
              </w:rPr>
            </w:pPr>
          </w:p>
        </w:tc>
        <w:tc>
          <w:tcPr>
            <w:tcW w:w="1440" w:type="dxa"/>
          </w:tcPr>
          <w:p w14:paraId="16F006DA" w14:textId="77777777" w:rsidR="00850D3C" w:rsidRPr="00A200C5" w:rsidRDefault="00850D3C" w:rsidP="00512D31">
            <w:pPr>
              <w:spacing w:line="360" w:lineRule="auto"/>
              <w:ind w:right="-72"/>
              <w:jc w:val="right"/>
              <w:rPr>
                <w:rFonts w:ascii="Arial" w:hAnsi="Arial" w:cs="Arial"/>
                <w:sz w:val="19"/>
                <w:szCs w:val="19"/>
              </w:rPr>
            </w:pPr>
          </w:p>
        </w:tc>
        <w:tc>
          <w:tcPr>
            <w:tcW w:w="1440" w:type="dxa"/>
          </w:tcPr>
          <w:p w14:paraId="11439B83" w14:textId="77777777" w:rsidR="00850D3C" w:rsidRPr="00A200C5" w:rsidRDefault="00850D3C" w:rsidP="00512D31">
            <w:pPr>
              <w:spacing w:line="360" w:lineRule="auto"/>
              <w:ind w:right="-72"/>
              <w:jc w:val="right"/>
              <w:rPr>
                <w:rFonts w:ascii="Arial" w:hAnsi="Arial" w:cs="Arial"/>
                <w:sz w:val="19"/>
                <w:szCs w:val="19"/>
              </w:rPr>
            </w:pPr>
          </w:p>
        </w:tc>
        <w:tc>
          <w:tcPr>
            <w:tcW w:w="1440" w:type="dxa"/>
          </w:tcPr>
          <w:p w14:paraId="69B19A8C" w14:textId="77777777" w:rsidR="00850D3C" w:rsidRPr="00A200C5" w:rsidRDefault="00850D3C" w:rsidP="00512D31">
            <w:pPr>
              <w:spacing w:line="360" w:lineRule="auto"/>
              <w:ind w:right="-72"/>
              <w:jc w:val="right"/>
              <w:rPr>
                <w:rFonts w:ascii="Arial" w:hAnsi="Arial" w:cs="Arial"/>
                <w:sz w:val="19"/>
                <w:szCs w:val="19"/>
              </w:rPr>
            </w:pPr>
          </w:p>
        </w:tc>
        <w:tc>
          <w:tcPr>
            <w:tcW w:w="1477" w:type="dxa"/>
          </w:tcPr>
          <w:p w14:paraId="5D82E245" w14:textId="77777777" w:rsidR="00850D3C" w:rsidRPr="00A200C5" w:rsidRDefault="00850D3C" w:rsidP="00512D31">
            <w:pPr>
              <w:spacing w:line="360" w:lineRule="auto"/>
              <w:ind w:right="-72"/>
              <w:jc w:val="right"/>
              <w:rPr>
                <w:rFonts w:ascii="Arial" w:hAnsi="Arial" w:cs="Arial"/>
                <w:sz w:val="19"/>
                <w:szCs w:val="19"/>
              </w:rPr>
            </w:pPr>
          </w:p>
        </w:tc>
        <w:tc>
          <w:tcPr>
            <w:tcW w:w="1440" w:type="dxa"/>
          </w:tcPr>
          <w:p w14:paraId="012F631D" w14:textId="77777777" w:rsidR="00850D3C" w:rsidRPr="00A200C5" w:rsidRDefault="00850D3C" w:rsidP="00512D31">
            <w:pPr>
              <w:spacing w:line="360" w:lineRule="auto"/>
              <w:ind w:right="-72"/>
              <w:jc w:val="right"/>
              <w:rPr>
                <w:rFonts w:ascii="Arial" w:hAnsi="Arial" w:cs="Arial"/>
                <w:sz w:val="19"/>
                <w:szCs w:val="19"/>
              </w:rPr>
            </w:pPr>
          </w:p>
        </w:tc>
      </w:tr>
      <w:tr w:rsidR="00850D3C" w:rsidRPr="00A200C5" w14:paraId="041D18C1" w14:textId="77777777" w:rsidTr="00512D31">
        <w:trPr>
          <w:gridAfter w:val="1"/>
          <w:wAfter w:w="9" w:type="dxa"/>
          <w:trHeight w:val="259"/>
        </w:trPr>
        <w:tc>
          <w:tcPr>
            <w:tcW w:w="3753" w:type="dxa"/>
          </w:tcPr>
          <w:p w14:paraId="3C333FB7" w14:textId="77777777" w:rsidR="00850D3C" w:rsidRPr="00A200C5" w:rsidRDefault="00850D3C" w:rsidP="00512D31">
            <w:pPr>
              <w:tabs>
                <w:tab w:val="left" w:pos="719"/>
              </w:tabs>
              <w:spacing w:line="360" w:lineRule="auto"/>
              <w:ind w:left="432" w:hanging="432"/>
              <w:rPr>
                <w:rFonts w:ascii="Arial" w:hAnsi="Arial" w:cs="Arial"/>
                <w:sz w:val="19"/>
                <w:szCs w:val="19"/>
              </w:rPr>
            </w:pPr>
            <w:r w:rsidRPr="00A200C5">
              <w:rPr>
                <w:rFonts w:ascii="Arial" w:hAnsi="Arial" w:cs="Arial"/>
                <w:sz w:val="19"/>
                <w:szCs w:val="19"/>
              </w:rPr>
              <w:t>Opening - net book value</w:t>
            </w:r>
          </w:p>
        </w:tc>
        <w:tc>
          <w:tcPr>
            <w:tcW w:w="1477" w:type="dxa"/>
            <w:shd w:val="clear" w:color="auto" w:fill="auto"/>
            <w:vAlign w:val="center"/>
          </w:tcPr>
          <w:p w14:paraId="15202F21"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103,479</w:t>
            </w:r>
          </w:p>
        </w:tc>
        <w:tc>
          <w:tcPr>
            <w:tcW w:w="1440" w:type="dxa"/>
            <w:shd w:val="clear" w:color="auto" w:fill="auto"/>
            <w:vAlign w:val="center"/>
          </w:tcPr>
          <w:p w14:paraId="0EBCC67B"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212,132</w:t>
            </w:r>
          </w:p>
        </w:tc>
        <w:tc>
          <w:tcPr>
            <w:tcW w:w="1440" w:type="dxa"/>
            <w:shd w:val="clear" w:color="auto" w:fill="auto"/>
            <w:vAlign w:val="center"/>
          </w:tcPr>
          <w:p w14:paraId="7B1706B7" w14:textId="77777777" w:rsidR="00850D3C" w:rsidRPr="00936E18" w:rsidRDefault="00850D3C" w:rsidP="00512D31">
            <w:pPr>
              <w:tabs>
                <w:tab w:val="left" w:pos="719"/>
              </w:tabs>
              <w:spacing w:line="360" w:lineRule="auto"/>
              <w:ind w:hanging="432"/>
              <w:jc w:val="right"/>
              <w:rPr>
                <w:rFonts w:ascii="Arial" w:hAnsi="Arial" w:cstheme="minorBidi"/>
                <w:sz w:val="19"/>
                <w:szCs w:val="19"/>
              </w:rPr>
            </w:pPr>
            <w:r w:rsidRPr="00A200C5">
              <w:rPr>
                <w:rFonts w:ascii="Arial" w:hAnsi="Arial" w:cs="Arial"/>
                <w:sz w:val="19"/>
                <w:szCs w:val="19"/>
              </w:rPr>
              <w:t>180,61</w:t>
            </w:r>
            <w:r>
              <w:rPr>
                <w:rFonts w:ascii="Arial" w:hAnsi="Arial" w:cstheme="minorBidi"/>
                <w:sz w:val="19"/>
                <w:szCs w:val="19"/>
              </w:rPr>
              <w:t>2</w:t>
            </w:r>
          </w:p>
        </w:tc>
        <w:tc>
          <w:tcPr>
            <w:tcW w:w="1440" w:type="dxa"/>
            <w:shd w:val="clear" w:color="auto" w:fill="auto"/>
            <w:vAlign w:val="center"/>
          </w:tcPr>
          <w:p w14:paraId="3D6996DD"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8,046</w:t>
            </w:r>
          </w:p>
        </w:tc>
        <w:tc>
          <w:tcPr>
            <w:tcW w:w="1440" w:type="dxa"/>
            <w:shd w:val="clear" w:color="auto" w:fill="auto"/>
            <w:vAlign w:val="center"/>
          </w:tcPr>
          <w:p w14:paraId="16CD63D8"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39,518</w:t>
            </w:r>
          </w:p>
        </w:tc>
        <w:tc>
          <w:tcPr>
            <w:tcW w:w="1477" w:type="dxa"/>
            <w:shd w:val="clear" w:color="auto" w:fill="auto"/>
            <w:vAlign w:val="center"/>
          </w:tcPr>
          <w:p w14:paraId="607C1ADA"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15,38</w:t>
            </w:r>
            <w:r>
              <w:rPr>
                <w:rFonts w:ascii="Arial" w:hAnsi="Arial" w:cs="Arial"/>
                <w:sz w:val="19"/>
                <w:szCs w:val="19"/>
              </w:rPr>
              <w:t>7</w:t>
            </w:r>
          </w:p>
        </w:tc>
        <w:tc>
          <w:tcPr>
            <w:tcW w:w="1440" w:type="dxa"/>
            <w:shd w:val="clear" w:color="auto" w:fill="auto"/>
            <w:vAlign w:val="center"/>
          </w:tcPr>
          <w:p w14:paraId="141EFEAE"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559,174</w:t>
            </w:r>
          </w:p>
        </w:tc>
      </w:tr>
      <w:tr w:rsidR="00850D3C" w:rsidRPr="00A200C5" w14:paraId="32CDFF69" w14:textId="77777777" w:rsidTr="00512D31">
        <w:trPr>
          <w:gridAfter w:val="1"/>
          <w:wAfter w:w="9" w:type="dxa"/>
          <w:trHeight w:val="259"/>
        </w:trPr>
        <w:tc>
          <w:tcPr>
            <w:tcW w:w="3753" w:type="dxa"/>
          </w:tcPr>
          <w:p w14:paraId="6B4B58C9" w14:textId="77777777" w:rsidR="00850D3C" w:rsidRPr="00A200C5" w:rsidRDefault="00850D3C" w:rsidP="00512D31">
            <w:pPr>
              <w:tabs>
                <w:tab w:val="left" w:pos="719"/>
              </w:tabs>
              <w:spacing w:line="360" w:lineRule="auto"/>
              <w:ind w:left="432" w:hanging="432"/>
              <w:rPr>
                <w:rFonts w:ascii="Arial" w:hAnsi="Arial" w:cs="Arial"/>
                <w:sz w:val="19"/>
                <w:szCs w:val="19"/>
              </w:rPr>
            </w:pPr>
            <w:r w:rsidRPr="00A200C5">
              <w:rPr>
                <w:rFonts w:ascii="Arial" w:hAnsi="Arial" w:cs="Arial"/>
                <w:sz w:val="19"/>
                <w:szCs w:val="19"/>
              </w:rPr>
              <w:t>Additions</w:t>
            </w:r>
          </w:p>
        </w:tc>
        <w:tc>
          <w:tcPr>
            <w:tcW w:w="1477" w:type="dxa"/>
            <w:tcBorders>
              <w:top w:val="nil"/>
              <w:left w:val="nil"/>
              <w:bottom w:val="nil"/>
              <w:right w:val="nil"/>
            </w:tcBorders>
            <w:shd w:val="clear" w:color="auto" w:fill="auto"/>
            <w:vAlign w:val="bottom"/>
          </w:tcPr>
          <w:p w14:paraId="449A0B75"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1,800 </w:t>
            </w:r>
          </w:p>
        </w:tc>
        <w:tc>
          <w:tcPr>
            <w:tcW w:w="1440" w:type="dxa"/>
            <w:tcBorders>
              <w:top w:val="nil"/>
              <w:left w:val="nil"/>
              <w:bottom w:val="nil"/>
              <w:right w:val="nil"/>
            </w:tcBorders>
            <w:shd w:val="clear" w:color="auto" w:fill="auto"/>
            <w:vAlign w:val="bottom"/>
          </w:tcPr>
          <w:p w14:paraId="64B66BD5"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355 </w:t>
            </w:r>
          </w:p>
        </w:tc>
        <w:tc>
          <w:tcPr>
            <w:tcW w:w="1440" w:type="dxa"/>
            <w:tcBorders>
              <w:top w:val="nil"/>
              <w:left w:val="nil"/>
              <w:bottom w:val="nil"/>
              <w:right w:val="nil"/>
            </w:tcBorders>
            <w:shd w:val="clear" w:color="auto" w:fill="auto"/>
            <w:vAlign w:val="bottom"/>
          </w:tcPr>
          <w:p w14:paraId="4553AC89"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3,379 </w:t>
            </w:r>
          </w:p>
        </w:tc>
        <w:tc>
          <w:tcPr>
            <w:tcW w:w="1440" w:type="dxa"/>
            <w:tcBorders>
              <w:top w:val="nil"/>
              <w:left w:val="nil"/>
              <w:bottom w:val="nil"/>
              <w:right w:val="nil"/>
            </w:tcBorders>
            <w:shd w:val="clear" w:color="auto" w:fill="auto"/>
            <w:vAlign w:val="bottom"/>
          </w:tcPr>
          <w:p w14:paraId="360EDBA9"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674 </w:t>
            </w:r>
          </w:p>
        </w:tc>
        <w:tc>
          <w:tcPr>
            <w:tcW w:w="1440" w:type="dxa"/>
            <w:shd w:val="clear" w:color="auto" w:fill="auto"/>
            <w:vAlign w:val="center"/>
          </w:tcPr>
          <w:p w14:paraId="730DBEB4"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692</w:t>
            </w:r>
          </w:p>
        </w:tc>
        <w:tc>
          <w:tcPr>
            <w:tcW w:w="1477" w:type="dxa"/>
            <w:shd w:val="clear" w:color="auto" w:fill="auto"/>
            <w:vAlign w:val="center"/>
          </w:tcPr>
          <w:p w14:paraId="7159F733"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26,107</w:t>
            </w:r>
          </w:p>
        </w:tc>
        <w:tc>
          <w:tcPr>
            <w:tcW w:w="1440" w:type="dxa"/>
            <w:shd w:val="clear" w:color="auto" w:fill="auto"/>
          </w:tcPr>
          <w:p w14:paraId="236D4A74" w14:textId="77777777" w:rsidR="00850D3C" w:rsidRPr="00A200C5" w:rsidRDefault="00850D3C" w:rsidP="00512D31">
            <w:pP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33,007</w:t>
            </w:r>
          </w:p>
        </w:tc>
      </w:tr>
      <w:tr w:rsidR="00850D3C" w:rsidRPr="00A200C5" w14:paraId="4F918828" w14:textId="77777777" w:rsidTr="00512D31">
        <w:trPr>
          <w:gridAfter w:val="1"/>
          <w:wAfter w:w="9" w:type="dxa"/>
          <w:trHeight w:val="259"/>
        </w:trPr>
        <w:tc>
          <w:tcPr>
            <w:tcW w:w="3753" w:type="dxa"/>
          </w:tcPr>
          <w:p w14:paraId="23CC2C9F" w14:textId="77777777" w:rsidR="00850D3C" w:rsidRPr="00A200C5" w:rsidRDefault="00850D3C" w:rsidP="00512D31">
            <w:pPr>
              <w:tabs>
                <w:tab w:val="left" w:pos="719"/>
              </w:tabs>
              <w:spacing w:line="360" w:lineRule="auto"/>
              <w:ind w:left="432" w:hanging="432"/>
              <w:rPr>
                <w:rFonts w:ascii="Arial" w:hAnsi="Arial" w:cs="Arial"/>
                <w:sz w:val="19"/>
                <w:szCs w:val="19"/>
                <w:cs/>
              </w:rPr>
            </w:pPr>
            <w:r w:rsidRPr="00A200C5">
              <w:rPr>
                <w:rFonts w:ascii="Arial" w:hAnsi="Arial" w:cs="Arial"/>
                <w:sz w:val="19"/>
                <w:szCs w:val="19"/>
              </w:rPr>
              <w:t>Transfer</w:t>
            </w:r>
          </w:p>
        </w:tc>
        <w:tc>
          <w:tcPr>
            <w:tcW w:w="1477" w:type="dxa"/>
            <w:tcBorders>
              <w:top w:val="nil"/>
              <w:left w:val="nil"/>
              <w:bottom w:val="nil"/>
              <w:right w:val="nil"/>
            </w:tcBorders>
            <w:shd w:val="clear" w:color="auto" w:fill="auto"/>
            <w:vAlign w:val="bottom"/>
          </w:tcPr>
          <w:p w14:paraId="6AD8A28E"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   </w:t>
            </w:r>
          </w:p>
        </w:tc>
        <w:tc>
          <w:tcPr>
            <w:tcW w:w="1440" w:type="dxa"/>
            <w:tcBorders>
              <w:top w:val="nil"/>
              <w:left w:val="nil"/>
              <w:bottom w:val="nil"/>
              <w:right w:val="nil"/>
            </w:tcBorders>
            <w:shd w:val="clear" w:color="auto" w:fill="auto"/>
            <w:vAlign w:val="bottom"/>
          </w:tcPr>
          <w:p w14:paraId="13E116C7"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4,611 </w:t>
            </w:r>
          </w:p>
        </w:tc>
        <w:tc>
          <w:tcPr>
            <w:tcW w:w="1440" w:type="dxa"/>
            <w:tcBorders>
              <w:top w:val="nil"/>
              <w:left w:val="nil"/>
              <w:bottom w:val="nil"/>
              <w:right w:val="nil"/>
            </w:tcBorders>
            <w:shd w:val="clear" w:color="auto" w:fill="auto"/>
            <w:vAlign w:val="bottom"/>
          </w:tcPr>
          <w:p w14:paraId="3D338711"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18,65</w:t>
            </w:r>
            <w:r>
              <w:rPr>
                <w:rFonts w:ascii="Arial" w:hAnsi="Arial" w:cs="Arial"/>
                <w:color w:val="000000"/>
                <w:sz w:val="19"/>
                <w:szCs w:val="19"/>
              </w:rPr>
              <w:t>7</w:t>
            </w:r>
            <w:r w:rsidRPr="00A200C5">
              <w:rPr>
                <w:rFonts w:ascii="Arial" w:hAnsi="Arial" w:cs="Arial"/>
                <w:color w:val="000000"/>
                <w:sz w:val="19"/>
                <w:szCs w:val="19"/>
              </w:rPr>
              <w:t xml:space="preserve"> </w:t>
            </w:r>
          </w:p>
        </w:tc>
        <w:tc>
          <w:tcPr>
            <w:tcW w:w="1440" w:type="dxa"/>
            <w:tcBorders>
              <w:top w:val="nil"/>
              <w:left w:val="nil"/>
              <w:bottom w:val="nil"/>
              <w:right w:val="nil"/>
            </w:tcBorders>
            <w:shd w:val="clear" w:color="auto" w:fill="auto"/>
            <w:vAlign w:val="bottom"/>
          </w:tcPr>
          <w:p w14:paraId="7CD1688B"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95 </w:t>
            </w:r>
          </w:p>
        </w:tc>
        <w:tc>
          <w:tcPr>
            <w:tcW w:w="1440" w:type="dxa"/>
            <w:shd w:val="clear" w:color="auto" w:fill="auto"/>
            <w:vAlign w:val="center"/>
          </w:tcPr>
          <w:p w14:paraId="08A4A6BE" w14:textId="77777777" w:rsidR="00850D3C" w:rsidRPr="00A200C5" w:rsidRDefault="00850D3C" w:rsidP="00512D31">
            <w:pP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w:t>
            </w:r>
          </w:p>
        </w:tc>
        <w:tc>
          <w:tcPr>
            <w:tcW w:w="1477" w:type="dxa"/>
            <w:shd w:val="clear" w:color="auto" w:fill="auto"/>
            <w:vAlign w:val="center"/>
          </w:tcPr>
          <w:p w14:paraId="2F9D7F72" w14:textId="77777777" w:rsidR="00850D3C" w:rsidRPr="00A200C5" w:rsidRDefault="00850D3C" w:rsidP="00512D31">
            <w:pP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(23,36</w:t>
            </w:r>
            <w:r>
              <w:rPr>
                <w:rFonts w:ascii="Arial" w:hAnsi="Arial" w:cs="Arial"/>
                <w:sz w:val="19"/>
                <w:szCs w:val="19"/>
              </w:rPr>
              <w:t>3</w:t>
            </w:r>
            <w:r w:rsidRPr="00A200C5">
              <w:rPr>
                <w:rFonts w:ascii="Arial" w:hAnsi="Arial" w:cs="Arial"/>
                <w:sz w:val="19"/>
                <w:szCs w:val="19"/>
              </w:rPr>
              <w:t>)</w:t>
            </w:r>
          </w:p>
        </w:tc>
        <w:tc>
          <w:tcPr>
            <w:tcW w:w="1440" w:type="dxa"/>
            <w:shd w:val="clear" w:color="auto" w:fill="auto"/>
            <w:vAlign w:val="center"/>
          </w:tcPr>
          <w:p w14:paraId="482F09A3"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w:t>
            </w:r>
          </w:p>
        </w:tc>
      </w:tr>
      <w:tr w:rsidR="00850D3C" w:rsidRPr="00A200C5" w14:paraId="4612E8AE" w14:textId="77777777" w:rsidTr="00512D31">
        <w:trPr>
          <w:gridAfter w:val="1"/>
          <w:wAfter w:w="9" w:type="dxa"/>
          <w:trHeight w:val="259"/>
        </w:trPr>
        <w:tc>
          <w:tcPr>
            <w:tcW w:w="3753" w:type="dxa"/>
          </w:tcPr>
          <w:p w14:paraId="1D214D7C" w14:textId="2FE725EC" w:rsidR="00850D3C" w:rsidRPr="00A200C5" w:rsidRDefault="00850D3C" w:rsidP="00512D31">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Disposals </w:t>
            </w:r>
            <w:r w:rsidR="00CE4F6D">
              <w:rPr>
                <w:rFonts w:ascii="Arial" w:hAnsi="Arial" w:cs="Arial"/>
                <w:sz w:val="19"/>
                <w:szCs w:val="19"/>
              </w:rPr>
              <w:t>-</w:t>
            </w:r>
            <w:r w:rsidRPr="00A200C5">
              <w:rPr>
                <w:rFonts w:ascii="Arial" w:hAnsi="Arial" w:cs="Arial"/>
                <w:sz w:val="19"/>
                <w:szCs w:val="19"/>
              </w:rPr>
              <w:t xml:space="preserve"> net</w:t>
            </w:r>
          </w:p>
        </w:tc>
        <w:tc>
          <w:tcPr>
            <w:tcW w:w="1477" w:type="dxa"/>
            <w:tcBorders>
              <w:top w:val="nil"/>
              <w:left w:val="nil"/>
              <w:bottom w:val="nil"/>
              <w:right w:val="nil"/>
            </w:tcBorders>
            <w:shd w:val="clear" w:color="auto" w:fill="auto"/>
            <w:vAlign w:val="bottom"/>
          </w:tcPr>
          <w:p w14:paraId="21A6578E"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   </w:t>
            </w:r>
          </w:p>
        </w:tc>
        <w:tc>
          <w:tcPr>
            <w:tcW w:w="1440" w:type="dxa"/>
            <w:tcBorders>
              <w:top w:val="nil"/>
              <w:left w:val="nil"/>
              <w:bottom w:val="nil"/>
              <w:right w:val="nil"/>
            </w:tcBorders>
            <w:shd w:val="clear" w:color="auto" w:fill="auto"/>
            <w:vAlign w:val="bottom"/>
          </w:tcPr>
          <w:p w14:paraId="05799D55"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(27,566)</w:t>
            </w:r>
          </w:p>
        </w:tc>
        <w:tc>
          <w:tcPr>
            <w:tcW w:w="1440" w:type="dxa"/>
            <w:tcBorders>
              <w:top w:val="nil"/>
              <w:left w:val="nil"/>
              <w:bottom w:val="nil"/>
              <w:right w:val="nil"/>
            </w:tcBorders>
            <w:shd w:val="clear" w:color="auto" w:fill="auto"/>
            <w:vAlign w:val="bottom"/>
          </w:tcPr>
          <w:p w14:paraId="259588F1"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(44,345)</w:t>
            </w:r>
          </w:p>
        </w:tc>
        <w:tc>
          <w:tcPr>
            <w:tcW w:w="1440" w:type="dxa"/>
            <w:tcBorders>
              <w:top w:val="nil"/>
              <w:left w:val="nil"/>
              <w:bottom w:val="nil"/>
              <w:right w:val="nil"/>
            </w:tcBorders>
            <w:shd w:val="clear" w:color="auto" w:fill="auto"/>
            <w:vAlign w:val="bottom"/>
          </w:tcPr>
          <w:p w14:paraId="74B34ED4"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(1,231)</w:t>
            </w:r>
          </w:p>
        </w:tc>
        <w:tc>
          <w:tcPr>
            <w:tcW w:w="1440" w:type="dxa"/>
            <w:shd w:val="clear" w:color="auto" w:fill="auto"/>
            <w:vAlign w:val="center"/>
          </w:tcPr>
          <w:p w14:paraId="1DE40D95" w14:textId="77777777" w:rsidR="00850D3C" w:rsidRPr="00A200C5" w:rsidRDefault="00850D3C" w:rsidP="00512D31">
            <w:pP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(1,440)</w:t>
            </w:r>
          </w:p>
        </w:tc>
        <w:tc>
          <w:tcPr>
            <w:tcW w:w="1477" w:type="dxa"/>
            <w:shd w:val="clear" w:color="auto" w:fill="auto"/>
            <w:vAlign w:val="center"/>
          </w:tcPr>
          <w:p w14:paraId="50E9DCA1" w14:textId="77777777" w:rsidR="00850D3C" w:rsidRPr="00A200C5" w:rsidRDefault="00850D3C" w:rsidP="00512D31">
            <w:pP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w:t>
            </w:r>
          </w:p>
        </w:tc>
        <w:tc>
          <w:tcPr>
            <w:tcW w:w="1440" w:type="dxa"/>
            <w:shd w:val="clear" w:color="auto" w:fill="auto"/>
          </w:tcPr>
          <w:p w14:paraId="36C1DB9D"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(74,582)</w:t>
            </w:r>
          </w:p>
        </w:tc>
      </w:tr>
      <w:tr w:rsidR="00850D3C" w:rsidRPr="00A200C5" w14:paraId="4E9E9EC8" w14:textId="77777777" w:rsidTr="00512D31">
        <w:trPr>
          <w:gridAfter w:val="1"/>
          <w:wAfter w:w="9" w:type="dxa"/>
          <w:trHeight w:val="259"/>
        </w:trPr>
        <w:tc>
          <w:tcPr>
            <w:tcW w:w="3753" w:type="dxa"/>
          </w:tcPr>
          <w:p w14:paraId="5E754276" w14:textId="01F6FD12" w:rsidR="00850D3C" w:rsidRPr="00A200C5" w:rsidRDefault="00850D3C" w:rsidP="00512D31">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Write off </w:t>
            </w:r>
            <w:r w:rsidR="00CE4F6D">
              <w:rPr>
                <w:rFonts w:ascii="Arial" w:hAnsi="Arial" w:cs="Arial"/>
                <w:sz w:val="19"/>
                <w:szCs w:val="19"/>
              </w:rPr>
              <w:t>-</w:t>
            </w:r>
            <w:r w:rsidRPr="00A200C5">
              <w:rPr>
                <w:rFonts w:ascii="Arial" w:hAnsi="Arial" w:cs="Arial"/>
                <w:sz w:val="19"/>
                <w:szCs w:val="19"/>
              </w:rPr>
              <w:t xml:space="preserve"> net</w:t>
            </w:r>
          </w:p>
        </w:tc>
        <w:tc>
          <w:tcPr>
            <w:tcW w:w="1477" w:type="dxa"/>
            <w:tcBorders>
              <w:top w:val="nil"/>
              <w:left w:val="nil"/>
              <w:bottom w:val="nil"/>
              <w:right w:val="nil"/>
            </w:tcBorders>
            <w:shd w:val="clear" w:color="auto" w:fill="auto"/>
            <w:vAlign w:val="bottom"/>
          </w:tcPr>
          <w:p w14:paraId="53838E3F" w14:textId="77777777" w:rsidR="00850D3C" w:rsidRPr="00A200C5" w:rsidRDefault="00850D3C" w:rsidP="00512D31">
            <w:pPr>
              <w:tabs>
                <w:tab w:val="left" w:pos="719"/>
              </w:tabs>
              <w:spacing w:line="360" w:lineRule="auto"/>
              <w:ind w:hanging="432"/>
              <w:jc w:val="right"/>
              <w:rPr>
                <w:rFonts w:ascii="Arial" w:hAnsi="Arial" w:cs="Arial"/>
                <w:sz w:val="19"/>
                <w:szCs w:val="19"/>
                <w:cs/>
              </w:rPr>
            </w:pPr>
            <w:r w:rsidRPr="00A200C5">
              <w:rPr>
                <w:rFonts w:ascii="Arial" w:hAnsi="Arial" w:cs="Arial"/>
                <w:sz w:val="19"/>
                <w:szCs w:val="19"/>
              </w:rPr>
              <w:t xml:space="preserve">                  -   </w:t>
            </w:r>
          </w:p>
        </w:tc>
        <w:tc>
          <w:tcPr>
            <w:tcW w:w="1440" w:type="dxa"/>
            <w:tcBorders>
              <w:top w:val="nil"/>
              <w:left w:val="nil"/>
              <w:bottom w:val="nil"/>
              <w:right w:val="nil"/>
            </w:tcBorders>
            <w:shd w:val="clear" w:color="auto" w:fill="auto"/>
            <w:vAlign w:val="bottom"/>
          </w:tcPr>
          <w:p w14:paraId="78F4D782"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 xml:space="preserve">                  (4)</w:t>
            </w:r>
          </w:p>
        </w:tc>
        <w:tc>
          <w:tcPr>
            <w:tcW w:w="1440" w:type="dxa"/>
            <w:tcBorders>
              <w:top w:val="nil"/>
              <w:left w:val="nil"/>
              <w:bottom w:val="nil"/>
              <w:right w:val="nil"/>
            </w:tcBorders>
            <w:shd w:val="clear" w:color="auto" w:fill="auto"/>
            <w:vAlign w:val="bottom"/>
          </w:tcPr>
          <w:p w14:paraId="63FC8126"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color w:val="000000"/>
                <w:sz w:val="19"/>
                <w:szCs w:val="19"/>
              </w:rPr>
              <w:t xml:space="preserve">               (453)</w:t>
            </w:r>
          </w:p>
        </w:tc>
        <w:tc>
          <w:tcPr>
            <w:tcW w:w="1440" w:type="dxa"/>
            <w:tcBorders>
              <w:top w:val="nil"/>
              <w:left w:val="nil"/>
              <w:bottom w:val="nil"/>
              <w:right w:val="nil"/>
            </w:tcBorders>
            <w:shd w:val="clear" w:color="auto" w:fill="auto"/>
            <w:vAlign w:val="bottom"/>
          </w:tcPr>
          <w:p w14:paraId="68F3706F" w14:textId="77777777" w:rsidR="00850D3C" w:rsidRPr="00A200C5" w:rsidRDefault="00850D3C" w:rsidP="00512D31">
            <w:pPr>
              <w:tabs>
                <w:tab w:val="left" w:pos="719"/>
              </w:tabs>
              <w:spacing w:line="360" w:lineRule="auto"/>
              <w:ind w:hanging="432"/>
              <w:jc w:val="right"/>
              <w:rPr>
                <w:rFonts w:ascii="Arial" w:hAnsi="Arial" w:cs="Arial"/>
                <w:sz w:val="19"/>
                <w:szCs w:val="19"/>
                <w:cs/>
              </w:rPr>
            </w:pPr>
            <w:r w:rsidRPr="00A200C5">
              <w:rPr>
                <w:rFonts w:ascii="Arial" w:hAnsi="Arial" w:cs="Arial"/>
                <w:color w:val="000000"/>
                <w:sz w:val="19"/>
                <w:szCs w:val="19"/>
              </w:rPr>
              <w:t xml:space="preserve">                  (5)</w:t>
            </w:r>
          </w:p>
        </w:tc>
        <w:tc>
          <w:tcPr>
            <w:tcW w:w="1440" w:type="dxa"/>
            <w:shd w:val="clear" w:color="auto" w:fill="auto"/>
            <w:vAlign w:val="center"/>
          </w:tcPr>
          <w:p w14:paraId="5E2D4629"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(11)</w:t>
            </w:r>
          </w:p>
        </w:tc>
        <w:tc>
          <w:tcPr>
            <w:tcW w:w="1477" w:type="dxa"/>
            <w:shd w:val="clear" w:color="auto" w:fill="auto"/>
            <w:vAlign w:val="center"/>
          </w:tcPr>
          <w:p w14:paraId="09E98C0F"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w:t>
            </w:r>
          </w:p>
        </w:tc>
        <w:tc>
          <w:tcPr>
            <w:tcW w:w="1440" w:type="dxa"/>
            <w:shd w:val="clear" w:color="auto" w:fill="auto"/>
            <w:vAlign w:val="center"/>
          </w:tcPr>
          <w:p w14:paraId="5FAEC3E9" w14:textId="77777777" w:rsidR="00850D3C" w:rsidRPr="00A200C5" w:rsidRDefault="00850D3C" w:rsidP="00512D31">
            <w:pPr>
              <w:tabs>
                <w:tab w:val="left" w:pos="719"/>
              </w:tabs>
              <w:spacing w:line="360" w:lineRule="auto"/>
              <w:ind w:hanging="432"/>
              <w:jc w:val="right"/>
              <w:rPr>
                <w:rFonts w:ascii="Arial" w:hAnsi="Arial" w:cs="Arial"/>
                <w:sz w:val="19"/>
                <w:szCs w:val="19"/>
              </w:rPr>
            </w:pPr>
            <w:r w:rsidRPr="00A200C5">
              <w:rPr>
                <w:rFonts w:ascii="Arial" w:hAnsi="Arial" w:cs="Arial"/>
                <w:sz w:val="19"/>
                <w:szCs w:val="19"/>
              </w:rPr>
              <w:t>(473)</w:t>
            </w:r>
          </w:p>
        </w:tc>
      </w:tr>
      <w:tr w:rsidR="00850D3C" w:rsidRPr="00A200C5" w14:paraId="4EFD0524" w14:textId="77777777" w:rsidTr="00512D31">
        <w:trPr>
          <w:gridAfter w:val="1"/>
          <w:wAfter w:w="9" w:type="dxa"/>
          <w:trHeight w:val="259"/>
        </w:trPr>
        <w:tc>
          <w:tcPr>
            <w:tcW w:w="3753" w:type="dxa"/>
          </w:tcPr>
          <w:p w14:paraId="363E3008" w14:textId="77777777" w:rsidR="00850D3C" w:rsidRPr="00A200C5" w:rsidRDefault="00850D3C" w:rsidP="00512D31">
            <w:pPr>
              <w:tabs>
                <w:tab w:val="left" w:pos="719"/>
              </w:tabs>
              <w:spacing w:line="360" w:lineRule="auto"/>
              <w:ind w:left="432" w:hanging="432"/>
              <w:rPr>
                <w:rFonts w:ascii="Arial" w:hAnsi="Arial" w:cs="Arial"/>
                <w:sz w:val="19"/>
                <w:szCs w:val="19"/>
              </w:rPr>
            </w:pPr>
            <w:r w:rsidRPr="00A200C5">
              <w:rPr>
                <w:rFonts w:ascii="Arial" w:hAnsi="Arial" w:cs="Arial"/>
                <w:sz w:val="19"/>
                <w:szCs w:val="19"/>
              </w:rPr>
              <w:t>Depreciation</w:t>
            </w:r>
          </w:p>
        </w:tc>
        <w:tc>
          <w:tcPr>
            <w:tcW w:w="1477" w:type="dxa"/>
            <w:tcBorders>
              <w:top w:val="nil"/>
              <w:left w:val="nil"/>
              <w:bottom w:val="nil"/>
              <w:right w:val="nil"/>
            </w:tcBorders>
            <w:shd w:val="clear" w:color="auto" w:fill="auto"/>
            <w:vAlign w:val="bottom"/>
          </w:tcPr>
          <w:p w14:paraId="0AC5606D"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 xml:space="preserve">                  -   </w:t>
            </w:r>
          </w:p>
        </w:tc>
        <w:tc>
          <w:tcPr>
            <w:tcW w:w="1440" w:type="dxa"/>
            <w:tcBorders>
              <w:top w:val="nil"/>
              <w:left w:val="nil"/>
              <w:bottom w:val="nil"/>
              <w:right w:val="nil"/>
            </w:tcBorders>
            <w:shd w:val="clear" w:color="auto" w:fill="auto"/>
            <w:vAlign w:val="bottom"/>
          </w:tcPr>
          <w:p w14:paraId="5110EDF1"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 xml:space="preserve">          (23,682)</w:t>
            </w:r>
          </w:p>
        </w:tc>
        <w:tc>
          <w:tcPr>
            <w:tcW w:w="1440" w:type="dxa"/>
            <w:tcBorders>
              <w:top w:val="nil"/>
              <w:left w:val="nil"/>
              <w:bottom w:val="nil"/>
              <w:right w:val="nil"/>
            </w:tcBorders>
            <w:shd w:val="clear" w:color="auto" w:fill="auto"/>
            <w:vAlign w:val="bottom"/>
          </w:tcPr>
          <w:p w14:paraId="1185272C"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sidRPr="00A200C5">
              <w:rPr>
                <w:rFonts w:ascii="Arial" w:hAnsi="Arial" w:cs="Arial"/>
                <w:color w:val="000000"/>
                <w:sz w:val="19"/>
                <w:szCs w:val="19"/>
              </w:rPr>
              <w:t xml:space="preserve">          (37,953)</w:t>
            </w:r>
          </w:p>
        </w:tc>
        <w:tc>
          <w:tcPr>
            <w:tcW w:w="1440" w:type="dxa"/>
            <w:tcBorders>
              <w:top w:val="nil"/>
              <w:left w:val="nil"/>
              <w:bottom w:val="nil"/>
              <w:right w:val="nil"/>
            </w:tcBorders>
            <w:shd w:val="clear" w:color="auto" w:fill="auto"/>
            <w:vAlign w:val="bottom"/>
          </w:tcPr>
          <w:p w14:paraId="3C3C76AF"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cs/>
              </w:rPr>
            </w:pPr>
            <w:r w:rsidRPr="00A200C5">
              <w:rPr>
                <w:rFonts w:ascii="Arial" w:hAnsi="Arial" w:cs="Arial"/>
                <w:color w:val="000000"/>
                <w:sz w:val="19"/>
                <w:szCs w:val="19"/>
              </w:rPr>
              <w:t xml:space="preserve">            (3,443)</w:t>
            </w:r>
          </w:p>
        </w:tc>
        <w:tc>
          <w:tcPr>
            <w:tcW w:w="1440" w:type="dxa"/>
            <w:shd w:val="clear" w:color="auto" w:fill="auto"/>
            <w:vAlign w:val="center"/>
          </w:tcPr>
          <w:p w14:paraId="76A1FE26"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(11,559)</w:t>
            </w:r>
          </w:p>
        </w:tc>
        <w:tc>
          <w:tcPr>
            <w:tcW w:w="1477" w:type="dxa"/>
            <w:shd w:val="clear" w:color="auto" w:fill="auto"/>
            <w:vAlign w:val="center"/>
          </w:tcPr>
          <w:p w14:paraId="3F9FEB32"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w:t>
            </w:r>
          </w:p>
        </w:tc>
        <w:tc>
          <w:tcPr>
            <w:tcW w:w="1440" w:type="dxa"/>
            <w:shd w:val="clear" w:color="auto" w:fill="auto"/>
            <w:vAlign w:val="center"/>
          </w:tcPr>
          <w:p w14:paraId="750EAC83"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(76,637)</w:t>
            </w:r>
          </w:p>
        </w:tc>
      </w:tr>
      <w:tr w:rsidR="00850D3C" w:rsidRPr="00A200C5" w14:paraId="779F6BFB" w14:textId="77777777" w:rsidTr="00512D31">
        <w:trPr>
          <w:gridAfter w:val="1"/>
          <w:wAfter w:w="9" w:type="dxa"/>
          <w:trHeight w:val="259"/>
        </w:trPr>
        <w:tc>
          <w:tcPr>
            <w:tcW w:w="3753" w:type="dxa"/>
          </w:tcPr>
          <w:p w14:paraId="5BBB111D" w14:textId="77777777" w:rsidR="00850D3C" w:rsidRPr="00A200C5" w:rsidRDefault="00850D3C" w:rsidP="00512D31">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Closing - net book value </w:t>
            </w:r>
          </w:p>
        </w:tc>
        <w:tc>
          <w:tcPr>
            <w:tcW w:w="1477" w:type="dxa"/>
            <w:shd w:val="clear" w:color="auto" w:fill="auto"/>
            <w:vAlign w:val="center"/>
          </w:tcPr>
          <w:p w14:paraId="328C79FA"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105,279</w:t>
            </w:r>
          </w:p>
        </w:tc>
        <w:tc>
          <w:tcPr>
            <w:tcW w:w="1440" w:type="dxa"/>
            <w:shd w:val="clear" w:color="auto" w:fill="auto"/>
            <w:vAlign w:val="center"/>
          </w:tcPr>
          <w:p w14:paraId="523029A3"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165,846</w:t>
            </w:r>
          </w:p>
        </w:tc>
        <w:tc>
          <w:tcPr>
            <w:tcW w:w="1440" w:type="dxa"/>
            <w:shd w:val="clear" w:color="auto" w:fill="auto"/>
            <w:vAlign w:val="center"/>
          </w:tcPr>
          <w:p w14:paraId="1CBA2670"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119,897</w:t>
            </w:r>
          </w:p>
        </w:tc>
        <w:tc>
          <w:tcPr>
            <w:tcW w:w="1440" w:type="dxa"/>
            <w:shd w:val="clear" w:color="auto" w:fill="auto"/>
            <w:vAlign w:val="center"/>
          </w:tcPr>
          <w:p w14:paraId="2C615075"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4,136</w:t>
            </w:r>
          </w:p>
        </w:tc>
        <w:tc>
          <w:tcPr>
            <w:tcW w:w="1440" w:type="dxa"/>
            <w:shd w:val="clear" w:color="auto" w:fill="auto"/>
            <w:vAlign w:val="center"/>
          </w:tcPr>
          <w:p w14:paraId="2C587411"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cs/>
              </w:rPr>
            </w:pPr>
            <w:r w:rsidRPr="00A200C5">
              <w:rPr>
                <w:rFonts w:ascii="Arial" w:hAnsi="Arial" w:cs="Arial"/>
                <w:sz w:val="19"/>
                <w:szCs w:val="19"/>
              </w:rPr>
              <w:t>27,200</w:t>
            </w:r>
          </w:p>
        </w:tc>
        <w:tc>
          <w:tcPr>
            <w:tcW w:w="1477" w:type="dxa"/>
            <w:shd w:val="clear" w:color="auto" w:fill="auto"/>
            <w:vAlign w:val="center"/>
          </w:tcPr>
          <w:p w14:paraId="586988AA"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18,131</w:t>
            </w:r>
          </w:p>
        </w:tc>
        <w:tc>
          <w:tcPr>
            <w:tcW w:w="1440" w:type="dxa"/>
            <w:shd w:val="clear" w:color="auto" w:fill="auto"/>
            <w:vAlign w:val="center"/>
          </w:tcPr>
          <w:p w14:paraId="63ACCF73"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cs/>
              </w:rPr>
            </w:pPr>
            <w:r w:rsidRPr="00A200C5">
              <w:rPr>
                <w:rFonts w:ascii="Arial" w:hAnsi="Arial" w:cs="Arial"/>
                <w:sz w:val="19"/>
                <w:szCs w:val="19"/>
              </w:rPr>
              <w:t>440,489</w:t>
            </w:r>
          </w:p>
        </w:tc>
      </w:tr>
      <w:tr w:rsidR="00850D3C" w:rsidRPr="00A200C5" w14:paraId="381A513F" w14:textId="77777777" w:rsidTr="00512D31">
        <w:trPr>
          <w:gridAfter w:val="1"/>
          <w:wAfter w:w="9" w:type="dxa"/>
          <w:trHeight w:val="259"/>
        </w:trPr>
        <w:tc>
          <w:tcPr>
            <w:tcW w:w="3753" w:type="dxa"/>
          </w:tcPr>
          <w:p w14:paraId="39FE6A07" w14:textId="77777777" w:rsidR="00850D3C" w:rsidRPr="00A200C5" w:rsidRDefault="00850D3C" w:rsidP="00512D31">
            <w:pPr>
              <w:tabs>
                <w:tab w:val="left" w:pos="719"/>
              </w:tabs>
              <w:spacing w:line="360" w:lineRule="auto"/>
              <w:ind w:left="432" w:hanging="432"/>
              <w:rPr>
                <w:rFonts w:ascii="Arial" w:hAnsi="Arial" w:cs="Arial"/>
                <w:sz w:val="19"/>
                <w:szCs w:val="19"/>
              </w:rPr>
            </w:pPr>
          </w:p>
        </w:tc>
        <w:tc>
          <w:tcPr>
            <w:tcW w:w="1477" w:type="dxa"/>
            <w:shd w:val="clear" w:color="auto" w:fill="auto"/>
            <w:vAlign w:val="center"/>
          </w:tcPr>
          <w:p w14:paraId="70367378" w14:textId="77777777" w:rsidR="00850D3C" w:rsidRPr="00A200C5" w:rsidRDefault="00850D3C" w:rsidP="00850D3C">
            <w:pPr>
              <w:tabs>
                <w:tab w:val="left" w:pos="719"/>
              </w:tabs>
              <w:spacing w:line="360" w:lineRule="auto"/>
              <w:ind w:hanging="26"/>
              <w:jc w:val="right"/>
              <w:rPr>
                <w:rFonts w:ascii="Arial" w:hAnsi="Arial" w:cs="Arial"/>
                <w:sz w:val="19"/>
                <w:szCs w:val="19"/>
              </w:rPr>
            </w:pPr>
          </w:p>
        </w:tc>
        <w:tc>
          <w:tcPr>
            <w:tcW w:w="1440" w:type="dxa"/>
            <w:shd w:val="clear" w:color="auto" w:fill="auto"/>
            <w:vAlign w:val="center"/>
          </w:tcPr>
          <w:p w14:paraId="73F8B621" w14:textId="77777777" w:rsidR="00850D3C" w:rsidRPr="00A200C5" w:rsidRDefault="00850D3C" w:rsidP="00850D3C">
            <w:pPr>
              <w:tabs>
                <w:tab w:val="left" w:pos="719"/>
              </w:tabs>
              <w:spacing w:line="360" w:lineRule="auto"/>
              <w:ind w:hanging="26"/>
              <w:jc w:val="right"/>
              <w:rPr>
                <w:rFonts w:ascii="Arial" w:hAnsi="Arial" w:cs="Arial"/>
                <w:sz w:val="19"/>
                <w:szCs w:val="19"/>
              </w:rPr>
            </w:pPr>
          </w:p>
        </w:tc>
        <w:tc>
          <w:tcPr>
            <w:tcW w:w="1440" w:type="dxa"/>
            <w:shd w:val="clear" w:color="auto" w:fill="auto"/>
            <w:vAlign w:val="center"/>
          </w:tcPr>
          <w:p w14:paraId="277013CA" w14:textId="77777777" w:rsidR="00850D3C" w:rsidRPr="00A200C5" w:rsidRDefault="00850D3C" w:rsidP="00850D3C">
            <w:pPr>
              <w:tabs>
                <w:tab w:val="left" w:pos="719"/>
              </w:tabs>
              <w:spacing w:line="360" w:lineRule="auto"/>
              <w:ind w:hanging="26"/>
              <w:jc w:val="right"/>
              <w:rPr>
                <w:rFonts w:ascii="Arial" w:hAnsi="Arial" w:cs="Arial"/>
                <w:sz w:val="19"/>
                <w:szCs w:val="19"/>
              </w:rPr>
            </w:pPr>
          </w:p>
        </w:tc>
        <w:tc>
          <w:tcPr>
            <w:tcW w:w="1440" w:type="dxa"/>
            <w:shd w:val="clear" w:color="auto" w:fill="auto"/>
            <w:vAlign w:val="center"/>
          </w:tcPr>
          <w:p w14:paraId="11B3F358" w14:textId="77777777" w:rsidR="00850D3C" w:rsidRPr="00A200C5" w:rsidRDefault="00850D3C" w:rsidP="00850D3C">
            <w:pPr>
              <w:tabs>
                <w:tab w:val="left" w:pos="719"/>
              </w:tabs>
              <w:spacing w:line="360" w:lineRule="auto"/>
              <w:ind w:hanging="26"/>
              <w:jc w:val="right"/>
              <w:rPr>
                <w:rFonts w:ascii="Arial" w:hAnsi="Arial" w:cs="Arial"/>
                <w:sz w:val="19"/>
                <w:szCs w:val="19"/>
              </w:rPr>
            </w:pPr>
          </w:p>
        </w:tc>
        <w:tc>
          <w:tcPr>
            <w:tcW w:w="1440" w:type="dxa"/>
            <w:shd w:val="clear" w:color="auto" w:fill="auto"/>
            <w:vAlign w:val="center"/>
          </w:tcPr>
          <w:p w14:paraId="3F8B2AF8" w14:textId="77777777" w:rsidR="00850D3C" w:rsidRPr="00A200C5" w:rsidRDefault="00850D3C" w:rsidP="00850D3C">
            <w:pPr>
              <w:tabs>
                <w:tab w:val="left" w:pos="719"/>
              </w:tabs>
              <w:spacing w:line="360" w:lineRule="auto"/>
              <w:ind w:hanging="26"/>
              <w:jc w:val="right"/>
              <w:rPr>
                <w:rFonts w:ascii="Arial" w:hAnsi="Arial" w:cs="Arial"/>
                <w:sz w:val="19"/>
                <w:szCs w:val="19"/>
              </w:rPr>
            </w:pPr>
          </w:p>
        </w:tc>
        <w:tc>
          <w:tcPr>
            <w:tcW w:w="1477" w:type="dxa"/>
            <w:shd w:val="clear" w:color="auto" w:fill="auto"/>
            <w:vAlign w:val="center"/>
          </w:tcPr>
          <w:p w14:paraId="58FC482E" w14:textId="77777777" w:rsidR="00850D3C" w:rsidRPr="00A200C5" w:rsidRDefault="00850D3C" w:rsidP="00850D3C">
            <w:pPr>
              <w:tabs>
                <w:tab w:val="left" w:pos="719"/>
              </w:tabs>
              <w:spacing w:line="360" w:lineRule="auto"/>
              <w:ind w:hanging="26"/>
              <w:jc w:val="right"/>
              <w:rPr>
                <w:rFonts w:ascii="Arial" w:hAnsi="Arial" w:cs="Arial"/>
                <w:sz w:val="19"/>
                <w:szCs w:val="19"/>
              </w:rPr>
            </w:pPr>
          </w:p>
        </w:tc>
        <w:tc>
          <w:tcPr>
            <w:tcW w:w="1440" w:type="dxa"/>
            <w:shd w:val="clear" w:color="auto" w:fill="auto"/>
            <w:vAlign w:val="center"/>
          </w:tcPr>
          <w:p w14:paraId="6169EF9D" w14:textId="77777777" w:rsidR="00850D3C" w:rsidRPr="00A200C5" w:rsidRDefault="00850D3C" w:rsidP="00850D3C">
            <w:pPr>
              <w:tabs>
                <w:tab w:val="left" w:pos="719"/>
              </w:tabs>
              <w:spacing w:line="360" w:lineRule="auto"/>
              <w:ind w:hanging="26"/>
              <w:jc w:val="right"/>
              <w:rPr>
                <w:rFonts w:ascii="Arial" w:hAnsi="Arial" w:cs="Arial"/>
                <w:sz w:val="19"/>
                <w:szCs w:val="19"/>
              </w:rPr>
            </w:pPr>
          </w:p>
        </w:tc>
      </w:tr>
      <w:tr w:rsidR="00850D3C" w:rsidRPr="00A200C5" w14:paraId="0CE7C36A" w14:textId="77777777" w:rsidTr="00512D31">
        <w:trPr>
          <w:gridAfter w:val="1"/>
          <w:wAfter w:w="9" w:type="dxa"/>
          <w:trHeight w:val="259"/>
        </w:trPr>
        <w:tc>
          <w:tcPr>
            <w:tcW w:w="3753" w:type="dxa"/>
          </w:tcPr>
          <w:p w14:paraId="64ABB759" w14:textId="77777777" w:rsidR="00850D3C" w:rsidRPr="00A200C5" w:rsidRDefault="00850D3C" w:rsidP="00512D31">
            <w:pPr>
              <w:tabs>
                <w:tab w:val="left" w:pos="719"/>
              </w:tabs>
              <w:spacing w:line="360" w:lineRule="auto"/>
              <w:ind w:left="432" w:hanging="432"/>
              <w:rPr>
                <w:rFonts w:ascii="Arial" w:hAnsi="Arial" w:cs="Arial"/>
                <w:b/>
                <w:bCs/>
                <w:sz w:val="19"/>
                <w:szCs w:val="19"/>
              </w:rPr>
            </w:pPr>
            <w:r w:rsidRPr="00A200C5">
              <w:rPr>
                <w:rFonts w:ascii="Arial" w:hAnsi="Arial" w:cs="Arial"/>
                <w:b/>
                <w:bCs/>
                <w:sz w:val="19"/>
                <w:szCs w:val="19"/>
              </w:rPr>
              <w:t xml:space="preserve">As </w:t>
            </w:r>
            <w:proofErr w:type="gramStart"/>
            <w:r w:rsidRPr="00A200C5">
              <w:rPr>
                <w:rFonts w:ascii="Arial" w:hAnsi="Arial" w:cs="Arial"/>
                <w:b/>
                <w:bCs/>
                <w:sz w:val="19"/>
                <w:szCs w:val="19"/>
              </w:rPr>
              <w:t>at</w:t>
            </w:r>
            <w:proofErr w:type="gramEnd"/>
            <w:r w:rsidRPr="00A200C5">
              <w:rPr>
                <w:rFonts w:ascii="Arial" w:hAnsi="Arial" w:cs="Arial"/>
                <w:b/>
                <w:bCs/>
                <w:sz w:val="19"/>
                <w:szCs w:val="19"/>
              </w:rPr>
              <w:t xml:space="preserve"> 31 December 2019</w:t>
            </w:r>
          </w:p>
        </w:tc>
        <w:tc>
          <w:tcPr>
            <w:tcW w:w="1477" w:type="dxa"/>
            <w:shd w:val="clear" w:color="auto" w:fill="auto"/>
            <w:vAlign w:val="center"/>
          </w:tcPr>
          <w:p w14:paraId="2AA5CCE4" w14:textId="77777777" w:rsidR="00850D3C" w:rsidRPr="00A200C5" w:rsidRDefault="00850D3C" w:rsidP="00850D3C">
            <w:pPr>
              <w:tabs>
                <w:tab w:val="left" w:pos="719"/>
              </w:tabs>
              <w:spacing w:line="360" w:lineRule="auto"/>
              <w:ind w:hanging="26"/>
              <w:jc w:val="right"/>
              <w:rPr>
                <w:rFonts w:ascii="Arial" w:hAnsi="Arial" w:cs="Arial"/>
                <w:sz w:val="19"/>
                <w:szCs w:val="19"/>
              </w:rPr>
            </w:pPr>
          </w:p>
        </w:tc>
        <w:tc>
          <w:tcPr>
            <w:tcW w:w="1440" w:type="dxa"/>
            <w:shd w:val="clear" w:color="auto" w:fill="auto"/>
            <w:vAlign w:val="center"/>
          </w:tcPr>
          <w:p w14:paraId="35B20E76" w14:textId="77777777" w:rsidR="00850D3C" w:rsidRPr="00A200C5" w:rsidRDefault="00850D3C" w:rsidP="00850D3C">
            <w:pPr>
              <w:tabs>
                <w:tab w:val="left" w:pos="719"/>
              </w:tabs>
              <w:spacing w:line="360" w:lineRule="auto"/>
              <w:ind w:hanging="26"/>
              <w:jc w:val="right"/>
              <w:rPr>
                <w:rFonts w:ascii="Arial" w:hAnsi="Arial" w:cs="Arial"/>
                <w:sz w:val="19"/>
                <w:szCs w:val="19"/>
              </w:rPr>
            </w:pPr>
          </w:p>
        </w:tc>
        <w:tc>
          <w:tcPr>
            <w:tcW w:w="1440" w:type="dxa"/>
            <w:shd w:val="clear" w:color="auto" w:fill="auto"/>
            <w:vAlign w:val="center"/>
          </w:tcPr>
          <w:p w14:paraId="0AE19139" w14:textId="77777777" w:rsidR="00850D3C" w:rsidRPr="00A200C5" w:rsidRDefault="00850D3C" w:rsidP="00850D3C">
            <w:pPr>
              <w:tabs>
                <w:tab w:val="left" w:pos="719"/>
              </w:tabs>
              <w:spacing w:line="360" w:lineRule="auto"/>
              <w:ind w:hanging="26"/>
              <w:jc w:val="right"/>
              <w:rPr>
                <w:rFonts w:ascii="Arial" w:hAnsi="Arial" w:cs="Arial"/>
                <w:sz w:val="19"/>
                <w:szCs w:val="19"/>
              </w:rPr>
            </w:pPr>
          </w:p>
        </w:tc>
        <w:tc>
          <w:tcPr>
            <w:tcW w:w="1440" w:type="dxa"/>
            <w:shd w:val="clear" w:color="auto" w:fill="auto"/>
          </w:tcPr>
          <w:p w14:paraId="0A8CEEB5" w14:textId="77777777" w:rsidR="00850D3C" w:rsidRPr="00A200C5" w:rsidRDefault="00850D3C" w:rsidP="00850D3C">
            <w:pPr>
              <w:tabs>
                <w:tab w:val="left" w:pos="719"/>
              </w:tabs>
              <w:spacing w:line="360" w:lineRule="auto"/>
              <w:ind w:hanging="26"/>
              <w:jc w:val="right"/>
              <w:rPr>
                <w:rFonts w:ascii="Arial" w:hAnsi="Arial" w:cs="Arial"/>
                <w:sz w:val="19"/>
                <w:szCs w:val="19"/>
              </w:rPr>
            </w:pPr>
          </w:p>
        </w:tc>
        <w:tc>
          <w:tcPr>
            <w:tcW w:w="1440" w:type="dxa"/>
            <w:shd w:val="clear" w:color="auto" w:fill="auto"/>
            <w:vAlign w:val="center"/>
          </w:tcPr>
          <w:p w14:paraId="5BAE55AB" w14:textId="77777777" w:rsidR="00850D3C" w:rsidRPr="00A200C5" w:rsidRDefault="00850D3C" w:rsidP="00850D3C">
            <w:pPr>
              <w:tabs>
                <w:tab w:val="left" w:pos="719"/>
              </w:tabs>
              <w:spacing w:line="360" w:lineRule="auto"/>
              <w:ind w:hanging="26"/>
              <w:jc w:val="right"/>
              <w:rPr>
                <w:rFonts w:ascii="Arial" w:hAnsi="Arial" w:cs="Arial"/>
                <w:sz w:val="19"/>
                <w:szCs w:val="19"/>
              </w:rPr>
            </w:pPr>
          </w:p>
        </w:tc>
        <w:tc>
          <w:tcPr>
            <w:tcW w:w="1477" w:type="dxa"/>
            <w:shd w:val="clear" w:color="auto" w:fill="auto"/>
            <w:vAlign w:val="center"/>
          </w:tcPr>
          <w:p w14:paraId="4A1958A3" w14:textId="77777777" w:rsidR="00850D3C" w:rsidRPr="00A200C5" w:rsidRDefault="00850D3C" w:rsidP="00850D3C">
            <w:pPr>
              <w:tabs>
                <w:tab w:val="left" w:pos="719"/>
              </w:tabs>
              <w:spacing w:line="360" w:lineRule="auto"/>
              <w:ind w:hanging="26"/>
              <w:jc w:val="right"/>
              <w:rPr>
                <w:rFonts w:ascii="Arial" w:hAnsi="Arial" w:cs="Arial"/>
                <w:sz w:val="19"/>
                <w:szCs w:val="19"/>
              </w:rPr>
            </w:pPr>
          </w:p>
        </w:tc>
        <w:tc>
          <w:tcPr>
            <w:tcW w:w="1440" w:type="dxa"/>
            <w:shd w:val="clear" w:color="auto" w:fill="auto"/>
            <w:vAlign w:val="center"/>
          </w:tcPr>
          <w:p w14:paraId="496A450C" w14:textId="77777777" w:rsidR="00850D3C" w:rsidRPr="00A200C5" w:rsidRDefault="00850D3C" w:rsidP="00850D3C">
            <w:pPr>
              <w:tabs>
                <w:tab w:val="left" w:pos="719"/>
              </w:tabs>
              <w:spacing w:line="360" w:lineRule="auto"/>
              <w:ind w:hanging="26"/>
              <w:jc w:val="right"/>
              <w:rPr>
                <w:rFonts w:ascii="Arial" w:hAnsi="Arial" w:cs="Arial"/>
                <w:sz w:val="19"/>
                <w:szCs w:val="19"/>
              </w:rPr>
            </w:pPr>
          </w:p>
        </w:tc>
      </w:tr>
      <w:tr w:rsidR="00850D3C" w:rsidRPr="00A200C5" w14:paraId="4DD3850D" w14:textId="77777777" w:rsidTr="00512D31">
        <w:trPr>
          <w:gridAfter w:val="1"/>
          <w:wAfter w:w="9" w:type="dxa"/>
          <w:trHeight w:val="259"/>
        </w:trPr>
        <w:tc>
          <w:tcPr>
            <w:tcW w:w="3753" w:type="dxa"/>
          </w:tcPr>
          <w:p w14:paraId="32407C1F" w14:textId="77777777" w:rsidR="00850D3C" w:rsidRPr="00A200C5" w:rsidRDefault="00850D3C" w:rsidP="00512D31">
            <w:pPr>
              <w:tabs>
                <w:tab w:val="left" w:pos="719"/>
              </w:tabs>
              <w:spacing w:line="360" w:lineRule="auto"/>
              <w:ind w:left="432" w:hanging="432"/>
              <w:rPr>
                <w:rFonts w:ascii="Arial" w:hAnsi="Arial" w:cs="Arial"/>
                <w:sz w:val="19"/>
                <w:szCs w:val="19"/>
                <w:cs/>
              </w:rPr>
            </w:pPr>
            <w:r w:rsidRPr="00A200C5">
              <w:rPr>
                <w:rFonts w:ascii="Arial" w:hAnsi="Arial" w:cs="Arial"/>
                <w:sz w:val="19"/>
                <w:szCs w:val="19"/>
              </w:rPr>
              <w:t>Cost</w:t>
            </w:r>
            <w:r w:rsidRPr="00A200C5">
              <w:rPr>
                <w:rFonts w:ascii="Arial" w:hAnsi="Arial" w:cs="Arial"/>
                <w:sz w:val="19"/>
                <w:szCs w:val="19"/>
              </w:rPr>
              <w:tab/>
            </w:r>
          </w:p>
        </w:tc>
        <w:tc>
          <w:tcPr>
            <w:tcW w:w="1477" w:type="dxa"/>
            <w:shd w:val="clear" w:color="auto" w:fill="auto"/>
            <w:vAlign w:val="center"/>
          </w:tcPr>
          <w:p w14:paraId="6EE67718" w14:textId="77777777" w:rsidR="00850D3C" w:rsidRPr="00A200C5" w:rsidRDefault="00850D3C" w:rsidP="00850D3C">
            <w:pPr>
              <w:tabs>
                <w:tab w:val="left" w:pos="719"/>
              </w:tabs>
              <w:spacing w:line="360" w:lineRule="auto"/>
              <w:ind w:hanging="26"/>
              <w:jc w:val="right"/>
              <w:rPr>
                <w:rFonts w:ascii="Arial" w:hAnsi="Arial" w:cs="Arial"/>
                <w:sz w:val="19"/>
                <w:szCs w:val="19"/>
              </w:rPr>
            </w:pPr>
            <w:r w:rsidRPr="00A200C5">
              <w:rPr>
                <w:rFonts w:ascii="Arial" w:hAnsi="Arial" w:cs="Arial"/>
                <w:sz w:val="19"/>
                <w:szCs w:val="19"/>
              </w:rPr>
              <w:t>105,279</w:t>
            </w:r>
          </w:p>
        </w:tc>
        <w:tc>
          <w:tcPr>
            <w:tcW w:w="1440" w:type="dxa"/>
            <w:shd w:val="clear" w:color="auto" w:fill="auto"/>
            <w:vAlign w:val="center"/>
          </w:tcPr>
          <w:p w14:paraId="1A73B8A6" w14:textId="77777777" w:rsidR="00850D3C" w:rsidRPr="00A200C5" w:rsidRDefault="00850D3C" w:rsidP="00850D3C">
            <w:pPr>
              <w:tabs>
                <w:tab w:val="left" w:pos="719"/>
              </w:tabs>
              <w:spacing w:line="360" w:lineRule="auto"/>
              <w:ind w:hanging="26"/>
              <w:jc w:val="right"/>
              <w:rPr>
                <w:rFonts w:ascii="Arial" w:hAnsi="Arial" w:cs="Arial"/>
                <w:sz w:val="19"/>
                <w:szCs w:val="19"/>
              </w:rPr>
            </w:pPr>
            <w:r w:rsidRPr="00A200C5">
              <w:rPr>
                <w:rFonts w:ascii="Arial" w:hAnsi="Arial" w:cs="Arial"/>
                <w:sz w:val="19"/>
                <w:szCs w:val="19"/>
              </w:rPr>
              <w:t>732,658</w:t>
            </w:r>
          </w:p>
        </w:tc>
        <w:tc>
          <w:tcPr>
            <w:tcW w:w="1440" w:type="dxa"/>
            <w:shd w:val="clear" w:color="auto" w:fill="auto"/>
            <w:vAlign w:val="center"/>
          </w:tcPr>
          <w:p w14:paraId="647F858E" w14:textId="77777777" w:rsidR="00850D3C" w:rsidRPr="00A200C5" w:rsidRDefault="00850D3C" w:rsidP="00850D3C">
            <w:pPr>
              <w:tabs>
                <w:tab w:val="left" w:pos="719"/>
              </w:tabs>
              <w:spacing w:line="360" w:lineRule="auto"/>
              <w:ind w:hanging="26"/>
              <w:jc w:val="right"/>
              <w:rPr>
                <w:rFonts w:ascii="Arial" w:hAnsi="Arial" w:cs="Arial"/>
                <w:sz w:val="19"/>
                <w:szCs w:val="19"/>
              </w:rPr>
            </w:pPr>
            <w:r w:rsidRPr="00A200C5">
              <w:rPr>
                <w:rFonts w:ascii="Arial" w:hAnsi="Arial" w:cs="Arial"/>
                <w:sz w:val="19"/>
                <w:szCs w:val="19"/>
              </w:rPr>
              <w:t>496,188</w:t>
            </w:r>
          </w:p>
        </w:tc>
        <w:tc>
          <w:tcPr>
            <w:tcW w:w="1440" w:type="dxa"/>
            <w:shd w:val="clear" w:color="auto" w:fill="auto"/>
          </w:tcPr>
          <w:p w14:paraId="0B337CD8" w14:textId="77777777" w:rsidR="00850D3C" w:rsidRPr="00A200C5" w:rsidRDefault="00850D3C" w:rsidP="00850D3C">
            <w:pPr>
              <w:tabs>
                <w:tab w:val="left" w:pos="719"/>
              </w:tabs>
              <w:spacing w:line="360" w:lineRule="auto"/>
              <w:ind w:hanging="26"/>
              <w:jc w:val="right"/>
              <w:rPr>
                <w:rFonts w:ascii="Arial" w:hAnsi="Arial" w:cs="Arial"/>
                <w:sz w:val="19"/>
                <w:szCs w:val="19"/>
              </w:rPr>
            </w:pPr>
            <w:r w:rsidRPr="00A200C5">
              <w:rPr>
                <w:rFonts w:ascii="Arial" w:hAnsi="Arial" w:cs="Arial"/>
                <w:sz w:val="19"/>
                <w:szCs w:val="19"/>
              </w:rPr>
              <w:t>54,965</w:t>
            </w:r>
          </w:p>
        </w:tc>
        <w:tc>
          <w:tcPr>
            <w:tcW w:w="1440" w:type="dxa"/>
            <w:shd w:val="clear" w:color="auto" w:fill="auto"/>
            <w:vAlign w:val="center"/>
          </w:tcPr>
          <w:p w14:paraId="51491F4B" w14:textId="77777777" w:rsidR="00850D3C" w:rsidRPr="00A200C5" w:rsidRDefault="00850D3C" w:rsidP="00850D3C">
            <w:pPr>
              <w:tabs>
                <w:tab w:val="left" w:pos="719"/>
              </w:tabs>
              <w:spacing w:line="360" w:lineRule="auto"/>
              <w:ind w:hanging="26"/>
              <w:jc w:val="right"/>
              <w:rPr>
                <w:rFonts w:ascii="Arial" w:hAnsi="Arial" w:cs="Arial"/>
                <w:sz w:val="19"/>
                <w:szCs w:val="19"/>
              </w:rPr>
            </w:pPr>
            <w:r w:rsidRPr="00A200C5">
              <w:rPr>
                <w:rFonts w:ascii="Arial" w:hAnsi="Arial" w:cs="Arial"/>
                <w:sz w:val="19"/>
                <w:szCs w:val="19"/>
              </w:rPr>
              <w:t>101,669</w:t>
            </w:r>
          </w:p>
        </w:tc>
        <w:tc>
          <w:tcPr>
            <w:tcW w:w="1477" w:type="dxa"/>
            <w:shd w:val="clear" w:color="auto" w:fill="auto"/>
            <w:vAlign w:val="center"/>
          </w:tcPr>
          <w:p w14:paraId="7D425C41" w14:textId="77777777" w:rsidR="00850D3C" w:rsidRPr="00A200C5" w:rsidRDefault="00850D3C" w:rsidP="00850D3C">
            <w:pPr>
              <w:tabs>
                <w:tab w:val="left" w:pos="719"/>
              </w:tabs>
              <w:spacing w:line="360" w:lineRule="auto"/>
              <w:ind w:hanging="26"/>
              <w:jc w:val="right"/>
              <w:rPr>
                <w:rFonts w:ascii="Arial" w:hAnsi="Arial" w:cs="Arial"/>
                <w:sz w:val="19"/>
                <w:szCs w:val="19"/>
              </w:rPr>
            </w:pPr>
            <w:r w:rsidRPr="00A200C5">
              <w:rPr>
                <w:rFonts w:ascii="Arial" w:hAnsi="Arial" w:cs="Arial"/>
                <w:sz w:val="19"/>
                <w:szCs w:val="19"/>
              </w:rPr>
              <w:t>18,131</w:t>
            </w:r>
          </w:p>
        </w:tc>
        <w:tc>
          <w:tcPr>
            <w:tcW w:w="1440" w:type="dxa"/>
            <w:shd w:val="clear" w:color="auto" w:fill="auto"/>
            <w:vAlign w:val="center"/>
          </w:tcPr>
          <w:p w14:paraId="75DA2BE9" w14:textId="77777777" w:rsidR="00850D3C" w:rsidRPr="00A200C5" w:rsidRDefault="00850D3C" w:rsidP="00850D3C">
            <w:pPr>
              <w:tabs>
                <w:tab w:val="left" w:pos="719"/>
              </w:tabs>
              <w:spacing w:line="360" w:lineRule="auto"/>
              <w:ind w:hanging="26"/>
              <w:jc w:val="right"/>
              <w:rPr>
                <w:rFonts w:ascii="Arial" w:hAnsi="Arial" w:cs="Arial"/>
                <w:sz w:val="19"/>
                <w:szCs w:val="19"/>
              </w:rPr>
            </w:pPr>
            <w:r w:rsidRPr="00A200C5">
              <w:rPr>
                <w:rFonts w:ascii="Arial" w:hAnsi="Arial" w:cs="Arial"/>
                <w:sz w:val="19"/>
                <w:szCs w:val="19"/>
              </w:rPr>
              <w:t>1,508,890</w:t>
            </w:r>
          </w:p>
        </w:tc>
      </w:tr>
      <w:tr w:rsidR="00850D3C" w:rsidRPr="00A200C5" w14:paraId="664B16C9" w14:textId="77777777" w:rsidTr="00512D31">
        <w:trPr>
          <w:gridAfter w:val="1"/>
          <w:wAfter w:w="9" w:type="dxa"/>
          <w:trHeight w:val="259"/>
        </w:trPr>
        <w:tc>
          <w:tcPr>
            <w:tcW w:w="3753" w:type="dxa"/>
          </w:tcPr>
          <w:p w14:paraId="46A423DB" w14:textId="77777777" w:rsidR="00850D3C" w:rsidRPr="00A200C5" w:rsidRDefault="00850D3C" w:rsidP="00512D31">
            <w:pPr>
              <w:tabs>
                <w:tab w:val="left" w:pos="719"/>
              </w:tabs>
              <w:spacing w:line="360" w:lineRule="auto"/>
              <w:ind w:left="432" w:hanging="432"/>
              <w:rPr>
                <w:rFonts w:ascii="Arial" w:hAnsi="Arial" w:cs="Arial"/>
                <w:sz w:val="19"/>
                <w:szCs w:val="19"/>
              </w:rPr>
            </w:pPr>
            <w:r w:rsidRPr="006D7958">
              <w:rPr>
                <w:rFonts w:ascii="Arial" w:hAnsi="Arial" w:cs="Arial"/>
                <w:sz w:val="19"/>
                <w:szCs w:val="19"/>
                <w:u w:val="single"/>
              </w:rPr>
              <w:t>Less</w:t>
            </w:r>
            <w:r w:rsidRPr="00A200C5">
              <w:rPr>
                <w:rFonts w:ascii="Arial" w:hAnsi="Arial" w:cs="Arial"/>
                <w:sz w:val="19"/>
                <w:szCs w:val="19"/>
              </w:rPr>
              <w:tab/>
              <w:t xml:space="preserve"> Accumulated depreciation</w:t>
            </w:r>
          </w:p>
        </w:tc>
        <w:tc>
          <w:tcPr>
            <w:tcW w:w="1477" w:type="dxa"/>
            <w:shd w:val="clear" w:color="auto" w:fill="auto"/>
            <w:vAlign w:val="center"/>
          </w:tcPr>
          <w:p w14:paraId="22006420"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cs/>
              </w:rPr>
            </w:pPr>
            <w:r w:rsidRPr="00A200C5">
              <w:rPr>
                <w:rFonts w:ascii="Arial" w:hAnsi="Arial" w:cs="Arial"/>
                <w:sz w:val="19"/>
                <w:szCs w:val="19"/>
              </w:rPr>
              <w:t>-</w:t>
            </w:r>
          </w:p>
        </w:tc>
        <w:tc>
          <w:tcPr>
            <w:tcW w:w="1440" w:type="dxa"/>
            <w:shd w:val="clear" w:color="auto" w:fill="auto"/>
            <w:vAlign w:val="center"/>
          </w:tcPr>
          <w:p w14:paraId="040DD1C2"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Pr>
                <w:rFonts w:ascii="Arial" w:hAnsi="Arial" w:cs="Arial"/>
                <w:sz w:val="19"/>
                <w:szCs w:val="19"/>
              </w:rPr>
              <w:t>(</w:t>
            </w:r>
            <w:r w:rsidRPr="00A200C5">
              <w:rPr>
                <w:rFonts w:ascii="Arial" w:hAnsi="Arial" w:cs="Arial"/>
                <w:sz w:val="19"/>
                <w:szCs w:val="19"/>
              </w:rPr>
              <w:t>566,812</w:t>
            </w:r>
            <w:r>
              <w:rPr>
                <w:rFonts w:ascii="Arial" w:hAnsi="Arial" w:cs="Arial"/>
                <w:sz w:val="19"/>
                <w:szCs w:val="19"/>
              </w:rPr>
              <w:t>)</w:t>
            </w:r>
          </w:p>
        </w:tc>
        <w:tc>
          <w:tcPr>
            <w:tcW w:w="1440" w:type="dxa"/>
            <w:shd w:val="clear" w:color="auto" w:fill="auto"/>
            <w:vAlign w:val="center"/>
          </w:tcPr>
          <w:p w14:paraId="2134A072"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cs/>
              </w:rPr>
            </w:pPr>
            <w:r>
              <w:rPr>
                <w:rFonts w:ascii="Arial" w:hAnsi="Arial" w:cs="Arial"/>
                <w:sz w:val="19"/>
                <w:szCs w:val="19"/>
              </w:rPr>
              <w:t>(</w:t>
            </w:r>
            <w:r w:rsidRPr="00A200C5">
              <w:rPr>
                <w:rFonts w:ascii="Arial" w:hAnsi="Arial" w:cs="Arial"/>
                <w:sz w:val="19"/>
                <w:szCs w:val="19"/>
              </w:rPr>
              <w:t>376,291</w:t>
            </w:r>
            <w:r>
              <w:rPr>
                <w:rFonts w:ascii="Arial" w:hAnsi="Arial" w:cs="Arial"/>
                <w:sz w:val="19"/>
                <w:szCs w:val="19"/>
              </w:rPr>
              <w:t>)</w:t>
            </w:r>
          </w:p>
        </w:tc>
        <w:tc>
          <w:tcPr>
            <w:tcW w:w="1440" w:type="dxa"/>
            <w:shd w:val="clear" w:color="auto" w:fill="auto"/>
            <w:vAlign w:val="center"/>
          </w:tcPr>
          <w:p w14:paraId="7AFC0C41"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rPr>
            </w:pPr>
            <w:r>
              <w:rPr>
                <w:rFonts w:ascii="Arial" w:hAnsi="Arial" w:cs="Arial"/>
                <w:sz w:val="19"/>
                <w:szCs w:val="19"/>
              </w:rPr>
              <w:t>(</w:t>
            </w:r>
            <w:r w:rsidRPr="00A200C5">
              <w:rPr>
                <w:rFonts w:ascii="Arial" w:hAnsi="Arial" w:cs="Arial"/>
                <w:sz w:val="19"/>
                <w:szCs w:val="19"/>
              </w:rPr>
              <w:t>50,829</w:t>
            </w:r>
            <w:r>
              <w:rPr>
                <w:rFonts w:ascii="Arial" w:hAnsi="Arial" w:cs="Arial"/>
                <w:sz w:val="19"/>
                <w:szCs w:val="19"/>
              </w:rPr>
              <w:t>)</w:t>
            </w:r>
          </w:p>
        </w:tc>
        <w:tc>
          <w:tcPr>
            <w:tcW w:w="1440" w:type="dxa"/>
            <w:shd w:val="clear" w:color="auto" w:fill="auto"/>
            <w:vAlign w:val="center"/>
          </w:tcPr>
          <w:p w14:paraId="326F0776"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cs/>
              </w:rPr>
            </w:pPr>
            <w:r>
              <w:rPr>
                <w:rFonts w:ascii="Arial" w:hAnsi="Arial" w:cs="Arial"/>
                <w:sz w:val="19"/>
                <w:szCs w:val="19"/>
              </w:rPr>
              <w:t>(</w:t>
            </w:r>
            <w:r w:rsidRPr="00A200C5">
              <w:rPr>
                <w:rFonts w:ascii="Arial" w:hAnsi="Arial" w:cs="Arial"/>
                <w:sz w:val="19"/>
                <w:szCs w:val="19"/>
              </w:rPr>
              <w:t>74,469</w:t>
            </w:r>
            <w:r>
              <w:rPr>
                <w:rFonts w:ascii="Arial" w:hAnsi="Arial" w:cs="Arial"/>
                <w:sz w:val="19"/>
                <w:szCs w:val="19"/>
              </w:rPr>
              <w:t>)</w:t>
            </w:r>
          </w:p>
        </w:tc>
        <w:tc>
          <w:tcPr>
            <w:tcW w:w="1477" w:type="dxa"/>
            <w:shd w:val="clear" w:color="auto" w:fill="auto"/>
            <w:vAlign w:val="center"/>
          </w:tcPr>
          <w:p w14:paraId="687DF86E"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cs/>
              </w:rPr>
            </w:pPr>
            <w:r w:rsidRPr="00A200C5">
              <w:rPr>
                <w:rFonts w:ascii="Arial" w:hAnsi="Arial" w:cs="Arial"/>
                <w:sz w:val="19"/>
                <w:szCs w:val="19"/>
              </w:rPr>
              <w:t>-</w:t>
            </w:r>
          </w:p>
        </w:tc>
        <w:tc>
          <w:tcPr>
            <w:tcW w:w="1440" w:type="dxa"/>
            <w:shd w:val="clear" w:color="auto" w:fill="auto"/>
            <w:vAlign w:val="center"/>
          </w:tcPr>
          <w:p w14:paraId="43B08780" w14:textId="77777777" w:rsidR="00850D3C" w:rsidRPr="00A200C5" w:rsidRDefault="00850D3C" w:rsidP="00850D3C">
            <w:pPr>
              <w:pBdr>
                <w:bottom w:val="single" w:sz="4" w:space="1" w:color="auto"/>
              </w:pBdr>
              <w:tabs>
                <w:tab w:val="left" w:pos="719"/>
              </w:tabs>
              <w:spacing w:line="360" w:lineRule="auto"/>
              <w:ind w:hanging="26"/>
              <w:jc w:val="right"/>
              <w:rPr>
                <w:rFonts w:ascii="Arial" w:hAnsi="Arial" w:cs="Arial"/>
                <w:sz w:val="19"/>
                <w:szCs w:val="19"/>
                <w:cs/>
              </w:rPr>
            </w:pPr>
            <w:r>
              <w:rPr>
                <w:rFonts w:ascii="Arial" w:hAnsi="Arial" w:cs="Arial"/>
                <w:sz w:val="19"/>
                <w:szCs w:val="19"/>
              </w:rPr>
              <w:t>(</w:t>
            </w:r>
            <w:r w:rsidRPr="00A200C5">
              <w:rPr>
                <w:rFonts w:ascii="Arial" w:hAnsi="Arial" w:cs="Arial"/>
                <w:sz w:val="19"/>
                <w:szCs w:val="19"/>
              </w:rPr>
              <w:t>1,068,401</w:t>
            </w:r>
            <w:r>
              <w:rPr>
                <w:rFonts w:ascii="Arial" w:hAnsi="Arial" w:cs="Arial"/>
                <w:sz w:val="19"/>
                <w:szCs w:val="19"/>
              </w:rPr>
              <w:t>)</w:t>
            </w:r>
          </w:p>
        </w:tc>
      </w:tr>
      <w:tr w:rsidR="00850D3C" w:rsidRPr="00A200C5" w14:paraId="490495EB" w14:textId="77777777" w:rsidTr="00512D31">
        <w:trPr>
          <w:gridAfter w:val="1"/>
          <w:wAfter w:w="9" w:type="dxa"/>
          <w:trHeight w:val="259"/>
        </w:trPr>
        <w:tc>
          <w:tcPr>
            <w:tcW w:w="3753" w:type="dxa"/>
          </w:tcPr>
          <w:p w14:paraId="69B5FC53" w14:textId="77777777" w:rsidR="00850D3C" w:rsidRPr="00A200C5" w:rsidRDefault="00850D3C" w:rsidP="00512D31">
            <w:pPr>
              <w:tabs>
                <w:tab w:val="left" w:pos="719"/>
              </w:tabs>
              <w:spacing w:line="360" w:lineRule="auto"/>
              <w:ind w:left="432" w:hanging="432"/>
              <w:rPr>
                <w:rFonts w:ascii="Arial" w:hAnsi="Arial" w:cs="Arial"/>
                <w:sz w:val="19"/>
                <w:szCs w:val="19"/>
              </w:rPr>
            </w:pPr>
            <w:r w:rsidRPr="00A200C5">
              <w:rPr>
                <w:rFonts w:ascii="Arial" w:hAnsi="Arial" w:cs="Arial"/>
                <w:sz w:val="19"/>
                <w:szCs w:val="19"/>
              </w:rPr>
              <w:t>Net book value</w:t>
            </w:r>
          </w:p>
        </w:tc>
        <w:tc>
          <w:tcPr>
            <w:tcW w:w="1477" w:type="dxa"/>
            <w:vAlign w:val="center"/>
          </w:tcPr>
          <w:p w14:paraId="059DFE28" w14:textId="77777777" w:rsidR="00850D3C" w:rsidRPr="00A200C5" w:rsidRDefault="00850D3C" w:rsidP="00850D3C">
            <w:pPr>
              <w:pBdr>
                <w:bottom w:val="single" w:sz="12"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105,279</w:t>
            </w:r>
          </w:p>
        </w:tc>
        <w:tc>
          <w:tcPr>
            <w:tcW w:w="1440" w:type="dxa"/>
            <w:vAlign w:val="center"/>
          </w:tcPr>
          <w:p w14:paraId="192BFDA1" w14:textId="77777777" w:rsidR="00850D3C" w:rsidRPr="00A200C5" w:rsidRDefault="00850D3C" w:rsidP="00850D3C">
            <w:pPr>
              <w:pBdr>
                <w:bottom w:val="single" w:sz="12"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165,846</w:t>
            </w:r>
          </w:p>
        </w:tc>
        <w:tc>
          <w:tcPr>
            <w:tcW w:w="1440" w:type="dxa"/>
            <w:vAlign w:val="center"/>
          </w:tcPr>
          <w:p w14:paraId="47ADCCB3" w14:textId="77777777" w:rsidR="00850D3C" w:rsidRPr="00A200C5" w:rsidRDefault="00850D3C" w:rsidP="00850D3C">
            <w:pPr>
              <w:pBdr>
                <w:bottom w:val="single" w:sz="12"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119,897</w:t>
            </w:r>
          </w:p>
        </w:tc>
        <w:tc>
          <w:tcPr>
            <w:tcW w:w="1440" w:type="dxa"/>
            <w:vAlign w:val="center"/>
          </w:tcPr>
          <w:p w14:paraId="7192C63E" w14:textId="77777777" w:rsidR="00850D3C" w:rsidRPr="00A200C5" w:rsidRDefault="00850D3C" w:rsidP="00850D3C">
            <w:pPr>
              <w:pBdr>
                <w:bottom w:val="single" w:sz="12"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4,136</w:t>
            </w:r>
          </w:p>
        </w:tc>
        <w:tc>
          <w:tcPr>
            <w:tcW w:w="1440" w:type="dxa"/>
            <w:vAlign w:val="center"/>
          </w:tcPr>
          <w:p w14:paraId="26CC22D9" w14:textId="77777777" w:rsidR="00850D3C" w:rsidRPr="00A200C5" w:rsidRDefault="00850D3C" w:rsidP="00850D3C">
            <w:pPr>
              <w:pBdr>
                <w:bottom w:val="single" w:sz="12"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27,200</w:t>
            </w:r>
          </w:p>
        </w:tc>
        <w:tc>
          <w:tcPr>
            <w:tcW w:w="1477" w:type="dxa"/>
            <w:vAlign w:val="center"/>
          </w:tcPr>
          <w:p w14:paraId="0061AF16" w14:textId="77777777" w:rsidR="00850D3C" w:rsidRPr="00A200C5" w:rsidRDefault="00850D3C" w:rsidP="00850D3C">
            <w:pPr>
              <w:pBdr>
                <w:bottom w:val="single" w:sz="12"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18,131</w:t>
            </w:r>
          </w:p>
        </w:tc>
        <w:tc>
          <w:tcPr>
            <w:tcW w:w="1440" w:type="dxa"/>
            <w:vAlign w:val="center"/>
          </w:tcPr>
          <w:p w14:paraId="3E8680B6" w14:textId="77777777" w:rsidR="00850D3C" w:rsidRPr="00A200C5" w:rsidRDefault="00850D3C" w:rsidP="00850D3C">
            <w:pPr>
              <w:pBdr>
                <w:bottom w:val="single" w:sz="12" w:space="1" w:color="auto"/>
              </w:pBdr>
              <w:tabs>
                <w:tab w:val="left" w:pos="719"/>
              </w:tabs>
              <w:spacing w:line="360" w:lineRule="auto"/>
              <w:ind w:hanging="26"/>
              <w:jc w:val="right"/>
              <w:rPr>
                <w:rFonts w:ascii="Arial" w:hAnsi="Arial" w:cs="Arial"/>
                <w:sz w:val="19"/>
                <w:szCs w:val="19"/>
              </w:rPr>
            </w:pPr>
            <w:r w:rsidRPr="00A200C5">
              <w:rPr>
                <w:rFonts w:ascii="Arial" w:hAnsi="Arial" w:cs="Arial"/>
                <w:sz w:val="19"/>
                <w:szCs w:val="19"/>
              </w:rPr>
              <w:t>440,489</w:t>
            </w:r>
          </w:p>
        </w:tc>
      </w:tr>
      <w:tr w:rsidR="00850D3C" w:rsidRPr="00A200C5" w14:paraId="4F37446D" w14:textId="77777777" w:rsidTr="00512D31">
        <w:trPr>
          <w:gridAfter w:val="1"/>
          <w:wAfter w:w="9" w:type="dxa"/>
          <w:trHeight w:val="259"/>
        </w:trPr>
        <w:tc>
          <w:tcPr>
            <w:tcW w:w="3753" w:type="dxa"/>
          </w:tcPr>
          <w:p w14:paraId="75D8A9DF" w14:textId="77777777" w:rsidR="00850D3C" w:rsidRPr="00A200C5" w:rsidRDefault="00850D3C" w:rsidP="00512D31">
            <w:pPr>
              <w:tabs>
                <w:tab w:val="left" w:pos="719"/>
              </w:tabs>
              <w:spacing w:line="360" w:lineRule="auto"/>
              <w:ind w:left="432" w:hanging="432"/>
              <w:rPr>
                <w:rFonts w:ascii="Arial" w:hAnsi="Arial" w:cs="Arial"/>
                <w:sz w:val="19"/>
                <w:szCs w:val="19"/>
              </w:rPr>
            </w:pPr>
          </w:p>
        </w:tc>
        <w:tc>
          <w:tcPr>
            <w:tcW w:w="1477" w:type="dxa"/>
            <w:vAlign w:val="center"/>
          </w:tcPr>
          <w:p w14:paraId="13F9D4A3"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725F382B"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49FACA59"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35319492"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4A1D6F84"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77" w:type="dxa"/>
            <w:vAlign w:val="center"/>
          </w:tcPr>
          <w:p w14:paraId="664C09EB"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0E257CF4" w14:textId="77777777" w:rsidR="00850D3C" w:rsidRPr="00A200C5" w:rsidRDefault="00850D3C" w:rsidP="00850D3C">
            <w:pPr>
              <w:tabs>
                <w:tab w:val="left" w:pos="719"/>
              </w:tabs>
              <w:spacing w:line="360" w:lineRule="auto"/>
              <w:ind w:hanging="432"/>
              <w:jc w:val="right"/>
              <w:rPr>
                <w:rFonts w:ascii="Arial" w:hAnsi="Arial" w:cs="Arial"/>
                <w:sz w:val="19"/>
                <w:szCs w:val="19"/>
              </w:rPr>
            </w:pPr>
          </w:p>
        </w:tc>
      </w:tr>
    </w:tbl>
    <w:p w14:paraId="7644671B" w14:textId="77777777" w:rsidR="0006450E" w:rsidRPr="00D95F38" w:rsidRDefault="0006450E">
      <w:pPr>
        <w:rPr>
          <w:rFonts w:ascii="Arial" w:hAnsi="Arial" w:cstheme="minorBidi"/>
          <w:sz w:val="19"/>
          <w:szCs w:val="19"/>
        </w:rPr>
      </w:pPr>
    </w:p>
    <w:p w14:paraId="2B22D2B8" w14:textId="77777777" w:rsidR="0006450E" w:rsidRPr="00D95F38" w:rsidRDefault="0006450E">
      <w:pPr>
        <w:rPr>
          <w:rFonts w:ascii="Arial" w:hAnsi="Arial" w:cstheme="minorBidi"/>
          <w:sz w:val="19"/>
          <w:szCs w:val="19"/>
        </w:rPr>
      </w:pPr>
    </w:p>
    <w:p w14:paraId="3DAFE5AF" w14:textId="77777777" w:rsidR="0006450E" w:rsidRPr="00D95F38" w:rsidRDefault="0006450E">
      <w:pPr>
        <w:rPr>
          <w:rFonts w:ascii="Arial" w:hAnsi="Arial" w:cstheme="minorBidi"/>
          <w:sz w:val="19"/>
          <w:szCs w:val="19"/>
        </w:rPr>
      </w:pPr>
    </w:p>
    <w:p w14:paraId="3B2FC470" w14:textId="77777777" w:rsidR="0006450E" w:rsidRPr="00D95F38" w:rsidRDefault="0006450E">
      <w:pPr>
        <w:rPr>
          <w:rFonts w:ascii="Arial" w:hAnsi="Arial" w:cstheme="minorBidi"/>
          <w:sz w:val="19"/>
          <w:szCs w:val="19"/>
        </w:rPr>
      </w:pPr>
    </w:p>
    <w:p w14:paraId="177B8154" w14:textId="77777777" w:rsidR="0006450E" w:rsidRPr="00D95F38" w:rsidRDefault="0006450E">
      <w:pPr>
        <w:rPr>
          <w:rFonts w:ascii="Arial" w:hAnsi="Arial" w:cstheme="minorBidi"/>
          <w:sz w:val="19"/>
          <w:szCs w:val="19"/>
        </w:rPr>
      </w:pPr>
    </w:p>
    <w:p w14:paraId="033B86DC" w14:textId="77777777" w:rsidR="0006450E" w:rsidRPr="00D95F38" w:rsidRDefault="0006450E">
      <w:pPr>
        <w:rPr>
          <w:rFonts w:ascii="Arial" w:hAnsi="Arial" w:cstheme="minorBidi"/>
          <w:sz w:val="19"/>
          <w:szCs w:val="19"/>
        </w:rPr>
      </w:pPr>
    </w:p>
    <w:p w14:paraId="3F7B8F76" w14:textId="77777777" w:rsidR="0006450E" w:rsidRPr="00D95F38" w:rsidRDefault="0006450E">
      <w:pPr>
        <w:rPr>
          <w:rFonts w:ascii="Arial" w:hAnsi="Arial" w:cstheme="minorBidi"/>
          <w:sz w:val="19"/>
          <w:szCs w:val="19"/>
        </w:rPr>
      </w:pPr>
    </w:p>
    <w:p w14:paraId="10CD817E" w14:textId="77777777" w:rsidR="0006450E" w:rsidRPr="00D95F38" w:rsidRDefault="0006450E">
      <w:pPr>
        <w:rPr>
          <w:rFonts w:ascii="Arial" w:hAnsi="Arial" w:cstheme="minorBidi"/>
          <w:sz w:val="19"/>
          <w:szCs w:val="19"/>
        </w:rPr>
      </w:pPr>
    </w:p>
    <w:p w14:paraId="67464BEB" w14:textId="77777777" w:rsidR="0006450E" w:rsidRPr="00D95F38" w:rsidRDefault="0006450E">
      <w:pPr>
        <w:rPr>
          <w:rFonts w:ascii="Arial" w:hAnsi="Arial" w:cstheme="minorBidi"/>
          <w:sz w:val="19"/>
          <w:szCs w:val="19"/>
        </w:rPr>
      </w:pPr>
    </w:p>
    <w:p w14:paraId="56342FBB" w14:textId="77777777" w:rsidR="0006450E" w:rsidRPr="00D95F38" w:rsidRDefault="0006450E">
      <w:pPr>
        <w:rPr>
          <w:rFonts w:ascii="Arial" w:hAnsi="Arial" w:cstheme="minorBidi"/>
          <w:sz w:val="19"/>
          <w:szCs w:val="19"/>
        </w:rPr>
      </w:pPr>
    </w:p>
    <w:p w14:paraId="3A464788" w14:textId="77777777" w:rsidR="0006450E" w:rsidRPr="00D95F38" w:rsidRDefault="0006450E">
      <w:pPr>
        <w:rPr>
          <w:rFonts w:ascii="Arial" w:hAnsi="Arial" w:cstheme="minorBidi"/>
          <w:sz w:val="19"/>
          <w:szCs w:val="19"/>
        </w:rPr>
      </w:pPr>
    </w:p>
    <w:p w14:paraId="272F7DDD" w14:textId="77777777" w:rsidR="00A46778" w:rsidRPr="00D95F38" w:rsidRDefault="00A46778" w:rsidP="00A46778">
      <w:pPr>
        <w:tabs>
          <w:tab w:val="left" w:pos="900"/>
        </w:tabs>
        <w:spacing w:line="360" w:lineRule="auto"/>
        <w:ind w:left="426" w:right="-1"/>
        <w:jc w:val="right"/>
        <w:rPr>
          <w:rFonts w:ascii="Arial" w:hAnsi="Arial" w:cs="Arial"/>
          <w:sz w:val="19"/>
          <w:szCs w:val="19"/>
        </w:rPr>
      </w:pPr>
      <w:bookmarkStart w:id="1" w:name="_Hlk500107220"/>
      <w:r w:rsidRPr="00D95F38">
        <w:rPr>
          <w:rFonts w:ascii="Arial" w:hAnsi="Arial" w:cs="Arial"/>
          <w:sz w:val="19"/>
          <w:szCs w:val="19"/>
        </w:rPr>
        <w:lastRenderedPageBreak/>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bookmarkEnd w:id="1"/>
    </w:p>
    <w:tbl>
      <w:tblPr>
        <w:tblW w:w="13916" w:type="dxa"/>
        <w:tblInd w:w="396" w:type="dxa"/>
        <w:tblLayout w:type="fixed"/>
        <w:tblLook w:val="0000" w:firstRow="0" w:lastRow="0" w:firstColumn="0" w:lastColumn="0" w:noHBand="0" w:noVBand="0"/>
      </w:tblPr>
      <w:tblGrid>
        <w:gridCol w:w="3753"/>
        <w:gridCol w:w="1477"/>
        <w:gridCol w:w="1440"/>
        <w:gridCol w:w="1440"/>
        <w:gridCol w:w="1440"/>
        <w:gridCol w:w="1440"/>
        <w:gridCol w:w="1477"/>
        <w:gridCol w:w="1440"/>
        <w:gridCol w:w="9"/>
      </w:tblGrid>
      <w:tr w:rsidR="00A46778" w:rsidRPr="00A200C5" w14:paraId="3DE2C3FA" w14:textId="77777777" w:rsidTr="00A200C5">
        <w:trPr>
          <w:trHeight w:val="259"/>
        </w:trPr>
        <w:tc>
          <w:tcPr>
            <w:tcW w:w="3753" w:type="dxa"/>
          </w:tcPr>
          <w:p w14:paraId="63FC56DB" w14:textId="77777777" w:rsidR="00A46778" w:rsidRPr="00A200C5" w:rsidRDefault="00A46778" w:rsidP="00A200C5">
            <w:pPr>
              <w:tabs>
                <w:tab w:val="left" w:pos="882"/>
              </w:tabs>
              <w:spacing w:line="360" w:lineRule="auto"/>
              <w:ind w:left="432" w:right="-72"/>
              <w:jc w:val="center"/>
              <w:rPr>
                <w:rFonts w:ascii="Arial" w:hAnsi="Arial" w:cs="Arial"/>
                <w:sz w:val="19"/>
                <w:szCs w:val="19"/>
              </w:rPr>
            </w:pPr>
          </w:p>
        </w:tc>
        <w:tc>
          <w:tcPr>
            <w:tcW w:w="10163" w:type="dxa"/>
            <w:gridSpan w:val="8"/>
          </w:tcPr>
          <w:p w14:paraId="629D0C03"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Separate F/S</w:t>
            </w:r>
          </w:p>
        </w:tc>
      </w:tr>
      <w:tr w:rsidR="00A46778" w:rsidRPr="00A200C5" w14:paraId="3472254F" w14:textId="77777777" w:rsidTr="00A200C5">
        <w:trPr>
          <w:gridAfter w:val="1"/>
          <w:wAfter w:w="9" w:type="dxa"/>
          <w:trHeight w:val="259"/>
        </w:trPr>
        <w:tc>
          <w:tcPr>
            <w:tcW w:w="3753" w:type="dxa"/>
          </w:tcPr>
          <w:p w14:paraId="3F853572" w14:textId="77777777" w:rsidR="00A46778" w:rsidRPr="00A200C5" w:rsidRDefault="00A46778" w:rsidP="00A200C5">
            <w:pPr>
              <w:tabs>
                <w:tab w:val="left" w:pos="882"/>
              </w:tabs>
              <w:spacing w:line="360" w:lineRule="auto"/>
              <w:ind w:left="432" w:right="-72"/>
              <w:jc w:val="center"/>
              <w:rPr>
                <w:rFonts w:ascii="Arial" w:hAnsi="Arial" w:cs="Arial"/>
                <w:sz w:val="19"/>
                <w:szCs w:val="19"/>
              </w:rPr>
            </w:pPr>
          </w:p>
        </w:tc>
        <w:tc>
          <w:tcPr>
            <w:tcW w:w="1477" w:type="dxa"/>
          </w:tcPr>
          <w:p w14:paraId="74603844" w14:textId="77777777" w:rsidR="00A46778" w:rsidRPr="00A200C5" w:rsidRDefault="00A46778" w:rsidP="00A200C5">
            <w:pPr>
              <w:spacing w:line="360" w:lineRule="auto"/>
              <w:ind w:right="-72"/>
              <w:jc w:val="center"/>
              <w:rPr>
                <w:rFonts w:ascii="Arial" w:hAnsi="Arial" w:cs="Arial"/>
                <w:sz w:val="19"/>
                <w:szCs w:val="19"/>
                <w:cs/>
              </w:rPr>
            </w:pPr>
          </w:p>
        </w:tc>
        <w:tc>
          <w:tcPr>
            <w:tcW w:w="1440" w:type="dxa"/>
          </w:tcPr>
          <w:p w14:paraId="2A5B9173" w14:textId="77777777" w:rsidR="00A46778" w:rsidRPr="00A200C5" w:rsidRDefault="00A46778" w:rsidP="00A200C5">
            <w:pPr>
              <w:spacing w:line="360" w:lineRule="auto"/>
              <w:ind w:right="-72"/>
              <w:jc w:val="center"/>
              <w:rPr>
                <w:rFonts w:ascii="Arial" w:hAnsi="Arial" w:cs="Arial"/>
                <w:sz w:val="19"/>
                <w:szCs w:val="19"/>
                <w:cs/>
              </w:rPr>
            </w:pPr>
          </w:p>
        </w:tc>
        <w:tc>
          <w:tcPr>
            <w:tcW w:w="1440" w:type="dxa"/>
          </w:tcPr>
          <w:p w14:paraId="15E7AF4A" w14:textId="77777777" w:rsidR="00A46778" w:rsidRPr="00A200C5" w:rsidRDefault="00A46778" w:rsidP="00A200C5">
            <w:pPr>
              <w:spacing w:line="360" w:lineRule="auto"/>
              <w:ind w:right="-72"/>
              <w:jc w:val="center"/>
              <w:rPr>
                <w:rFonts w:ascii="Arial" w:hAnsi="Arial" w:cs="Arial"/>
                <w:sz w:val="19"/>
                <w:szCs w:val="19"/>
                <w:cs/>
              </w:rPr>
            </w:pPr>
            <w:r w:rsidRPr="00A200C5">
              <w:rPr>
                <w:rFonts w:ascii="Arial" w:hAnsi="Arial" w:cs="Arial"/>
                <w:sz w:val="19"/>
                <w:szCs w:val="19"/>
              </w:rPr>
              <w:t>Machine,</w:t>
            </w:r>
          </w:p>
        </w:tc>
        <w:tc>
          <w:tcPr>
            <w:tcW w:w="1440" w:type="dxa"/>
          </w:tcPr>
          <w:p w14:paraId="743C5A6F" w14:textId="77777777" w:rsidR="00A46778" w:rsidRPr="00A200C5" w:rsidRDefault="00A46778" w:rsidP="00A200C5">
            <w:pPr>
              <w:spacing w:line="360" w:lineRule="auto"/>
              <w:ind w:right="-72"/>
              <w:jc w:val="center"/>
              <w:rPr>
                <w:rFonts w:ascii="Arial" w:hAnsi="Arial" w:cs="Arial"/>
                <w:sz w:val="19"/>
                <w:szCs w:val="19"/>
                <w:cs/>
              </w:rPr>
            </w:pPr>
          </w:p>
        </w:tc>
        <w:tc>
          <w:tcPr>
            <w:tcW w:w="1440" w:type="dxa"/>
          </w:tcPr>
          <w:p w14:paraId="4A664923" w14:textId="77777777" w:rsidR="00A46778" w:rsidRPr="00A200C5" w:rsidRDefault="00A46778" w:rsidP="00A200C5">
            <w:pPr>
              <w:spacing w:line="360" w:lineRule="auto"/>
              <w:ind w:right="-72"/>
              <w:jc w:val="center"/>
              <w:rPr>
                <w:rFonts w:ascii="Arial" w:hAnsi="Arial" w:cs="Arial"/>
                <w:sz w:val="19"/>
                <w:szCs w:val="19"/>
              </w:rPr>
            </w:pPr>
          </w:p>
        </w:tc>
        <w:tc>
          <w:tcPr>
            <w:tcW w:w="1477" w:type="dxa"/>
          </w:tcPr>
          <w:p w14:paraId="5110A472" w14:textId="77777777" w:rsidR="00A46778" w:rsidRPr="00A200C5" w:rsidRDefault="00A46778" w:rsidP="00A200C5">
            <w:pPr>
              <w:spacing w:line="360" w:lineRule="auto"/>
              <w:ind w:right="-72"/>
              <w:jc w:val="center"/>
              <w:rPr>
                <w:rFonts w:ascii="Arial" w:hAnsi="Arial" w:cs="Arial"/>
                <w:sz w:val="19"/>
                <w:szCs w:val="19"/>
                <w:cs/>
              </w:rPr>
            </w:pPr>
          </w:p>
        </w:tc>
        <w:tc>
          <w:tcPr>
            <w:tcW w:w="1440" w:type="dxa"/>
          </w:tcPr>
          <w:p w14:paraId="0681965D" w14:textId="77777777" w:rsidR="00A46778" w:rsidRPr="00A200C5" w:rsidRDefault="00A46778" w:rsidP="00A200C5">
            <w:pPr>
              <w:spacing w:line="360" w:lineRule="auto"/>
              <w:ind w:right="-72"/>
              <w:jc w:val="center"/>
              <w:rPr>
                <w:rFonts w:ascii="Arial" w:hAnsi="Arial" w:cs="Arial"/>
                <w:sz w:val="19"/>
                <w:szCs w:val="19"/>
              </w:rPr>
            </w:pPr>
          </w:p>
        </w:tc>
      </w:tr>
      <w:tr w:rsidR="00A46778" w:rsidRPr="00A200C5" w14:paraId="69167C10" w14:textId="77777777" w:rsidTr="00A200C5">
        <w:trPr>
          <w:gridAfter w:val="1"/>
          <w:wAfter w:w="9" w:type="dxa"/>
          <w:trHeight w:val="259"/>
        </w:trPr>
        <w:tc>
          <w:tcPr>
            <w:tcW w:w="3753" w:type="dxa"/>
          </w:tcPr>
          <w:p w14:paraId="1A0E1208" w14:textId="77777777" w:rsidR="00A46778" w:rsidRPr="00A200C5" w:rsidRDefault="00A46778" w:rsidP="00A200C5">
            <w:pPr>
              <w:tabs>
                <w:tab w:val="left" w:pos="882"/>
              </w:tabs>
              <w:spacing w:line="360" w:lineRule="auto"/>
              <w:ind w:left="432"/>
              <w:jc w:val="center"/>
              <w:rPr>
                <w:rFonts w:ascii="Arial" w:hAnsi="Arial" w:cs="Arial"/>
                <w:sz w:val="19"/>
                <w:szCs w:val="19"/>
              </w:rPr>
            </w:pPr>
          </w:p>
        </w:tc>
        <w:tc>
          <w:tcPr>
            <w:tcW w:w="1477" w:type="dxa"/>
          </w:tcPr>
          <w:p w14:paraId="28D67794" w14:textId="77777777" w:rsidR="00A46778" w:rsidRPr="00A200C5" w:rsidRDefault="00A46778" w:rsidP="00A200C5">
            <w:pPr>
              <w:spacing w:line="360" w:lineRule="auto"/>
              <w:ind w:right="-72"/>
              <w:jc w:val="center"/>
              <w:rPr>
                <w:rFonts w:ascii="Arial" w:hAnsi="Arial" w:cs="Arial"/>
                <w:sz w:val="19"/>
                <w:szCs w:val="19"/>
              </w:rPr>
            </w:pPr>
          </w:p>
        </w:tc>
        <w:tc>
          <w:tcPr>
            <w:tcW w:w="1440" w:type="dxa"/>
          </w:tcPr>
          <w:p w14:paraId="46B624DC" w14:textId="77777777" w:rsidR="00A46778" w:rsidRPr="00A200C5" w:rsidRDefault="00A46778" w:rsidP="00A200C5">
            <w:pPr>
              <w:spacing w:line="360" w:lineRule="auto"/>
              <w:ind w:right="-72"/>
              <w:jc w:val="center"/>
              <w:rPr>
                <w:rFonts w:ascii="Arial" w:hAnsi="Arial" w:cs="Arial"/>
                <w:sz w:val="19"/>
                <w:szCs w:val="19"/>
              </w:rPr>
            </w:pPr>
            <w:r w:rsidRPr="00A200C5">
              <w:rPr>
                <w:rFonts w:ascii="Arial" w:hAnsi="Arial" w:cs="Arial"/>
                <w:sz w:val="19"/>
                <w:szCs w:val="19"/>
              </w:rPr>
              <w:t>Buildings, and</w:t>
            </w:r>
          </w:p>
        </w:tc>
        <w:tc>
          <w:tcPr>
            <w:tcW w:w="1440" w:type="dxa"/>
          </w:tcPr>
          <w:p w14:paraId="54B0D952" w14:textId="77777777" w:rsidR="00A46778" w:rsidRPr="00A200C5" w:rsidRDefault="00A46778" w:rsidP="00A200C5">
            <w:pPr>
              <w:spacing w:line="360" w:lineRule="auto"/>
              <w:ind w:right="-72"/>
              <w:jc w:val="center"/>
              <w:rPr>
                <w:rFonts w:ascii="Arial" w:hAnsi="Arial" w:cs="Arial"/>
                <w:sz w:val="19"/>
                <w:szCs w:val="19"/>
              </w:rPr>
            </w:pPr>
            <w:r w:rsidRPr="00A200C5">
              <w:rPr>
                <w:rFonts w:ascii="Arial" w:hAnsi="Arial" w:cs="Arial"/>
                <w:sz w:val="19"/>
                <w:szCs w:val="19"/>
              </w:rPr>
              <w:t>and factory</w:t>
            </w:r>
          </w:p>
        </w:tc>
        <w:tc>
          <w:tcPr>
            <w:tcW w:w="1440" w:type="dxa"/>
          </w:tcPr>
          <w:p w14:paraId="1F8E10FB" w14:textId="77777777" w:rsidR="00A46778" w:rsidRPr="00A200C5" w:rsidRDefault="00A46778" w:rsidP="00A200C5">
            <w:pPr>
              <w:spacing w:line="360" w:lineRule="auto"/>
              <w:ind w:right="-72"/>
              <w:jc w:val="center"/>
              <w:rPr>
                <w:rFonts w:ascii="Arial" w:hAnsi="Arial" w:cs="Arial"/>
                <w:sz w:val="19"/>
                <w:szCs w:val="19"/>
              </w:rPr>
            </w:pPr>
            <w:r w:rsidRPr="00A200C5">
              <w:rPr>
                <w:rFonts w:ascii="Arial" w:hAnsi="Arial" w:cs="Arial"/>
                <w:sz w:val="19"/>
                <w:szCs w:val="19"/>
              </w:rPr>
              <w:t>Office fixtures</w:t>
            </w:r>
          </w:p>
        </w:tc>
        <w:tc>
          <w:tcPr>
            <w:tcW w:w="1440" w:type="dxa"/>
          </w:tcPr>
          <w:p w14:paraId="282E4022" w14:textId="77777777" w:rsidR="00A46778" w:rsidRPr="00A200C5" w:rsidRDefault="00A46778" w:rsidP="00A200C5">
            <w:pPr>
              <w:spacing w:line="360" w:lineRule="auto"/>
              <w:ind w:right="-72"/>
              <w:jc w:val="center"/>
              <w:rPr>
                <w:rFonts w:ascii="Arial" w:hAnsi="Arial" w:cs="Arial"/>
                <w:sz w:val="19"/>
                <w:szCs w:val="19"/>
              </w:rPr>
            </w:pPr>
          </w:p>
        </w:tc>
        <w:tc>
          <w:tcPr>
            <w:tcW w:w="1477" w:type="dxa"/>
          </w:tcPr>
          <w:p w14:paraId="115F0EC1" w14:textId="77777777" w:rsidR="00A46778" w:rsidRPr="00A200C5" w:rsidRDefault="00A46778" w:rsidP="00A200C5">
            <w:pPr>
              <w:spacing w:line="360" w:lineRule="auto"/>
              <w:ind w:right="-72"/>
              <w:jc w:val="center"/>
              <w:rPr>
                <w:rFonts w:ascii="Arial" w:hAnsi="Arial" w:cs="Arial"/>
                <w:sz w:val="19"/>
                <w:szCs w:val="19"/>
              </w:rPr>
            </w:pPr>
            <w:r w:rsidRPr="00A200C5">
              <w:rPr>
                <w:rFonts w:ascii="Arial" w:hAnsi="Arial" w:cs="Arial"/>
                <w:sz w:val="19"/>
                <w:szCs w:val="19"/>
              </w:rPr>
              <w:t>Construction</w:t>
            </w:r>
          </w:p>
        </w:tc>
        <w:tc>
          <w:tcPr>
            <w:tcW w:w="1440" w:type="dxa"/>
          </w:tcPr>
          <w:p w14:paraId="06C5B0A6" w14:textId="77777777" w:rsidR="00A46778" w:rsidRPr="00A200C5" w:rsidRDefault="00A46778" w:rsidP="00A200C5">
            <w:pPr>
              <w:spacing w:line="360" w:lineRule="auto"/>
              <w:ind w:right="-72"/>
              <w:jc w:val="center"/>
              <w:rPr>
                <w:rFonts w:ascii="Arial" w:hAnsi="Arial" w:cs="Arial"/>
                <w:sz w:val="19"/>
                <w:szCs w:val="19"/>
              </w:rPr>
            </w:pPr>
          </w:p>
        </w:tc>
      </w:tr>
      <w:tr w:rsidR="00A46778" w:rsidRPr="00A200C5" w14:paraId="79D07890" w14:textId="77777777" w:rsidTr="00A200C5">
        <w:trPr>
          <w:gridAfter w:val="1"/>
          <w:wAfter w:w="9" w:type="dxa"/>
          <w:trHeight w:val="259"/>
        </w:trPr>
        <w:tc>
          <w:tcPr>
            <w:tcW w:w="3753" w:type="dxa"/>
          </w:tcPr>
          <w:p w14:paraId="1EA24EA7" w14:textId="77777777" w:rsidR="00A46778" w:rsidRPr="00A200C5" w:rsidRDefault="00A46778" w:rsidP="00A200C5">
            <w:pPr>
              <w:tabs>
                <w:tab w:val="left" w:pos="882"/>
              </w:tabs>
              <w:spacing w:line="360" w:lineRule="auto"/>
              <w:ind w:left="432"/>
              <w:jc w:val="center"/>
              <w:rPr>
                <w:rFonts w:ascii="Arial" w:hAnsi="Arial" w:cs="Arial"/>
                <w:sz w:val="19"/>
                <w:szCs w:val="19"/>
              </w:rPr>
            </w:pPr>
          </w:p>
        </w:tc>
        <w:tc>
          <w:tcPr>
            <w:tcW w:w="1477" w:type="dxa"/>
          </w:tcPr>
          <w:p w14:paraId="53B0122A"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Land</w:t>
            </w:r>
          </w:p>
        </w:tc>
        <w:tc>
          <w:tcPr>
            <w:tcW w:w="1440" w:type="dxa"/>
          </w:tcPr>
          <w:p w14:paraId="24B5C9A0"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cs/>
              </w:rPr>
            </w:pPr>
            <w:r w:rsidRPr="00A200C5">
              <w:rPr>
                <w:rFonts w:ascii="Arial" w:hAnsi="Arial" w:cs="Arial"/>
                <w:sz w:val="19"/>
                <w:szCs w:val="19"/>
              </w:rPr>
              <w:t>improvement</w:t>
            </w:r>
          </w:p>
        </w:tc>
        <w:tc>
          <w:tcPr>
            <w:tcW w:w="1440" w:type="dxa"/>
          </w:tcPr>
          <w:p w14:paraId="6D04B5F8"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equipment</w:t>
            </w:r>
          </w:p>
        </w:tc>
        <w:tc>
          <w:tcPr>
            <w:tcW w:w="1440" w:type="dxa"/>
          </w:tcPr>
          <w:p w14:paraId="68C5E9CC"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and supplies</w:t>
            </w:r>
          </w:p>
        </w:tc>
        <w:tc>
          <w:tcPr>
            <w:tcW w:w="1440" w:type="dxa"/>
          </w:tcPr>
          <w:p w14:paraId="0BA716F2"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Vehicles</w:t>
            </w:r>
          </w:p>
        </w:tc>
        <w:tc>
          <w:tcPr>
            <w:tcW w:w="1477" w:type="dxa"/>
          </w:tcPr>
          <w:p w14:paraId="2428019B"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in progress</w:t>
            </w:r>
          </w:p>
        </w:tc>
        <w:tc>
          <w:tcPr>
            <w:tcW w:w="1440" w:type="dxa"/>
          </w:tcPr>
          <w:p w14:paraId="2DD259EC" w14:textId="77777777" w:rsidR="00A46778" w:rsidRPr="00A200C5" w:rsidRDefault="00A46778" w:rsidP="00A200C5">
            <w:pPr>
              <w:pBdr>
                <w:bottom w:val="single" w:sz="4" w:space="1" w:color="auto"/>
              </w:pBdr>
              <w:spacing w:line="360" w:lineRule="auto"/>
              <w:ind w:right="-72"/>
              <w:jc w:val="center"/>
              <w:rPr>
                <w:rFonts w:ascii="Arial" w:hAnsi="Arial" w:cs="Arial"/>
                <w:sz w:val="19"/>
                <w:szCs w:val="19"/>
              </w:rPr>
            </w:pPr>
            <w:r w:rsidRPr="00A200C5">
              <w:rPr>
                <w:rFonts w:ascii="Arial" w:hAnsi="Arial" w:cs="Arial"/>
                <w:sz w:val="19"/>
                <w:szCs w:val="19"/>
              </w:rPr>
              <w:t>Total</w:t>
            </w:r>
          </w:p>
        </w:tc>
      </w:tr>
      <w:tr w:rsidR="00A46778" w:rsidRPr="00A200C5" w14:paraId="1B6D81F7" w14:textId="77777777" w:rsidTr="00A200C5">
        <w:trPr>
          <w:gridAfter w:val="1"/>
          <w:wAfter w:w="9" w:type="dxa"/>
          <w:trHeight w:val="259"/>
        </w:trPr>
        <w:tc>
          <w:tcPr>
            <w:tcW w:w="3753" w:type="dxa"/>
          </w:tcPr>
          <w:p w14:paraId="4DAE379B" w14:textId="77777777" w:rsidR="00A46778" w:rsidRPr="00A200C5" w:rsidRDefault="00A46778" w:rsidP="00A200C5">
            <w:pPr>
              <w:tabs>
                <w:tab w:val="left" w:pos="882"/>
              </w:tabs>
              <w:spacing w:line="360" w:lineRule="auto"/>
              <w:ind w:left="432"/>
              <w:rPr>
                <w:rFonts w:ascii="Arial" w:hAnsi="Arial" w:cs="Arial"/>
                <w:b/>
                <w:bCs/>
                <w:sz w:val="19"/>
                <w:szCs w:val="19"/>
              </w:rPr>
            </w:pPr>
          </w:p>
        </w:tc>
        <w:tc>
          <w:tcPr>
            <w:tcW w:w="1477" w:type="dxa"/>
          </w:tcPr>
          <w:p w14:paraId="2F980290"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75A70C33"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248C0215"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2A38955B"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57C68099" w14:textId="77777777" w:rsidR="00A46778" w:rsidRPr="00A200C5" w:rsidRDefault="00A46778" w:rsidP="00A200C5">
            <w:pPr>
              <w:spacing w:line="360" w:lineRule="auto"/>
              <w:ind w:right="-72"/>
              <w:jc w:val="right"/>
              <w:rPr>
                <w:rFonts w:ascii="Arial" w:hAnsi="Arial" w:cs="Arial"/>
                <w:sz w:val="19"/>
                <w:szCs w:val="19"/>
              </w:rPr>
            </w:pPr>
          </w:p>
        </w:tc>
        <w:tc>
          <w:tcPr>
            <w:tcW w:w="1477" w:type="dxa"/>
          </w:tcPr>
          <w:p w14:paraId="754064CA"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42679936" w14:textId="77777777" w:rsidR="00A46778" w:rsidRPr="00A200C5" w:rsidRDefault="00A46778" w:rsidP="00A200C5">
            <w:pPr>
              <w:spacing w:line="360" w:lineRule="auto"/>
              <w:ind w:right="-72"/>
              <w:jc w:val="right"/>
              <w:rPr>
                <w:rFonts w:ascii="Arial" w:hAnsi="Arial" w:cs="Arial"/>
                <w:sz w:val="19"/>
                <w:szCs w:val="19"/>
              </w:rPr>
            </w:pPr>
          </w:p>
        </w:tc>
      </w:tr>
      <w:tr w:rsidR="00A46778" w:rsidRPr="00A200C5" w14:paraId="65525EA6" w14:textId="77777777" w:rsidTr="00A200C5">
        <w:trPr>
          <w:gridAfter w:val="1"/>
          <w:wAfter w:w="9" w:type="dxa"/>
          <w:trHeight w:val="259"/>
        </w:trPr>
        <w:tc>
          <w:tcPr>
            <w:tcW w:w="3753" w:type="dxa"/>
          </w:tcPr>
          <w:p w14:paraId="531F8FEF" w14:textId="7A8C6FDC" w:rsidR="00A46778" w:rsidRPr="00A200C5" w:rsidRDefault="00A46778" w:rsidP="00A200C5">
            <w:pPr>
              <w:tabs>
                <w:tab w:val="left" w:pos="882"/>
              </w:tabs>
              <w:spacing w:line="360" w:lineRule="auto"/>
              <w:ind w:right="-288" w:firstLine="27"/>
              <w:rPr>
                <w:rFonts w:ascii="Arial" w:hAnsi="Arial" w:cs="Arial"/>
                <w:b/>
                <w:bCs/>
                <w:sz w:val="19"/>
                <w:szCs w:val="19"/>
              </w:rPr>
            </w:pPr>
            <w:r w:rsidRPr="00A200C5">
              <w:rPr>
                <w:rFonts w:ascii="Arial" w:hAnsi="Arial" w:cs="Arial"/>
                <w:b/>
                <w:bCs/>
                <w:sz w:val="19"/>
                <w:szCs w:val="19"/>
              </w:rPr>
              <w:t xml:space="preserve">As </w:t>
            </w:r>
            <w:proofErr w:type="gramStart"/>
            <w:r w:rsidRPr="00A200C5">
              <w:rPr>
                <w:rFonts w:ascii="Arial" w:hAnsi="Arial" w:cs="Arial"/>
                <w:b/>
                <w:bCs/>
                <w:sz w:val="19"/>
                <w:szCs w:val="19"/>
              </w:rPr>
              <w:t>at</w:t>
            </w:r>
            <w:proofErr w:type="gramEnd"/>
            <w:r w:rsidRPr="00A200C5">
              <w:rPr>
                <w:rFonts w:ascii="Arial" w:hAnsi="Arial" w:cs="Arial"/>
                <w:b/>
                <w:bCs/>
                <w:sz w:val="19"/>
                <w:szCs w:val="19"/>
              </w:rPr>
              <w:t xml:space="preserve"> 1 January 20</w:t>
            </w:r>
            <w:r w:rsidR="00850D3C">
              <w:rPr>
                <w:rFonts w:ascii="Arial" w:hAnsi="Arial" w:cs="Arial"/>
                <w:b/>
                <w:bCs/>
                <w:sz w:val="19"/>
                <w:szCs w:val="19"/>
              </w:rPr>
              <w:t>20</w:t>
            </w:r>
          </w:p>
        </w:tc>
        <w:tc>
          <w:tcPr>
            <w:tcW w:w="1477" w:type="dxa"/>
          </w:tcPr>
          <w:p w14:paraId="7CE1AE4B"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78E877B7"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0945AD15"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510DAD02"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14B31047" w14:textId="77777777" w:rsidR="00A46778" w:rsidRPr="00A200C5" w:rsidRDefault="00A46778" w:rsidP="00A200C5">
            <w:pPr>
              <w:spacing w:line="360" w:lineRule="auto"/>
              <w:ind w:right="-72"/>
              <w:jc w:val="right"/>
              <w:rPr>
                <w:rFonts w:ascii="Arial" w:hAnsi="Arial" w:cs="Arial"/>
                <w:sz w:val="19"/>
                <w:szCs w:val="19"/>
              </w:rPr>
            </w:pPr>
          </w:p>
        </w:tc>
        <w:tc>
          <w:tcPr>
            <w:tcW w:w="1477" w:type="dxa"/>
          </w:tcPr>
          <w:p w14:paraId="34843282" w14:textId="77777777" w:rsidR="00A46778" w:rsidRPr="00A200C5" w:rsidRDefault="00A46778" w:rsidP="00A200C5">
            <w:pPr>
              <w:spacing w:line="360" w:lineRule="auto"/>
              <w:ind w:right="-72"/>
              <w:jc w:val="right"/>
              <w:rPr>
                <w:rFonts w:ascii="Arial" w:hAnsi="Arial" w:cs="Arial"/>
                <w:sz w:val="19"/>
                <w:szCs w:val="19"/>
              </w:rPr>
            </w:pPr>
          </w:p>
        </w:tc>
        <w:tc>
          <w:tcPr>
            <w:tcW w:w="1440" w:type="dxa"/>
          </w:tcPr>
          <w:p w14:paraId="4E928057" w14:textId="77777777" w:rsidR="00A46778" w:rsidRPr="00A200C5" w:rsidRDefault="00A46778" w:rsidP="00A200C5">
            <w:pPr>
              <w:spacing w:line="360" w:lineRule="auto"/>
              <w:ind w:right="-72"/>
              <w:jc w:val="right"/>
              <w:rPr>
                <w:rFonts w:ascii="Arial" w:hAnsi="Arial" w:cs="Arial"/>
                <w:sz w:val="19"/>
                <w:szCs w:val="19"/>
              </w:rPr>
            </w:pPr>
          </w:p>
        </w:tc>
      </w:tr>
      <w:tr w:rsidR="00432A78" w:rsidRPr="00A200C5" w14:paraId="58D774EA" w14:textId="77777777" w:rsidTr="00A200C5">
        <w:trPr>
          <w:gridAfter w:val="1"/>
          <w:wAfter w:w="9" w:type="dxa"/>
          <w:trHeight w:val="259"/>
        </w:trPr>
        <w:tc>
          <w:tcPr>
            <w:tcW w:w="3753" w:type="dxa"/>
          </w:tcPr>
          <w:p w14:paraId="2405E65D"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Opening - net book value</w:t>
            </w:r>
          </w:p>
        </w:tc>
        <w:tc>
          <w:tcPr>
            <w:tcW w:w="1477" w:type="dxa"/>
            <w:shd w:val="clear" w:color="auto" w:fill="auto"/>
            <w:vAlign w:val="center"/>
          </w:tcPr>
          <w:p w14:paraId="11635262" w14:textId="1D110C5F"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105,279</w:t>
            </w:r>
          </w:p>
        </w:tc>
        <w:tc>
          <w:tcPr>
            <w:tcW w:w="1440" w:type="dxa"/>
            <w:shd w:val="clear" w:color="auto" w:fill="auto"/>
            <w:vAlign w:val="center"/>
          </w:tcPr>
          <w:p w14:paraId="2A5C2FDA" w14:textId="05824C3F"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165,846</w:t>
            </w:r>
          </w:p>
        </w:tc>
        <w:tc>
          <w:tcPr>
            <w:tcW w:w="1440" w:type="dxa"/>
            <w:shd w:val="clear" w:color="auto" w:fill="auto"/>
            <w:vAlign w:val="center"/>
          </w:tcPr>
          <w:p w14:paraId="2DA48527" w14:textId="17777134" w:rsidR="00432A78" w:rsidRPr="00936E18" w:rsidRDefault="00823F0E" w:rsidP="00A200C5">
            <w:pPr>
              <w:tabs>
                <w:tab w:val="left" w:pos="719"/>
              </w:tabs>
              <w:spacing w:line="360" w:lineRule="auto"/>
              <w:ind w:hanging="432"/>
              <w:jc w:val="right"/>
              <w:rPr>
                <w:rFonts w:ascii="Arial" w:hAnsi="Arial" w:cstheme="minorBidi"/>
                <w:sz w:val="19"/>
                <w:szCs w:val="19"/>
              </w:rPr>
            </w:pPr>
            <w:r>
              <w:rPr>
                <w:rFonts w:ascii="Arial" w:hAnsi="Arial" w:cstheme="minorBidi"/>
                <w:sz w:val="19"/>
                <w:szCs w:val="19"/>
              </w:rPr>
              <w:t>119,897</w:t>
            </w:r>
          </w:p>
        </w:tc>
        <w:tc>
          <w:tcPr>
            <w:tcW w:w="1440" w:type="dxa"/>
            <w:shd w:val="clear" w:color="auto" w:fill="auto"/>
            <w:vAlign w:val="center"/>
          </w:tcPr>
          <w:p w14:paraId="1B950389" w14:textId="6B78DB8E"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4,136</w:t>
            </w:r>
          </w:p>
        </w:tc>
        <w:tc>
          <w:tcPr>
            <w:tcW w:w="1440" w:type="dxa"/>
            <w:shd w:val="clear" w:color="auto" w:fill="auto"/>
            <w:vAlign w:val="center"/>
          </w:tcPr>
          <w:p w14:paraId="3EB5547E" w14:textId="1870D6A0"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27,200</w:t>
            </w:r>
          </w:p>
        </w:tc>
        <w:tc>
          <w:tcPr>
            <w:tcW w:w="1477" w:type="dxa"/>
            <w:shd w:val="clear" w:color="auto" w:fill="auto"/>
            <w:vAlign w:val="center"/>
          </w:tcPr>
          <w:p w14:paraId="4D7748AE" w14:textId="65FE14E8"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18,131</w:t>
            </w:r>
          </w:p>
        </w:tc>
        <w:tc>
          <w:tcPr>
            <w:tcW w:w="1440" w:type="dxa"/>
            <w:shd w:val="clear" w:color="auto" w:fill="auto"/>
            <w:vAlign w:val="center"/>
          </w:tcPr>
          <w:p w14:paraId="742C0C0E" w14:textId="62FE4700"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440,489</w:t>
            </w:r>
          </w:p>
        </w:tc>
      </w:tr>
      <w:tr w:rsidR="00432A78" w:rsidRPr="00A200C5" w14:paraId="2CC003D3" w14:textId="77777777" w:rsidTr="00A200C5">
        <w:trPr>
          <w:gridAfter w:val="1"/>
          <w:wAfter w:w="9" w:type="dxa"/>
          <w:trHeight w:val="259"/>
        </w:trPr>
        <w:tc>
          <w:tcPr>
            <w:tcW w:w="3753" w:type="dxa"/>
          </w:tcPr>
          <w:p w14:paraId="5CAD0A5A"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Additions</w:t>
            </w:r>
          </w:p>
        </w:tc>
        <w:tc>
          <w:tcPr>
            <w:tcW w:w="1477" w:type="dxa"/>
            <w:tcBorders>
              <w:top w:val="nil"/>
              <w:left w:val="nil"/>
              <w:bottom w:val="nil"/>
              <w:right w:val="nil"/>
            </w:tcBorders>
            <w:shd w:val="clear" w:color="auto" w:fill="auto"/>
            <w:vAlign w:val="bottom"/>
          </w:tcPr>
          <w:p w14:paraId="7572F443" w14:textId="321469CF"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561198D0" w14:textId="72B3B0C6"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484</w:t>
            </w:r>
          </w:p>
        </w:tc>
        <w:tc>
          <w:tcPr>
            <w:tcW w:w="1440" w:type="dxa"/>
            <w:tcBorders>
              <w:top w:val="nil"/>
              <w:left w:val="nil"/>
              <w:bottom w:val="nil"/>
              <w:right w:val="nil"/>
            </w:tcBorders>
            <w:shd w:val="clear" w:color="auto" w:fill="auto"/>
            <w:vAlign w:val="bottom"/>
          </w:tcPr>
          <w:p w14:paraId="7C2041BE" w14:textId="5C3E9F39"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3,796</w:t>
            </w:r>
          </w:p>
        </w:tc>
        <w:tc>
          <w:tcPr>
            <w:tcW w:w="1440" w:type="dxa"/>
            <w:tcBorders>
              <w:top w:val="nil"/>
              <w:left w:val="nil"/>
              <w:bottom w:val="nil"/>
              <w:right w:val="nil"/>
            </w:tcBorders>
            <w:shd w:val="clear" w:color="auto" w:fill="auto"/>
            <w:vAlign w:val="bottom"/>
          </w:tcPr>
          <w:p w14:paraId="7C872296" w14:textId="168BD106"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809</w:t>
            </w:r>
          </w:p>
        </w:tc>
        <w:tc>
          <w:tcPr>
            <w:tcW w:w="1440" w:type="dxa"/>
            <w:shd w:val="clear" w:color="auto" w:fill="auto"/>
            <w:vAlign w:val="center"/>
          </w:tcPr>
          <w:p w14:paraId="6746CB67" w14:textId="3BE6739F"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77" w:type="dxa"/>
            <w:shd w:val="clear" w:color="auto" w:fill="auto"/>
            <w:vAlign w:val="center"/>
          </w:tcPr>
          <w:p w14:paraId="21F61273" w14:textId="5F74F959"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10,531</w:t>
            </w:r>
          </w:p>
        </w:tc>
        <w:tc>
          <w:tcPr>
            <w:tcW w:w="1440" w:type="dxa"/>
            <w:shd w:val="clear" w:color="auto" w:fill="auto"/>
          </w:tcPr>
          <w:p w14:paraId="782E8C0F" w14:textId="4FF6BEC4" w:rsidR="00432A78" w:rsidRPr="00A200C5" w:rsidRDefault="00823F0E" w:rsidP="00A200C5">
            <w:pPr>
              <w:tabs>
                <w:tab w:val="left" w:pos="719"/>
              </w:tabs>
              <w:spacing w:line="360" w:lineRule="auto"/>
              <w:ind w:hanging="432"/>
              <w:jc w:val="right"/>
              <w:rPr>
                <w:rFonts w:ascii="Arial" w:hAnsi="Arial" w:cs="Arial"/>
                <w:sz w:val="19"/>
                <w:szCs w:val="19"/>
                <w:cs/>
              </w:rPr>
            </w:pPr>
            <w:r>
              <w:rPr>
                <w:rFonts w:ascii="Arial" w:hAnsi="Arial" w:cs="Arial"/>
                <w:sz w:val="19"/>
                <w:szCs w:val="19"/>
              </w:rPr>
              <w:t>15,620</w:t>
            </w:r>
          </w:p>
        </w:tc>
      </w:tr>
      <w:tr w:rsidR="00432A78" w:rsidRPr="00A200C5" w14:paraId="421BC3B5" w14:textId="77777777" w:rsidTr="00A200C5">
        <w:trPr>
          <w:gridAfter w:val="1"/>
          <w:wAfter w:w="9" w:type="dxa"/>
          <w:trHeight w:val="259"/>
        </w:trPr>
        <w:tc>
          <w:tcPr>
            <w:tcW w:w="3753" w:type="dxa"/>
          </w:tcPr>
          <w:p w14:paraId="5D5F908A" w14:textId="77777777" w:rsidR="00432A78" w:rsidRPr="00A200C5" w:rsidRDefault="00432A78" w:rsidP="00A200C5">
            <w:pPr>
              <w:tabs>
                <w:tab w:val="left" w:pos="719"/>
              </w:tabs>
              <w:spacing w:line="360" w:lineRule="auto"/>
              <w:ind w:left="432" w:hanging="432"/>
              <w:rPr>
                <w:rFonts w:ascii="Arial" w:hAnsi="Arial" w:cs="Arial"/>
                <w:sz w:val="19"/>
                <w:szCs w:val="19"/>
                <w:cs/>
              </w:rPr>
            </w:pPr>
            <w:r w:rsidRPr="00A200C5">
              <w:rPr>
                <w:rFonts w:ascii="Arial" w:hAnsi="Arial" w:cs="Arial"/>
                <w:sz w:val="19"/>
                <w:szCs w:val="19"/>
              </w:rPr>
              <w:t>Transfer</w:t>
            </w:r>
          </w:p>
        </w:tc>
        <w:tc>
          <w:tcPr>
            <w:tcW w:w="1477" w:type="dxa"/>
            <w:tcBorders>
              <w:top w:val="nil"/>
              <w:left w:val="nil"/>
              <w:bottom w:val="nil"/>
              <w:right w:val="nil"/>
            </w:tcBorders>
            <w:shd w:val="clear" w:color="auto" w:fill="auto"/>
            <w:vAlign w:val="bottom"/>
          </w:tcPr>
          <w:p w14:paraId="3638E4A3" w14:textId="542C071C"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3FA80746" w14:textId="72919C5B"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47</w:t>
            </w:r>
          </w:p>
        </w:tc>
        <w:tc>
          <w:tcPr>
            <w:tcW w:w="1440" w:type="dxa"/>
            <w:tcBorders>
              <w:top w:val="nil"/>
              <w:left w:val="nil"/>
              <w:bottom w:val="nil"/>
              <w:right w:val="nil"/>
            </w:tcBorders>
            <w:shd w:val="clear" w:color="auto" w:fill="auto"/>
            <w:vAlign w:val="bottom"/>
          </w:tcPr>
          <w:p w14:paraId="2C2BDBE7" w14:textId="696F248C"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19,337</w:t>
            </w:r>
          </w:p>
        </w:tc>
        <w:tc>
          <w:tcPr>
            <w:tcW w:w="1440" w:type="dxa"/>
            <w:tcBorders>
              <w:top w:val="nil"/>
              <w:left w:val="nil"/>
              <w:bottom w:val="nil"/>
              <w:right w:val="nil"/>
            </w:tcBorders>
            <w:shd w:val="clear" w:color="auto" w:fill="auto"/>
            <w:vAlign w:val="bottom"/>
          </w:tcPr>
          <w:p w14:paraId="299FEDBC" w14:textId="0CDE7F2B"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13</w:t>
            </w:r>
          </w:p>
        </w:tc>
        <w:tc>
          <w:tcPr>
            <w:tcW w:w="1440" w:type="dxa"/>
            <w:shd w:val="clear" w:color="auto" w:fill="auto"/>
            <w:vAlign w:val="center"/>
          </w:tcPr>
          <w:p w14:paraId="776FFD57" w14:textId="12EE6249" w:rsidR="00432A78" w:rsidRPr="00A200C5" w:rsidRDefault="00823F0E" w:rsidP="00A200C5">
            <w:pPr>
              <w:tabs>
                <w:tab w:val="left" w:pos="719"/>
              </w:tabs>
              <w:spacing w:line="360" w:lineRule="auto"/>
              <w:ind w:hanging="432"/>
              <w:jc w:val="right"/>
              <w:rPr>
                <w:rFonts w:ascii="Arial" w:hAnsi="Arial" w:cs="Arial"/>
                <w:sz w:val="19"/>
                <w:szCs w:val="19"/>
                <w:cs/>
              </w:rPr>
            </w:pPr>
            <w:r>
              <w:rPr>
                <w:rFonts w:ascii="Arial" w:hAnsi="Arial" w:cs="Arial"/>
                <w:sz w:val="19"/>
                <w:szCs w:val="19"/>
              </w:rPr>
              <w:t>-</w:t>
            </w:r>
          </w:p>
        </w:tc>
        <w:tc>
          <w:tcPr>
            <w:tcW w:w="1477" w:type="dxa"/>
            <w:shd w:val="clear" w:color="auto" w:fill="auto"/>
            <w:vAlign w:val="center"/>
          </w:tcPr>
          <w:p w14:paraId="1E56EDB7" w14:textId="258EA8D8" w:rsidR="00432A78" w:rsidRPr="00A200C5" w:rsidRDefault="00823F0E" w:rsidP="00A200C5">
            <w:pPr>
              <w:tabs>
                <w:tab w:val="left" w:pos="719"/>
              </w:tabs>
              <w:spacing w:line="360" w:lineRule="auto"/>
              <w:ind w:hanging="432"/>
              <w:jc w:val="right"/>
              <w:rPr>
                <w:rFonts w:ascii="Arial" w:hAnsi="Arial" w:cs="Arial"/>
                <w:sz w:val="19"/>
                <w:szCs w:val="19"/>
                <w:cs/>
              </w:rPr>
            </w:pPr>
            <w:r>
              <w:rPr>
                <w:rFonts w:ascii="Arial" w:hAnsi="Arial" w:cs="Arial"/>
                <w:sz w:val="19"/>
                <w:szCs w:val="19"/>
              </w:rPr>
              <w:t>(19,397)</w:t>
            </w:r>
          </w:p>
        </w:tc>
        <w:tc>
          <w:tcPr>
            <w:tcW w:w="1440" w:type="dxa"/>
            <w:shd w:val="clear" w:color="auto" w:fill="auto"/>
            <w:vAlign w:val="center"/>
          </w:tcPr>
          <w:p w14:paraId="07EA49BE" w14:textId="48013C7F"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r>
      <w:tr w:rsidR="00432A78" w:rsidRPr="00A200C5" w14:paraId="347767E8" w14:textId="77777777" w:rsidTr="00A200C5">
        <w:trPr>
          <w:gridAfter w:val="1"/>
          <w:wAfter w:w="9" w:type="dxa"/>
          <w:trHeight w:val="259"/>
        </w:trPr>
        <w:tc>
          <w:tcPr>
            <w:tcW w:w="3753" w:type="dxa"/>
          </w:tcPr>
          <w:p w14:paraId="3E2FCDBF" w14:textId="1AAB2D36"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Disposals </w:t>
            </w:r>
            <w:r w:rsidR="004C3E2B">
              <w:rPr>
                <w:rFonts w:ascii="Arial" w:hAnsi="Arial" w:cs="Arial"/>
                <w:sz w:val="19"/>
                <w:szCs w:val="19"/>
              </w:rPr>
              <w:t>-</w:t>
            </w:r>
            <w:r w:rsidRPr="00A200C5">
              <w:rPr>
                <w:rFonts w:ascii="Arial" w:hAnsi="Arial" w:cs="Arial"/>
                <w:sz w:val="19"/>
                <w:szCs w:val="19"/>
              </w:rPr>
              <w:t xml:space="preserve"> net</w:t>
            </w:r>
          </w:p>
        </w:tc>
        <w:tc>
          <w:tcPr>
            <w:tcW w:w="1477" w:type="dxa"/>
            <w:tcBorders>
              <w:top w:val="nil"/>
              <w:left w:val="nil"/>
              <w:bottom w:val="nil"/>
              <w:right w:val="nil"/>
            </w:tcBorders>
            <w:shd w:val="clear" w:color="auto" w:fill="auto"/>
            <w:vAlign w:val="bottom"/>
          </w:tcPr>
          <w:p w14:paraId="4AF4EDCE" w14:textId="3819A001"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3153D460" w14:textId="572835C9"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780726DC" w14:textId="67D9FCB4"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(75)</w:t>
            </w:r>
          </w:p>
        </w:tc>
        <w:tc>
          <w:tcPr>
            <w:tcW w:w="1440" w:type="dxa"/>
            <w:tcBorders>
              <w:top w:val="nil"/>
              <w:left w:val="nil"/>
              <w:bottom w:val="nil"/>
              <w:right w:val="nil"/>
            </w:tcBorders>
            <w:shd w:val="clear" w:color="auto" w:fill="auto"/>
            <w:vAlign w:val="bottom"/>
          </w:tcPr>
          <w:p w14:paraId="456ACAC5" w14:textId="4EC139A3"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shd w:val="clear" w:color="auto" w:fill="auto"/>
            <w:vAlign w:val="center"/>
          </w:tcPr>
          <w:p w14:paraId="2CF1C35B" w14:textId="5E3D3946" w:rsidR="00432A78" w:rsidRPr="00A200C5" w:rsidRDefault="00823F0E" w:rsidP="00A200C5">
            <w:pPr>
              <w:tabs>
                <w:tab w:val="left" w:pos="719"/>
              </w:tabs>
              <w:spacing w:line="360" w:lineRule="auto"/>
              <w:ind w:hanging="432"/>
              <w:jc w:val="right"/>
              <w:rPr>
                <w:rFonts w:ascii="Arial" w:hAnsi="Arial" w:cs="Arial"/>
                <w:sz w:val="19"/>
                <w:szCs w:val="19"/>
                <w:cs/>
              </w:rPr>
            </w:pPr>
            <w:r>
              <w:rPr>
                <w:rFonts w:ascii="Arial" w:hAnsi="Arial" w:cs="Arial"/>
                <w:sz w:val="19"/>
                <w:szCs w:val="19"/>
              </w:rPr>
              <w:t>-</w:t>
            </w:r>
          </w:p>
        </w:tc>
        <w:tc>
          <w:tcPr>
            <w:tcW w:w="1477" w:type="dxa"/>
            <w:shd w:val="clear" w:color="auto" w:fill="auto"/>
            <w:vAlign w:val="center"/>
          </w:tcPr>
          <w:p w14:paraId="51E04117" w14:textId="6CF03451" w:rsidR="00432A78" w:rsidRPr="00A200C5" w:rsidRDefault="00823F0E" w:rsidP="00A200C5">
            <w:pPr>
              <w:tabs>
                <w:tab w:val="left" w:pos="719"/>
              </w:tabs>
              <w:spacing w:line="360" w:lineRule="auto"/>
              <w:ind w:hanging="432"/>
              <w:jc w:val="right"/>
              <w:rPr>
                <w:rFonts w:ascii="Arial" w:hAnsi="Arial" w:cs="Arial"/>
                <w:sz w:val="19"/>
                <w:szCs w:val="19"/>
                <w:cs/>
              </w:rPr>
            </w:pPr>
            <w:r>
              <w:rPr>
                <w:rFonts w:ascii="Arial" w:hAnsi="Arial" w:cs="Arial"/>
                <w:sz w:val="19"/>
                <w:szCs w:val="19"/>
              </w:rPr>
              <w:t>-</w:t>
            </w:r>
          </w:p>
        </w:tc>
        <w:tc>
          <w:tcPr>
            <w:tcW w:w="1440" w:type="dxa"/>
            <w:shd w:val="clear" w:color="auto" w:fill="auto"/>
          </w:tcPr>
          <w:p w14:paraId="232DF0B0" w14:textId="727A9F10"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(75)</w:t>
            </w:r>
          </w:p>
        </w:tc>
      </w:tr>
      <w:tr w:rsidR="00432A78" w:rsidRPr="00A200C5" w14:paraId="62912B1B" w14:textId="77777777" w:rsidTr="00A200C5">
        <w:trPr>
          <w:gridAfter w:val="1"/>
          <w:wAfter w:w="9" w:type="dxa"/>
          <w:trHeight w:val="259"/>
        </w:trPr>
        <w:tc>
          <w:tcPr>
            <w:tcW w:w="3753" w:type="dxa"/>
          </w:tcPr>
          <w:p w14:paraId="63D9EC32" w14:textId="6D8A456E"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Write off </w:t>
            </w:r>
            <w:r w:rsidR="004C3E2B">
              <w:rPr>
                <w:rFonts w:ascii="Arial" w:hAnsi="Arial" w:cs="Arial"/>
                <w:sz w:val="19"/>
                <w:szCs w:val="19"/>
              </w:rPr>
              <w:t>-</w:t>
            </w:r>
            <w:r w:rsidRPr="00A200C5">
              <w:rPr>
                <w:rFonts w:ascii="Arial" w:hAnsi="Arial" w:cs="Arial"/>
                <w:sz w:val="19"/>
                <w:szCs w:val="19"/>
              </w:rPr>
              <w:t xml:space="preserve"> net</w:t>
            </w:r>
          </w:p>
        </w:tc>
        <w:tc>
          <w:tcPr>
            <w:tcW w:w="1477" w:type="dxa"/>
            <w:tcBorders>
              <w:top w:val="nil"/>
              <w:left w:val="nil"/>
              <w:bottom w:val="nil"/>
              <w:right w:val="nil"/>
            </w:tcBorders>
            <w:shd w:val="clear" w:color="auto" w:fill="auto"/>
            <w:vAlign w:val="bottom"/>
          </w:tcPr>
          <w:p w14:paraId="3A472DDB" w14:textId="4A1C103E" w:rsidR="00432A78" w:rsidRPr="00A200C5" w:rsidRDefault="00823F0E" w:rsidP="00A200C5">
            <w:pPr>
              <w:tabs>
                <w:tab w:val="left" w:pos="719"/>
              </w:tabs>
              <w:spacing w:line="360" w:lineRule="auto"/>
              <w:ind w:hanging="432"/>
              <w:jc w:val="right"/>
              <w:rPr>
                <w:rFonts w:ascii="Arial" w:hAnsi="Arial" w:cs="Arial"/>
                <w:sz w:val="19"/>
                <w:szCs w:val="19"/>
                <w:cs/>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57B6EF6B" w14:textId="3CA43B0F"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200BB2F1" w14:textId="30C06A2C"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(346)</w:t>
            </w:r>
          </w:p>
        </w:tc>
        <w:tc>
          <w:tcPr>
            <w:tcW w:w="1440" w:type="dxa"/>
            <w:tcBorders>
              <w:top w:val="nil"/>
              <w:left w:val="nil"/>
              <w:bottom w:val="nil"/>
              <w:right w:val="nil"/>
            </w:tcBorders>
            <w:shd w:val="clear" w:color="auto" w:fill="auto"/>
            <w:vAlign w:val="bottom"/>
          </w:tcPr>
          <w:p w14:paraId="7BDC7D92" w14:textId="65CCF1B6" w:rsidR="00432A78" w:rsidRPr="00A200C5" w:rsidRDefault="00823F0E" w:rsidP="00A200C5">
            <w:pPr>
              <w:tabs>
                <w:tab w:val="left" w:pos="719"/>
              </w:tabs>
              <w:spacing w:line="360" w:lineRule="auto"/>
              <w:ind w:hanging="432"/>
              <w:jc w:val="right"/>
              <w:rPr>
                <w:rFonts w:ascii="Arial" w:hAnsi="Arial" w:cs="Arial"/>
                <w:sz w:val="19"/>
                <w:szCs w:val="19"/>
                <w:cs/>
              </w:rPr>
            </w:pPr>
            <w:r>
              <w:rPr>
                <w:rFonts w:ascii="Arial" w:hAnsi="Arial" w:cs="Arial"/>
                <w:sz w:val="19"/>
                <w:szCs w:val="19"/>
              </w:rPr>
              <w:t>(3)</w:t>
            </w:r>
          </w:p>
        </w:tc>
        <w:tc>
          <w:tcPr>
            <w:tcW w:w="1440" w:type="dxa"/>
            <w:shd w:val="clear" w:color="auto" w:fill="auto"/>
            <w:vAlign w:val="center"/>
          </w:tcPr>
          <w:p w14:paraId="54CA48D1" w14:textId="6DCB1974"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77" w:type="dxa"/>
            <w:shd w:val="clear" w:color="auto" w:fill="auto"/>
            <w:vAlign w:val="center"/>
          </w:tcPr>
          <w:p w14:paraId="6F5860A6" w14:textId="5613FD10"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w:t>
            </w:r>
          </w:p>
        </w:tc>
        <w:tc>
          <w:tcPr>
            <w:tcW w:w="1440" w:type="dxa"/>
            <w:shd w:val="clear" w:color="auto" w:fill="auto"/>
            <w:vAlign w:val="center"/>
          </w:tcPr>
          <w:p w14:paraId="2C80C1A2" w14:textId="65351B3A" w:rsidR="00432A78" w:rsidRPr="00A200C5" w:rsidRDefault="00823F0E" w:rsidP="00A200C5">
            <w:pPr>
              <w:tabs>
                <w:tab w:val="left" w:pos="719"/>
              </w:tabs>
              <w:spacing w:line="360" w:lineRule="auto"/>
              <w:ind w:hanging="432"/>
              <w:jc w:val="right"/>
              <w:rPr>
                <w:rFonts w:ascii="Arial" w:hAnsi="Arial" w:cs="Arial"/>
                <w:sz w:val="19"/>
                <w:szCs w:val="19"/>
              </w:rPr>
            </w:pPr>
            <w:r>
              <w:rPr>
                <w:rFonts w:ascii="Arial" w:hAnsi="Arial" w:cs="Arial"/>
                <w:sz w:val="19"/>
                <w:szCs w:val="19"/>
              </w:rPr>
              <w:t>(349)</w:t>
            </w:r>
          </w:p>
        </w:tc>
      </w:tr>
      <w:tr w:rsidR="00432A78" w:rsidRPr="00A200C5" w14:paraId="7AB90A22" w14:textId="77777777" w:rsidTr="00A200C5">
        <w:trPr>
          <w:gridAfter w:val="1"/>
          <w:wAfter w:w="9" w:type="dxa"/>
          <w:trHeight w:val="259"/>
        </w:trPr>
        <w:tc>
          <w:tcPr>
            <w:tcW w:w="3753" w:type="dxa"/>
          </w:tcPr>
          <w:p w14:paraId="762FA10B"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Depreciation</w:t>
            </w:r>
          </w:p>
        </w:tc>
        <w:tc>
          <w:tcPr>
            <w:tcW w:w="1477" w:type="dxa"/>
            <w:tcBorders>
              <w:top w:val="nil"/>
              <w:left w:val="nil"/>
              <w:bottom w:val="nil"/>
              <w:right w:val="nil"/>
            </w:tcBorders>
            <w:shd w:val="clear" w:color="auto" w:fill="auto"/>
            <w:vAlign w:val="bottom"/>
          </w:tcPr>
          <w:p w14:paraId="1C4214F7" w14:textId="31A7F81C"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w:t>
            </w:r>
          </w:p>
        </w:tc>
        <w:tc>
          <w:tcPr>
            <w:tcW w:w="1440" w:type="dxa"/>
            <w:tcBorders>
              <w:top w:val="nil"/>
              <w:left w:val="nil"/>
              <w:bottom w:val="nil"/>
              <w:right w:val="nil"/>
            </w:tcBorders>
            <w:shd w:val="clear" w:color="auto" w:fill="auto"/>
            <w:vAlign w:val="bottom"/>
          </w:tcPr>
          <w:p w14:paraId="2E2B05D9" w14:textId="037A7C87"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(21,545)</w:t>
            </w:r>
          </w:p>
        </w:tc>
        <w:tc>
          <w:tcPr>
            <w:tcW w:w="1440" w:type="dxa"/>
            <w:tcBorders>
              <w:top w:val="nil"/>
              <w:left w:val="nil"/>
              <w:bottom w:val="nil"/>
              <w:right w:val="nil"/>
            </w:tcBorders>
            <w:shd w:val="clear" w:color="auto" w:fill="auto"/>
            <w:vAlign w:val="bottom"/>
          </w:tcPr>
          <w:p w14:paraId="438C1F90" w14:textId="60B5D939"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(35,265)</w:t>
            </w:r>
          </w:p>
        </w:tc>
        <w:tc>
          <w:tcPr>
            <w:tcW w:w="1440" w:type="dxa"/>
            <w:tcBorders>
              <w:top w:val="nil"/>
              <w:left w:val="nil"/>
              <w:bottom w:val="nil"/>
              <w:right w:val="nil"/>
            </w:tcBorders>
            <w:shd w:val="clear" w:color="auto" w:fill="auto"/>
            <w:vAlign w:val="bottom"/>
          </w:tcPr>
          <w:p w14:paraId="71A3A6F5" w14:textId="0261C89C"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(2,323)</w:t>
            </w:r>
          </w:p>
        </w:tc>
        <w:tc>
          <w:tcPr>
            <w:tcW w:w="1440" w:type="dxa"/>
            <w:shd w:val="clear" w:color="auto" w:fill="auto"/>
            <w:vAlign w:val="center"/>
          </w:tcPr>
          <w:p w14:paraId="2E49086E" w14:textId="239C6DFB"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(10,437)</w:t>
            </w:r>
          </w:p>
        </w:tc>
        <w:tc>
          <w:tcPr>
            <w:tcW w:w="1477" w:type="dxa"/>
            <w:shd w:val="clear" w:color="auto" w:fill="auto"/>
            <w:vAlign w:val="center"/>
          </w:tcPr>
          <w:p w14:paraId="42D52E84" w14:textId="57E02F8B"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w:t>
            </w:r>
          </w:p>
        </w:tc>
        <w:tc>
          <w:tcPr>
            <w:tcW w:w="1440" w:type="dxa"/>
            <w:shd w:val="clear" w:color="auto" w:fill="auto"/>
            <w:vAlign w:val="center"/>
          </w:tcPr>
          <w:p w14:paraId="07664D88" w14:textId="416267FF"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(69,570)</w:t>
            </w:r>
          </w:p>
        </w:tc>
      </w:tr>
      <w:tr w:rsidR="00432A78" w:rsidRPr="00A200C5" w14:paraId="4E005C42" w14:textId="77777777" w:rsidTr="00A200C5">
        <w:trPr>
          <w:gridAfter w:val="1"/>
          <w:wAfter w:w="9" w:type="dxa"/>
          <w:trHeight w:val="259"/>
        </w:trPr>
        <w:tc>
          <w:tcPr>
            <w:tcW w:w="3753" w:type="dxa"/>
          </w:tcPr>
          <w:p w14:paraId="27C6AF3E"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 xml:space="preserve">Closing - net book value </w:t>
            </w:r>
          </w:p>
        </w:tc>
        <w:tc>
          <w:tcPr>
            <w:tcW w:w="1477" w:type="dxa"/>
            <w:shd w:val="clear" w:color="auto" w:fill="auto"/>
            <w:vAlign w:val="center"/>
          </w:tcPr>
          <w:p w14:paraId="0C3D9ECA" w14:textId="13E61EFE"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105,279</w:t>
            </w:r>
          </w:p>
        </w:tc>
        <w:tc>
          <w:tcPr>
            <w:tcW w:w="1440" w:type="dxa"/>
            <w:shd w:val="clear" w:color="auto" w:fill="auto"/>
            <w:vAlign w:val="center"/>
          </w:tcPr>
          <w:p w14:paraId="330166E1" w14:textId="0D0804DD"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144,832</w:t>
            </w:r>
          </w:p>
        </w:tc>
        <w:tc>
          <w:tcPr>
            <w:tcW w:w="1440" w:type="dxa"/>
            <w:shd w:val="clear" w:color="auto" w:fill="auto"/>
            <w:vAlign w:val="center"/>
          </w:tcPr>
          <w:p w14:paraId="57D481C1" w14:textId="3B5B453C"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107,344</w:t>
            </w:r>
          </w:p>
        </w:tc>
        <w:tc>
          <w:tcPr>
            <w:tcW w:w="1440" w:type="dxa"/>
            <w:shd w:val="clear" w:color="auto" w:fill="auto"/>
            <w:vAlign w:val="center"/>
          </w:tcPr>
          <w:p w14:paraId="0E82B5EA" w14:textId="7C59B4F3"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2,632</w:t>
            </w:r>
          </w:p>
        </w:tc>
        <w:tc>
          <w:tcPr>
            <w:tcW w:w="1440" w:type="dxa"/>
            <w:shd w:val="clear" w:color="auto" w:fill="auto"/>
            <w:vAlign w:val="center"/>
          </w:tcPr>
          <w:p w14:paraId="47897B98" w14:textId="4333ECF5"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16,763</w:t>
            </w:r>
          </w:p>
        </w:tc>
        <w:tc>
          <w:tcPr>
            <w:tcW w:w="1477" w:type="dxa"/>
            <w:shd w:val="clear" w:color="auto" w:fill="auto"/>
            <w:vAlign w:val="center"/>
          </w:tcPr>
          <w:p w14:paraId="005748CB" w14:textId="4E8CD471"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9,265</w:t>
            </w:r>
          </w:p>
        </w:tc>
        <w:tc>
          <w:tcPr>
            <w:tcW w:w="1440" w:type="dxa"/>
            <w:shd w:val="clear" w:color="auto" w:fill="auto"/>
            <w:vAlign w:val="center"/>
          </w:tcPr>
          <w:p w14:paraId="2F904DAB" w14:textId="773C7900"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386,115</w:t>
            </w:r>
          </w:p>
        </w:tc>
      </w:tr>
      <w:tr w:rsidR="00432A78" w:rsidRPr="00A200C5" w14:paraId="0ABF9F25" w14:textId="77777777" w:rsidTr="00A200C5">
        <w:trPr>
          <w:gridAfter w:val="1"/>
          <w:wAfter w:w="9" w:type="dxa"/>
          <w:trHeight w:val="259"/>
        </w:trPr>
        <w:tc>
          <w:tcPr>
            <w:tcW w:w="3753" w:type="dxa"/>
          </w:tcPr>
          <w:p w14:paraId="7EE02E9C" w14:textId="77777777" w:rsidR="00432A78" w:rsidRPr="00A200C5" w:rsidRDefault="00432A78" w:rsidP="00A200C5">
            <w:pPr>
              <w:tabs>
                <w:tab w:val="left" w:pos="719"/>
              </w:tabs>
              <w:spacing w:line="360" w:lineRule="auto"/>
              <w:ind w:left="432" w:hanging="432"/>
              <w:rPr>
                <w:rFonts w:ascii="Arial" w:hAnsi="Arial" w:cs="Arial"/>
                <w:sz w:val="19"/>
                <w:szCs w:val="19"/>
              </w:rPr>
            </w:pPr>
          </w:p>
        </w:tc>
        <w:tc>
          <w:tcPr>
            <w:tcW w:w="1477" w:type="dxa"/>
            <w:shd w:val="clear" w:color="auto" w:fill="auto"/>
            <w:vAlign w:val="center"/>
          </w:tcPr>
          <w:p w14:paraId="79690051"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4C3E2820"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0796217B"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258F1499"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7D15EBCC"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77" w:type="dxa"/>
            <w:shd w:val="clear" w:color="auto" w:fill="auto"/>
            <w:vAlign w:val="center"/>
          </w:tcPr>
          <w:p w14:paraId="4D03F67B"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2C13B2D0" w14:textId="77777777" w:rsidR="00432A78" w:rsidRPr="00A200C5" w:rsidRDefault="00432A78" w:rsidP="00850D3C">
            <w:pPr>
              <w:tabs>
                <w:tab w:val="left" w:pos="719"/>
              </w:tabs>
              <w:spacing w:line="360" w:lineRule="auto"/>
              <w:ind w:hanging="8"/>
              <w:jc w:val="right"/>
              <w:rPr>
                <w:rFonts w:ascii="Arial" w:hAnsi="Arial" w:cs="Arial"/>
                <w:sz w:val="19"/>
                <w:szCs w:val="19"/>
              </w:rPr>
            </w:pPr>
          </w:p>
        </w:tc>
      </w:tr>
      <w:tr w:rsidR="00432A78" w:rsidRPr="00A200C5" w14:paraId="5E38CEF4" w14:textId="77777777" w:rsidTr="00A200C5">
        <w:trPr>
          <w:gridAfter w:val="1"/>
          <w:wAfter w:w="9" w:type="dxa"/>
          <w:trHeight w:val="259"/>
        </w:trPr>
        <w:tc>
          <w:tcPr>
            <w:tcW w:w="3753" w:type="dxa"/>
          </w:tcPr>
          <w:p w14:paraId="74491027" w14:textId="1258FE67" w:rsidR="00432A78" w:rsidRPr="00A200C5" w:rsidRDefault="00432A78" w:rsidP="00A200C5">
            <w:pPr>
              <w:tabs>
                <w:tab w:val="left" w:pos="719"/>
              </w:tabs>
              <w:spacing w:line="360" w:lineRule="auto"/>
              <w:ind w:left="432" w:hanging="432"/>
              <w:rPr>
                <w:rFonts w:ascii="Arial" w:hAnsi="Arial" w:cs="Arial"/>
                <w:b/>
                <w:bCs/>
                <w:sz w:val="19"/>
                <w:szCs w:val="19"/>
              </w:rPr>
            </w:pPr>
            <w:r w:rsidRPr="00A200C5">
              <w:rPr>
                <w:rFonts w:ascii="Arial" w:hAnsi="Arial" w:cs="Arial"/>
                <w:b/>
                <w:bCs/>
                <w:sz w:val="19"/>
                <w:szCs w:val="19"/>
              </w:rPr>
              <w:t xml:space="preserve">As </w:t>
            </w:r>
            <w:proofErr w:type="gramStart"/>
            <w:r w:rsidRPr="00A200C5">
              <w:rPr>
                <w:rFonts w:ascii="Arial" w:hAnsi="Arial" w:cs="Arial"/>
                <w:b/>
                <w:bCs/>
                <w:sz w:val="19"/>
                <w:szCs w:val="19"/>
              </w:rPr>
              <w:t>at</w:t>
            </w:r>
            <w:proofErr w:type="gramEnd"/>
            <w:r w:rsidRPr="00A200C5">
              <w:rPr>
                <w:rFonts w:ascii="Arial" w:hAnsi="Arial" w:cs="Arial"/>
                <w:b/>
                <w:bCs/>
                <w:sz w:val="19"/>
                <w:szCs w:val="19"/>
              </w:rPr>
              <w:t xml:space="preserve"> 31 December 20</w:t>
            </w:r>
            <w:r w:rsidR="00850D3C">
              <w:rPr>
                <w:rFonts w:ascii="Arial" w:hAnsi="Arial" w:cs="Arial"/>
                <w:b/>
                <w:bCs/>
                <w:sz w:val="19"/>
                <w:szCs w:val="19"/>
              </w:rPr>
              <w:t>20</w:t>
            </w:r>
          </w:p>
        </w:tc>
        <w:tc>
          <w:tcPr>
            <w:tcW w:w="1477" w:type="dxa"/>
            <w:shd w:val="clear" w:color="auto" w:fill="auto"/>
            <w:vAlign w:val="center"/>
          </w:tcPr>
          <w:p w14:paraId="31FD8D79"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6729249C"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306E63B8"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tcPr>
          <w:p w14:paraId="15F444AA"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56FAF7C9"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77" w:type="dxa"/>
            <w:shd w:val="clear" w:color="auto" w:fill="auto"/>
            <w:vAlign w:val="center"/>
          </w:tcPr>
          <w:p w14:paraId="7500C58A" w14:textId="77777777" w:rsidR="00432A78" w:rsidRPr="00A200C5" w:rsidRDefault="00432A78" w:rsidP="00850D3C">
            <w:pPr>
              <w:tabs>
                <w:tab w:val="left" w:pos="719"/>
              </w:tabs>
              <w:spacing w:line="360" w:lineRule="auto"/>
              <w:ind w:hanging="8"/>
              <w:jc w:val="right"/>
              <w:rPr>
                <w:rFonts w:ascii="Arial" w:hAnsi="Arial" w:cs="Arial"/>
                <w:sz w:val="19"/>
                <w:szCs w:val="19"/>
              </w:rPr>
            </w:pPr>
          </w:p>
        </w:tc>
        <w:tc>
          <w:tcPr>
            <w:tcW w:w="1440" w:type="dxa"/>
            <w:shd w:val="clear" w:color="auto" w:fill="auto"/>
            <w:vAlign w:val="center"/>
          </w:tcPr>
          <w:p w14:paraId="39A73213" w14:textId="77777777" w:rsidR="00432A78" w:rsidRPr="00A200C5" w:rsidRDefault="00432A78" w:rsidP="00850D3C">
            <w:pPr>
              <w:tabs>
                <w:tab w:val="left" w:pos="719"/>
              </w:tabs>
              <w:spacing w:line="360" w:lineRule="auto"/>
              <w:ind w:hanging="8"/>
              <w:jc w:val="right"/>
              <w:rPr>
                <w:rFonts w:ascii="Arial" w:hAnsi="Arial" w:cs="Arial"/>
                <w:sz w:val="19"/>
                <w:szCs w:val="19"/>
              </w:rPr>
            </w:pPr>
          </w:p>
        </w:tc>
      </w:tr>
      <w:tr w:rsidR="00432A78" w:rsidRPr="00A200C5" w14:paraId="0C3A9675" w14:textId="77777777" w:rsidTr="00A200C5">
        <w:trPr>
          <w:gridAfter w:val="1"/>
          <w:wAfter w:w="9" w:type="dxa"/>
          <w:trHeight w:val="259"/>
        </w:trPr>
        <w:tc>
          <w:tcPr>
            <w:tcW w:w="3753" w:type="dxa"/>
          </w:tcPr>
          <w:p w14:paraId="44684E7E" w14:textId="77777777" w:rsidR="00432A78" w:rsidRPr="00A200C5" w:rsidRDefault="00432A78" w:rsidP="00A200C5">
            <w:pPr>
              <w:tabs>
                <w:tab w:val="left" w:pos="719"/>
              </w:tabs>
              <w:spacing w:line="360" w:lineRule="auto"/>
              <w:ind w:left="432" w:hanging="432"/>
              <w:rPr>
                <w:rFonts w:ascii="Arial" w:hAnsi="Arial" w:cs="Arial"/>
                <w:sz w:val="19"/>
                <w:szCs w:val="19"/>
                <w:cs/>
              </w:rPr>
            </w:pPr>
            <w:r w:rsidRPr="00A200C5">
              <w:rPr>
                <w:rFonts w:ascii="Arial" w:hAnsi="Arial" w:cs="Arial"/>
                <w:sz w:val="19"/>
                <w:szCs w:val="19"/>
              </w:rPr>
              <w:t>Cost</w:t>
            </w:r>
            <w:r w:rsidRPr="00A200C5">
              <w:rPr>
                <w:rFonts w:ascii="Arial" w:hAnsi="Arial" w:cs="Arial"/>
                <w:sz w:val="19"/>
                <w:szCs w:val="19"/>
              </w:rPr>
              <w:tab/>
            </w:r>
          </w:p>
        </w:tc>
        <w:tc>
          <w:tcPr>
            <w:tcW w:w="1477" w:type="dxa"/>
            <w:shd w:val="clear" w:color="auto" w:fill="auto"/>
            <w:vAlign w:val="center"/>
          </w:tcPr>
          <w:p w14:paraId="7098082B" w14:textId="7E3FC16C" w:rsidR="00432A78" w:rsidRPr="00A200C5" w:rsidRDefault="00823F0E" w:rsidP="00850D3C">
            <w:pPr>
              <w:tabs>
                <w:tab w:val="left" w:pos="719"/>
              </w:tabs>
              <w:spacing w:line="360" w:lineRule="auto"/>
              <w:ind w:hanging="8"/>
              <w:jc w:val="right"/>
              <w:rPr>
                <w:rFonts w:ascii="Arial" w:hAnsi="Arial" w:cs="Arial"/>
                <w:sz w:val="19"/>
                <w:szCs w:val="19"/>
              </w:rPr>
            </w:pPr>
            <w:r>
              <w:rPr>
                <w:rFonts w:ascii="Arial" w:hAnsi="Arial" w:cs="Arial"/>
                <w:sz w:val="19"/>
                <w:szCs w:val="19"/>
              </w:rPr>
              <w:t>105,279</w:t>
            </w:r>
          </w:p>
        </w:tc>
        <w:tc>
          <w:tcPr>
            <w:tcW w:w="1440" w:type="dxa"/>
            <w:shd w:val="clear" w:color="auto" w:fill="auto"/>
            <w:vAlign w:val="center"/>
          </w:tcPr>
          <w:p w14:paraId="137E5601" w14:textId="07AF4025" w:rsidR="00432A78" w:rsidRPr="00A200C5" w:rsidRDefault="00823F0E" w:rsidP="00850D3C">
            <w:pPr>
              <w:tabs>
                <w:tab w:val="left" w:pos="719"/>
              </w:tabs>
              <w:spacing w:line="360" w:lineRule="auto"/>
              <w:ind w:hanging="8"/>
              <w:jc w:val="right"/>
              <w:rPr>
                <w:rFonts w:ascii="Arial" w:hAnsi="Arial" w:cs="Arial"/>
                <w:sz w:val="19"/>
                <w:szCs w:val="19"/>
              </w:rPr>
            </w:pPr>
            <w:r>
              <w:rPr>
                <w:rFonts w:ascii="Arial" w:hAnsi="Arial" w:cs="Arial"/>
                <w:sz w:val="19"/>
                <w:szCs w:val="19"/>
              </w:rPr>
              <w:t>732,378</w:t>
            </w:r>
          </w:p>
        </w:tc>
        <w:tc>
          <w:tcPr>
            <w:tcW w:w="1440" w:type="dxa"/>
            <w:shd w:val="clear" w:color="auto" w:fill="auto"/>
            <w:vAlign w:val="center"/>
          </w:tcPr>
          <w:p w14:paraId="70B62BEB" w14:textId="377BED5B" w:rsidR="00432A78" w:rsidRPr="00A200C5" w:rsidRDefault="00823F0E" w:rsidP="00850D3C">
            <w:pPr>
              <w:tabs>
                <w:tab w:val="left" w:pos="719"/>
              </w:tabs>
              <w:spacing w:line="360" w:lineRule="auto"/>
              <w:ind w:hanging="8"/>
              <w:jc w:val="right"/>
              <w:rPr>
                <w:rFonts w:ascii="Arial" w:hAnsi="Arial" w:cs="Arial"/>
                <w:sz w:val="19"/>
                <w:szCs w:val="19"/>
              </w:rPr>
            </w:pPr>
            <w:r>
              <w:rPr>
                <w:rFonts w:ascii="Arial" w:hAnsi="Arial" w:cs="Arial"/>
                <w:sz w:val="19"/>
                <w:szCs w:val="19"/>
              </w:rPr>
              <w:t>498,406</w:t>
            </w:r>
          </w:p>
        </w:tc>
        <w:tc>
          <w:tcPr>
            <w:tcW w:w="1440" w:type="dxa"/>
            <w:shd w:val="clear" w:color="auto" w:fill="auto"/>
          </w:tcPr>
          <w:p w14:paraId="17BFC21F" w14:textId="187FDBE6" w:rsidR="00432A78" w:rsidRPr="00A200C5" w:rsidRDefault="00823F0E" w:rsidP="00850D3C">
            <w:pPr>
              <w:tabs>
                <w:tab w:val="left" w:pos="719"/>
              </w:tabs>
              <w:spacing w:line="360" w:lineRule="auto"/>
              <w:ind w:hanging="8"/>
              <w:jc w:val="right"/>
              <w:rPr>
                <w:rFonts w:ascii="Arial" w:hAnsi="Arial" w:cs="Arial"/>
                <w:sz w:val="19"/>
                <w:szCs w:val="19"/>
              </w:rPr>
            </w:pPr>
            <w:r>
              <w:rPr>
                <w:rFonts w:ascii="Arial" w:hAnsi="Arial" w:cs="Arial"/>
                <w:sz w:val="19"/>
                <w:szCs w:val="19"/>
              </w:rPr>
              <w:t>46,052</w:t>
            </w:r>
          </w:p>
        </w:tc>
        <w:tc>
          <w:tcPr>
            <w:tcW w:w="1440" w:type="dxa"/>
            <w:shd w:val="clear" w:color="auto" w:fill="auto"/>
            <w:vAlign w:val="center"/>
          </w:tcPr>
          <w:p w14:paraId="3286DA88" w14:textId="3A164460" w:rsidR="00432A78" w:rsidRPr="00A200C5" w:rsidRDefault="00823F0E" w:rsidP="00850D3C">
            <w:pPr>
              <w:tabs>
                <w:tab w:val="left" w:pos="719"/>
              </w:tabs>
              <w:spacing w:line="360" w:lineRule="auto"/>
              <w:ind w:hanging="8"/>
              <w:jc w:val="right"/>
              <w:rPr>
                <w:rFonts w:ascii="Arial" w:hAnsi="Arial" w:cs="Arial"/>
                <w:sz w:val="19"/>
                <w:szCs w:val="19"/>
              </w:rPr>
            </w:pPr>
            <w:r>
              <w:rPr>
                <w:rFonts w:ascii="Arial" w:hAnsi="Arial" w:cs="Arial"/>
                <w:sz w:val="19"/>
                <w:szCs w:val="19"/>
              </w:rPr>
              <w:t>101,669</w:t>
            </w:r>
          </w:p>
        </w:tc>
        <w:tc>
          <w:tcPr>
            <w:tcW w:w="1477" w:type="dxa"/>
            <w:shd w:val="clear" w:color="auto" w:fill="auto"/>
            <w:vAlign w:val="center"/>
          </w:tcPr>
          <w:p w14:paraId="7A7A60E1" w14:textId="0BBED0F0" w:rsidR="00432A78" w:rsidRPr="00A200C5" w:rsidRDefault="00823F0E" w:rsidP="00850D3C">
            <w:pPr>
              <w:tabs>
                <w:tab w:val="left" w:pos="719"/>
              </w:tabs>
              <w:spacing w:line="360" w:lineRule="auto"/>
              <w:ind w:hanging="8"/>
              <w:jc w:val="right"/>
              <w:rPr>
                <w:rFonts w:ascii="Arial" w:hAnsi="Arial" w:cs="Arial"/>
                <w:sz w:val="19"/>
                <w:szCs w:val="19"/>
              </w:rPr>
            </w:pPr>
            <w:r>
              <w:rPr>
                <w:rFonts w:ascii="Arial" w:hAnsi="Arial" w:cs="Arial"/>
                <w:sz w:val="19"/>
                <w:szCs w:val="19"/>
              </w:rPr>
              <w:t>9,265</w:t>
            </w:r>
          </w:p>
        </w:tc>
        <w:tc>
          <w:tcPr>
            <w:tcW w:w="1440" w:type="dxa"/>
            <w:shd w:val="clear" w:color="auto" w:fill="auto"/>
            <w:vAlign w:val="center"/>
          </w:tcPr>
          <w:p w14:paraId="43E390E6" w14:textId="65FAED42" w:rsidR="00432A78" w:rsidRPr="00A200C5" w:rsidRDefault="00823F0E" w:rsidP="00850D3C">
            <w:pPr>
              <w:tabs>
                <w:tab w:val="left" w:pos="719"/>
              </w:tabs>
              <w:spacing w:line="360" w:lineRule="auto"/>
              <w:ind w:hanging="8"/>
              <w:jc w:val="right"/>
              <w:rPr>
                <w:rFonts w:ascii="Arial" w:hAnsi="Arial" w:cs="Arial"/>
                <w:sz w:val="19"/>
                <w:szCs w:val="19"/>
              </w:rPr>
            </w:pPr>
            <w:r>
              <w:rPr>
                <w:rFonts w:ascii="Arial" w:hAnsi="Arial" w:cs="Arial"/>
                <w:sz w:val="19"/>
                <w:szCs w:val="19"/>
              </w:rPr>
              <w:t>1,493,049</w:t>
            </w:r>
          </w:p>
        </w:tc>
      </w:tr>
      <w:tr w:rsidR="00432A78" w:rsidRPr="00A200C5" w14:paraId="7B4F7D95" w14:textId="77777777" w:rsidTr="00A200C5">
        <w:trPr>
          <w:gridAfter w:val="1"/>
          <w:wAfter w:w="9" w:type="dxa"/>
          <w:trHeight w:val="259"/>
        </w:trPr>
        <w:tc>
          <w:tcPr>
            <w:tcW w:w="3753" w:type="dxa"/>
          </w:tcPr>
          <w:p w14:paraId="3EAAC43F" w14:textId="77777777" w:rsidR="00432A78" w:rsidRPr="00A200C5" w:rsidRDefault="00432A78" w:rsidP="00A200C5">
            <w:pPr>
              <w:tabs>
                <w:tab w:val="left" w:pos="719"/>
              </w:tabs>
              <w:spacing w:line="360" w:lineRule="auto"/>
              <w:ind w:left="432" w:hanging="432"/>
              <w:rPr>
                <w:rFonts w:ascii="Arial" w:hAnsi="Arial" w:cs="Arial"/>
                <w:sz w:val="19"/>
                <w:szCs w:val="19"/>
              </w:rPr>
            </w:pPr>
            <w:r w:rsidRPr="006D7958">
              <w:rPr>
                <w:rFonts w:ascii="Arial" w:hAnsi="Arial" w:cs="Arial"/>
                <w:sz w:val="19"/>
                <w:szCs w:val="19"/>
                <w:u w:val="single"/>
              </w:rPr>
              <w:t>Less</w:t>
            </w:r>
            <w:r w:rsidRPr="00A200C5">
              <w:rPr>
                <w:rFonts w:ascii="Arial" w:hAnsi="Arial" w:cs="Arial"/>
                <w:sz w:val="19"/>
                <w:szCs w:val="19"/>
              </w:rPr>
              <w:tab/>
              <w:t xml:space="preserve"> Accumulated depreciation</w:t>
            </w:r>
          </w:p>
        </w:tc>
        <w:tc>
          <w:tcPr>
            <w:tcW w:w="1477" w:type="dxa"/>
            <w:shd w:val="clear" w:color="auto" w:fill="auto"/>
            <w:vAlign w:val="center"/>
          </w:tcPr>
          <w:p w14:paraId="38377223" w14:textId="6EEC538D"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w:t>
            </w:r>
          </w:p>
        </w:tc>
        <w:tc>
          <w:tcPr>
            <w:tcW w:w="1440" w:type="dxa"/>
            <w:shd w:val="clear" w:color="auto" w:fill="auto"/>
            <w:vAlign w:val="center"/>
          </w:tcPr>
          <w:p w14:paraId="42228CF8" w14:textId="693C8535"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(587,546)</w:t>
            </w:r>
          </w:p>
        </w:tc>
        <w:tc>
          <w:tcPr>
            <w:tcW w:w="1440" w:type="dxa"/>
            <w:shd w:val="clear" w:color="auto" w:fill="auto"/>
            <w:vAlign w:val="center"/>
          </w:tcPr>
          <w:p w14:paraId="4286E148" w14:textId="284D9EBE"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(391,062)</w:t>
            </w:r>
          </w:p>
        </w:tc>
        <w:tc>
          <w:tcPr>
            <w:tcW w:w="1440" w:type="dxa"/>
            <w:shd w:val="clear" w:color="auto" w:fill="auto"/>
            <w:vAlign w:val="center"/>
          </w:tcPr>
          <w:p w14:paraId="4B7D632B" w14:textId="7C23B648"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(43,420)</w:t>
            </w:r>
          </w:p>
        </w:tc>
        <w:tc>
          <w:tcPr>
            <w:tcW w:w="1440" w:type="dxa"/>
            <w:shd w:val="clear" w:color="auto" w:fill="auto"/>
            <w:vAlign w:val="center"/>
          </w:tcPr>
          <w:p w14:paraId="2452448F" w14:textId="0349FAC2"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(84,906)</w:t>
            </w:r>
          </w:p>
        </w:tc>
        <w:tc>
          <w:tcPr>
            <w:tcW w:w="1477" w:type="dxa"/>
            <w:shd w:val="clear" w:color="auto" w:fill="auto"/>
            <w:vAlign w:val="center"/>
          </w:tcPr>
          <w:p w14:paraId="031CF6EC" w14:textId="32625184"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w:t>
            </w:r>
          </w:p>
        </w:tc>
        <w:tc>
          <w:tcPr>
            <w:tcW w:w="1440" w:type="dxa"/>
            <w:shd w:val="clear" w:color="auto" w:fill="auto"/>
            <w:vAlign w:val="center"/>
          </w:tcPr>
          <w:p w14:paraId="09396E77" w14:textId="666CEB58" w:rsidR="00432A78" w:rsidRPr="00A200C5" w:rsidRDefault="00823F0E" w:rsidP="00850D3C">
            <w:pPr>
              <w:pBdr>
                <w:bottom w:val="single" w:sz="4" w:space="1" w:color="auto"/>
              </w:pBdr>
              <w:tabs>
                <w:tab w:val="left" w:pos="719"/>
              </w:tabs>
              <w:spacing w:line="360" w:lineRule="auto"/>
              <w:ind w:hanging="8"/>
              <w:jc w:val="right"/>
              <w:rPr>
                <w:rFonts w:ascii="Arial" w:hAnsi="Arial" w:cs="Arial"/>
                <w:sz w:val="19"/>
                <w:szCs w:val="19"/>
                <w:cs/>
              </w:rPr>
            </w:pPr>
            <w:r>
              <w:rPr>
                <w:rFonts w:ascii="Arial" w:hAnsi="Arial" w:cs="Arial"/>
                <w:sz w:val="19"/>
                <w:szCs w:val="19"/>
              </w:rPr>
              <w:t>(1,106,934)</w:t>
            </w:r>
          </w:p>
        </w:tc>
      </w:tr>
      <w:tr w:rsidR="00432A78" w:rsidRPr="00A200C5" w14:paraId="12F2A5F3" w14:textId="77777777" w:rsidTr="00A200C5">
        <w:trPr>
          <w:gridAfter w:val="1"/>
          <w:wAfter w:w="9" w:type="dxa"/>
          <w:trHeight w:val="259"/>
        </w:trPr>
        <w:tc>
          <w:tcPr>
            <w:tcW w:w="3753" w:type="dxa"/>
          </w:tcPr>
          <w:p w14:paraId="3391B05C" w14:textId="77777777" w:rsidR="00432A78" w:rsidRPr="00A200C5" w:rsidRDefault="00432A78" w:rsidP="00A200C5">
            <w:pPr>
              <w:tabs>
                <w:tab w:val="left" w:pos="719"/>
              </w:tabs>
              <w:spacing w:line="360" w:lineRule="auto"/>
              <w:ind w:left="432" w:hanging="432"/>
              <w:rPr>
                <w:rFonts w:ascii="Arial" w:hAnsi="Arial" w:cs="Arial"/>
                <w:sz w:val="19"/>
                <w:szCs w:val="19"/>
              </w:rPr>
            </w:pPr>
            <w:r w:rsidRPr="00A200C5">
              <w:rPr>
                <w:rFonts w:ascii="Arial" w:hAnsi="Arial" w:cs="Arial"/>
                <w:sz w:val="19"/>
                <w:szCs w:val="19"/>
              </w:rPr>
              <w:t>Net book value</w:t>
            </w:r>
          </w:p>
        </w:tc>
        <w:tc>
          <w:tcPr>
            <w:tcW w:w="1477" w:type="dxa"/>
            <w:vAlign w:val="center"/>
          </w:tcPr>
          <w:p w14:paraId="7727920F" w14:textId="7B4E4A38" w:rsidR="00432A78" w:rsidRPr="00A200C5" w:rsidRDefault="00823F0E" w:rsidP="00850D3C">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105,279</w:t>
            </w:r>
          </w:p>
        </w:tc>
        <w:tc>
          <w:tcPr>
            <w:tcW w:w="1440" w:type="dxa"/>
            <w:vAlign w:val="center"/>
          </w:tcPr>
          <w:p w14:paraId="441B4515" w14:textId="51CF442E" w:rsidR="00432A78" w:rsidRPr="00A200C5" w:rsidRDefault="00823F0E" w:rsidP="00850D3C">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144,832</w:t>
            </w:r>
          </w:p>
        </w:tc>
        <w:tc>
          <w:tcPr>
            <w:tcW w:w="1440" w:type="dxa"/>
            <w:vAlign w:val="center"/>
          </w:tcPr>
          <w:p w14:paraId="65360560" w14:textId="44CF9AF7" w:rsidR="00432A78" w:rsidRPr="00A200C5" w:rsidRDefault="00823F0E" w:rsidP="00850D3C">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107,344</w:t>
            </w:r>
          </w:p>
        </w:tc>
        <w:tc>
          <w:tcPr>
            <w:tcW w:w="1440" w:type="dxa"/>
            <w:vAlign w:val="center"/>
          </w:tcPr>
          <w:p w14:paraId="64793067" w14:textId="0114DD0C" w:rsidR="00432A78" w:rsidRPr="00A200C5" w:rsidRDefault="00823F0E" w:rsidP="00850D3C">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2,632</w:t>
            </w:r>
          </w:p>
        </w:tc>
        <w:tc>
          <w:tcPr>
            <w:tcW w:w="1440" w:type="dxa"/>
            <w:vAlign w:val="center"/>
          </w:tcPr>
          <w:p w14:paraId="1842DB47" w14:textId="48259CD3" w:rsidR="00432A78" w:rsidRPr="00A200C5" w:rsidRDefault="00823F0E" w:rsidP="00850D3C">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16,763</w:t>
            </w:r>
          </w:p>
        </w:tc>
        <w:tc>
          <w:tcPr>
            <w:tcW w:w="1477" w:type="dxa"/>
            <w:vAlign w:val="center"/>
          </w:tcPr>
          <w:p w14:paraId="57E2EFEF" w14:textId="00DE15FD" w:rsidR="00432A78" w:rsidRPr="00A200C5" w:rsidRDefault="00823F0E" w:rsidP="00850D3C">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9,265</w:t>
            </w:r>
          </w:p>
        </w:tc>
        <w:tc>
          <w:tcPr>
            <w:tcW w:w="1440" w:type="dxa"/>
            <w:vAlign w:val="center"/>
          </w:tcPr>
          <w:p w14:paraId="381B860E" w14:textId="7B8D7E29" w:rsidR="00432A78" w:rsidRPr="00A200C5" w:rsidRDefault="00823F0E" w:rsidP="00850D3C">
            <w:pPr>
              <w:pBdr>
                <w:bottom w:val="single" w:sz="12" w:space="1" w:color="auto"/>
              </w:pBdr>
              <w:tabs>
                <w:tab w:val="left" w:pos="719"/>
              </w:tabs>
              <w:spacing w:line="360" w:lineRule="auto"/>
              <w:ind w:hanging="8"/>
              <w:jc w:val="right"/>
              <w:rPr>
                <w:rFonts w:ascii="Arial" w:hAnsi="Arial" w:cs="Arial"/>
                <w:sz w:val="19"/>
                <w:szCs w:val="19"/>
              </w:rPr>
            </w:pPr>
            <w:r>
              <w:rPr>
                <w:rFonts w:ascii="Arial" w:hAnsi="Arial" w:cs="Arial"/>
                <w:sz w:val="19"/>
                <w:szCs w:val="19"/>
              </w:rPr>
              <w:t>386,115</w:t>
            </w:r>
          </w:p>
        </w:tc>
      </w:tr>
      <w:tr w:rsidR="00850D3C" w:rsidRPr="00A200C5" w14:paraId="4E540E1A" w14:textId="77777777" w:rsidTr="00A200C5">
        <w:trPr>
          <w:gridAfter w:val="1"/>
          <w:wAfter w:w="9" w:type="dxa"/>
          <w:trHeight w:val="259"/>
        </w:trPr>
        <w:tc>
          <w:tcPr>
            <w:tcW w:w="3753" w:type="dxa"/>
          </w:tcPr>
          <w:p w14:paraId="1DACE5A4" w14:textId="77777777" w:rsidR="00850D3C" w:rsidRPr="00A200C5" w:rsidRDefault="00850D3C" w:rsidP="00A200C5">
            <w:pPr>
              <w:tabs>
                <w:tab w:val="left" w:pos="719"/>
              </w:tabs>
              <w:spacing w:line="360" w:lineRule="auto"/>
              <w:ind w:left="432" w:hanging="432"/>
              <w:rPr>
                <w:rFonts w:ascii="Arial" w:hAnsi="Arial" w:cs="Arial"/>
                <w:sz w:val="19"/>
                <w:szCs w:val="19"/>
              </w:rPr>
            </w:pPr>
          </w:p>
        </w:tc>
        <w:tc>
          <w:tcPr>
            <w:tcW w:w="1477" w:type="dxa"/>
            <w:vAlign w:val="center"/>
          </w:tcPr>
          <w:p w14:paraId="0CF294C1"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5141713A"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56A191FD"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0F6A8189"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03F82A75"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77" w:type="dxa"/>
            <w:vAlign w:val="center"/>
          </w:tcPr>
          <w:p w14:paraId="62817B21" w14:textId="77777777" w:rsidR="00850D3C" w:rsidRPr="00A200C5" w:rsidRDefault="00850D3C" w:rsidP="00850D3C">
            <w:pPr>
              <w:tabs>
                <w:tab w:val="left" w:pos="719"/>
              </w:tabs>
              <w:spacing w:line="360" w:lineRule="auto"/>
              <w:ind w:hanging="432"/>
              <w:jc w:val="right"/>
              <w:rPr>
                <w:rFonts w:ascii="Arial" w:hAnsi="Arial" w:cs="Arial"/>
                <w:sz w:val="19"/>
                <w:szCs w:val="19"/>
              </w:rPr>
            </w:pPr>
          </w:p>
        </w:tc>
        <w:tc>
          <w:tcPr>
            <w:tcW w:w="1440" w:type="dxa"/>
            <w:vAlign w:val="center"/>
          </w:tcPr>
          <w:p w14:paraId="1C5D9CC6" w14:textId="77777777" w:rsidR="00850D3C" w:rsidRPr="00A200C5" w:rsidRDefault="00850D3C" w:rsidP="00850D3C">
            <w:pPr>
              <w:tabs>
                <w:tab w:val="left" w:pos="719"/>
              </w:tabs>
              <w:spacing w:line="360" w:lineRule="auto"/>
              <w:ind w:hanging="432"/>
              <w:jc w:val="right"/>
              <w:rPr>
                <w:rFonts w:ascii="Arial" w:hAnsi="Arial" w:cs="Arial"/>
                <w:sz w:val="19"/>
                <w:szCs w:val="19"/>
              </w:rPr>
            </w:pPr>
          </w:p>
        </w:tc>
      </w:tr>
    </w:tbl>
    <w:p w14:paraId="01D50D1C" w14:textId="77777777" w:rsidR="00A46778" w:rsidRPr="00D95F38" w:rsidRDefault="00A46778" w:rsidP="00A46778">
      <w:pPr>
        <w:tabs>
          <w:tab w:val="left" w:pos="900"/>
        </w:tabs>
        <w:spacing w:line="360" w:lineRule="auto"/>
        <w:ind w:left="426" w:right="-1"/>
        <w:jc w:val="right"/>
        <w:rPr>
          <w:rFonts w:ascii="Arial" w:hAnsi="Arial" w:cs="Arial"/>
          <w:sz w:val="19"/>
          <w:szCs w:val="19"/>
        </w:rPr>
      </w:pPr>
    </w:p>
    <w:p w14:paraId="52210C66" w14:textId="25D715E6" w:rsidR="00A46778" w:rsidRPr="00D95F38" w:rsidRDefault="00A46778" w:rsidP="004504E4">
      <w:pPr>
        <w:tabs>
          <w:tab w:val="left" w:pos="900"/>
        </w:tabs>
        <w:spacing w:line="360" w:lineRule="auto"/>
        <w:ind w:right="-1"/>
        <w:jc w:val="thaiDistribute"/>
        <w:rPr>
          <w:rFonts w:ascii="Arial" w:hAnsi="Arial" w:cs="Arial"/>
          <w:sz w:val="19"/>
          <w:szCs w:val="19"/>
        </w:rPr>
        <w:sectPr w:rsidR="00A46778" w:rsidRPr="00D95F38" w:rsidSect="00DD78BB">
          <w:footerReference w:type="default" r:id="rId15"/>
          <w:pgSz w:w="16834" w:h="11909" w:orient="landscape" w:code="9"/>
          <w:pgMar w:top="1440" w:right="1181" w:bottom="1138" w:left="1440" w:header="706" w:footer="720" w:gutter="0"/>
          <w:cols w:space="720"/>
        </w:sectPr>
      </w:pPr>
    </w:p>
    <w:p w14:paraId="34276161" w14:textId="57048D58" w:rsidR="00CB07A8" w:rsidRPr="00CB07A8" w:rsidRDefault="00CB07A8" w:rsidP="00CB07A8">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CB07A8">
        <w:rPr>
          <w:rFonts w:ascii="Arial" w:hAnsi="Arial" w:cs="Arial"/>
          <w:b/>
          <w:bCs/>
          <w:sz w:val="19"/>
          <w:szCs w:val="19"/>
        </w:rPr>
        <w:lastRenderedPageBreak/>
        <w:t>R</w:t>
      </w:r>
      <w:r w:rsidR="005105B8">
        <w:rPr>
          <w:rFonts w:ascii="Arial" w:hAnsi="Arial" w:cs="Arial"/>
          <w:b/>
          <w:bCs/>
          <w:sz w:val="19"/>
          <w:szCs w:val="19"/>
        </w:rPr>
        <w:t>IGHT-OF-USE ASSETS</w:t>
      </w:r>
      <w:r w:rsidRPr="00CB07A8">
        <w:rPr>
          <w:rFonts w:ascii="Arial" w:hAnsi="Arial" w:cs="Arial"/>
          <w:b/>
          <w:bCs/>
          <w:sz w:val="19"/>
          <w:szCs w:val="19"/>
        </w:rPr>
        <w:t xml:space="preserve"> </w:t>
      </w:r>
      <w:r w:rsidR="00EA7571">
        <w:rPr>
          <w:rFonts w:ascii="Arial" w:hAnsi="Arial" w:cs="Arial"/>
          <w:b/>
          <w:bCs/>
          <w:sz w:val="19"/>
          <w:szCs w:val="19"/>
        </w:rPr>
        <w:t>-</w:t>
      </w:r>
      <w:r w:rsidRPr="00CB07A8">
        <w:rPr>
          <w:rFonts w:ascii="Arial" w:hAnsi="Arial" w:cs="Arial"/>
          <w:b/>
          <w:bCs/>
          <w:sz w:val="19"/>
          <w:szCs w:val="19"/>
        </w:rPr>
        <w:t xml:space="preserve"> NET</w:t>
      </w:r>
      <w:r w:rsidR="00EA7571">
        <w:rPr>
          <w:rFonts w:ascii="Arial" w:hAnsi="Arial" w:cs="Arial"/>
          <w:b/>
          <w:bCs/>
          <w:sz w:val="19"/>
          <w:szCs w:val="19"/>
        </w:rPr>
        <w:t xml:space="preserve"> AND LEASE LIABILITIES - NET</w:t>
      </w:r>
    </w:p>
    <w:p w14:paraId="2E3F6338" w14:textId="13998DE9" w:rsidR="00EA7571" w:rsidRDefault="00EA7571" w:rsidP="00EA7571">
      <w:pPr>
        <w:spacing w:line="360" w:lineRule="auto"/>
        <w:ind w:left="1134" w:hanging="708"/>
        <w:jc w:val="both"/>
        <w:rPr>
          <w:rFonts w:ascii="Arial" w:hAnsi="Arial" w:cs="Arial"/>
          <w:sz w:val="19"/>
          <w:szCs w:val="19"/>
        </w:rPr>
      </w:pPr>
      <w:r w:rsidRPr="00F13AA9">
        <w:rPr>
          <w:rFonts w:ascii="Arial" w:hAnsi="Arial" w:cs="Arial"/>
          <w:sz w:val="19"/>
          <w:szCs w:val="19"/>
        </w:rPr>
        <w:t>18.1</w:t>
      </w:r>
      <w:r>
        <w:rPr>
          <w:rFonts w:ascii="Arial" w:hAnsi="Arial" w:cs="Arial"/>
          <w:sz w:val="19"/>
          <w:szCs w:val="19"/>
        </w:rPr>
        <w:t xml:space="preserve"> Right-of-use assets</w:t>
      </w:r>
      <w:r w:rsidR="00944C8E">
        <w:rPr>
          <w:rFonts w:ascii="Arial" w:hAnsi="Arial" w:cs="Arial"/>
          <w:sz w:val="19"/>
          <w:szCs w:val="19"/>
        </w:rPr>
        <w:t xml:space="preserve"> - net</w:t>
      </w:r>
    </w:p>
    <w:p w14:paraId="0CF33FF2" w14:textId="6AE8EB19" w:rsidR="00EA7571" w:rsidRDefault="00EA7571" w:rsidP="00EA7571">
      <w:pPr>
        <w:spacing w:line="360" w:lineRule="auto"/>
        <w:ind w:left="1134" w:hanging="708"/>
        <w:jc w:val="both"/>
        <w:rPr>
          <w:rFonts w:ascii="Arial" w:hAnsi="Arial" w:cs="Arial"/>
          <w:sz w:val="19"/>
          <w:szCs w:val="19"/>
        </w:rPr>
      </w:pPr>
    </w:p>
    <w:p w14:paraId="3910907E" w14:textId="2D88F87A" w:rsidR="00EA7571" w:rsidRDefault="00EA7571" w:rsidP="00F13AA9">
      <w:pPr>
        <w:pStyle w:val="BodyTextIndent2"/>
        <w:spacing w:line="360" w:lineRule="auto"/>
        <w:ind w:left="851" w:hanging="7"/>
        <w:jc w:val="both"/>
        <w:rPr>
          <w:rFonts w:ascii="Arial" w:hAnsi="Arial" w:cs="Arial"/>
          <w:sz w:val="19"/>
          <w:szCs w:val="19"/>
        </w:rPr>
      </w:pPr>
      <w:r>
        <w:rPr>
          <w:rFonts w:ascii="Arial" w:hAnsi="Arial" w:cs="Arial"/>
          <w:sz w:val="19"/>
          <w:szCs w:val="19"/>
        </w:rPr>
        <w:tab/>
      </w:r>
      <w:r w:rsidRPr="002703F2">
        <w:rPr>
          <w:rFonts w:ascii="Arial" w:hAnsi="Arial" w:cs="Arial"/>
          <w:sz w:val="19"/>
          <w:szCs w:val="19"/>
        </w:rPr>
        <w:t>Movement</w:t>
      </w:r>
      <w:r>
        <w:rPr>
          <w:rFonts w:ascii="Arial" w:hAnsi="Arial" w:cs="Arial"/>
          <w:sz w:val="19"/>
          <w:szCs w:val="19"/>
        </w:rPr>
        <w:t>s</w:t>
      </w:r>
      <w:r w:rsidRPr="002703F2">
        <w:rPr>
          <w:rFonts w:ascii="Arial" w:hAnsi="Arial" w:cs="Arial"/>
          <w:sz w:val="19"/>
          <w:szCs w:val="19"/>
        </w:rPr>
        <w:t xml:space="preserve"> of right</w:t>
      </w:r>
      <w:r>
        <w:rPr>
          <w:rFonts w:ascii="Arial" w:hAnsi="Arial" w:cs="Arial"/>
          <w:sz w:val="19"/>
          <w:szCs w:val="19"/>
        </w:rPr>
        <w:t>-</w:t>
      </w:r>
      <w:r w:rsidRPr="002703F2">
        <w:rPr>
          <w:rFonts w:ascii="Arial" w:hAnsi="Arial" w:cs="Arial"/>
          <w:sz w:val="19"/>
          <w:szCs w:val="19"/>
        </w:rPr>
        <w:t>of</w:t>
      </w:r>
      <w:r>
        <w:rPr>
          <w:rFonts w:ascii="Arial" w:hAnsi="Arial" w:cs="Arial"/>
          <w:sz w:val="19"/>
          <w:szCs w:val="19"/>
        </w:rPr>
        <w:t>-u</w:t>
      </w:r>
      <w:r w:rsidRPr="002703F2">
        <w:rPr>
          <w:rFonts w:ascii="Arial" w:hAnsi="Arial" w:cs="Arial"/>
          <w:sz w:val="19"/>
          <w:szCs w:val="19"/>
        </w:rPr>
        <w:t>se asset</w:t>
      </w:r>
      <w:r>
        <w:rPr>
          <w:rFonts w:ascii="Arial" w:hAnsi="Arial" w:cs="Arial"/>
          <w:sz w:val="19"/>
          <w:szCs w:val="19"/>
        </w:rPr>
        <w:t>s</w:t>
      </w:r>
      <w:r w:rsidRPr="002703F2">
        <w:rPr>
          <w:rFonts w:ascii="Arial" w:hAnsi="Arial" w:cs="Arial"/>
          <w:sz w:val="19"/>
          <w:szCs w:val="19"/>
        </w:rPr>
        <w:t xml:space="preserve"> for the</w:t>
      </w:r>
      <w:r>
        <w:rPr>
          <w:rFonts w:ascii="Arial" w:hAnsi="Arial" w:cs="Arial"/>
          <w:sz w:val="19"/>
          <w:szCs w:val="19"/>
        </w:rPr>
        <w:t xml:space="preserve"> </w:t>
      </w:r>
      <w:r>
        <w:rPr>
          <w:rFonts w:ascii="Arial" w:hAnsi="Arial" w:cstheme="minorBidi"/>
          <w:sz w:val="19"/>
          <w:szCs w:val="19"/>
        </w:rPr>
        <w:t>year</w:t>
      </w:r>
      <w:r w:rsidRPr="002703F2">
        <w:rPr>
          <w:rFonts w:ascii="Arial" w:hAnsi="Arial" w:cs="Arial"/>
          <w:sz w:val="19"/>
          <w:szCs w:val="19"/>
        </w:rPr>
        <w:t xml:space="preserve"> ended </w:t>
      </w:r>
      <w:r w:rsidRPr="00DD569E">
        <w:rPr>
          <w:rFonts w:ascii="Arial" w:hAnsi="Arial" w:cs="Arial"/>
          <w:sz w:val="19"/>
          <w:szCs w:val="19"/>
        </w:rPr>
        <w:t>3</w:t>
      </w:r>
      <w:r>
        <w:rPr>
          <w:rFonts w:ascii="Arial" w:hAnsi="Arial" w:cs="Arial"/>
          <w:sz w:val="19"/>
          <w:szCs w:val="19"/>
        </w:rPr>
        <w:t>1 December</w:t>
      </w:r>
      <w:r w:rsidRPr="00DD569E">
        <w:rPr>
          <w:rFonts w:ascii="Arial" w:hAnsi="Arial" w:cs="Arial"/>
          <w:sz w:val="19"/>
          <w:szCs w:val="19"/>
        </w:rPr>
        <w:t xml:space="preserve"> </w:t>
      </w:r>
      <w:r w:rsidRPr="002703F2">
        <w:rPr>
          <w:rFonts w:ascii="Arial" w:hAnsi="Arial" w:cs="Arial"/>
          <w:sz w:val="19"/>
          <w:szCs w:val="19"/>
        </w:rPr>
        <w:t>2020 are as follows:</w:t>
      </w:r>
    </w:p>
    <w:p w14:paraId="4B8406BE" w14:textId="77777777" w:rsidR="00EA7571" w:rsidRPr="004F4967" w:rsidRDefault="00EA7571" w:rsidP="00EA7571">
      <w:pPr>
        <w:pStyle w:val="BodyTextIndent2"/>
        <w:spacing w:line="360" w:lineRule="auto"/>
        <w:ind w:left="426" w:hanging="7"/>
        <w:jc w:val="both"/>
        <w:rPr>
          <w:rFonts w:ascii="Arial" w:hAnsi="Arial" w:cs="Arial"/>
          <w:sz w:val="10"/>
          <w:szCs w:val="10"/>
        </w:rPr>
      </w:pP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985"/>
        <w:gridCol w:w="282"/>
        <w:gridCol w:w="1936"/>
      </w:tblGrid>
      <w:tr w:rsidR="00EA7571" w:rsidRPr="004F4967" w14:paraId="5856B140" w14:textId="77777777" w:rsidTr="009F759F">
        <w:tc>
          <w:tcPr>
            <w:tcW w:w="8448" w:type="dxa"/>
            <w:gridSpan w:val="4"/>
          </w:tcPr>
          <w:p w14:paraId="2303801E" w14:textId="77777777" w:rsidR="00EA7571" w:rsidRPr="004F4967" w:rsidRDefault="00EA7571" w:rsidP="00EA7571">
            <w:pPr>
              <w:spacing w:line="360" w:lineRule="auto"/>
              <w:jc w:val="right"/>
              <w:rPr>
                <w:rFonts w:ascii="Arial" w:hAnsi="Arial" w:cs="Arial"/>
                <w:sz w:val="19"/>
                <w:szCs w:val="19"/>
                <w:cs/>
              </w:rPr>
            </w:pPr>
            <w:r w:rsidRPr="004F4967">
              <w:rPr>
                <w:rFonts w:ascii="Arial" w:hAnsi="Arial" w:cs="Arial"/>
                <w:sz w:val="19"/>
                <w:szCs w:val="19"/>
                <w:cs/>
              </w:rPr>
              <w:t>(</w:t>
            </w:r>
            <w:r w:rsidRPr="004F4967">
              <w:rPr>
                <w:rFonts w:ascii="Arial" w:hAnsi="Arial" w:cs="Arial"/>
                <w:sz w:val="19"/>
                <w:szCs w:val="19"/>
              </w:rPr>
              <w:t>Unit</w:t>
            </w:r>
            <w:r w:rsidRPr="004F4967">
              <w:rPr>
                <w:rFonts w:ascii="Arial" w:hAnsi="Arial" w:cs="Arial"/>
                <w:sz w:val="19"/>
                <w:szCs w:val="19"/>
                <w:cs/>
              </w:rPr>
              <w:t xml:space="preserve"> </w:t>
            </w:r>
            <w:r w:rsidRPr="004F4967">
              <w:rPr>
                <w:rFonts w:ascii="Arial" w:hAnsi="Arial" w:cs="Arial"/>
                <w:sz w:val="19"/>
                <w:szCs w:val="19"/>
              </w:rPr>
              <w:t>:  Thousand Baht</w:t>
            </w:r>
            <w:r w:rsidRPr="004F4967">
              <w:rPr>
                <w:rFonts w:ascii="Arial" w:hAnsi="Arial" w:cs="Arial"/>
                <w:sz w:val="19"/>
                <w:szCs w:val="19"/>
                <w:cs/>
              </w:rPr>
              <w:t>)</w:t>
            </w:r>
          </w:p>
        </w:tc>
      </w:tr>
      <w:tr w:rsidR="00EA7571" w:rsidRPr="004F4967" w14:paraId="2FDFAC49" w14:textId="77777777" w:rsidTr="009F759F">
        <w:trPr>
          <w:trHeight w:val="126"/>
        </w:trPr>
        <w:tc>
          <w:tcPr>
            <w:tcW w:w="4248" w:type="dxa"/>
            <w:vAlign w:val="bottom"/>
          </w:tcPr>
          <w:p w14:paraId="10DAC07D" w14:textId="77777777" w:rsidR="00EA7571" w:rsidRPr="004F4967" w:rsidRDefault="00EA7571" w:rsidP="00EA7571">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331745E4" w14:textId="77777777" w:rsidR="00EA7571" w:rsidRPr="004F4967" w:rsidRDefault="00EA7571" w:rsidP="00EA7571">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Consolidated F/S</w:t>
            </w:r>
          </w:p>
        </w:tc>
        <w:tc>
          <w:tcPr>
            <w:tcW w:w="282" w:type="dxa"/>
            <w:vAlign w:val="bottom"/>
          </w:tcPr>
          <w:p w14:paraId="1EE10470" w14:textId="77777777" w:rsidR="00EA7571" w:rsidRPr="004F4967" w:rsidRDefault="00EA7571" w:rsidP="00EA7571">
            <w:pPr>
              <w:tabs>
                <w:tab w:val="left" w:pos="900"/>
              </w:tabs>
              <w:spacing w:line="360" w:lineRule="auto"/>
              <w:ind w:left="360" w:right="-43" w:hanging="360"/>
              <w:jc w:val="center"/>
              <w:rPr>
                <w:rFonts w:ascii="Arial" w:hAnsi="Arial" w:cs="Arial"/>
                <w:sz w:val="19"/>
                <w:szCs w:val="19"/>
              </w:rPr>
            </w:pPr>
          </w:p>
        </w:tc>
        <w:tc>
          <w:tcPr>
            <w:tcW w:w="1936" w:type="dxa"/>
            <w:tcBorders>
              <w:bottom w:val="single" w:sz="4" w:space="0" w:color="auto"/>
            </w:tcBorders>
            <w:vAlign w:val="bottom"/>
          </w:tcPr>
          <w:p w14:paraId="3973F08A" w14:textId="77777777" w:rsidR="00EA7571" w:rsidRPr="004F4967" w:rsidRDefault="00EA7571" w:rsidP="00EA7571">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Separate F/S</w:t>
            </w:r>
          </w:p>
        </w:tc>
      </w:tr>
      <w:tr w:rsidR="00EA7571" w:rsidRPr="00321064" w14:paraId="20815D1F" w14:textId="77777777" w:rsidTr="009F759F">
        <w:tc>
          <w:tcPr>
            <w:tcW w:w="4248" w:type="dxa"/>
          </w:tcPr>
          <w:p w14:paraId="32E1314E" w14:textId="77777777" w:rsidR="00EA7571" w:rsidRPr="00321064" w:rsidRDefault="00EA7571" w:rsidP="00EA7571">
            <w:pPr>
              <w:tabs>
                <w:tab w:val="left" w:pos="900"/>
              </w:tabs>
              <w:spacing w:line="360" w:lineRule="auto"/>
              <w:ind w:left="360" w:right="-43" w:hanging="360"/>
              <w:jc w:val="both"/>
              <w:rPr>
                <w:rFonts w:ascii="Arial" w:hAnsi="Arial" w:cs="Arial"/>
                <w:sz w:val="14"/>
                <w:szCs w:val="14"/>
              </w:rPr>
            </w:pPr>
          </w:p>
        </w:tc>
        <w:tc>
          <w:tcPr>
            <w:tcW w:w="1985" w:type="dxa"/>
          </w:tcPr>
          <w:p w14:paraId="042D4D70" w14:textId="77777777" w:rsidR="00EA7571" w:rsidRPr="00321064" w:rsidRDefault="00EA7571" w:rsidP="00EA7571">
            <w:pPr>
              <w:tabs>
                <w:tab w:val="left" w:pos="900"/>
              </w:tabs>
              <w:spacing w:line="360" w:lineRule="auto"/>
              <w:ind w:left="360" w:right="-43" w:hanging="360"/>
              <w:jc w:val="both"/>
              <w:rPr>
                <w:rFonts w:ascii="Arial" w:hAnsi="Arial" w:cs="Arial"/>
                <w:sz w:val="14"/>
                <w:szCs w:val="14"/>
              </w:rPr>
            </w:pPr>
          </w:p>
        </w:tc>
        <w:tc>
          <w:tcPr>
            <w:tcW w:w="282" w:type="dxa"/>
          </w:tcPr>
          <w:p w14:paraId="59007BD5" w14:textId="77777777" w:rsidR="00EA7571" w:rsidRPr="00321064" w:rsidRDefault="00EA7571" w:rsidP="00EA7571">
            <w:pPr>
              <w:tabs>
                <w:tab w:val="left" w:pos="900"/>
              </w:tabs>
              <w:spacing w:line="360" w:lineRule="auto"/>
              <w:ind w:left="360" w:right="-43" w:hanging="360"/>
              <w:jc w:val="both"/>
              <w:rPr>
                <w:rFonts w:ascii="Arial" w:hAnsi="Arial" w:cs="Arial"/>
                <w:sz w:val="14"/>
                <w:szCs w:val="14"/>
              </w:rPr>
            </w:pPr>
          </w:p>
        </w:tc>
        <w:tc>
          <w:tcPr>
            <w:tcW w:w="1936" w:type="dxa"/>
          </w:tcPr>
          <w:p w14:paraId="029B726C" w14:textId="77777777" w:rsidR="00EA7571" w:rsidRPr="00321064" w:rsidRDefault="00EA7571" w:rsidP="00EA7571">
            <w:pPr>
              <w:tabs>
                <w:tab w:val="left" w:pos="900"/>
              </w:tabs>
              <w:spacing w:line="360" w:lineRule="auto"/>
              <w:ind w:left="360" w:right="-43" w:hanging="360"/>
              <w:jc w:val="both"/>
              <w:rPr>
                <w:rFonts w:ascii="Arial" w:hAnsi="Arial" w:cs="Arial"/>
                <w:sz w:val="14"/>
                <w:szCs w:val="14"/>
              </w:rPr>
            </w:pPr>
          </w:p>
        </w:tc>
      </w:tr>
      <w:tr w:rsidR="00EA7571" w:rsidRPr="004F4967" w14:paraId="271ECC00" w14:textId="77777777" w:rsidTr="009F759F">
        <w:tc>
          <w:tcPr>
            <w:tcW w:w="4248" w:type="dxa"/>
          </w:tcPr>
          <w:p w14:paraId="1DDE3779" w14:textId="77777777" w:rsidR="00EA7571" w:rsidRPr="004F4967" w:rsidRDefault="00EA7571" w:rsidP="00EA7571">
            <w:pPr>
              <w:tabs>
                <w:tab w:val="left" w:pos="900"/>
              </w:tabs>
              <w:spacing w:line="360" w:lineRule="auto"/>
              <w:ind w:left="360" w:right="-43" w:hanging="360"/>
              <w:jc w:val="both"/>
              <w:rPr>
                <w:rFonts w:ascii="Arial" w:hAnsi="Arial" w:cs="Arial"/>
                <w:sz w:val="19"/>
                <w:szCs w:val="19"/>
              </w:rPr>
            </w:pPr>
            <w:r w:rsidRPr="004F4967">
              <w:rPr>
                <w:rFonts w:ascii="Arial" w:hAnsi="Arial" w:cs="Arial"/>
                <w:sz w:val="19"/>
                <w:szCs w:val="19"/>
              </w:rPr>
              <w:t xml:space="preserve">Net book value as </w:t>
            </w:r>
            <w:proofErr w:type="gramStart"/>
            <w:r w:rsidRPr="004F4967">
              <w:rPr>
                <w:rFonts w:ascii="Arial" w:hAnsi="Arial" w:cs="Arial"/>
                <w:sz w:val="19"/>
                <w:szCs w:val="19"/>
              </w:rPr>
              <w:t>at</w:t>
            </w:r>
            <w:proofErr w:type="gramEnd"/>
            <w:r w:rsidRPr="004F4967">
              <w:rPr>
                <w:rFonts w:ascii="Arial" w:hAnsi="Arial" w:cs="Arial"/>
                <w:sz w:val="19"/>
                <w:szCs w:val="19"/>
              </w:rPr>
              <w:t xml:space="preserve"> 1 January 2020</w:t>
            </w:r>
            <w:r w:rsidRPr="004F4967">
              <w:rPr>
                <w:rFonts w:ascii="Arial" w:hAnsi="Arial" w:cs="Arial"/>
                <w:sz w:val="19"/>
                <w:szCs w:val="19"/>
                <w:cs/>
              </w:rPr>
              <w:t xml:space="preserve"> </w:t>
            </w:r>
          </w:p>
        </w:tc>
        <w:tc>
          <w:tcPr>
            <w:tcW w:w="1985" w:type="dxa"/>
            <w:vAlign w:val="bottom"/>
          </w:tcPr>
          <w:p w14:paraId="7102D2D4" w14:textId="77777777" w:rsidR="00EA7571" w:rsidRPr="004F4967" w:rsidRDefault="00EA7571" w:rsidP="00EA7571">
            <w:pPr>
              <w:tabs>
                <w:tab w:val="left" w:pos="900"/>
              </w:tabs>
              <w:spacing w:line="360" w:lineRule="auto"/>
              <w:ind w:left="360" w:right="-43" w:hanging="360"/>
              <w:jc w:val="right"/>
              <w:rPr>
                <w:rFonts w:ascii="Arial" w:hAnsi="Arial" w:cs="Arial"/>
                <w:sz w:val="19"/>
                <w:szCs w:val="19"/>
              </w:rPr>
            </w:pPr>
            <w:r w:rsidRPr="004F4967">
              <w:rPr>
                <w:rFonts w:ascii="Arial" w:hAnsi="Arial" w:cs="Arial"/>
                <w:sz w:val="19"/>
                <w:szCs w:val="19"/>
              </w:rPr>
              <w:t xml:space="preserve">               -</w:t>
            </w:r>
          </w:p>
        </w:tc>
        <w:tc>
          <w:tcPr>
            <w:tcW w:w="282" w:type="dxa"/>
            <w:vAlign w:val="bottom"/>
          </w:tcPr>
          <w:p w14:paraId="145EFFDC" w14:textId="77777777" w:rsidR="00EA7571" w:rsidRPr="004F4967" w:rsidRDefault="00EA7571" w:rsidP="00EA7571">
            <w:pPr>
              <w:tabs>
                <w:tab w:val="left" w:pos="900"/>
              </w:tabs>
              <w:spacing w:line="360" w:lineRule="auto"/>
              <w:ind w:left="360" w:right="-43" w:hanging="360"/>
              <w:jc w:val="right"/>
              <w:rPr>
                <w:rFonts w:ascii="Arial" w:hAnsi="Arial" w:cs="Arial"/>
                <w:sz w:val="19"/>
                <w:szCs w:val="19"/>
              </w:rPr>
            </w:pPr>
          </w:p>
        </w:tc>
        <w:tc>
          <w:tcPr>
            <w:tcW w:w="1936" w:type="dxa"/>
            <w:vAlign w:val="bottom"/>
          </w:tcPr>
          <w:p w14:paraId="1B8A63AE" w14:textId="77777777" w:rsidR="00EA7571" w:rsidRPr="004F4967" w:rsidRDefault="00EA7571" w:rsidP="00EA7571">
            <w:pPr>
              <w:tabs>
                <w:tab w:val="left" w:pos="900"/>
              </w:tabs>
              <w:spacing w:line="360" w:lineRule="auto"/>
              <w:ind w:left="360" w:right="-43" w:hanging="360"/>
              <w:jc w:val="right"/>
              <w:rPr>
                <w:rFonts w:ascii="Arial" w:hAnsi="Arial" w:cs="Arial"/>
                <w:sz w:val="19"/>
                <w:szCs w:val="19"/>
              </w:rPr>
            </w:pPr>
            <w:r>
              <w:rPr>
                <w:rFonts w:ascii="Arial" w:hAnsi="Arial" w:cs="Arial"/>
                <w:sz w:val="19"/>
                <w:szCs w:val="19"/>
              </w:rPr>
              <w:t>-</w:t>
            </w:r>
            <w:r w:rsidRPr="004F4967">
              <w:rPr>
                <w:rFonts w:ascii="Arial" w:hAnsi="Arial" w:cs="Arial"/>
                <w:sz w:val="19"/>
                <w:szCs w:val="19"/>
              </w:rPr>
              <w:t xml:space="preserve">               </w:t>
            </w:r>
          </w:p>
        </w:tc>
      </w:tr>
      <w:tr w:rsidR="00EA7571" w:rsidRPr="004F4967" w14:paraId="4A0D9BF1" w14:textId="77777777" w:rsidTr="009F759F">
        <w:tc>
          <w:tcPr>
            <w:tcW w:w="4248" w:type="dxa"/>
          </w:tcPr>
          <w:p w14:paraId="6384E1E8" w14:textId="77777777" w:rsidR="00EA7571" w:rsidRPr="004F4967" w:rsidRDefault="00EA7571" w:rsidP="00EA7571">
            <w:pPr>
              <w:tabs>
                <w:tab w:val="left" w:pos="900"/>
              </w:tabs>
              <w:spacing w:line="360" w:lineRule="auto"/>
              <w:ind w:left="360" w:right="-43" w:hanging="360"/>
              <w:jc w:val="both"/>
              <w:rPr>
                <w:rFonts w:ascii="Arial" w:hAnsi="Arial" w:cs="Arial"/>
                <w:sz w:val="19"/>
                <w:szCs w:val="19"/>
              </w:rPr>
            </w:pPr>
            <w:r w:rsidRPr="004F4967">
              <w:rPr>
                <w:rFonts w:ascii="Arial" w:hAnsi="Arial" w:cs="Arial"/>
                <w:sz w:val="19"/>
                <w:szCs w:val="19"/>
              </w:rPr>
              <w:t>Change from first time adoption of TFRS 16</w:t>
            </w:r>
          </w:p>
        </w:tc>
        <w:tc>
          <w:tcPr>
            <w:tcW w:w="1985" w:type="dxa"/>
          </w:tcPr>
          <w:p w14:paraId="7BDB6D2D" w14:textId="190C5DF0" w:rsidR="00EA7571" w:rsidRPr="004F4967" w:rsidRDefault="00AF0F04" w:rsidP="00EA757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26,794</w:t>
            </w:r>
          </w:p>
        </w:tc>
        <w:tc>
          <w:tcPr>
            <w:tcW w:w="282" w:type="dxa"/>
          </w:tcPr>
          <w:p w14:paraId="2BF846C5" w14:textId="77777777" w:rsidR="00EA7571" w:rsidRPr="004F4967" w:rsidRDefault="00EA7571" w:rsidP="00EA7571">
            <w:pPr>
              <w:tabs>
                <w:tab w:val="left" w:pos="900"/>
              </w:tabs>
              <w:spacing w:line="360" w:lineRule="auto"/>
              <w:ind w:left="360" w:right="-43" w:hanging="360"/>
              <w:jc w:val="both"/>
              <w:rPr>
                <w:rFonts w:ascii="Arial" w:hAnsi="Arial" w:cs="Arial"/>
                <w:sz w:val="19"/>
                <w:szCs w:val="19"/>
              </w:rPr>
            </w:pPr>
          </w:p>
        </w:tc>
        <w:tc>
          <w:tcPr>
            <w:tcW w:w="1936" w:type="dxa"/>
          </w:tcPr>
          <w:p w14:paraId="6EBFAAF0" w14:textId="77777777" w:rsidR="00EA7571" w:rsidRPr="004F4967" w:rsidRDefault="00EA7571" w:rsidP="00EA757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z w:val="19"/>
                <w:szCs w:val="19"/>
              </w:rPr>
              <w:t>17,647</w:t>
            </w:r>
          </w:p>
        </w:tc>
      </w:tr>
      <w:tr w:rsidR="00B662F2" w:rsidRPr="004F4967" w14:paraId="548B07CC" w14:textId="77777777" w:rsidTr="009F759F">
        <w:tc>
          <w:tcPr>
            <w:tcW w:w="4248" w:type="dxa"/>
          </w:tcPr>
          <w:p w14:paraId="3BF23553" w14:textId="16E320DC" w:rsidR="00B662F2" w:rsidRPr="004F4967" w:rsidRDefault="00B662F2" w:rsidP="00EA757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Addition during the year</w:t>
            </w:r>
          </w:p>
        </w:tc>
        <w:tc>
          <w:tcPr>
            <w:tcW w:w="1985" w:type="dxa"/>
          </w:tcPr>
          <w:p w14:paraId="55F4811A" w14:textId="5D018F93" w:rsidR="00B662F2" w:rsidRDefault="00AF0F04" w:rsidP="00EA757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883</w:t>
            </w:r>
          </w:p>
        </w:tc>
        <w:tc>
          <w:tcPr>
            <w:tcW w:w="282" w:type="dxa"/>
          </w:tcPr>
          <w:p w14:paraId="20099505" w14:textId="77777777" w:rsidR="00B662F2" w:rsidRPr="004F4967" w:rsidRDefault="00B662F2" w:rsidP="00EA7571">
            <w:pPr>
              <w:tabs>
                <w:tab w:val="left" w:pos="900"/>
              </w:tabs>
              <w:spacing w:line="360" w:lineRule="auto"/>
              <w:ind w:left="360" w:right="-43" w:hanging="360"/>
              <w:jc w:val="both"/>
              <w:rPr>
                <w:rFonts w:ascii="Arial" w:hAnsi="Arial" w:cs="Arial"/>
                <w:sz w:val="19"/>
                <w:szCs w:val="19"/>
              </w:rPr>
            </w:pPr>
          </w:p>
        </w:tc>
        <w:tc>
          <w:tcPr>
            <w:tcW w:w="1936" w:type="dxa"/>
          </w:tcPr>
          <w:p w14:paraId="2AA69ABD" w14:textId="1FEDE7BA" w:rsidR="00B662F2" w:rsidRDefault="00AF0F04" w:rsidP="00EA7571">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w:t>
            </w:r>
          </w:p>
        </w:tc>
      </w:tr>
      <w:tr w:rsidR="00EA7571" w:rsidRPr="004F4967" w14:paraId="4E72FF17" w14:textId="77777777" w:rsidTr="009F759F">
        <w:tc>
          <w:tcPr>
            <w:tcW w:w="4248" w:type="dxa"/>
          </w:tcPr>
          <w:p w14:paraId="072455FB" w14:textId="77777777" w:rsidR="00EA7571" w:rsidRPr="004F4967" w:rsidRDefault="00EA7571" w:rsidP="00EA7571">
            <w:pPr>
              <w:tabs>
                <w:tab w:val="left" w:pos="900"/>
              </w:tabs>
              <w:spacing w:line="360" w:lineRule="auto"/>
              <w:ind w:left="360" w:right="-43" w:hanging="360"/>
              <w:jc w:val="both"/>
              <w:rPr>
                <w:rFonts w:ascii="Arial" w:hAnsi="Arial" w:cs="Arial"/>
                <w:sz w:val="19"/>
                <w:szCs w:val="19"/>
              </w:rPr>
            </w:pPr>
            <w:r w:rsidRPr="004F4967">
              <w:rPr>
                <w:rFonts w:ascii="Arial" w:hAnsi="Arial" w:cs="Arial"/>
                <w:sz w:val="19"/>
                <w:szCs w:val="19"/>
              </w:rPr>
              <w:t xml:space="preserve">Depreciation during the </w:t>
            </w:r>
            <w:r>
              <w:rPr>
                <w:rFonts w:ascii="Arial" w:hAnsi="Arial" w:cs="Arial"/>
                <w:sz w:val="19"/>
                <w:szCs w:val="19"/>
              </w:rPr>
              <w:t>year</w:t>
            </w:r>
          </w:p>
        </w:tc>
        <w:tc>
          <w:tcPr>
            <w:tcW w:w="1985" w:type="dxa"/>
          </w:tcPr>
          <w:p w14:paraId="1803211A" w14:textId="7B410AE9" w:rsidR="00EA7571" w:rsidRPr="004F4967" w:rsidRDefault="00B635FA" w:rsidP="00EA757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(5,888)</w:t>
            </w:r>
          </w:p>
        </w:tc>
        <w:tc>
          <w:tcPr>
            <w:tcW w:w="282" w:type="dxa"/>
          </w:tcPr>
          <w:p w14:paraId="4B19AEA6" w14:textId="77777777" w:rsidR="00EA7571" w:rsidRPr="004F4967" w:rsidRDefault="00EA7571" w:rsidP="00EA7571">
            <w:pPr>
              <w:tabs>
                <w:tab w:val="left" w:pos="900"/>
              </w:tabs>
              <w:spacing w:line="360" w:lineRule="auto"/>
              <w:ind w:left="360" w:right="-43" w:hanging="360"/>
              <w:jc w:val="both"/>
              <w:rPr>
                <w:rFonts w:ascii="Arial" w:hAnsi="Arial" w:cs="Arial"/>
                <w:sz w:val="19"/>
                <w:szCs w:val="19"/>
              </w:rPr>
            </w:pPr>
          </w:p>
        </w:tc>
        <w:tc>
          <w:tcPr>
            <w:tcW w:w="1936" w:type="dxa"/>
          </w:tcPr>
          <w:p w14:paraId="334DE5BB" w14:textId="77777777" w:rsidR="00EA7571" w:rsidRPr="004F4967" w:rsidRDefault="00EA7571" w:rsidP="00EA757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(2,944)</w:t>
            </w:r>
          </w:p>
        </w:tc>
      </w:tr>
      <w:tr w:rsidR="00EA7571" w:rsidRPr="004F4967" w14:paraId="6C823663" w14:textId="77777777" w:rsidTr="009F759F">
        <w:tc>
          <w:tcPr>
            <w:tcW w:w="4248" w:type="dxa"/>
          </w:tcPr>
          <w:p w14:paraId="2CB0EC20" w14:textId="77777777" w:rsidR="00EA7571" w:rsidRPr="004F4967" w:rsidRDefault="00EA7571" w:rsidP="00EA7571">
            <w:pPr>
              <w:tabs>
                <w:tab w:val="left" w:pos="900"/>
              </w:tabs>
              <w:spacing w:line="360" w:lineRule="auto"/>
              <w:ind w:left="360" w:right="-43" w:hanging="360"/>
              <w:jc w:val="both"/>
              <w:rPr>
                <w:rFonts w:ascii="Arial" w:hAnsi="Arial" w:cs="Arial"/>
                <w:sz w:val="19"/>
                <w:szCs w:val="19"/>
              </w:rPr>
            </w:pPr>
            <w:r w:rsidRPr="004F4967">
              <w:rPr>
                <w:rFonts w:ascii="Arial" w:hAnsi="Arial" w:cs="Arial"/>
                <w:sz w:val="19"/>
                <w:szCs w:val="19"/>
              </w:rPr>
              <w:t>Currency translation differences</w:t>
            </w:r>
          </w:p>
        </w:tc>
        <w:tc>
          <w:tcPr>
            <w:tcW w:w="1985" w:type="dxa"/>
            <w:tcBorders>
              <w:bottom w:val="single" w:sz="4" w:space="0" w:color="auto"/>
            </w:tcBorders>
          </w:tcPr>
          <w:p w14:paraId="1A5F4824" w14:textId="5956CC0F" w:rsidR="00EA7571" w:rsidRPr="004F4967" w:rsidRDefault="00B635FA" w:rsidP="00EA757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35</w:t>
            </w:r>
          </w:p>
        </w:tc>
        <w:tc>
          <w:tcPr>
            <w:tcW w:w="282" w:type="dxa"/>
          </w:tcPr>
          <w:p w14:paraId="545F4F9D" w14:textId="77777777" w:rsidR="00EA7571" w:rsidRPr="004F4967" w:rsidRDefault="00EA7571" w:rsidP="00EA7571">
            <w:pPr>
              <w:tabs>
                <w:tab w:val="left" w:pos="900"/>
              </w:tabs>
              <w:spacing w:line="360" w:lineRule="auto"/>
              <w:ind w:left="360" w:right="-43" w:hanging="360"/>
              <w:jc w:val="both"/>
              <w:rPr>
                <w:rFonts w:ascii="Arial" w:hAnsi="Arial" w:cs="Arial"/>
                <w:sz w:val="19"/>
                <w:szCs w:val="19"/>
              </w:rPr>
            </w:pPr>
          </w:p>
        </w:tc>
        <w:tc>
          <w:tcPr>
            <w:tcW w:w="1936" w:type="dxa"/>
            <w:tcBorders>
              <w:bottom w:val="single" w:sz="4" w:space="0" w:color="auto"/>
            </w:tcBorders>
          </w:tcPr>
          <w:p w14:paraId="677E1F43" w14:textId="77777777" w:rsidR="00EA7571" w:rsidRPr="004F4967" w:rsidRDefault="00EA7571" w:rsidP="00EA757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EA7571" w:rsidRPr="004F4967" w14:paraId="224760CE" w14:textId="77777777" w:rsidTr="009F759F">
        <w:tc>
          <w:tcPr>
            <w:tcW w:w="4248" w:type="dxa"/>
          </w:tcPr>
          <w:p w14:paraId="5A6D6721" w14:textId="77777777" w:rsidR="00EA7571" w:rsidRPr="004F4967" w:rsidRDefault="00EA7571" w:rsidP="00EA7571">
            <w:pPr>
              <w:tabs>
                <w:tab w:val="left" w:pos="900"/>
              </w:tabs>
              <w:spacing w:line="360" w:lineRule="auto"/>
              <w:ind w:left="360" w:right="-43" w:hanging="360"/>
              <w:jc w:val="both"/>
              <w:rPr>
                <w:rFonts w:ascii="Arial" w:hAnsi="Arial" w:cs="Arial"/>
                <w:sz w:val="19"/>
                <w:szCs w:val="19"/>
                <w:cs/>
              </w:rPr>
            </w:pPr>
            <w:r w:rsidRPr="004F4967">
              <w:rPr>
                <w:rFonts w:ascii="Arial" w:hAnsi="Arial" w:cs="Arial"/>
                <w:sz w:val="19"/>
                <w:szCs w:val="19"/>
              </w:rPr>
              <w:t xml:space="preserve">Net book value as </w:t>
            </w:r>
            <w:proofErr w:type="gramStart"/>
            <w:r w:rsidRPr="004F4967">
              <w:rPr>
                <w:rFonts w:ascii="Arial" w:hAnsi="Arial" w:cs="Arial"/>
                <w:sz w:val="19"/>
                <w:szCs w:val="19"/>
              </w:rPr>
              <w:t>at</w:t>
            </w:r>
            <w:proofErr w:type="gramEnd"/>
            <w:r w:rsidRPr="004F4967">
              <w:rPr>
                <w:rFonts w:ascii="Arial" w:hAnsi="Arial" w:cs="Arial"/>
                <w:sz w:val="19"/>
                <w:szCs w:val="19"/>
              </w:rPr>
              <w:t xml:space="preserve"> </w:t>
            </w:r>
            <w:r w:rsidRPr="00DD569E">
              <w:rPr>
                <w:rFonts w:ascii="Arial" w:hAnsi="Arial" w:cs="Arial"/>
                <w:sz w:val="19"/>
                <w:szCs w:val="19"/>
              </w:rPr>
              <w:t>3</w:t>
            </w:r>
            <w:r>
              <w:rPr>
                <w:rFonts w:ascii="Arial" w:hAnsi="Arial" w:cs="Arial"/>
                <w:sz w:val="19"/>
                <w:szCs w:val="19"/>
              </w:rPr>
              <w:t>1 December</w:t>
            </w:r>
            <w:r w:rsidRPr="00DD569E">
              <w:rPr>
                <w:rFonts w:ascii="Arial" w:hAnsi="Arial" w:cs="Arial"/>
                <w:sz w:val="19"/>
                <w:szCs w:val="19"/>
              </w:rPr>
              <w:t xml:space="preserve"> </w:t>
            </w:r>
            <w:r w:rsidRPr="004F4967">
              <w:rPr>
                <w:rFonts w:ascii="Arial" w:hAnsi="Arial" w:cs="Arial"/>
                <w:sz w:val="19"/>
                <w:szCs w:val="19"/>
              </w:rPr>
              <w:t>2020</w:t>
            </w:r>
            <w:r w:rsidRPr="004F4967">
              <w:rPr>
                <w:rFonts w:ascii="Arial" w:hAnsi="Arial" w:cs="Arial"/>
                <w:sz w:val="19"/>
                <w:szCs w:val="19"/>
                <w:cs/>
              </w:rPr>
              <w:t xml:space="preserve"> </w:t>
            </w:r>
          </w:p>
        </w:tc>
        <w:tc>
          <w:tcPr>
            <w:tcW w:w="1985" w:type="dxa"/>
            <w:tcBorders>
              <w:top w:val="single" w:sz="4" w:space="0" w:color="auto"/>
              <w:bottom w:val="single" w:sz="12" w:space="0" w:color="auto"/>
            </w:tcBorders>
          </w:tcPr>
          <w:p w14:paraId="321A3DDF" w14:textId="57C3F5DF" w:rsidR="00EA7571" w:rsidRPr="004F4967" w:rsidRDefault="00B635FA" w:rsidP="00EA7571">
            <w:pPr>
              <w:tabs>
                <w:tab w:val="left" w:pos="900"/>
              </w:tabs>
              <w:spacing w:line="360" w:lineRule="auto"/>
              <w:ind w:left="360" w:right="-43" w:hanging="360"/>
              <w:jc w:val="right"/>
              <w:rPr>
                <w:rFonts w:ascii="Arial" w:hAnsi="Arial" w:cs="Arial"/>
                <w:sz w:val="19"/>
                <w:szCs w:val="19"/>
              </w:rPr>
            </w:pPr>
            <w:r>
              <w:rPr>
                <w:rFonts w:ascii="Arial" w:hAnsi="Arial" w:cs="Arial"/>
                <w:sz w:val="19"/>
                <w:szCs w:val="19"/>
              </w:rPr>
              <w:t>21,824</w:t>
            </w:r>
          </w:p>
        </w:tc>
        <w:tc>
          <w:tcPr>
            <w:tcW w:w="282" w:type="dxa"/>
          </w:tcPr>
          <w:p w14:paraId="33C46888" w14:textId="77777777" w:rsidR="00EA7571" w:rsidRPr="004F4967" w:rsidRDefault="00EA7571" w:rsidP="00EA7571">
            <w:pPr>
              <w:tabs>
                <w:tab w:val="left" w:pos="900"/>
              </w:tabs>
              <w:spacing w:line="360" w:lineRule="auto"/>
              <w:ind w:left="360" w:right="-43" w:hanging="360"/>
              <w:jc w:val="both"/>
              <w:rPr>
                <w:rFonts w:ascii="Arial" w:hAnsi="Arial" w:cs="Arial"/>
                <w:sz w:val="19"/>
                <w:szCs w:val="19"/>
              </w:rPr>
            </w:pPr>
          </w:p>
        </w:tc>
        <w:tc>
          <w:tcPr>
            <w:tcW w:w="1936" w:type="dxa"/>
            <w:tcBorders>
              <w:top w:val="single" w:sz="4" w:space="0" w:color="auto"/>
              <w:bottom w:val="single" w:sz="12" w:space="0" w:color="auto"/>
            </w:tcBorders>
          </w:tcPr>
          <w:p w14:paraId="10EAFF0D" w14:textId="77777777" w:rsidR="00EA7571" w:rsidRPr="004F4967" w:rsidRDefault="00EA7571" w:rsidP="00EA757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14,703</w:t>
            </w:r>
          </w:p>
        </w:tc>
      </w:tr>
    </w:tbl>
    <w:p w14:paraId="27597277" w14:textId="77777777" w:rsidR="00EA7571" w:rsidRDefault="00EA7571" w:rsidP="00EA7571">
      <w:pPr>
        <w:spacing w:line="360" w:lineRule="auto"/>
        <w:jc w:val="both"/>
        <w:rPr>
          <w:rFonts w:ascii="Arial" w:hAnsi="Arial" w:cs="Arial"/>
          <w:b/>
          <w:bCs/>
          <w:sz w:val="19"/>
          <w:szCs w:val="19"/>
        </w:rPr>
      </w:pPr>
    </w:p>
    <w:p w14:paraId="0490032A" w14:textId="67405CA4" w:rsidR="00EA7571" w:rsidRPr="00F13AA9" w:rsidRDefault="00EA7571" w:rsidP="00F13AA9">
      <w:pPr>
        <w:spacing w:line="360" w:lineRule="auto"/>
        <w:ind w:left="1134" w:hanging="283"/>
        <w:jc w:val="both"/>
        <w:rPr>
          <w:rFonts w:ascii="Arial" w:hAnsi="Arial" w:cs="Arial"/>
          <w:sz w:val="19"/>
          <w:szCs w:val="19"/>
        </w:rPr>
      </w:pPr>
    </w:p>
    <w:p w14:paraId="0E6F7A4D" w14:textId="7238AD79" w:rsidR="00EA7571" w:rsidRDefault="00224DB7" w:rsidP="00EA7571">
      <w:pPr>
        <w:pStyle w:val="BodyTextIndent2"/>
        <w:spacing w:line="360" w:lineRule="auto"/>
        <w:ind w:left="851" w:hanging="7"/>
        <w:jc w:val="both"/>
        <w:rPr>
          <w:rFonts w:ascii="Arial" w:hAnsi="Arial" w:cs="Arial"/>
          <w:sz w:val="19"/>
          <w:szCs w:val="19"/>
        </w:rPr>
      </w:pPr>
      <w:r>
        <w:rPr>
          <w:rFonts w:ascii="Arial" w:hAnsi="Arial" w:cs="Browallia New"/>
          <w:sz w:val="19"/>
          <w:szCs w:val="24"/>
        </w:rPr>
        <w:t>Income and e</w:t>
      </w:r>
      <w:r w:rsidR="00EA7571">
        <w:rPr>
          <w:rFonts w:ascii="Arial" w:hAnsi="Arial" w:cs="Arial"/>
          <w:sz w:val="19"/>
          <w:szCs w:val="19"/>
        </w:rPr>
        <w:t>xpen</w:t>
      </w:r>
      <w:r>
        <w:rPr>
          <w:rFonts w:ascii="Arial" w:hAnsi="Arial" w:cs="Arial"/>
          <w:sz w:val="19"/>
          <w:szCs w:val="19"/>
        </w:rPr>
        <w:t>ses relating to right-of-use assets for the year ended 31 December 2020 are as follows:</w:t>
      </w:r>
    </w:p>
    <w:p w14:paraId="0D187DE6" w14:textId="7FA295C0" w:rsidR="00224DB7" w:rsidRDefault="00224DB7" w:rsidP="00EA7571">
      <w:pPr>
        <w:pStyle w:val="BodyTextIndent2"/>
        <w:spacing w:line="360" w:lineRule="auto"/>
        <w:ind w:left="851" w:hanging="7"/>
        <w:jc w:val="both"/>
        <w:rPr>
          <w:rFonts w:ascii="Arial" w:hAnsi="Arial" w:cs="Arial"/>
          <w:sz w:val="19"/>
          <w:szCs w:val="19"/>
        </w:rPr>
      </w:pP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985"/>
        <w:gridCol w:w="282"/>
        <w:gridCol w:w="1936"/>
      </w:tblGrid>
      <w:tr w:rsidR="00224DB7" w:rsidRPr="004F4967" w14:paraId="788A34DE" w14:textId="77777777" w:rsidTr="009F759F">
        <w:tc>
          <w:tcPr>
            <w:tcW w:w="8448" w:type="dxa"/>
            <w:gridSpan w:val="4"/>
          </w:tcPr>
          <w:p w14:paraId="3DD6E7DF" w14:textId="77777777" w:rsidR="00224DB7" w:rsidRPr="004F4967" w:rsidRDefault="00224DB7" w:rsidP="00DE44B1">
            <w:pPr>
              <w:spacing w:line="360" w:lineRule="auto"/>
              <w:jc w:val="right"/>
              <w:rPr>
                <w:rFonts w:ascii="Arial" w:hAnsi="Arial" w:cs="Arial"/>
                <w:sz w:val="19"/>
                <w:szCs w:val="19"/>
                <w:cs/>
              </w:rPr>
            </w:pPr>
            <w:r w:rsidRPr="004F4967">
              <w:rPr>
                <w:rFonts w:ascii="Arial" w:hAnsi="Arial" w:cs="Arial"/>
                <w:sz w:val="19"/>
                <w:szCs w:val="19"/>
                <w:cs/>
              </w:rPr>
              <w:t>(</w:t>
            </w:r>
            <w:r w:rsidRPr="004F4967">
              <w:rPr>
                <w:rFonts w:ascii="Arial" w:hAnsi="Arial" w:cs="Arial"/>
                <w:sz w:val="19"/>
                <w:szCs w:val="19"/>
              </w:rPr>
              <w:t>Unit</w:t>
            </w:r>
            <w:r w:rsidRPr="004F4967">
              <w:rPr>
                <w:rFonts w:ascii="Arial" w:hAnsi="Arial" w:cs="Arial"/>
                <w:sz w:val="19"/>
                <w:szCs w:val="19"/>
                <w:cs/>
              </w:rPr>
              <w:t xml:space="preserve"> </w:t>
            </w:r>
            <w:r w:rsidRPr="004F4967">
              <w:rPr>
                <w:rFonts w:ascii="Arial" w:hAnsi="Arial" w:cs="Arial"/>
                <w:sz w:val="19"/>
                <w:szCs w:val="19"/>
              </w:rPr>
              <w:t>:  Thousand Baht</w:t>
            </w:r>
            <w:r w:rsidRPr="004F4967">
              <w:rPr>
                <w:rFonts w:ascii="Arial" w:hAnsi="Arial" w:cs="Arial"/>
                <w:sz w:val="19"/>
                <w:szCs w:val="19"/>
                <w:cs/>
              </w:rPr>
              <w:t>)</w:t>
            </w:r>
          </w:p>
        </w:tc>
      </w:tr>
      <w:tr w:rsidR="00224DB7" w:rsidRPr="004F4967" w14:paraId="46AA2CC2" w14:textId="77777777" w:rsidTr="009F759F">
        <w:trPr>
          <w:trHeight w:val="126"/>
        </w:trPr>
        <w:tc>
          <w:tcPr>
            <w:tcW w:w="4248" w:type="dxa"/>
            <w:vAlign w:val="bottom"/>
          </w:tcPr>
          <w:p w14:paraId="691B2733" w14:textId="77777777" w:rsidR="00224DB7" w:rsidRPr="004F4967" w:rsidRDefault="00224DB7" w:rsidP="00DE44B1">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51BBC7C9" w14:textId="77777777" w:rsidR="00224DB7" w:rsidRPr="004F4967" w:rsidRDefault="00224DB7" w:rsidP="00DE44B1">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Consolidated F/S</w:t>
            </w:r>
          </w:p>
        </w:tc>
        <w:tc>
          <w:tcPr>
            <w:tcW w:w="282" w:type="dxa"/>
            <w:vAlign w:val="bottom"/>
          </w:tcPr>
          <w:p w14:paraId="2BEC5851" w14:textId="77777777" w:rsidR="00224DB7" w:rsidRPr="004F4967" w:rsidRDefault="00224DB7" w:rsidP="00DE44B1">
            <w:pPr>
              <w:tabs>
                <w:tab w:val="left" w:pos="900"/>
              </w:tabs>
              <w:spacing w:line="360" w:lineRule="auto"/>
              <w:ind w:left="360" w:right="-43" w:hanging="360"/>
              <w:jc w:val="center"/>
              <w:rPr>
                <w:rFonts w:ascii="Arial" w:hAnsi="Arial" w:cs="Arial"/>
                <w:sz w:val="19"/>
                <w:szCs w:val="19"/>
              </w:rPr>
            </w:pPr>
          </w:p>
        </w:tc>
        <w:tc>
          <w:tcPr>
            <w:tcW w:w="1936" w:type="dxa"/>
            <w:tcBorders>
              <w:bottom w:val="single" w:sz="4" w:space="0" w:color="auto"/>
            </w:tcBorders>
            <w:vAlign w:val="bottom"/>
          </w:tcPr>
          <w:p w14:paraId="2504DD4A" w14:textId="77777777" w:rsidR="00224DB7" w:rsidRPr="004F4967" w:rsidRDefault="00224DB7" w:rsidP="00DE44B1">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Separate F/S</w:t>
            </w:r>
          </w:p>
        </w:tc>
      </w:tr>
      <w:tr w:rsidR="00224DB7" w:rsidRPr="00321064" w14:paraId="12FA0A77" w14:textId="77777777" w:rsidTr="009F759F">
        <w:tc>
          <w:tcPr>
            <w:tcW w:w="4248" w:type="dxa"/>
          </w:tcPr>
          <w:p w14:paraId="0983F642" w14:textId="77777777" w:rsidR="00224DB7" w:rsidRPr="00321064" w:rsidRDefault="00224DB7" w:rsidP="00DE44B1">
            <w:pPr>
              <w:tabs>
                <w:tab w:val="left" w:pos="900"/>
              </w:tabs>
              <w:spacing w:line="360" w:lineRule="auto"/>
              <w:ind w:left="360" w:right="-43" w:hanging="360"/>
              <w:jc w:val="both"/>
              <w:rPr>
                <w:rFonts w:ascii="Arial" w:hAnsi="Arial" w:cs="Arial"/>
                <w:sz w:val="14"/>
                <w:szCs w:val="14"/>
              </w:rPr>
            </w:pPr>
          </w:p>
        </w:tc>
        <w:tc>
          <w:tcPr>
            <w:tcW w:w="1985" w:type="dxa"/>
          </w:tcPr>
          <w:p w14:paraId="268AE50B" w14:textId="77777777" w:rsidR="00224DB7" w:rsidRPr="00321064" w:rsidRDefault="00224DB7" w:rsidP="00DE44B1">
            <w:pPr>
              <w:tabs>
                <w:tab w:val="left" w:pos="900"/>
              </w:tabs>
              <w:spacing w:line="360" w:lineRule="auto"/>
              <w:ind w:left="360" w:right="-43" w:hanging="360"/>
              <w:jc w:val="both"/>
              <w:rPr>
                <w:rFonts w:ascii="Arial" w:hAnsi="Arial" w:cs="Arial"/>
                <w:sz w:val="14"/>
                <w:szCs w:val="14"/>
              </w:rPr>
            </w:pPr>
          </w:p>
        </w:tc>
        <w:tc>
          <w:tcPr>
            <w:tcW w:w="282" w:type="dxa"/>
          </w:tcPr>
          <w:p w14:paraId="3981B123" w14:textId="77777777" w:rsidR="00224DB7" w:rsidRPr="00321064" w:rsidRDefault="00224DB7" w:rsidP="00DE44B1">
            <w:pPr>
              <w:tabs>
                <w:tab w:val="left" w:pos="900"/>
              </w:tabs>
              <w:spacing w:line="360" w:lineRule="auto"/>
              <w:ind w:left="360" w:right="-43" w:hanging="360"/>
              <w:jc w:val="both"/>
              <w:rPr>
                <w:rFonts w:ascii="Arial" w:hAnsi="Arial" w:cs="Arial"/>
                <w:sz w:val="14"/>
                <w:szCs w:val="14"/>
              </w:rPr>
            </w:pPr>
          </w:p>
        </w:tc>
        <w:tc>
          <w:tcPr>
            <w:tcW w:w="1936" w:type="dxa"/>
          </w:tcPr>
          <w:p w14:paraId="3F7552E6" w14:textId="77777777" w:rsidR="00224DB7" w:rsidRPr="00321064" w:rsidRDefault="00224DB7" w:rsidP="00DE44B1">
            <w:pPr>
              <w:tabs>
                <w:tab w:val="left" w:pos="900"/>
              </w:tabs>
              <w:spacing w:line="360" w:lineRule="auto"/>
              <w:ind w:left="360" w:right="-43" w:hanging="360"/>
              <w:jc w:val="both"/>
              <w:rPr>
                <w:rFonts w:ascii="Arial" w:hAnsi="Arial" w:cs="Arial"/>
                <w:sz w:val="14"/>
                <w:szCs w:val="14"/>
              </w:rPr>
            </w:pPr>
          </w:p>
        </w:tc>
      </w:tr>
      <w:tr w:rsidR="00224DB7" w:rsidRPr="004F4967" w14:paraId="746A2C65" w14:textId="77777777" w:rsidTr="009F759F">
        <w:tc>
          <w:tcPr>
            <w:tcW w:w="4248" w:type="dxa"/>
          </w:tcPr>
          <w:p w14:paraId="1D702098" w14:textId="5944D4F5" w:rsidR="00224DB7" w:rsidRPr="004F4967" w:rsidRDefault="00224DB7" w:rsidP="00DE44B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Depreciation</w:t>
            </w:r>
            <w:r w:rsidRPr="004F4967">
              <w:rPr>
                <w:rFonts w:ascii="Arial" w:hAnsi="Arial" w:cs="Arial"/>
                <w:sz w:val="19"/>
                <w:szCs w:val="19"/>
                <w:cs/>
              </w:rPr>
              <w:t xml:space="preserve"> </w:t>
            </w:r>
          </w:p>
        </w:tc>
        <w:tc>
          <w:tcPr>
            <w:tcW w:w="1985" w:type="dxa"/>
            <w:vAlign w:val="bottom"/>
          </w:tcPr>
          <w:p w14:paraId="719F24E2" w14:textId="7D6A869D" w:rsidR="00224DB7" w:rsidRPr="004F4967" w:rsidRDefault="00224DB7" w:rsidP="00301D1D">
            <w:pPr>
              <w:tabs>
                <w:tab w:val="left" w:pos="900"/>
              </w:tabs>
              <w:spacing w:line="360" w:lineRule="auto"/>
              <w:ind w:left="360" w:right="-43" w:hanging="360"/>
              <w:jc w:val="right"/>
              <w:rPr>
                <w:rFonts w:ascii="Arial" w:hAnsi="Arial" w:cs="Arial"/>
                <w:sz w:val="19"/>
                <w:szCs w:val="19"/>
              </w:rPr>
            </w:pPr>
          </w:p>
        </w:tc>
        <w:tc>
          <w:tcPr>
            <w:tcW w:w="282" w:type="dxa"/>
            <w:vAlign w:val="bottom"/>
          </w:tcPr>
          <w:p w14:paraId="0156DEC0" w14:textId="77777777" w:rsidR="00224DB7" w:rsidRPr="004F4967" w:rsidRDefault="00224DB7" w:rsidP="003312EE">
            <w:pPr>
              <w:tabs>
                <w:tab w:val="left" w:pos="900"/>
              </w:tabs>
              <w:spacing w:line="360" w:lineRule="auto"/>
              <w:ind w:left="360" w:right="-43" w:hanging="360"/>
              <w:jc w:val="right"/>
              <w:rPr>
                <w:rFonts w:ascii="Arial" w:hAnsi="Arial" w:cs="Arial"/>
                <w:sz w:val="19"/>
                <w:szCs w:val="19"/>
              </w:rPr>
            </w:pPr>
          </w:p>
        </w:tc>
        <w:tc>
          <w:tcPr>
            <w:tcW w:w="1936" w:type="dxa"/>
            <w:vAlign w:val="bottom"/>
          </w:tcPr>
          <w:p w14:paraId="7CAC2DE9" w14:textId="12B323A1" w:rsidR="00224DB7" w:rsidRPr="004F4967" w:rsidRDefault="00224DB7" w:rsidP="00FF3E6D">
            <w:pPr>
              <w:tabs>
                <w:tab w:val="left" w:pos="900"/>
              </w:tabs>
              <w:spacing w:line="360" w:lineRule="auto"/>
              <w:ind w:left="360" w:right="-43" w:hanging="360"/>
              <w:jc w:val="right"/>
              <w:rPr>
                <w:rFonts w:ascii="Arial" w:hAnsi="Arial" w:cs="Arial"/>
                <w:sz w:val="19"/>
                <w:szCs w:val="19"/>
              </w:rPr>
            </w:pPr>
          </w:p>
        </w:tc>
      </w:tr>
      <w:tr w:rsidR="00224DB7" w:rsidRPr="004F4967" w14:paraId="5F143236" w14:textId="77777777" w:rsidTr="009F759F">
        <w:tc>
          <w:tcPr>
            <w:tcW w:w="4248" w:type="dxa"/>
          </w:tcPr>
          <w:p w14:paraId="28360186" w14:textId="20BEAE1F" w:rsidR="00224DB7" w:rsidRPr="004F4967" w:rsidRDefault="00224DB7" w:rsidP="00DE44B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 xml:space="preserve">    Buildings, and improvement</w:t>
            </w:r>
          </w:p>
        </w:tc>
        <w:tc>
          <w:tcPr>
            <w:tcW w:w="1985" w:type="dxa"/>
          </w:tcPr>
          <w:p w14:paraId="3AE53BA2" w14:textId="4CD3B9A9" w:rsidR="00224DB7" w:rsidRPr="004F4967" w:rsidRDefault="00783411" w:rsidP="00301D1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w:t>
            </w:r>
            <w:r w:rsidR="00821B45">
              <w:rPr>
                <w:rFonts w:ascii="Arial" w:hAnsi="Arial" w:cs="Arial"/>
                <w:snapToGrid w:val="0"/>
                <w:sz w:val="19"/>
                <w:szCs w:val="19"/>
                <w:lang w:eastAsia="th-TH"/>
              </w:rPr>
              <w:t>170</w:t>
            </w:r>
          </w:p>
        </w:tc>
        <w:tc>
          <w:tcPr>
            <w:tcW w:w="282" w:type="dxa"/>
          </w:tcPr>
          <w:p w14:paraId="072D9A69" w14:textId="77777777" w:rsidR="00224DB7" w:rsidRPr="004F4967" w:rsidRDefault="00224DB7" w:rsidP="00F13AA9">
            <w:pPr>
              <w:tabs>
                <w:tab w:val="left" w:pos="900"/>
              </w:tabs>
              <w:spacing w:line="360" w:lineRule="auto"/>
              <w:ind w:left="360" w:right="-43" w:hanging="360"/>
              <w:jc w:val="right"/>
              <w:rPr>
                <w:rFonts w:ascii="Arial" w:hAnsi="Arial" w:cs="Arial"/>
                <w:sz w:val="19"/>
                <w:szCs w:val="19"/>
              </w:rPr>
            </w:pPr>
          </w:p>
        </w:tc>
        <w:tc>
          <w:tcPr>
            <w:tcW w:w="1936" w:type="dxa"/>
          </w:tcPr>
          <w:p w14:paraId="7B89587A" w14:textId="48723F5F" w:rsidR="00224DB7" w:rsidRPr="004F4967" w:rsidRDefault="00224DB7" w:rsidP="00301D1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1,890</w:t>
            </w:r>
          </w:p>
        </w:tc>
      </w:tr>
      <w:tr w:rsidR="00224DB7" w:rsidRPr="004F4967" w14:paraId="06CE39EB" w14:textId="77777777" w:rsidTr="009F759F">
        <w:tc>
          <w:tcPr>
            <w:tcW w:w="4248" w:type="dxa"/>
          </w:tcPr>
          <w:p w14:paraId="01A7A80C" w14:textId="1D402F22" w:rsidR="00224DB7" w:rsidRPr="004F4967" w:rsidRDefault="00224DB7" w:rsidP="00DE44B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 xml:space="preserve">    Machine, and factory equipment</w:t>
            </w:r>
          </w:p>
        </w:tc>
        <w:tc>
          <w:tcPr>
            <w:tcW w:w="1985" w:type="dxa"/>
          </w:tcPr>
          <w:p w14:paraId="17E67435" w14:textId="5A7B5B84" w:rsidR="00224DB7" w:rsidRPr="004F4967" w:rsidRDefault="00783411" w:rsidP="00301D1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2,230</w:t>
            </w:r>
          </w:p>
        </w:tc>
        <w:tc>
          <w:tcPr>
            <w:tcW w:w="282" w:type="dxa"/>
          </w:tcPr>
          <w:p w14:paraId="7F04D04C" w14:textId="77777777" w:rsidR="00224DB7" w:rsidRPr="004F4967" w:rsidRDefault="00224DB7" w:rsidP="00F13AA9">
            <w:pPr>
              <w:tabs>
                <w:tab w:val="left" w:pos="900"/>
              </w:tabs>
              <w:spacing w:line="360" w:lineRule="auto"/>
              <w:ind w:left="360" w:right="-43" w:hanging="360"/>
              <w:jc w:val="right"/>
              <w:rPr>
                <w:rFonts w:ascii="Arial" w:hAnsi="Arial" w:cs="Arial"/>
                <w:sz w:val="19"/>
                <w:szCs w:val="19"/>
              </w:rPr>
            </w:pPr>
          </w:p>
        </w:tc>
        <w:tc>
          <w:tcPr>
            <w:tcW w:w="1936" w:type="dxa"/>
          </w:tcPr>
          <w:p w14:paraId="76B7DE0B" w14:textId="476AFEA3" w:rsidR="00224DB7" w:rsidRDefault="00224DB7" w:rsidP="00301D1D">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1,054</w:t>
            </w:r>
          </w:p>
        </w:tc>
      </w:tr>
      <w:tr w:rsidR="00B635FA" w:rsidRPr="004F4967" w14:paraId="3BAE6A37" w14:textId="77777777" w:rsidTr="009F759F">
        <w:tc>
          <w:tcPr>
            <w:tcW w:w="4248" w:type="dxa"/>
          </w:tcPr>
          <w:p w14:paraId="676EF37E" w14:textId="3AF66E4C" w:rsidR="00B635FA" w:rsidRDefault="00B635FA" w:rsidP="00DE44B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 xml:space="preserve">    </w:t>
            </w:r>
            <w:r w:rsidRPr="00B635FA">
              <w:rPr>
                <w:rFonts w:ascii="Arial" w:hAnsi="Arial" w:cs="Arial"/>
                <w:sz w:val="19"/>
                <w:szCs w:val="19"/>
              </w:rPr>
              <w:t>Office fixtures and supplies</w:t>
            </w:r>
          </w:p>
        </w:tc>
        <w:tc>
          <w:tcPr>
            <w:tcW w:w="1985" w:type="dxa"/>
          </w:tcPr>
          <w:p w14:paraId="26800C0E" w14:textId="475A4BF3" w:rsidR="00B635FA" w:rsidRPr="004F4967" w:rsidRDefault="0078341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712</w:t>
            </w:r>
          </w:p>
        </w:tc>
        <w:tc>
          <w:tcPr>
            <w:tcW w:w="282" w:type="dxa"/>
          </w:tcPr>
          <w:p w14:paraId="195B426A" w14:textId="77777777" w:rsidR="00B635FA" w:rsidRPr="004F4967" w:rsidRDefault="00B635FA">
            <w:pPr>
              <w:tabs>
                <w:tab w:val="left" w:pos="900"/>
              </w:tabs>
              <w:spacing w:line="360" w:lineRule="auto"/>
              <w:ind w:left="360" w:right="-43" w:hanging="360"/>
              <w:jc w:val="right"/>
              <w:rPr>
                <w:rFonts w:ascii="Arial" w:hAnsi="Arial" w:cs="Arial"/>
                <w:sz w:val="19"/>
                <w:szCs w:val="19"/>
              </w:rPr>
            </w:pPr>
          </w:p>
        </w:tc>
        <w:tc>
          <w:tcPr>
            <w:tcW w:w="1936" w:type="dxa"/>
          </w:tcPr>
          <w:p w14:paraId="5D0FA15E" w14:textId="104FC881" w:rsidR="00B635FA" w:rsidRDefault="00675E86">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w:t>
            </w:r>
          </w:p>
        </w:tc>
      </w:tr>
      <w:tr w:rsidR="00224DB7" w:rsidRPr="004F4967" w14:paraId="11E60D53" w14:textId="77777777" w:rsidTr="009F759F">
        <w:tc>
          <w:tcPr>
            <w:tcW w:w="4248" w:type="dxa"/>
          </w:tcPr>
          <w:p w14:paraId="4201DA48" w14:textId="757657C4" w:rsidR="00224DB7" w:rsidRPr="004F4967" w:rsidRDefault="00224DB7" w:rsidP="00DE44B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 xml:space="preserve">    Vehicles</w:t>
            </w:r>
          </w:p>
        </w:tc>
        <w:tc>
          <w:tcPr>
            <w:tcW w:w="1985" w:type="dxa"/>
            <w:tcBorders>
              <w:bottom w:val="single" w:sz="4" w:space="0" w:color="auto"/>
            </w:tcBorders>
          </w:tcPr>
          <w:p w14:paraId="5C1FD46C" w14:textId="6E1CA10C" w:rsidR="00224DB7" w:rsidRPr="004F4967" w:rsidRDefault="00B635FA" w:rsidP="00301D1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77</w:t>
            </w:r>
            <w:r w:rsidR="00783411">
              <w:rPr>
                <w:rFonts w:ascii="Arial" w:hAnsi="Arial" w:cs="Arial"/>
                <w:snapToGrid w:val="0"/>
                <w:sz w:val="19"/>
                <w:szCs w:val="19"/>
                <w:lang w:eastAsia="th-TH"/>
              </w:rPr>
              <w:t>6</w:t>
            </w:r>
          </w:p>
        </w:tc>
        <w:tc>
          <w:tcPr>
            <w:tcW w:w="282" w:type="dxa"/>
          </w:tcPr>
          <w:p w14:paraId="4C250C06" w14:textId="77777777" w:rsidR="00224DB7" w:rsidRPr="004F4967" w:rsidRDefault="00224DB7" w:rsidP="00F13AA9">
            <w:pPr>
              <w:tabs>
                <w:tab w:val="left" w:pos="900"/>
              </w:tabs>
              <w:spacing w:line="360" w:lineRule="auto"/>
              <w:ind w:left="360" w:right="-43" w:hanging="360"/>
              <w:jc w:val="right"/>
              <w:rPr>
                <w:rFonts w:ascii="Arial" w:hAnsi="Arial" w:cs="Arial"/>
                <w:sz w:val="19"/>
                <w:szCs w:val="19"/>
              </w:rPr>
            </w:pPr>
          </w:p>
        </w:tc>
        <w:tc>
          <w:tcPr>
            <w:tcW w:w="1936" w:type="dxa"/>
            <w:tcBorders>
              <w:bottom w:val="single" w:sz="4" w:space="0" w:color="auto"/>
            </w:tcBorders>
          </w:tcPr>
          <w:p w14:paraId="444B2563" w14:textId="3EC0F33D" w:rsidR="00224DB7" w:rsidRDefault="00224DB7" w:rsidP="00301D1D">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w:t>
            </w:r>
          </w:p>
        </w:tc>
      </w:tr>
      <w:tr w:rsidR="00224DB7" w:rsidRPr="004F4967" w14:paraId="1684735A" w14:textId="77777777" w:rsidTr="009F759F">
        <w:tc>
          <w:tcPr>
            <w:tcW w:w="4248" w:type="dxa"/>
          </w:tcPr>
          <w:p w14:paraId="593D1E77" w14:textId="6237D042" w:rsidR="00224DB7" w:rsidRPr="004F4967" w:rsidRDefault="00224DB7" w:rsidP="00DE44B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Total</w:t>
            </w:r>
          </w:p>
        </w:tc>
        <w:tc>
          <w:tcPr>
            <w:tcW w:w="1985" w:type="dxa"/>
            <w:tcBorders>
              <w:top w:val="single" w:sz="4" w:space="0" w:color="auto"/>
              <w:bottom w:val="single" w:sz="12" w:space="0" w:color="auto"/>
            </w:tcBorders>
          </w:tcPr>
          <w:p w14:paraId="18C69A64" w14:textId="718677BC" w:rsidR="00224DB7" w:rsidRPr="004F4967" w:rsidRDefault="00783411" w:rsidP="00301D1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5,</w:t>
            </w:r>
            <w:r w:rsidR="00821B45">
              <w:rPr>
                <w:rFonts w:ascii="Arial" w:hAnsi="Arial" w:cs="Arial"/>
                <w:snapToGrid w:val="0"/>
                <w:sz w:val="19"/>
                <w:szCs w:val="19"/>
                <w:lang w:eastAsia="th-TH"/>
              </w:rPr>
              <w:t>888</w:t>
            </w:r>
          </w:p>
        </w:tc>
        <w:tc>
          <w:tcPr>
            <w:tcW w:w="282" w:type="dxa"/>
          </w:tcPr>
          <w:p w14:paraId="161DBC08" w14:textId="77777777" w:rsidR="00224DB7" w:rsidRPr="004F4967" w:rsidRDefault="00224DB7" w:rsidP="00F13AA9">
            <w:pPr>
              <w:tabs>
                <w:tab w:val="left" w:pos="900"/>
              </w:tabs>
              <w:spacing w:line="360" w:lineRule="auto"/>
              <w:ind w:left="360" w:right="-43" w:hanging="360"/>
              <w:jc w:val="right"/>
              <w:rPr>
                <w:rFonts w:ascii="Arial" w:hAnsi="Arial" w:cs="Arial"/>
                <w:sz w:val="19"/>
                <w:szCs w:val="19"/>
              </w:rPr>
            </w:pPr>
          </w:p>
        </w:tc>
        <w:tc>
          <w:tcPr>
            <w:tcW w:w="1936" w:type="dxa"/>
            <w:tcBorders>
              <w:top w:val="single" w:sz="4" w:space="0" w:color="auto"/>
              <w:bottom w:val="single" w:sz="12" w:space="0" w:color="auto"/>
            </w:tcBorders>
          </w:tcPr>
          <w:p w14:paraId="0DC3403F" w14:textId="78A32513" w:rsidR="00224DB7" w:rsidRDefault="00224DB7" w:rsidP="00301D1D">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2,944</w:t>
            </w:r>
          </w:p>
        </w:tc>
      </w:tr>
      <w:tr w:rsidR="00224DB7" w:rsidRPr="004F4967" w14:paraId="1F490DCD" w14:textId="77777777" w:rsidTr="009F759F">
        <w:tc>
          <w:tcPr>
            <w:tcW w:w="4248" w:type="dxa"/>
          </w:tcPr>
          <w:p w14:paraId="24D71F0E" w14:textId="32F14556" w:rsidR="00224DB7" w:rsidRPr="004F4967" w:rsidRDefault="00224DB7" w:rsidP="00DE44B1">
            <w:pPr>
              <w:tabs>
                <w:tab w:val="left" w:pos="900"/>
              </w:tabs>
              <w:spacing w:line="360" w:lineRule="auto"/>
              <w:ind w:left="360" w:right="-43" w:hanging="360"/>
              <w:jc w:val="both"/>
              <w:rPr>
                <w:rFonts w:ascii="Arial" w:hAnsi="Arial" w:cs="Arial"/>
                <w:sz w:val="19"/>
                <w:szCs w:val="19"/>
              </w:rPr>
            </w:pPr>
          </w:p>
        </w:tc>
        <w:tc>
          <w:tcPr>
            <w:tcW w:w="1985" w:type="dxa"/>
            <w:tcBorders>
              <w:top w:val="single" w:sz="12" w:space="0" w:color="auto"/>
            </w:tcBorders>
          </w:tcPr>
          <w:p w14:paraId="6BCF22F7" w14:textId="77777777" w:rsidR="00224DB7" w:rsidRPr="004F4967" w:rsidRDefault="00224DB7" w:rsidP="00301D1D">
            <w:pPr>
              <w:tabs>
                <w:tab w:val="left" w:pos="3090"/>
                <w:tab w:val="left" w:pos="4860"/>
              </w:tabs>
              <w:spacing w:line="360" w:lineRule="auto"/>
              <w:ind w:right="-22"/>
              <w:jc w:val="right"/>
              <w:rPr>
                <w:rFonts w:ascii="Arial" w:hAnsi="Arial" w:cs="Arial"/>
                <w:snapToGrid w:val="0"/>
                <w:sz w:val="19"/>
                <w:szCs w:val="19"/>
                <w:lang w:eastAsia="th-TH"/>
              </w:rPr>
            </w:pPr>
          </w:p>
        </w:tc>
        <w:tc>
          <w:tcPr>
            <w:tcW w:w="282" w:type="dxa"/>
          </w:tcPr>
          <w:p w14:paraId="047D577E" w14:textId="77777777" w:rsidR="00224DB7" w:rsidRPr="004F4967" w:rsidRDefault="00224DB7" w:rsidP="00F13AA9">
            <w:pPr>
              <w:tabs>
                <w:tab w:val="left" w:pos="900"/>
              </w:tabs>
              <w:spacing w:line="360" w:lineRule="auto"/>
              <w:ind w:left="360" w:right="-43" w:hanging="360"/>
              <w:jc w:val="right"/>
              <w:rPr>
                <w:rFonts w:ascii="Arial" w:hAnsi="Arial" w:cs="Arial"/>
                <w:sz w:val="19"/>
                <w:szCs w:val="19"/>
              </w:rPr>
            </w:pPr>
          </w:p>
        </w:tc>
        <w:tc>
          <w:tcPr>
            <w:tcW w:w="1936" w:type="dxa"/>
            <w:tcBorders>
              <w:top w:val="single" w:sz="12" w:space="0" w:color="auto"/>
            </w:tcBorders>
          </w:tcPr>
          <w:p w14:paraId="579236B1" w14:textId="642B37E4" w:rsidR="00224DB7" w:rsidRPr="004F4967" w:rsidRDefault="00224DB7" w:rsidP="00301D1D">
            <w:pPr>
              <w:tabs>
                <w:tab w:val="left" w:pos="3090"/>
                <w:tab w:val="left" w:pos="4860"/>
              </w:tabs>
              <w:spacing w:line="360" w:lineRule="auto"/>
              <w:ind w:right="-22"/>
              <w:jc w:val="right"/>
              <w:rPr>
                <w:rFonts w:ascii="Arial" w:hAnsi="Arial" w:cs="Arial"/>
                <w:snapToGrid w:val="0"/>
                <w:sz w:val="19"/>
                <w:szCs w:val="19"/>
                <w:lang w:eastAsia="th-TH"/>
              </w:rPr>
            </w:pPr>
          </w:p>
        </w:tc>
      </w:tr>
      <w:tr w:rsidR="00224DB7" w:rsidRPr="004F4967" w14:paraId="139CD583" w14:textId="77777777" w:rsidTr="009F759F">
        <w:tc>
          <w:tcPr>
            <w:tcW w:w="4248" w:type="dxa"/>
          </w:tcPr>
          <w:p w14:paraId="30EA6C0E" w14:textId="5E77862B" w:rsidR="00224DB7" w:rsidRPr="004F4967" w:rsidRDefault="00224DB7" w:rsidP="00DE44B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Expenses relating to short-term leases</w:t>
            </w:r>
          </w:p>
        </w:tc>
        <w:tc>
          <w:tcPr>
            <w:tcW w:w="1985" w:type="dxa"/>
            <w:tcBorders>
              <w:bottom w:val="single" w:sz="12" w:space="0" w:color="auto"/>
            </w:tcBorders>
          </w:tcPr>
          <w:p w14:paraId="2C402BB4" w14:textId="7CAA7CDE" w:rsidR="00224DB7" w:rsidRPr="004F4967" w:rsidRDefault="00D26ACB" w:rsidP="00301D1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669</w:t>
            </w:r>
          </w:p>
        </w:tc>
        <w:tc>
          <w:tcPr>
            <w:tcW w:w="282" w:type="dxa"/>
          </w:tcPr>
          <w:p w14:paraId="34D97155" w14:textId="77777777" w:rsidR="00224DB7" w:rsidRPr="004F4967" w:rsidRDefault="00224DB7" w:rsidP="00F13AA9">
            <w:pPr>
              <w:tabs>
                <w:tab w:val="left" w:pos="900"/>
              </w:tabs>
              <w:spacing w:line="360" w:lineRule="auto"/>
              <w:ind w:left="360" w:right="-43" w:hanging="360"/>
              <w:jc w:val="right"/>
              <w:rPr>
                <w:rFonts w:ascii="Arial" w:hAnsi="Arial" w:cs="Arial"/>
                <w:sz w:val="19"/>
                <w:szCs w:val="19"/>
              </w:rPr>
            </w:pPr>
          </w:p>
        </w:tc>
        <w:tc>
          <w:tcPr>
            <w:tcW w:w="1936" w:type="dxa"/>
            <w:tcBorders>
              <w:bottom w:val="single" w:sz="12" w:space="0" w:color="auto"/>
            </w:tcBorders>
          </w:tcPr>
          <w:p w14:paraId="14DD94A9" w14:textId="2449E81F" w:rsidR="00224DB7" w:rsidRDefault="00224DB7" w:rsidP="00301D1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669</w:t>
            </w:r>
          </w:p>
        </w:tc>
      </w:tr>
      <w:tr w:rsidR="00224DB7" w:rsidRPr="004F4967" w14:paraId="6A864BC7" w14:textId="77777777" w:rsidTr="009F759F">
        <w:tc>
          <w:tcPr>
            <w:tcW w:w="4248" w:type="dxa"/>
          </w:tcPr>
          <w:p w14:paraId="50A341B8" w14:textId="6CFDB74D" w:rsidR="00224DB7" w:rsidRPr="004F4967" w:rsidRDefault="00224DB7" w:rsidP="00DE44B1">
            <w:pPr>
              <w:tabs>
                <w:tab w:val="left" w:pos="900"/>
              </w:tabs>
              <w:spacing w:line="360" w:lineRule="auto"/>
              <w:ind w:left="360" w:right="-43" w:hanging="360"/>
              <w:jc w:val="both"/>
              <w:rPr>
                <w:rFonts w:ascii="Arial" w:hAnsi="Arial" w:cs="Arial"/>
                <w:sz w:val="19"/>
                <w:szCs w:val="19"/>
              </w:rPr>
            </w:pPr>
          </w:p>
        </w:tc>
        <w:tc>
          <w:tcPr>
            <w:tcW w:w="1985" w:type="dxa"/>
            <w:tcBorders>
              <w:top w:val="single" w:sz="12" w:space="0" w:color="auto"/>
            </w:tcBorders>
          </w:tcPr>
          <w:p w14:paraId="221D1E4A" w14:textId="77777777" w:rsidR="00224DB7" w:rsidRPr="004F4967" w:rsidRDefault="00224DB7" w:rsidP="00301D1D">
            <w:pPr>
              <w:tabs>
                <w:tab w:val="left" w:pos="3090"/>
                <w:tab w:val="left" w:pos="4860"/>
              </w:tabs>
              <w:spacing w:line="360" w:lineRule="auto"/>
              <w:ind w:right="-22"/>
              <w:jc w:val="right"/>
              <w:rPr>
                <w:rFonts w:ascii="Arial" w:hAnsi="Arial" w:cs="Arial"/>
                <w:snapToGrid w:val="0"/>
                <w:sz w:val="19"/>
                <w:szCs w:val="19"/>
                <w:lang w:eastAsia="th-TH"/>
              </w:rPr>
            </w:pPr>
          </w:p>
        </w:tc>
        <w:tc>
          <w:tcPr>
            <w:tcW w:w="282" w:type="dxa"/>
          </w:tcPr>
          <w:p w14:paraId="521FCCAE" w14:textId="77777777" w:rsidR="00224DB7" w:rsidRPr="004F4967" w:rsidRDefault="00224DB7" w:rsidP="00F13AA9">
            <w:pPr>
              <w:tabs>
                <w:tab w:val="left" w:pos="900"/>
              </w:tabs>
              <w:spacing w:line="360" w:lineRule="auto"/>
              <w:ind w:left="360" w:right="-43" w:hanging="360"/>
              <w:jc w:val="right"/>
              <w:rPr>
                <w:rFonts w:ascii="Arial" w:hAnsi="Arial" w:cs="Arial"/>
                <w:sz w:val="19"/>
                <w:szCs w:val="19"/>
              </w:rPr>
            </w:pPr>
          </w:p>
        </w:tc>
        <w:tc>
          <w:tcPr>
            <w:tcW w:w="1936" w:type="dxa"/>
            <w:tcBorders>
              <w:top w:val="single" w:sz="12" w:space="0" w:color="auto"/>
            </w:tcBorders>
          </w:tcPr>
          <w:p w14:paraId="28FC1A36" w14:textId="690C20DC" w:rsidR="00224DB7" w:rsidRPr="004F4967" w:rsidRDefault="00224DB7" w:rsidP="00301D1D">
            <w:pPr>
              <w:tabs>
                <w:tab w:val="left" w:pos="3090"/>
                <w:tab w:val="left" w:pos="4860"/>
              </w:tabs>
              <w:spacing w:line="360" w:lineRule="auto"/>
              <w:ind w:right="-22"/>
              <w:jc w:val="right"/>
              <w:rPr>
                <w:rFonts w:ascii="Arial" w:hAnsi="Arial" w:cs="Arial"/>
                <w:snapToGrid w:val="0"/>
                <w:sz w:val="19"/>
                <w:szCs w:val="19"/>
                <w:lang w:eastAsia="th-TH"/>
              </w:rPr>
            </w:pPr>
          </w:p>
        </w:tc>
      </w:tr>
      <w:tr w:rsidR="00224DB7" w:rsidRPr="004F4967" w14:paraId="1D1B5DE3" w14:textId="77777777" w:rsidTr="009F759F">
        <w:tc>
          <w:tcPr>
            <w:tcW w:w="4248" w:type="dxa"/>
          </w:tcPr>
          <w:p w14:paraId="3D15FA0B" w14:textId="11B88007" w:rsidR="00224DB7" w:rsidRPr="004F4967" w:rsidRDefault="00224DB7" w:rsidP="00DE44B1">
            <w:pPr>
              <w:tabs>
                <w:tab w:val="left" w:pos="900"/>
              </w:tabs>
              <w:spacing w:line="360" w:lineRule="auto"/>
              <w:ind w:left="360" w:right="-43" w:hanging="360"/>
              <w:jc w:val="both"/>
              <w:rPr>
                <w:rFonts w:ascii="Arial" w:hAnsi="Arial" w:cs="Arial"/>
                <w:sz w:val="19"/>
                <w:szCs w:val="19"/>
                <w:cs/>
              </w:rPr>
            </w:pPr>
            <w:r>
              <w:rPr>
                <w:rFonts w:ascii="Arial" w:hAnsi="Arial" w:cs="Arial"/>
                <w:sz w:val="19"/>
                <w:szCs w:val="19"/>
              </w:rPr>
              <w:t>Income relating to sub-lease</w:t>
            </w:r>
          </w:p>
        </w:tc>
        <w:tc>
          <w:tcPr>
            <w:tcW w:w="1985" w:type="dxa"/>
            <w:tcBorders>
              <w:bottom w:val="single" w:sz="12" w:space="0" w:color="auto"/>
            </w:tcBorders>
          </w:tcPr>
          <w:p w14:paraId="0F264F4A" w14:textId="56DAE966" w:rsidR="00224DB7" w:rsidRPr="004F4967" w:rsidRDefault="00B635FA" w:rsidP="00301D1D">
            <w:pPr>
              <w:tabs>
                <w:tab w:val="left" w:pos="900"/>
              </w:tabs>
              <w:spacing w:line="360" w:lineRule="auto"/>
              <w:ind w:left="360" w:right="-43" w:hanging="360"/>
              <w:jc w:val="right"/>
              <w:rPr>
                <w:rFonts w:ascii="Arial" w:hAnsi="Arial" w:cs="Arial"/>
                <w:sz w:val="19"/>
                <w:szCs w:val="19"/>
              </w:rPr>
            </w:pPr>
            <w:r>
              <w:rPr>
                <w:rFonts w:ascii="Arial" w:hAnsi="Arial" w:cs="Arial"/>
                <w:sz w:val="19"/>
                <w:szCs w:val="19"/>
              </w:rPr>
              <w:t>-</w:t>
            </w:r>
          </w:p>
        </w:tc>
        <w:tc>
          <w:tcPr>
            <w:tcW w:w="282" w:type="dxa"/>
          </w:tcPr>
          <w:p w14:paraId="4BBC94D0" w14:textId="77777777" w:rsidR="00224DB7" w:rsidRPr="004F4967" w:rsidRDefault="00224DB7" w:rsidP="00F13AA9">
            <w:pPr>
              <w:tabs>
                <w:tab w:val="left" w:pos="900"/>
              </w:tabs>
              <w:spacing w:line="360" w:lineRule="auto"/>
              <w:ind w:left="360" w:right="-43" w:hanging="360"/>
              <w:jc w:val="right"/>
              <w:rPr>
                <w:rFonts w:ascii="Arial" w:hAnsi="Arial" w:cs="Arial"/>
                <w:sz w:val="19"/>
                <w:szCs w:val="19"/>
              </w:rPr>
            </w:pPr>
          </w:p>
        </w:tc>
        <w:tc>
          <w:tcPr>
            <w:tcW w:w="1936" w:type="dxa"/>
            <w:tcBorders>
              <w:bottom w:val="single" w:sz="12" w:space="0" w:color="auto"/>
            </w:tcBorders>
          </w:tcPr>
          <w:p w14:paraId="1CA5BB9E" w14:textId="03D1ACED" w:rsidR="00224DB7" w:rsidRPr="004F4967" w:rsidRDefault="00224DB7" w:rsidP="00301D1D">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1,437</w:t>
            </w:r>
          </w:p>
        </w:tc>
      </w:tr>
    </w:tbl>
    <w:p w14:paraId="1B57E59B" w14:textId="77777777" w:rsidR="00224DB7" w:rsidRPr="00F13AA9" w:rsidRDefault="00224DB7" w:rsidP="00F13AA9">
      <w:pPr>
        <w:pStyle w:val="BodyTextIndent2"/>
        <w:spacing w:line="360" w:lineRule="auto"/>
        <w:ind w:left="851" w:hanging="7"/>
        <w:jc w:val="both"/>
        <w:rPr>
          <w:rFonts w:ascii="Arial" w:hAnsi="Arial" w:cs="Arial"/>
          <w:sz w:val="19"/>
          <w:szCs w:val="19"/>
        </w:rPr>
      </w:pPr>
    </w:p>
    <w:p w14:paraId="7C14ECA8" w14:textId="77777777" w:rsidR="00224DB7" w:rsidRDefault="00224DB7" w:rsidP="00224DB7">
      <w:pPr>
        <w:pStyle w:val="BodyTextIndent2"/>
        <w:spacing w:line="360" w:lineRule="auto"/>
        <w:ind w:left="851" w:hanging="7"/>
        <w:jc w:val="both"/>
        <w:rPr>
          <w:rFonts w:ascii="Arial" w:hAnsi="Arial" w:cs="Browallia New"/>
          <w:sz w:val="19"/>
          <w:szCs w:val="24"/>
        </w:rPr>
      </w:pPr>
    </w:p>
    <w:p w14:paraId="1559D3D3" w14:textId="77777777" w:rsidR="00224DB7" w:rsidRDefault="00224DB7" w:rsidP="00224DB7">
      <w:pPr>
        <w:pStyle w:val="BodyTextIndent2"/>
        <w:spacing w:line="360" w:lineRule="auto"/>
        <w:ind w:left="851" w:hanging="7"/>
        <w:jc w:val="both"/>
        <w:rPr>
          <w:rFonts w:ascii="Arial" w:hAnsi="Arial" w:cs="Browallia New"/>
          <w:sz w:val="19"/>
          <w:szCs w:val="24"/>
        </w:rPr>
      </w:pPr>
    </w:p>
    <w:p w14:paraId="123D3ACA" w14:textId="77777777" w:rsidR="00224DB7" w:rsidRDefault="00224DB7" w:rsidP="00224DB7">
      <w:pPr>
        <w:pStyle w:val="BodyTextIndent2"/>
        <w:spacing w:line="360" w:lineRule="auto"/>
        <w:ind w:left="851" w:hanging="7"/>
        <w:jc w:val="both"/>
        <w:rPr>
          <w:rFonts w:ascii="Arial" w:hAnsi="Arial" w:cs="Browallia New"/>
          <w:sz w:val="19"/>
          <w:szCs w:val="24"/>
        </w:rPr>
      </w:pPr>
    </w:p>
    <w:p w14:paraId="277E4016" w14:textId="77777777" w:rsidR="00224DB7" w:rsidRDefault="00224DB7" w:rsidP="00224DB7">
      <w:pPr>
        <w:pStyle w:val="BodyTextIndent2"/>
        <w:spacing w:line="360" w:lineRule="auto"/>
        <w:ind w:left="851" w:hanging="7"/>
        <w:jc w:val="both"/>
        <w:rPr>
          <w:rFonts w:ascii="Arial" w:hAnsi="Arial" w:cs="Browallia New"/>
          <w:sz w:val="19"/>
          <w:szCs w:val="24"/>
        </w:rPr>
      </w:pPr>
    </w:p>
    <w:p w14:paraId="499E33F1" w14:textId="77777777" w:rsidR="00224DB7" w:rsidRDefault="00224DB7" w:rsidP="00224DB7">
      <w:pPr>
        <w:pStyle w:val="BodyTextIndent2"/>
        <w:spacing w:line="360" w:lineRule="auto"/>
        <w:ind w:left="851" w:hanging="7"/>
        <w:jc w:val="both"/>
        <w:rPr>
          <w:rFonts w:ascii="Arial" w:hAnsi="Arial" w:cs="Browallia New"/>
          <w:sz w:val="19"/>
          <w:szCs w:val="24"/>
        </w:rPr>
      </w:pPr>
    </w:p>
    <w:p w14:paraId="6915D559" w14:textId="77777777" w:rsidR="00224DB7" w:rsidRDefault="00224DB7" w:rsidP="00224DB7">
      <w:pPr>
        <w:pStyle w:val="BodyTextIndent2"/>
        <w:spacing w:line="360" w:lineRule="auto"/>
        <w:ind w:left="851" w:hanging="7"/>
        <w:jc w:val="both"/>
        <w:rPr>
          <w:rFonts w:ascii="Arial" w:hAnsi="Arial" w:cs="Browallia New"/>
          <w:sz w:val="19"/>
          <w:szCs w:val="24"/>
        </w:rPr>
      </w:pPr>
    </w:p>
    <w:p w14:paraId="6527139B" w14:textId="77777777" w:rsidR="00224DB7" w:rsidRDefault="00224DB7" w:rsidP="00224DB7">
      <w:pPr>
        <w:pStyle w:val="BodyTextIndent2"/>
        <w:spacing w:line="360" w:lineRule="auto"/>
        <w:ind w:left="851" w:hanging="7"/>
        <w:jc w:val="both"/>
        <w:rPr>
          <w:rFonts w:ascii="Arial" w:hAnsi="Arial" w:cs="Browallia New"/>
          <w:sz w:val="19"/>
          <w:szCs w:val="24"/>
        </w:rPr>
      </w:pPr>
    </w:p>
    <w:p w14:paraId="48E55869" w14:textId="77777777" w:rsidR="00224DB7" w:rsidRDefault="00224DB7" w:rsidP="00224DB7">
      <w:pPr>
        <w:pStyle w:val="BodyTextIndent2"/>
        <w:spacing w:line="360" w:lineRule="auto"/>
        <w:ind w:left="851" w:hanging="7"/>
        <w:jc w:val="both"/>
        <w:rPr>
          <w:rFonts w:ascii="Arial" w:hAnsi="Arial" w:cs="Browallia New"/>
          <w:sz w:val="19"/>
          <w:szCs w:val="24"/>
        </w:rPr>
      </w:pPr>
    </w:p>
    <w:p w14:paraId="67557E62" w14:textId="77777777" w:rsidR="00224DB7" w:rsidRDefault="00224DB7" w:rsidP="00224DB7">
      <w:pPr>
        <w:pStyle w:val="BodyTextIndent2"/>
        <w:spacing w:line="360" w:lineRule="auto"/>
        <w:ind w:left="851" w:hanging="7"/>
        <w:jc w:val="both"/>
        <w:rPr>
          <w:rFonts w:ascii="Arial" w:hAnsi="Arial" w:cs="Browallia New"/>
          <w:sz w:val="19"/>
          <w:szCs w:val="24"/>
        </w:rPr>
      </w:pPr>
    </w:p>
    <w:p w14:paraId="4EFEB82D" w14:textId="77777777" w:rsidR="00224DB7" w:rsidRDefault="00224DB7" w:rsidP="00224DB7">
      <w:pPr>
        <w:pStyle w:val="BodyTextIndent2"/>
        <w:spacing w:line="360" w:lineRule="auto"/>
        <w:ind w:left="851" w:hanging="7"/>
        <w:jc w:val="both"/>
        <w:rPr>
          <w:rFonts w:ascii="Arial" w:hAnsi="Arial" w:cs="Browallia New"/>
          <w:sz w:val="19"/>
          <w:szCs w:val="24"/>
        </w:rPr>
      </w:pPr>
    </w:p>
    <w:p w14:paraId="3636CBFF" w14:textId="77777777" w:rsidR="00224DB7" w:rsidRDefault="00224DB7" w:rsidP="00224DB7">
      <w:pPr>
        <w:pStyle w:val="BodyTextIndent2"/>
        <w:spacing w:line="360" w:lineRule="auto"/>
        <w:ind w:left="851" w:hanging="7"/>
        <w:jc w:val="both"/>
        <w:rPr>
          <w:rFonts w:ascii="Arial" w:hAnsi="Arial" w:cs="Browallia New"/>
          <w:sz w:val="19"/>
          <w:szCs w:val="24"/>
        </w:rPr>
      </w:pPr>
    </w:p>
    <w:p w14:paraId="3592BF40" w14:textId="050F155D" w:rsidR="00224DB7" w:rsidRDefault="001757D3" w:rsidP="00224DB7">
      <w:pPr>
        <w:pStyle w:val="BodyTextIndent2"/>
        <w:spacing w:line="360" w:lineRule="auto"/>
        <w:ind w:left="851" w:hanging="7"/>
        <w:jc w:val="both"/>
        <w:rPr>
          <w:rFonts w:ascii="Arial" w:hAnsi="Arial" w:cs="Arial"/>
          <w:sz w:val="19"/>
          <w:szCs w:val="19"/>
        </w:rPr>
      </w:pPr>
      <w:r>
        <w:rPr>
          <w:rFonts w:ascii="Arial" w:hAnsi="Arial" w:cs="Browallia New"/>
          <w:sz w:val="19"/>
          <w:szCs w:val="24"/>
        </w:rPr>
        <w:lastRenderedPageBreak/>
        <w:t xml:space="preserve">The carrying amounts of the right-of-use assets classified by asset category as at 31 December </w:t>
      </w:r>
      <w:proofErr w:type="gramStart"/>
      <w:r>
        <w:rPr>
          <w:rFonts w:ascii="Arial" w:hAnsi="Arial" w:cs="Browallia New"/>
          <w:sz w:val="19"/>
          <w:szCs w:val="24"/>
        </w:rPr>
        <w:t xml:space="preserve">2020 </w:t>
      </w:r>
      <w:r w:rsidR="00224DB7">
        <w:rPr>
          <w:rFonts w:ascii="Arial" w:hAnsi="Arial" w:cs="Arial"/>
          <w:sz w:val="19"/>
          <w:szCs w:val="19"/>
        </w:rPr>
        <w:t xml:space="preserve"> are</w:t>
      </w:r>
      <w:proofErr w:type="gramEnd"/>
      <w:r w:rsidR="00224DB7">
        <w:rPr>
          <w:rFonts w:ascii="Arial" w:hAnsi="Arial" w:cs="Arial"/>
          <w:sz w:val="19"/>
          <w:szCs w:val="19"/>
        </w:rPr>
        <w:t xml:space="preserve"> as follows:</w:t>
      </w:r>
    </w:p>
    <w:p w14:paraId="59BFB7D7" w14:textId="77777777" w:rsidR="00224DB7" w:rsidRDefault="00224DB7" w:rsidP="00224DB7">
      <w:pPr>
        <w:pStyle w:val="BodyTextIndent2"/>
        <w:spacing w:line="360" w:lineRule="auto"/>
        <w:ind w:left="851" w:hanging="7"/>
        <w:jc w:val="both"/>
        <w:rPr>
          <w:rFonts w:ascii="Arial" w:hAnsi="Arial" w:cs="Arial"/>
          <w:sz w:val="19"/>
          <w:szCs w:val="19"/>
        </w:rPr>
      </w:pP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9"/>
        <w:gridCol w:w="1985"/>
        <w:gridCol w:w="282"/>
        <w:gridCol w:w="1936"/>
      </w:tblGrid>
      <w:tr w:rsidR="00224DB7" w:rsidRPr="004F4967" w14:paraId="377E1D27" w14:textId="77777777" w:rsidTr="00DE44B1">
        <w:tc>
          <w:tcPr>
            <w:tcW w:w="8352" w:type="dxa"/>
            <w:gridSpan w:val="4"/>
          </w:tcPr>
          <w:p w14:paraId="2AFC98C9" w14:textId="77777777" w:rsidR="00224DB7" w:rsidRPr="004F4967" w:rsidRDefault="00224DB7" w:rsidP="00DE44B1">
            <w:pPr>
              <w:spacing w:line="360" w:lineRule="auto"/>
              <w:jc w:val="right"/>
              <w:rPr>
                <w:rFonts w:ascii="Arial" w:hAnsi="Arial" w:cs="Arial"/>
                <w:sz w:val="19"/>
                <w:szCs w:val="19"/>
                <w:cs/>
              </w:rPr>
            </w:pPr>
            <w:r w:rsidRPr="004F4967">
              <w:rPr>
                <w:rFonts w:ascii="Arial" w:hAnsi="Arial" w:cs="Arial"/>
                <w:sz w:val="19"/>
                <w:szCs w:val="19"/>
                <w:cs/>
              </w:rPr>
              <w:t>(</w:t>
            </w:r>
            <w:r w:rsidRPr="004F4967">
              <w:rPr>
                <w:rFonts w:ascii="Arial" w:hAnsi="Arial" w:cs="Arial"/>
                <w:sz w:val="19"/>
                <w:szCs w:val="19"/>
              </w:rPr>
              <w:t>Unit</w:t>
            </w:r>
            <w:r w:rsidRPr="004F4967">
              <w:rPr>
                <w:rFonts w:ascii="Arial" w:hAnsi="Arial" w:cs="Arial"/>
                <w:sz w:val="19"/>
                <w:szCs w:val="19"/>
                <w:cs/>
              </w:rPr>
              <w:t xml:space="preserve"> </w:t>
            </w:r>
            <w:r w:rsidRPr="004F4967">
              <w:rPr>
                <w:rFonts w:ascii="Arial" w:hAnsi="Arial" w:cs="Arial"/>
                <w:sz w:val="19"/>
                <w:szCs w:val="19"/>
              </w:rPr>
              <w:t>:  Thousand Baht</w:t>
            </w:r>
            <w:r w:rsidRPr="004F4967">
              <w:rPr>
                <w:rFonts w:ascii="Arial" w:hAnsi="Arial" w:cs="Arial"/>
                <w:sz w:val="19"/>
                <w:szCs w:val="19"/>
                <w:cs/>
              </w:rPr>
              <w:t>)</w:t>
            </w:r>
          </w:p>
        </w:tc>
      </w:tr>
      <w:tr w:rsidR="00224DB7" w:rsidRPr="004F4967" w14:paraId="7616D810" w14:textId="77777777" w:rsidTr="00DE44B1">
        <w:trPr>
          <w:trHeight w:val="126"/>
        </w:trPr>
        <w:tc>
          <w:tcPr>
            <w:tcW w:w="4149" w:type="dxa"/>
            <w:vAlign w:val="bottom"/>
          </w:tcPr>
          <w:p w14:paraId="7C313B9A" w14:textId="77777777" w:rsidR="00224DB7" w:rsidRPr="004F4967" w:rsidRDefault="00224DB7" w:rsidP="00DE44B1">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07C88C5E" w14:textId="77777777" w:rsidR="00224DB7" w:rsidRPr="004F4967" w:rsidRDefault="00224DB7" w:rsidP="00DE44B1">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Consolidated F/S</w:t>
            </w:r>
          </w:p>
        </w:tc>
        <w:tc>
          <w:tcPr>
            <w:tcW w:w="282" w:type="dxa"/>
            <w:vAlign w:val="bottom"/>
          </w:tcPr>
          <w:p w14:paraId="33BDAAB8" w14:textId="77777777" w:rsidR="00224DB7" w:rsidRPr="004F4967" w:rsidRDefault="00224DB7" w:rsidP="00DE44B1">
            <w:pPr>
              <w:tabs>
                <w:tab w:val="left" w:pos="900"/>
              </w:tabs>
              <w:spacing w:line="360" w:lineRule="auto"/>
              <w:ind w:left="360" w:right="-43" w:hanging="360"/>
              <w:jc w:val="center"/>
              <w:rPr>
                <w:rFonts w:ascii="Arial" w:hAnsi="Arial" w:cs="Arial"/>
                <w:sz w:val="19"/>
                <w:szCs w:val="19"/>
              </w:rPr>
            </w:pPr>
          </w:p>
        </w:tc>
        <w:tc>
          <w:tcPr>
            <w:tcW w:w="1936" w:type="dxa"/>
            <w:tcBorders>
              <w:bottom w:val="single" w:sz="4" w:space="0" w:color="auto"/>
            </w:tcBorders>
            <w:vAlign w:val="bottom"/>
          </w:tcPr>
          <w:p w14:paraId="0E4B3402" w14:textId="77777777" w:rsidR="00224DB7" w:rsidRPr="004F4967" w:rsidRDefault="00224DB7" w:rsidP="00DE44B1">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Separate F/S</w:t>
            </w:r>
          </w:p>
        </w:tc>
      </w:tr>
      <w:tr w:rsidR="00224DB7" w:rsidRPr="00321064" w14:paraId="7ECAD21D" w14:textId="77777777" w:rsidTr="00DE44B1">
        <w:tc>
          <w:tcPr>
            <w:tcW w:w="4149" w:type="dxa"/>
          </w:tcPr>
          <w:p w14:paraId="656BC583" w14:textId="77777777" w:rsidR="00224DB7" w:rsidRPr="00321064" w:rsidRDefault="00224DB7" w:rsidP="00DE44B1">
            <w:pPr>
              <w:tabs>
                <w:tab w:val="left" w:pos="900"/>
              </w:tabs>
              <w:spacing w:line="360" w:lineRule="auto"/>
              <w:ind w:left="360" w:right="-43" w:hanging="360"/>
              <w:jc w:val="both"/>
              <w:rPr>
                <w:rFonts w:ascii="Arial" w:hAnsi="Arial" w:cs="Arial"/>
                <w:sz w:val="14"/>
                <w:szCs w:val="14"/>
              </w:rPr>
            </w:pPr>
          </w:p>
        </w:tc>
        <w:tc>
          <w:tcPr>
            <w:tcW w:w="1985" w:type="dxa"/>
          </w:tcPr>
          <w:p w14:paraId="72851B69" w14:textId="77777777" w:rsidR="00224DB7" w:rsidRPr="00321064" w:rsidRDefault="00224DB7" w:rsidP="00DE44B1">
            <w:pPr>
              <w:tabs>
                <w:tab w:val="left" w:pos="900"/>
              </w:tabs>
              <w:spacing w:line="360" w:lineRule="auto"/>
              <w:ind w:left="360" w:right="-43" w:hanging="360"/>
              <w:jc w:val="both"/>
              <w:rPr>
                <w:rFonts w:ascii="Arial" w:hAnsi="Arial" w:cs="Arial"/>
                <w:sz w:val="14"/>
                <w:szCs w:val="14"/>
              </w:rPr>
            </w:pPr>
          </w:p>
        </w:tc>
        <w:tc>
          <w:tcPr>
            <w:tcW w:w="282" w:type="dxa"/>
          </w:tcPr>
          <w:p w14:paraId="77798FC4" w14:textId="77777777" w:rsidR="00224DB7" w:rsidRPr="00321064" w:rsidRDefault="00224DB7" w:rsidP="00DE44B1">
            <w:pPr>
              <w:tabs>
                <w:tab w:val="left" w:pos="900"/>
              </w:tabs>
              <w:spacing w:line="360" w:lineRule="auto"/>
              <w:ind w:left="360" w:right="-43" w:hanging="360"/>
              <w:jc w:val="both"/>
              <w:rPr>
                <w:rFonts w:ascii="Arial" w:hAnsi="Arial" w:cs="Arial"/>
                <w:sz w:val="14"/>
                <w:szCs w:val="14"/>
              </w:rPr>
            </w:pPr>
          </w:p>
        </w:tc>
        <w:tc>
          <w:tcPr>
            <w:tcW w:w="1936" w:type="dxa"/>
          </w:tcPr>
          <w:p w14:paraId="0D8D3F87" w14:textId="77777777" w:rsidR="00224DB7" w:rsidRPr="00321064" w:rsidRDefault="00224DB7" w:rsidP="00DE44B1">
            <w:pPr>
              <w:tabs>
                <w:tab w:val="left" w:pos="900"/>
              </w:tabs>
              <w:spacing w:line="360" w:lineRule="auto"/>
              <w:ind w:left="360" w:right="-43" w:hanging="360"/>
              <w:jc w:val="both"/>
              <w:rPr>
                <w:rFonts w:ascii="Arial" w:hAnsi="Arial" w:cs="Arial"/>
                <w:sz w:val="14"/>
                <w:szCs w:val="14"/>
              </w:rPr>
            </w:pPr>
          </w:p>
        </w:tc>
      </w:tr>
      <w:tr w:rsidR="00224DB7" w:rsidRPr="004F4967" w14:paraId="3D2A8D57" w14:textId="77777777" w:rsidTr="00DE44B1">
        <w:tc>
          <w:tcPr>
            <w:tcW w:w="4149" w:type="dxa"/>
          </w:tcPr>
          <w:p w14:paraId="706B11FC" w14:textId="589ED5F9" w:rsidR="00224DB7" w:rsidRPr="004F4967" w:rsidRDefault="00224DB7" w:rsidP="00F13AA9">
            <w:pPr>
              <w:tabs>
                <w:tab w:val="left" w:pos="900"/>
              </w:tabs>
              <w:spacing w:line="360" w:lineRule="auto"/>
              <w:ind w:right="-43"/>
              <w:jc w:val="both"/>
              <w:rPr>
                <w:rFonts w:ascii="Arial" w:hAnsi="Arial" w:cs="Arial"/>
                <w:sz w:val="19"/>
                <w:szCs w:val="19"/>
              </w:rPr>
            </w:pPr>
            <w:r>
              <w:rPr>
                <w:rFonts w:ascii="Arial" w:hAnsi="Arial" w:cs="Arial"/>
                <w:sz w:val="19"/>
                <w:szCs w:val="19"/>
              </w:rPr>
              <w:t>Buildings, and improvement</w:t>
            </w:r>
          </w:p>
        </w:tc>
        <w:tc>
          <w:tcPr>
            <w:tcW w:w="1985" w:type="dxa"/>
          </w:tcPr>
          <w:p w14:paraId="569DF5EB" w14:textId="22550384" w:rsidR="00224DB7" w:rsidRPr="004F4967" w:rsidRDefault="004278A6"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15,346</w:t>
            </w:r>
          </w:p>
        </w:tc>
        <w:tc>
          <w:tcPr>
            <w:tcW w:w="282" w:type="dxa"/>
          </w:tcPr>
          <w:p w14:paraId="04F01E81" w14:textId="77777777" w:rsidR="00224DB7" w:rsidRPr="004F4967" w:rsidRDefault="00224DB7" w:rsidP="00DE44B1">
            <w:pPr>
              <w:tabs>
                <w:tab w:val="left" w:pos="900"/>
              </w:tabs>
              <w:spacing w:line="360" w:lineRule="auto"/>
              <w:ind w:left="360" w:right="-43" w:hanging="360"/>
              <w:jc w:val="right"/>
              <w:rPr>
                <w:rFonts w:ascii="Arial" w:hAnsi="Arial" w:cs="Arial"/>
                <w:sz w:val="19"/>
                <w:szCs w:val="19"/>
              </w:rPr>
            </w:pPr>
          </w:p>
        </w:tc>
        <w:tc>
          <w:tcPr>
            <w:tcW w:w="1936" w:type="dxa"/>
          </w:tcPr>
          <w:p w14:paraId="0ACEDE15" w14:textId="76117897" w:rsidR="00224DB7" w:rsidRPr="004F4967" w:rsidRDefault="001757D3"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14,176</w:t>
            </w:r>
          </w:p>
        </w:tc>
      </w:tr>
      <w:tr w:rsidR="00224DB7" w:rsidRPr="004F4967" w14:paraId="2E50DCF8" w14:textId="77777777" w:rsidTr="00DE44B1">
        <w:tc>
          <w:tcPr>
            <w:tcW w:w="4149" w:type="dxa"/>
          </w:tcPr>
          <w:p w14:paraId="247D27E9" w14:textId="14F5C272" w:rsidR="00224DB7" w:rsidRPr="004F4967" w:rsidRDefault="00224DB7" w:rsidP="00F13AA9">
            <w:pPr>
              <w:tabs>
                <w:tab w:val="left" w:pos="900"/>
              </w:tabs>
              <w:spacing w:line="360" w:lineRule="auto"/>
              <w:ind w:right="-43"/>
              <w:jc w:val="both"/>
              <w:rPr>
                <w:rFonts w:ascii="Arial" w:hAnsi="Arial" w:cs="Arial"/>
                <w:sz w:val="19"/>
                <w:szCs w:val="19"/>
              </w:rPr>
            </w:pPr>
            <w:r>
              <w:rPr>
                <w:rFonts w:ascii="Arial" w:hAnsi="Arial" w:cs="Arial"/>
                <w:sz w:val="19"/>
                <w:szCs w:val="19"/>
              </w:rPr>
              <w:t>Machine, and factory equipment</w:t>
            </w:r>
          </w:p>
        </w:tc>
        <w:tc>
          <w:tcPr>
            <w:tcW w:w="1985" w:type="dxa"/>
          </w:tcPr>
          <w:p w14:paraId="7070DF4C" w14:textId="5E91B48A" w:rsidR="00224DB7" w:rsidRPr="004F4967" w:rsidRDefault="00B635FA"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w:t>
            </w:r>
            <w:r w:rsidR="004278A6">
              <w:rPr>
                <w:rFonts w:ascii="Arial" w:hAnsi="Arial" w:cs="Arial"/>
                <w:snapToGrid w:val="0"/>
                <w:sz w:val="19"/>
                <w:szCs w:val="19"/>
                <w:lang w:eastAsia="th-TH"/>
              </w:rPr>
              <w:t>716</w:t>
            </w:r>
          </w:p>
        </w:tc>
        <w:tc>
          <w:tcPr>
            <w:tcW w:w="282" w:type="dxa"/>
          </w:tcPr>
          <w:p w14:paraId="353355A7" w14:textId="77777777" w:rsidR="00224DB7" w:rsidRPr="004F4967" w:rsidRDefault="00224DB7" w:rsidP="00DE44B1">
            <w:pPr>
              <w:tabs>
                <w:tab w:val="left" w:pos="900"/>
              </w:tabs>
              <w:spacing w:line="360" w:lineRule="auto"/>
              <w:ind w:left="360" w:right="-43" w:hanging="360"/>
              <w:jc w:val="right"/>
              <w:rPr>
                <w:rFonts w:ascii="Arial" w:hAnsi="Arial" w:cs="Arial"/>
                <w:sz w:val="19"/>
                <w:szCs w:val="19"/>
              </w:rPr>
            </w:pPr>
          </w:p>
        </w:tc>
        <w:tc>
          <w:tcPr>
            <w:tcW w:w="1936" w:type="dxa"/>
          </w:tcPr>
          <w:p w14:paraId="0D69C901" w14:textId="7FA0498D" w:rsidR="00224DB7" w:rsidRDefault="001757D3" w:rsidP="00DE44B1">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527</w:t>
            </w:r>
          </w:p>
        </w:tc>
      </w:tr>
      <w:tr w:rsidR="00B635FA" w:rsidRPr="004F4967" w14:paraId="01A76B02" w14:textId="77777777" w:rsidTr="00DE44B1">
        <w:tc>
          <w:tcPr>
            <w:tcW w:w="4149" w:type="dxa"/>
          </w:tcPr>
          <w:p w14:paraId="23FBC56C" w14:textId="7791BB0F" w:rsidR="00B635FA" w:rsidRDefault="00B635FA">
            <w:pPr>
              <w:tabs>
                <w:tab w:val="left" w:pos="900"/>
              </w:tabs>
              <w:spacing w:line="360" w:lineRule="auto"/>
              <w:ind w:right="-43"/>
              <w:jc w:val="both"/>
              <w:rPr>
                <w:rFonts w:ascii="Arial" w:hAnsi="Arial" w:cs="Arial"/>
                <w:sz w:val="19"/>
                <w:szCs w:val="19"/>
              </w:rPr>
            </w:pPr>
            <w:r w:rsidRPr="00B635FA">
              <w:rPr>
                <w:rFonts w:ascii="Arial" w:hAnsi="Arial" w:cs="Arial"/>
                <w:sz w:val="19"/>
                <w:szCs w:val="19"/>
              </w:rPr>
              <w:t>Office fixtures and supplies</w:t>
            </w:r>
          </w:p>
        </w:tc>
        <w:tc>
          <w:tcPr>
            <w:tcW w:w="1985" w:type="dxa"/>
          </w:tcPr>
          <w:p w14:paraId="0CD1901D" w14:textId="1D93D3D0" w:rsidR="00B635FA" w:rsidRDefault="00B635FA"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1,206</w:t>
            </w:r>
          </w:p>
        </w:tc>
        <w:tc>
          <w:tcPr>
            <w:tcW w:w="282" w:type="dxa"/>
          </w:tcPr>
          <w:p w14:paraId="5E924DC6" w14:textId="77777777" w:rsidR="00B635FA" w:rsidRPr="004F4967" w:rsidRDefault="00B635FA" w:rsidP="00DE44B1">
            <w:pPr>
              <w:tabs>
                <w:tab w:val="left" w:pos="900"/>
              </w:tabs>
              <w:spacing w:line="360" w:lineRule="auto"/>
              <w:ind w:left="360" w:right="-43" w:hanging="360"/>
              <w:jc w:val="right"/>
              <w:rPr>
                <w:rFonts w:ascii="Arial" w:hAnsi="Arial" w:cs="Arial"/>
                <w:sz w:val="19"/>
                <w:szCs w:val="19"/>
              </w:rPr>
            </w:pPr>
          </w:p>
        </w:tc>
        <w:tc>
          <w:tcPr>
            <w:tcW w:w="1936" w:type="dxa"/>
          </w:tcPr>
          <w:p w14:paraId="2DBE8956" w14:textId="33B7D016" w:rsidR="00B635FA" w:rsidRDefault="00783411" w:rsidP="00DE44B1">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w:t>
            </w:r>
          </w:p>
        </w:tc>
      </w:tr>
      <w:tr w:rsidR="00224DB7" w:rsidRPr="004F4967" w14:paraId="1D059D64" w14:textId="77777777" w:rsidTr="00DE44B1">
        <w:tc>
          <w:tcPr>
            <w:tcW w:w="4149" w:type="dxa"/>
          </w:tcPr>
          <w:p w14:paraId="6F39D302" w14:textId="1BAD2943" w:rsidR="00224DB7" w:rsidRPr="004F4967" w:rsidRDefault="00224DB7" w:rsidP="00F13AA9">
            <w:pPr>
              <w:tabs>
                <w:tab w:val="left" w:pos="900"/>
              </w:tabs>
              <w:spacing w:line="360" w:lineRule="auto"/>
              <w:ind w:right="-43"/>
              <w:jc w:val="both"/>
              <w:rPr>
                <w:rFonts w:ascii="Arial" w:hAnsi="Arial" w:cs="Arial"/>
                <w:sz w:val="19"/>
                <w:szCs w:val="19"/>
              </w:rPr>
            </w:pPr>
            <w:r>
              <w:rPr>
                <w:rFonts w:ascii="Arial" w:hAnsi="Arial" w:cs="Arial"/>
                <w:sz w:val="19"/>
                <w:szCs w:val="19"/>
              </w:rPr>
              <w:t>Vehicles</w:t>
            </w:r>
          </w:p>
        </w:tc>
        <w:tc>
          <w:tcPr>
            <w:tcW w:w="1985" w:type="dxa"/>
            <w:tcBorders>
              <w:bottom w:val="single" w:sz="4" w:space="0" w:color="auto"/>
            </w:tcBorders>
          </w:tcPr>
          <w:p w14:paraId="1860E76B" w14:textId="60AC4636" w:rsidR="00224DB7" w:rsidRPr="004F4967" w:rsidRDefault="00B635FA"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1,556</w:t>
            </w:r>
          </w:p>
        </w:tc>
        <w:tc>
          <w:tcPr>
            <w:tcW w:w="282" w:type="dxa"/>
          </w:tcPr>
          <w:p w14:paraId="589AB8BB" w14:textId="77777777" w:rsidR="00224DB7" w:rsidRPr="004F4967" w:rsidRDefault="00224DB7" w:rsidP="00DE44B1">
            <w:pPr>
              <w:tabs>
                <w:tab w:val="left" w:pos="900"/>
              </w:tabs>
              <w:spacing w:line="360" w:lineRule="auto"/>
              <w:ind w:left="360" w:right="-43" w:hanging="360"/>
              <w:jc w:val="right"/>
              <w:rPr>
                <w:rFonts w:ascii="Arial" w:hAnsi="Arial" w:cs="Arial"/>
                <w:sz w:val="19"/>
                <w:szCs w:val="19"/>
              </w:rPr>
            </w:pPr>
          </w:p>
        </w:tc>
        <w:tc>
          <w:tcPr>
            <w:tcW w:w="1936" w:type="dxa"/>
            <w:tcBorders>
              <w:bottom w:val="single" w:sz="4" w:space="0" w:color="auto"/>
            </w:tcBorders>
          </w:tcPr>
          <w:p w14:paraId="42ADB500" w14:textId="43329AE3" w:rsidR="00224DB7" w:rsidRDefault="001757D3" w:rsidP="00DE44B1">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w:t>
            </w:r>
          </w:p>
        </w:tc>
      </w:tr>
      <w:tr w:rsidR="00224DB7" w:rsidRPr="004F4967" w14:paraId="3A3F7EE8" w14:textId="77777777" w:rsidTr="00DE44B1">
        <w:tc>
          <w:tcPr>
            <w:tcW w:w="4149" w:type="dxa"/>
          </w:tcPr>
          <w:p w14:paraId="7B73B760" w14:textId="185D102C" w:rsidR="00224DB7" w:rsidRPr="004F4967" w:rsidRDefault="001757D3" w:rsidP="00DE44B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 xml:space="preserve">    Total right-of-use assets</w:t>
            </w:r>
          </w:p>
        </w:tc>
        <w:tc>
          <w:tcPr>
            <w:tcW w:w="1985" w:type="dxa"/>
            <w:tcBorders>
              <w:top w:val="single" w:sz="4" w:space="0" w:color="auto"/>
              <w:bottom w:val="single" w:sz="12" w:space="0" w:color="auto"/>
            </w:tcBorders>
          </w:tcPr>
          <w:p w14:paraId="214EEAF8" w14:textId="781BA459" w:rsidR="00224DB7" w:rsidRPr="004F4967" w:rsidRDefault="004278A6"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21,824</w:t>
            </w:r>
          </w:p>
        </w:tc>
        <w:tc>
          <w:tcPr>
            <w:tcW w:w="282" w:type="dxa"/>
          </w:tcPr>
          <w:p w14:paraId="6B98E0C4" w14:textId="77777777" w:rsidR="00224DB7" w:rsidRPr="004F4967" w:rsidRDefault="00224DB7" w:rsidP="00DE44B1">
            <w:pPr>
              <w:tabs>
                <w:tab w:val="left" w:pos="900"/>
              </w:tabs>
              <w:spacing w:line="360" w:lineRule="auto"/>
              <w:ind w:left="360" w:right="-43" w:hanging="360"/>
              <w:jc w:val="right"/>
              <w:rPr>
                <w:rFonts w:ascii="Arial" w:hAnsi="Arial" w:cs="Arial"/>
                <w:sz w:val="19"/>
                <w:szCs w:val="19"/>
              </w:rPr>
            </w:pPr>
          </w:p>
        </w:tc>
        <w:tc>
          <w:tcPr>
            <w:tcW w:w="1936" w:type="dxa"/>
            <w:tcBorders>
              <w:top w:val="single" w:sz="4" w:space="0" w:color="auto"/>
              <w:bottom w:val="single" w:sz="12" w:space="0" w:color="auto"/>
            </w:tcBorders>
          </w:tcPr>
          <w:p w14:paraId="62F3B3A4" w14:textId="4692B0AE" w:rsidR="00224DB7" w:rsidRDefault="001757D3" w:rsidP="00DE44B1">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14,</w:t>
            </w:r>
            <w:r w:rsidR="004F19A8">
              <w:rPr>
                <w:rFonts w:ascii="Arial" w:hAnsi="Arial" w:cs="Arial"/>
                <w:sz w:val="19"/>
                <w:szCs w:val="19"/>
              </w:rPr>
              <w:t>70</w:t>
            </w:r>
            <w:r>
              <w:rPr>
                <w:rFonts w:ascii="Arial" w:hAnsi="Arial" w:cs="Arial"/>
                <w:sz w:val="19"/>
                <w:szCs w:val="19"/>
              </w:rPr>
              <w:t>3</w:t>
            </w:r>
          </w:p>
        </w:tc>
      </w:tr>
    </w:tbl>
    <w:p w14:paraId="372B0293" w14:textId="5A988997" w:rsidR="00EA7571" w:rsidRDefault="00EA7571" w:rsidP="00CB07A8">
      <w:pPr>
        <w:pStyle w:val="ListParagraph"/>
        <w:spacing w:line="360" w:lineRule="auto"/>
        <w:ind w:left="644"/>
        <w:jc w:val="both"/>
        <w:rPr>
          <w:rFonts w:ascii="Arial" w:hAnsi="Arial" w:cs="Arial"/>
          <w:b/>
          <w:bCs/>
          <w:sz w:val="19"/>
          <w:szCs w:val="19"/>
        </w:rPr>
      </w:pPr>
    </w:p>
    <w:p w14:paraId="28E35EDE" w14:textId="35BB2B8A" w:rsidR="001757D3" w:rsidRDefault="001757D3" w:rsidP="00CB07A8">
      <w:pPr>
        <w:pStyle w:val="ListParagraph"/>
        <w:spacing w:line="360" w:lineRule="auto"/>
        <w:ind w:left="644"/>
        <w:jc w:val="both"/>
        <w:rPr>
          <w:rFonts w:ascii="Arial" w:hAnsi="Arial" w:cs="Arial"/>
          <w:b/>
          <w:bCs/>
          <w:sz w:val="19"/>
          <w:szCs w:val="19"/>
        </w:rPr>
      </w:pPr>
    </w:p>
    <w:p w14:paraId="68820C25" w14:textId="6018DE6D" w:rsidR="001757D3" w:rsidRDefault="001757D3" w:rsidP="00CB07A8">
      <w:pPr>
        <w:pStyle w:val="ListParagraph"/>
        <w:spacing w:line="360" w:lineRule="auto"/>
        <w:ind w:left="644"/>
        <w:jc w:val="both"/>
        <w:rPr>
          <w:rFonts w:ascii="Arial" w:hAnsi="Arial" w:cs="Arial"/>
          <w:b/>
          <w:bCs/>
          <w:sz w:val="19"/>
          <w:szCs w:val="19"/>
        </w:rPr>
      </w:pPr>
    </w:p>
    <w:p w14:paraId="3519E685" w14:textId="3DAD5DE0" w:rsidR="001757D3" w:rsidRDefault="001757D3" w:rsidP="00CB07A8">
      <w:pPr>
        <w:pStyle w:val="ListParagraph"/>
        <w:spacing w:line="360" w:lineRule="auto"/>
        <w:ind w:left="644"/>
        <w:jc w:val="both"/>
        <w:rPr>
          <w:rFonts w:ascii="Arial" w:hAnsi="Arial" w:cs="Arial"/>
          <w:b/>
          <w:bCs/>
          <w:sz w:val="19"/>
          <w:szCs w:val="19"/>
        </w:rPr>
      </w:pPr>
    </w:p>
    <w:p w14:paraId="3EF720E2" w14:textId="29B55505" w:rsidR="001757D3" w:rsidRDefault="001757D3" w:rsidP="00CB07A8">
      <w:pPr>
        <w:pStyle w:val="ListParagraph"/>
        <w:spacing w:line="360" w:lineRule="auto"/>
        <w:ind w:left="644"/>
        <w:jc w:val="both"/>
        <w:rPr>
          <w:rFonts w:ascii="Arial" w:hAnsi="Arial" w:cs="Arial"/>
          <w:b/>
          <w:bCs/>
          <w:sz w:val="19"/>
          <w:szCs w:val="19"/>
        </w:rPr>
      </w:pPr>
    </w:p>
    <w:p w14:paraId="2C8B6F45" w14:textId="7C38645B" w:rsidR="001757D3" w:rsidRDefault="001757D3" w:rsidP="00CB07A8">
      <w:pPr>
        <w:pStyle w:val="ListParagraph"/>
        <w:spacing w:line="360" w:lineRule="auto"/>
        <w:ind w:left="644"/>
        <w:jc w:val="both"/>
        <w:rPr>
          <w:rFonts w:ascii="Arial" w:hAnsi="Arial" w:cs="Arial"/>
          <w:b/>
          <w:bCs/>
          <w:sz w:val="19"/>
          <w:szCs w:val="19"/>
        </w:rPr>
      </w:pPr>
    </w:p>
    <w:p w14:paraId="1A6F0367" w14:textId="2FE24223" w:rsidR="001757D3" w:rsidRPr="00F13AA9" w:rsidRDefault="001757D3" w:rsidP="00F13AA9">
      <w:pPr>
        <w:spacing w:line="360" w:lineRule="auto"/>
        <w:ind w:left="1134" w:hanging="708"/>
        <w:jc w:val="both"/>
        <w:rPr>
          <w:rFonts w:ascii="Arial" w:hAnsi="Arial" w:cs="Arial"/>
          <w:sz w:val="19"/>
          <w:szCs w:val="19"/>
        </w:rPr>
      </w:pPr>
    </w:p>
    <w:p w14:paraId="161009A4" w14:textId="004E92A7" w:rsidR="001757D3" w:rsidRDefault="001757D3" w:rsidP="00F13AA9">
      <w:pPr>
        <w:spacing w:line="360" w:lineRule="auto"/>
        <w:ind w:left="1134" w:hanging="708"/>
        <w:jc w:val="both"/>
        <w:rPr>
          <w:rFonts w:ascii="Arial" w:hAnsi="Arial" w:cs="Arial"/>
          <w:b/>
          <w:bCs/>
          <w:sz w:val="19"/>
          <w:szCs w:val="19"/>
        </w:rPr>
      </w:pPr>
    </w:p>
    <w:p w14:paraId="218C9615" w14:textId="40C16E6E" w:rsidR="00980CF2" w:rsidRDefault="00980CF2" w:rsidP="00980CF2">
      <w:pPr>
        <w:spacing w:line="360" w:lineRule="auto"/>
        <w:ind w:left="1134" w:hanging="708"/>
        <w:jc w:val="both"/>
        <w:rPr>
          <w:rFonts w:ascii="Arial" w:hAnsi="Arial" w:cs="Arial"/>
          <w:sz w:val="19"/>
          <w:szCs w:val="19"/>
        </w:rPr>
      </w:pPr>
      <w:r w:rsidRPr="00B70E83">
        <w:rPr>
          <w:rFonts w:ascii="Arial" w:hAnsi="Arial" w:cs="Arial"/>
          <w:sz w:val="19"/>
          <w:szCs w:val="19"/>
        </w:rPr>
        <w:t>18.</w:t>
      </w:r>
      <w:r>
        <w:rPr>
          <w:rFonts w:ascii="Arial" w:hAnsi="Arial" w:cs="Arial"/>
          <w:sz w:val="19"/>
          <w:szCs w:val="19"/>
        </w:rPr>
        <w:t>2 Lease liabilities - net</w:t>
      </w:r>
    </w:p>
    <w:p w14:paraId="57B642E2" w14:textId="04E800BA" w:rsidR="00980CF2" w:rsidRDefault="00980CF2" w:rsidP="00980CF2">
      <w:pPr>
        <w:spacing w:line="360" w:lineRule="auto"/>
        <w:ind w:left="1134" w:hanging="708"/>
        <w:jc w:val="both"/>
        <w:rPr>
          <w:rFonts w:ascii="Arial" w:hAnsi="Arial" w:cs="Arial"/>
          <w:sz w:val="19"/>
          <w:szCs w:val="19"/>
        </w:rPr>
      </w:pPr>
    </w:p>
    <w:p w14:paraId="422A17AF" w14:textId="42A8827A" w:rsidR="00980CF2" w:rsidRDefault="00980CF2" w:rsidP="00980CF2">
      <w:pPr>
        <w:pStyle w:val="BodyTextIndent2"/>
        <w:spacing w:line="360" w:lineRule="auto"/>
        <w:ind w:left="851" w:hanging="7"/>
        <w:jc w:val="both"/>
        <w:rPr>
          <w:rFonts w:ascii="Arial" w:hAnsi="Arial" w:cs="Arial"/>
          <w:sz w:val="19"/>
          <w:szCs w:val="19"/>
        </w:rPr>
      </w:pPr>
      <w:r>
        <w:rPr>
          <w:rFonts w:ascii="Arial" w:hAnsi="Arial" w:cs="Browallia New"/>
          <w:sz w:val="19"/>
          <w:szCs w:val="24"/>
        </w:rPr>
        <w:t xml:space="preserve">As </w:t>
      </w:r>
      <w:proofErr w:type="gramStart"/>
      <w:r>
        <w:rPr>
          <w:rFonts w:ascii="Arial" w:hAnsi="Arial" w:cs="Browallia New"/>
          <w:sz w:val="19"/>
          <w:szCs w:val="24"/>
        </w:rPr>
        <w:t>at</w:t>
      </w:r>
      <w:proofErr w:type="gramEnd"/>
      <w:r>
        <w:rPr>
          <w:rFonts w:ascii="Arial" w:hAnsi="Arial" w:cs="Browallia New"/>
          <w:sz w:val="19"/>
          <w:szCs w:val="24"/>
        </w:rPr>
        <w:t xml:space="preserve"> 31 December 2020, the Group has lease agreements for buildings, </w:t>
      </w:r>
      <w:r w:rsidR="00E16D8B">
        <w:rPr>
          <w:rFonts w:ascii="Arial" w:hAnsi="Arial" w:cs="Browallia New"/>
          <w:sz w:val="19"/>
          <w:szCs w:val="24"/>
        </w:rPr>
        <w:t>machine</w:t>
      </w:r>
      <w:r w:rsidR="00B662F2">
        <w:rPr>
          <w:rFonts w:ascii="Arial" w:hAnsi="Arial" w:cs="Browallia New"/>
          <w:sz w:val="19"/>
          <w:szCs w:val="24"/>
        </w:rPr>
        <w:t xml:space="preserve">, </w:t>
      </w:r>
      <w:r w:rsidR="0021216B">
        <w:rPr>
          <w:rFonts w:ascii="Arial" w:hAnsi="Arial" w:cs="Browallia New"/>
          <w:sz w:val="19"/>
          <w:szCs w:val="24"/>
        </w:rPr>
        <w:t>office</w:t>
      </w:r>
      <w:r w:rsidR="00312174">
        <w:rPr>
          <w:rFonts w:ascii="Arial" w:hAnsi="Arial" w:cs="Browallia New"/>
          <w:sz w:val="19"/>
          <w:szCs w:val="24"/>
        </w:rPr>
        <w:t xml:space="preserve"> equipment</w:t>
      </w:r>
      <w:r>
        <w:rPr>
          <w:rFonts w:ascii="Arial" w:hAnsi="Arial" w:cs="Browallia New"/>
          <w:sz w:val="19"/>
          <w:szCs w:val="24"/>
        </w:rPr>
        <w:t xml:space="preserve"> and vehicles</w:t>
      </w:r>
      <w:r>
        <w:rPr>
          <w:rFonts w:ascii="Arial" w:hAnsi="Arial" w:cs="Arial"/>
          <w:sz w:val="19"/>
          <w:szCs w:val="19"/>
        </w:rPr>
        <w:t xml:space="preserve"> with perio</w:t>
      </w:r>
      <w:r w:rsidRPr="00637FA1">
        <w:rPr>
          <w:rFonts w:ascii="Arial" w:hAnsi="Arial" w:cs="Arial"/>
          <w:sz w:val="19"/>
          <w:szCs w:val="19"/>
        </w:rPr>
        <w:t xml:space="preserve">d of </w:t>
      </w:r>
      <w:r w:rsidR="00EA795F" w:rsidRPr="00637FA1">
        <w:rPr>
          <w:rFonts w:ascii="Arial" w:hAnsi="Arial" w:cs="Arial"/>
          <w:sz w:val="19"/>
          <w:szCs w:val="19"/>
        </w:rPr>
        <w:t>18 - 102</w:t>
      </w:r>
      <w:r w:rsidRPr="00A16159">
        <w:rPr>
          <w:rFonts w:ascii="Arial" w:hAnsi="Arial" w:cs="Arial"/>
          <w:sz w:val="19"/>
          <w:szCs w:val="19"/>
        </w:rPr>
        <w:t xml:space="preserve"> months</w:t>
      </w:r>
      <w:r>
        <w:rPr>
          <w:rFonts w:ascii="Arial" w:hAnsi="Arial" w:cs="Arial"/>
          <w:sz w:val="19"/>
          <w:szCs w:val="19"/>
        </w:rPr>
        <w:t>. The present value of lease liabilities are as follows:</w:t>
      </w:r>
    </w:p>
    <w:p w14:paraId="63DB747B" w14:textId="77777777" w:rsidR="00980CF2" w:rsidRDefault="00980CF2" w:rsidP="00980CF2">
      <w:pPr>
        <w:pStyle w:val="BodyTextIndent2"/>
        <w:spacing w:line="360" w:lineRule="auto"/>
        <w:ind w:left="851" w:hanging="7"/>
        <w:jc w:val="both"/>
        <w:rPr>
          <w:rFonts w:ascii="Arial" w:hAnsi="Arial" w:cs="Arial"/>
          <w:sz w:val="19"/>
          <w:szCs w:val="19"/>
        </w:rPr>
      </w:pP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9"/>
        <w:gridCol w:w="1985"/>
        <w:gridCol w:w="282"/>
        <w:gridCol w:w="1936"/>
      </w:tblGrid>
      <w:tr w:rsidR="00980CF2" w:rsidRPr="004F4967" w14:paraId="1500013F" w14:textId="77777777" w:rsidTr="00DE44B1">
        <w:tc>
          <w:tcPr>
            <w:tcW w:w="8352" w:type="dxa"/>
            <w:gridSpan w:val="4"/>
          </w:tcPr>
          <w:p w14:paraId="75107FB4" w14:textId="77777777" w:rsidR="00980CF2" w:rsidRPr="004F4967" w:rsidRDefault="00980CF2" w:rsidP="00DE44B1">
            <w:pPr>
              <w:spacing w:line="360" w:lineRule="auto"/>
              <w:jc w:val="right"/>
              <w:rPr>
                <w:rFonts w:ascii="Arial" w:hAnsi="Arial" w:cs="Arial"/>
                <w:sz w:val="19"/>
                <w:szCs w:val="19"/>
                <w:cs/>
              </w:rPr>
            </w:pPr>
            <w:r w:rsidRPr="004F4967">
              <w:rPr>
                <w:rFonts w:ascii="Arial" w:hAnsi="Arial" w:cs="Arial"/>
                <w:sz w:val="19"/>
                <w:szCs w:val="19"/>
                <w:cs/>
              </w:rPr>
              <w:t>(</w:t>
            </w:r>
            <w:r w:rsidRPr="004F4967">
              <w:rPr>
                <w:rFonts w:ascii="Arial" w:hAnsi="Arial" w:cs="Arial"/>
                <w:sz w:val="19"/>
                <w:szCs w:val="19"/>
              </w:rPr>
              <w:t>Unit</w:t>
            </w:r>
            <w:r w:rsidRPr="004F4967">
              <w:rPr>
                <w:rFonts w:ascii="Arial" w:hAnsi="Arial" w:cs="Arial"/>
                <w:sz w:val="19"/>
                <w:szCs w:val="19"/>
                <w:cs/>
              </w:rPr>
              <w:t xml:space="preserve"> </w:t>
            </w:r>
            <w:r w:rsidRPr="004F4967">
              <w:rPr>
                <w:rFonts w:ascii="Arial" w:hAnsi="Arial" w:cs="Arial"/>
                <w:sz w:val="19"/>
                <w:szCs w:val="19"/>
              </w:rPr>
              <w:t>:  Thousand Baht</w:t>
            </w:r>
            <w:r w:rsidRPr="004F4967">
              <w:rPr>
                <w:rFonts w:ascii="Arial" w:hAnsi="Arial" w:cs="Arial"/>
                <w:sz w:val="19"/>
                <w:szCs w:val="19"/>
                <w:cs/>
              </w:rPr>
              <w:t>)</w:t>
            </w:r>
          </w:p>
        </w:tc>
      </w:tr>
      <w:tr w:rsidR="00980CF2" w:rsidRPr="004F4967" w14:paraId="3E3D377B" w14:textId="77777777" w:rsidTr="00DE44B1">
        <w:trPr>
          <w:trHeight w:val="126"/>
        </w:trPr>
        <w:tc>
          <w:tcPr>
            <w:tcW w:w="4149" w:type="dxa"/>
            <w:vAlign w:val="bottom"/>
          </w:tcPr>
          <w:p w14:paraId="3C3C943F" w14:textId="77777777" w:rsidR="00980CF2" w:rsidRPr="004F4967" w:rsidRDefault="00980CF2" w:rsidP="00DE44B1">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7B0FFDDD" w14:textId="77777777" w:rsidR="00980CF2" w:rsidRPr="004F4967" w:rsidRDefault="00980CF2" w:rsidP="00DE44B1">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Consolidated F/S</w:t>
            </w:r>
          </w:p>
        </w:tc>
        <w:tc>
          <w:tcPr>
            <w:tcW w:w="282" w:type="dxa"/>
            <w:vAlign w:val="bottom"/>
          </w:tcPr>
          <w:p w14:paraId="2F8B0458" w14:textId="77777777" w:rsidR="00980CF2" w:rsidRPr="004F4967" w:rsidRDefault="00980CF2" w:rsidP="00DE44B1">
            <w:pPr>
              <w:tabs>
                <w:tab w:val="left" w:pos="900"/>
              </w:tabs>
              <w:spacing w:line="360" w:lineRule="auto"/>
              <w:ind w:left="360" w:right="-43" w:hanging="360"/>
              <w:jc w:val="center"/>
              <w:rPr>
                <w:rFonts w:ascii="Arial" w:hAnsi="Arial" w:cs="Arial"/>
                <w:sz w:val="19"/>
                <w:szCs w:val="19"/>
              </w:rPr>
            </w:pPr>
          </w:p>
        </w:tc>
        <w:tc>
          <w:tcPr>
            <w:tcW w:w="1936" w:type="dxa"/>
            <w:tcBorders>
              <w:bottom w:val="single" w:sz="4" w:space="0" w:color="auto"/>
            </w:tcBorders>
            <w:vAlign w:val="bottom"/>
          </w:tcPr>
          <w:p w14:paraId="03325D98" w14:textId="77777777" w:rsidR="00980CF2" w:rsidRPr="004F4967" w:rsidRDefault="00980CF2" w:rsidP="00DE44B1">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Separate F/S</w:t>
            </w:r>
          </w:p>
        </w:tc>
      </w:tr>
      <w:tr w:rsidR="00980CF2" w:rsidRPr="00321064" w14:paraId="0A2DED5F" w14:textId="77777777" w:rsidTr="00DE44B1">
        <w:tc>
          <w:tcPr>
            <w:tcW w:w="4149" w:type="dxa"/>
          </w:tcPr>
          <w:p w14:paraId="4D864A6B" w14:textId="77777777" w:rsidR="00980CF2" w:rsidRPr="00321064" w:rsidRDefault="00980CF2" w:rsidP="00DE44B1">
            <w:pPr>
              <w:tabs>
                <w:tab w:val="left" w:pos="900"/>
              </w:tabs>
              <w:spacing w:line="360" w:lineRule="auto"/>
              <w:ind w:left="360" w:right="-43" w:hanging="360"/>
              <w:jc w:val="both"/>
              <w:rPr>
                <w:rFonts w:ascii="Arial" w:hAnsi="Arial" w:cs="Arial"/>
                <w:sz w:val="14"/>
                <w:szCs w:val="14"/>
              </w:rPr>
            </w:pPr>
          </w:p>
        </w:tc>
        <w:tc>
          <w:tcPr>
            <w:tcW w:w="1985" w:type="dxa"/>
          </w:tcPr>
          <w:p w14:paraId="33E1C875" w14:textId="77777777" w:rsidR="00980CF2" w:rsidRPr="00321064" w:rsidRDefault="00980CF2" w:rsidP="00DE44B1">
            <w:pPr>
              <w:tabs>
                <w:tab w:val="left" w:pos="900"/>
              </w:tabs>
              <w:spacing w:line="360" w:lineRule="auto"/>
              <w:ind w:left="360" w:right="-43" w:hanging="360"/>
              <w:jc w:val="both"/>
              <w:rPr>
                <w:rFonts w:ascii="Arial" w:hAnsi="Arial" w:cs="Arial"/>
                <w:sz w:val="14"/>
                <w:szCs w:val="14"/>
              </w:rPr>
            </w:pPr>
          </w:p>
        </w:tc>
        <w:tc>
          <w:tcPr>
            <w:tcW w:w="282" w:type="dxa"/>
          </w:tcPr>
          <w:p w14:paraId="77D40552" w14:textId="77777777" w:rsidR="00980CF2" w:rsidRPr="00321064" w:rsidRDefault="00980CF2" w:rsidP="00DE44B1">
            <w:pPr>
              <w:tabs>
                <w:tab w:val="left" w:pos="900"/>
              </w:tabs>
              <w:spacing w:line="360" w:lineRule="auto"/>
              <w:ind w:left="360" w:right="-43" w:hanging="360"/>
              <w:jc w:val="both"/>
              <w:rPr>
                <w:rFonts w:ascii="Arial" w:hAnsi="Arial" w:cs="Arial"/>
                <w:sz w:val="14"/>
                <w:szCs w:val="14"/>
              </w:rPr>
            </w:pPr>
          </w:p>
        </w:tc>
        <w:tc>
          <w:tcPr>
            <w:tcW w:w="1936" w:type="dxa"/>
          </w:tcPr>
          <w:p w14:paraId="1BDD0C4F" w14:textId="77777777" w:rsidR="00980CF2" w:rsidRPr="00321064" w:rsidRDefault="00980CF2" w:rsidP="00DE44B1">
            <w:pPr>
              <w:tabs>
                <w:tab w:val="left" w:pos="900"/>
              </w:tabs>
              <w:spacing w:line="360" w:lineRule="auto"/>
              <w:ind w:left="360" w:right="-43" w:hanging="360"/>
              <w:jc w:val="both"/>
              <w:rPr>
                <w:rFonts w:ascii="Arial" w:hAnsi="Arial" w:cs="Arial"/>
                <w:sz w:val="14"/>
                <w:szCs w:val="14"/>
              </w:rPr>
            </w:pPr>
          </w:p>
        </w:tc>
      </w:tr>
      <w:tr w:rsidR="00980CF2" w:rsidRPr="004F4967" w14:paraId="04D22FC3" w14:textId="77777777" w:rsidTr="00DE44B1">
        <w:tc>
          <w:tcPr>
            <w:tcW w:w="4149" w:type="dxa"/>
          </w:tcPr>
          <w:p w14:paraId="1EF8119B" w14:textId="667ABB50" w:rsidR="00980CF2" w:rsidRPr="004F4967" w:rsidRDefault="00DE44B1" w:rsidP="00DE44B1">
            <w:pPr>
              <w:tabs>
                <w:tab w:val="left" w:pos="900"/>
              </w:tabs>
              <w:spacing w:line="360" w:lineRule="auto"/>
              <w:ind w:right="-43"/>
              <w:jc w:val="both"/>
              <w:rPr>
                <w:rFonts w:ascii="Arial" w:hAnsi="Arial" w:cs="Arial"/>
                <w:sz w:val="19"/>
                <w:szCs w:val="19"/>
              </w:rPr>
            </w:pPr>
            <w:r>
              <w:rPr>
                <w:rFonts w:ascii="Arial" w:hAnsi="Arial" w:cs="Arial"/>
                <w:sz w:val="19"/>
                <w:szCs w:val="19"/>
              </w:rPr>
              <w:t>Not later than 1 year</w:t>
            </w:r>
          </w:p>
        </w:tc>
        <w:tc>
          <w:tcPr>
            <w:tcW w:w="1985" w:type="dxa"/>
          </w:tcPr>
          <w:p w14:paraId="2DC834B6" w14:textId="31916A97" w:rsidR="00980CF2" w:rsidRPr="004F4967" w:rsidRDefault="00244E4B"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6,156</w:t>
            </w:r>
          </w:p>
        </w:tc>
        <w:tc>
          <w:tcPr>
            <w:tcW w:w="282" w:type="dxa"/>
          </w:tcPr>
          <w:p w14:paraId="749AF5F1" w14:textId="77777777" w:rsidR="00980CF2" w:rsidRPr="004F4967" w:rsidRDefault="00980CF2" w:rsidP="00DE44B1">
            <w:pPr>
              <w:tabs>
                <w:tab w:val="left" w:pos="900"/>
              </w:tabs>
              <w:spacing w:line="360" w:lineRule="auto"/>
              <w:ind w:left="360" w:right="-43" w:hanging="360"/>
              <w:jc w:val="right"/>
              <w:rPr>
                <w:rFonts w:ascii="Arial" w:hAnsi="Arial" w:cs="Arial"/>
                <w:sz w:val="19"/>
                <w:szCs w:val="19"/>
              </w:rPr>
            </w:pPr>
          </w:p>
        </w:tc>
        <w:tc>
          <w:tcPr>
            <w:tcW w:w="1936" w:type="dxa"/>
          </w:tcPr>
          <w:p w14:paraId="77DA17DB" w14:textId="2B421766" w:rsidR="00980CF2" w:rsidRPr="004F4967" w:rsidRDefault="004E02D0"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2,816</w:t>
            </w:r>
          </w:p>
        </w:tc>
      </w:tr>
      <w:tr w:rsidR="00980CF2" w:rsidRPr="004F4967" w14:paraId="72F3E528" w14:textId="77777777" w:rsidTr="00DE44B1">
        <w:tc>
          <w:tcPr>
            <w:tcW w:w="4149" w:type="dxa"/>
          </w:tcPr>
          <w:p w14:paraId="0E7F016B" w14:textId="041EA650" w:rsidR="00980CF2" w:rsidRPr="004F4967" w:rsidRDefault="00DE44B1" w:rsidP="00DE44B1">
            <w:pPr>
              <w:tabs>
                <w:tab w:val="left" w:pos="900"/>
              </w:tabs>
              <w:spacing w:line="360" w:lineRule="auto"/>
              <w:ind w:right="-43"/>
              <w:jc w:val="both"/>
              <w:rPr>
                <w:rFonts w:ascii="Arial" w:hAnsi="Arial" w:cs="Arial"/>
                <w:sz w:val="19"/>
                <w:szCs w:val="19"/>
              </w:rPr>
            </w:pPr>
            <w:r>
              <w:rPr>
                <w:rFonts w:ascii="Arial" w:hAnsi="Arial" w:cs="Arial"/>
                <w:sz w:val="19"/>
                <w:szCs w:val="19"/>
              </w:rPr>
              <w:t>Later than 1 year but not later than 5 years</w:t>
            </w:r>
          </w:p>
        </w:tc>
        <w:tc>
          <w:tcPr>
            <w:tcW w:w="1985" w:type="dxa"/>
          </w:tcPr>
          <w:p w14:paraId="3966147A" w14:textId="18CBD62D" w:rsidR="00980CF2" w:rsidRPr="004F4967" w:rsidRDefault="00244E4B"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12,784</w:t>
            </w:r>
          </w:p>
        </w:tc>
        <w:tc>
          <w:tcPr>
            <w:tcW w:w="282" w:type="dxa"/>
          </w:tcPr>
          <w:p w14:paraId="1C2C656A" w14:textId="77777777" w:rsidR="00980CF2" w:rsidRPr="004F4967" w:rsidRDefault="00980CF2" w:rsidP="00DE44B1">
            <w:pPr>
              <w:tabs>
                <w:tab w:val="left" w:pos="900"/>
              </w:tabs>
              <w:spacing w:line="360" w:lineRule="auto"/>
              <w:ind w:left="360" w:right="-43" w:hanging="360"/>
              <w:jc w:val="right"/>
              <w:rPr>
                <w:rFonts w:ascii="Arial" w:hAnsi="Arial" w:cs="Arial"/>
                <w:sz w:val="19"/>
                <w:szCs w:val="19"/>
              </w:rPr>
            </w:pPr>
          </w:p>
        </w:tc>
        <w:tc>
          <w:tcPr>
            <w:tcW w:w="1936" w:type="dxa"/>
          </w:tcPr>
          <w:p w14:paraId="6E3B45DB" w14:textId="55A248E7" w:rsidR="00980CF2" w:rsidRDefault="00244E4B" w:rsidP="00DE44B1">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9,104</w:t>
            </w:r>
          </w:p>
        </w:tc>
      </w:tr>
      <w:tr w:rsidR="00980CF2" w:rsidRPr="004F4967" w14:paraId="1DF15BDB" w14:textId="77777777" w:rsidTr="00F13AA9">
        <w:tc>
          <w:tcPr>
            <w:tcW w:w="4149" w:type="dxa"/>
          </w:tcPr>
          <w:p w14:paraId="11AB2074" w14:textId="436FE1DC" w:rsidR="00980CF2" w:rsidRPr="004F4967" w:rsidRDefault="00DE44B1" w:rsidP="00DE44B1">
            <w:pPr>
              <w:tabs>
                <w:tab w:val="left" w:pos="900"/>
              </w:tabs>
              <w:spacing w:line="360" w:lineRule="auto"/>
              <w:ind w:right="-43"/>
              <w:jc w:val="both"/>
              <w:rPr>
                <w:rFonts w:ascii="Arial" w:hAnsi="Arial" w:cs="Arial"/>
                <w:sz w:val="19"/>
                <w:szCs w:val="19"/>
              </w:rPr>
            </w:pPr>
            <w:r>
              <w:rPr>
                <w:rFonts w:ascii="Arial" w:hAnsi="Arial" w:cs="Arial"/>
                <w:sz w:val="19"/>
                <w:szCs w:val="19"/>
              </w:rPr>
              <w:t>Later than 5 years</w:t>
            </w:r>
          </w:p>
        </w:tc>
        <w:tc>
          <w:tcPr>
            <w:tcW w:w="1985" w:type="dxa"/>
            <w:tcBorders>
              <w:bottom w:val="single" w:sz="4" w:space="0" w:color="auto"/>
            </w:tcBorders>
          </w:tcPr>
          <w:p w14:paraId="6D08AB6C" w14:textId="38C98F50" w:rsidR="00980CF2" w:rsidRPr="004F4967" w:rsidRDefault="00244E4B"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6,160</w:t>
            </w:r>
          </w:p>
        </w:tc>
        <w:tc>
          <w:tcPr>
            <w:tcW w:w="282" w:type="dxa"/>
          </w:tcPr>
          <w:p w14:paraId="00A551AA" w14:textId="77777777" w:rsidR="00980CF2" w:rsidRPr="004F4967" w:rsidRDefault="00980CF2" w:rsidP="00DE44B1">
            <w:pPr>
              <w:tabs>
                <w:tab w:val="left" w:pos="900"/>
              </w:tabs>
              <w:spacing w:line="360" w:lineRule="auto"/>
              <w:ind w:left="360" w:right="-43" w:hanging="360"/>
              <w:jc w:val="right"/>
              <w:rPr>
                <w:rFonts w:ascii="Arial" w:hAnsi="Arial" w:cs="Arial"/>
                <w:sz w:val="19"/>
                <w:szCs w:val="19"/>
              </w:rPr>
            </w:pPr>
          </w:p>
        </w:tc>
        <w:tc>
          <w:tcPr>
            <w:tcW w:w="1936" w:type="dxa"/>
            <w:tcBorders>
              <w:bottom w:val="single" w:sz="4" w:space="0" w:color="auto"/>
            </w:tcBorders>
          </w:tcPr>
          <w:p w14:paraId="613A8AF2" w14:textId="4DD3A3CD" w:rsidR="00980CF2" w:rsidRDefault="00244E4B" w:rsidP="00DE44B1">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5,690</w:t>
            </w:r>
          </w:p>
        </w:tc>
      </w:tr>
      <w:tr w:rsidR="00980CF2" w:rsidRPr="004F4967" w14:paraId="1AA0700E" w14:textId="77777777" w:rsidTr="00F13AA9">
        <w:tc>
          <w:tcPr>
            <w:tcW w:w="4149" w:type="dxa"/>
          </w:tcPr>
          <w:p w14:paraId="4F5D9BC0" w14:textId="35112642" w:rsidR="00980CF2" w:rsidRPr="004F4967" w:rsidRDefault="00980CF2" w:rsidP="00DE44B1">
            <w:pPr>
              <w:tabs>
                <w:tab w:val="left" w:pos="900"/>
              </w:tabs>
              <w:spacing w:line="360" w:lineRule="auto"/>
              <w:ind w:left="360" w:right="-43" w:hanging="360"/>
              <w:jc w:val="both"/>
              <w:rPr>
                <w:rFonts w:ascii="Arial" w:hAnsi="Arial" w:cs="Arial"/>
                <w:sz w:val="19"/>
                <w:szCs w:val="19"/>
              </w:rPr>
            </w:pPr>
          </w:p>
        </w:tc>
        <w:tc>
          <w:tcPr>
            <w:tcW w:w="1985" w:type="dxa"/>
            <w:tcBorders>
              <w:top w:val="single" w:sz="4" w:space="0" w:color="auto"/>
            </w:tcBorders>
          </w:tcPr>
          <w:p w14:paraId="552D019F" w14:textId="065A1A38" w:rsidR="00980CF2" w:rsidRPr="004F4967" w:rsidRDefault="00244E4B"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25,100</w:t>
            </w:r>
          </w:p>
        </w:tc>
        <w:tc>
          <w:tcPr>
            <w:tcW w:w="282" w:type="dxa"/>
          </w:tcPr>
          <w:p w14:paraId="3AA407AE" w14:textId="77777777" w:rsidR="00980CF2" w:rsidRPr="004F4967" w:rsidRDefault="00980CF2" w:rsidP="00DE44B1">
            <w:pPr>
              <w:tabs>
                <w:tab w:val="left" w:pos="900"/>
              </w:tabs>
              <w:spacing w:line="360" w:lineRule="auto"/>
              <w:ind w:left="360" w:right="-43" w:hanging="360"/>
              <w:jc w:val="right"/>
              <w:rPr>
                <w:rFonts w:ascii="Arial" w:hAnsi="Arial" w:cs="Arial"/>
                <w:sz w:val="19"/>
                <w:szCs w:val="19"/>
              </w:rPr>
            </w:pPr>
          </w:p>
        </w:tc>
        <w:tc>
          <w:tcPr>
            <w:tcW w:w="1936" w:type="dxa"/>
            <w:tcBorders>
              <w:top w:val="single" w:sz="4" w:space="0" w:color="auto"/>
            </w:tcBorders>
          </w:tcPr>
          <w:p w14:paraId="41C76CA9" w14:textId="6C878C4A" w:rsidR="00980CF2" w:rsidRDefault="004E02D0" w:rsidP="00DE44B1">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17,6</w:t>
            </w:r>
            <w:r w:rsidR="00637FA1">
              <w:rPr>
                <w:rFonts w:ascii="Arial" w:hAnsi="Arial" w:cs="Arial"/>
                <w:sz w:val="19"/>
                <w:szCs w:val="19"/>
              </w:rPr>
              <w:t>10</w:t>
            </w:r>
          </w:p>
        </w:tc>
      </w:tr>
      <w:tr w:rsidR="00DE44B1" w:rsidRPr="004F4967" w14:paraId="724FB36C" w14:textId="77777777" w:rsidTr="00F13AA9">
        <w:tc>
          <w:tcPr>
            <w:tcW w:w="4149" w:type="dxa"/>
          </w:tcPr>
          <w:p w14:paraId="061C9692" w14:textId="70D7F446" w:rsidR="00DE44B1" w:rsidRPr="00DE44B1" w:rsidRDefault="00DE44B1" w:rsidP="00DE44B1">
            <w:pPr>
              <w:tabs>
                <w:tab w:val="left" w:pos="900"/>
              </w:tabs>
              <w:spacing w:line="360" w:lineRule="auto"/>
              <w:ind w:left="360" w:right="-43" w:hanging="360"/>
              <w:jc w:val="both"/>
              <w:rPr>
                <w:rFonts w:ascii="Arial" w:hAnsi="Arial" w:cs="Arial"/>
                <w:sz w:val="19"/>
                <w:szCs w:val="19"/>
              </w:rPr>
            </w:pPr>
            <w:r>
              <w:rPr>
                <w:rFonts w:ascii="Arial" w:hAnsi="Arial" w:cs="Arial"/>
                <w:sz w:val="19"/>
                <w:szCs w:val="19"/>
                <w:u w:val="single"/>
              </w:rPr>
              <w:t>Less</w:t>
            </w:r>
            <w:r>
              <w:rPr>
                <w:rFonts w:ascii="Arial" w:hAnsi="Arial" w:cs="Arial"/>
                <w:sz w:val="19"/>
                <w:szCs w:val="19"/>
              </w:rPr>
              <w:t xml:space="preserve"> Deferred finance cost</w:t>
            </w:r>
          </w:p>
        </w:tc>
        <w:tc>
          <w:tcPr>
            <w:tcW w:w="1985" w:type="dxa"/>
            <w:tcBorders>
              <w:bottom w:val="single" w:sz="4" w:space="0" w:color="auto"/>
            </w:tcBorders>
          </w:tcPr>
          <w:p w14:paraId="11C91C8F" w14:textId="6CE9C0EB" w:rsidR="00DE44B1" w:rsidRPr="004F4967" w:rsidRDefault="00B635FA"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r w:rsidR="00244E4B">
              <w:rPr>
                <w:rFonts w:ascii="Arial" w:hAnsi="Arial" w:cs="Arial"/>
                <w:snapToGrid w:val="0"/>
                <w:sz w:val="19"/>
                <w:szCs w:val="19"/>
                <w:lang w:eastAsia="th-TH"/>
              </w:rPr>
              <w:t>3,224)</w:t>
            </w:r>
          </w:p>
        </w:tc>
        <w:tc>
          <w:tcPr>
            <w:tcW w:w="282" w:type="dxa"/>
          </w:tcPr>
          <w:p w14:paraId="6B59524B" w14:textId="77777777" w:rsidR="00DE44B1" w:rsidRPr="004F4967" w:rsidRDefault="00DE44B1" w:rsidP="00DE44B1">
            <w:pPr>
              <w:tabs>
                <w:tab w:val="left" w:pos="900"/>
              </w:tabs>
              <w:spacing w:line="360" w:lineRule="auto"/>
              <w:ind w:left="360" w:right="-43" w:hanging="360"/>
              <w:jc w:val="right"/>
              <w:rPr>
                <w:rFonts w:ascii="Arial" w:hAnsi="Arial" w:cs="Arial"/>
                <w:sz w:val="19"/>
                <w:szCs w:val="19"/>
              </w:rPr>
            </w:pPr>
          </w:p>
        </w:tc>
        <w:tc>
          <w:tcPr>
            <w:tcW w:w="1936" w:type="dxa"/>
            <w:tcBorders>
              <w:bottom w:val="single" w:sz="4" w:space="0" w:color="auto"/>
            </w:tcBorders>
          </w:tcPr>
          <w:p w14:paraId="5CB6F7DD" w14:textId="271DD557" w:rsidR="00DE44B1" w:rsidRDefault="004E02D0" w:rsidP="00DE44B1">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(2,59</w:t>
            </w:r>
            <w:r w:rsidR="00244E4B">
              <w:rPr>
                <w:rFonts w:ascii="Arial" w:hAnsi="Arial" w:cs="Arial"/>
                <w:sz w:val="19"/>
                <w:szCs w:val="19"/>
              </w:rPr>
              <w:t>8</w:t>
            </w:r>
            <w:r>
              <w:rPr>
                <w:rFonts w:ascii="Arial" w:hAnsi="Arial" w:cs="Arial"/>
                <w:sz w:val="19"/>
                <w:szCs w:val="19"/>
              </w:rPr>
              <w:t>)</w:t>
            </w:r>
          </w:p>
        </w:tc>
      </w:tr>
      <w:tr w:rsidR="00DE44B1" w:rsidRPr="004F4967" w14:paraId="2EB729E2" w14:textId="77777777" w:rsidTr="00F13AA9">
        <w:tc>
          <w:tcPr>
            <w:tcW w:w="4149" w:type="dxa"/>
          </w:tcPr>
          <w:p w14:paraId="42DCF42B" w14:textId="023F2CB1" w:rsidR="00DE44B1" w:rsidRPr="004F4967" w:rsidRDefault="004E02D0" w:rsidP="00DE44B1">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Present value of lease liabilities</w:t>
            </w:r>
          </w:p>
        </w:tc>
        <w:tc>
          <w:tcPr>
            <w:tcW w:w="1985" w:type="dxa"/>
            <w:tcBorders>
              <w:top w:val="single" w:sz="4" w:space="0" w:color="auto"/>
            </w:tcBorders>
          </w:tcPr>
          <w:p w14:paraId="318FE3FF" w14:textId="419A198D" w:rsidR="00DE44B1" w:rsidRPr="004F4967" w:rsidRDefault="00244E4B"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21,876</w:t>
            </w:r>
          </w:p>
        </w:tc>
        <w:tc>
          <w:tcPr>
            <w:tcW w:w="282" w:type="dxa"/>
          </w:tcPr>
          <w:p w14:paraId="782A8753" w14:textId="77777777" w:rsidR="00DE44B1" w:rsidRPr="004F4967" w:rsidRDefault="00DE44B1" w:rsidP="00DE44B1">
            <w:pPr>
              <w:tabs>
                <w:tab w:val="left" w:pos="900"/>
              </w:tabs>
              <w:spacing w:line="360" w:lineRule="auto"/>
              <w:ind w:left="360" w:right="-43" w:hanging="360"/>
              <w:jc w:val="right"/>
              <w:rPr>
                <w:rFonts w:ascii="Arial" w:hAnsi="Arial" w:cs="Arial"/>
                <w:sz w:val="19"/>
                <w:szCs w:val="19"/>
              </w:rPr>
            </w:pPr>
          </w:p>
        </w:tc>
        <w:tc>
          <w:tcPr>
            <w:tcW w:w="1936" w:type="dxa"/>
            <w:tcBorders>
              <w:top w:val="single" w:sz="4" w:space="0" w:color="auto"/>
            </w:tcBorders>
          </w:tcPr>
          <w:p w14:paraId="12966541" w14:textId="710D304B" w:rsidR="00DE44B1" w:rsidRDefault="004E02D0" w:rsidP="00DE44B1">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15,01</w:t>
            </w:r>
            <w:r w:rsidR="00637FA1">
              <w:rPr>
                <w:rFonts w:ascii="Arial" w:hAnsi="Arial" w:cs="Arial"/>
                <w:sz w:val="19"/>
                <w:szCs w:val="19"/>
              </w:rPr>
              <w:t>2</w:t>
            </w:r>
          </w:p>
        </w:tc>
      </w:tr>
      <w:tr w:rsidR="00DE44B1" w:rsidRPr="004F4967" w14:paraId="47063B52" w14:textId="77777777" w:rsidTr="00F13AA9">
        <w:tc>
          <w:tcPr>
            <w:tcW w:w="4149" w:type="dxa"/>
          </w:tcPr>
          <w:p w14:paraId="48C6B31A" w14:textId="55630C67" w:rsidR="00DE44B1" w:rsidRPr="00F13AA9" w:rsidRDefault="004E02D0" w:rsidP="00DE44B1">
            <w:pPr>
              <w:tabs>
                <w:tab w:val="left" w:pos="900"/>
              </w:tabs>
              <w:spacing w:line="360" w:lineRule="auto"/>
              <w:ind w:left="360" w:right="-43" w:hanging="360"/>
              <w:jc w:val="both"/>
            </w:pPr>
            <w:r>
              <w:rPr>
                <w:rFonts w:ascii="Arial" w:hAnsi="Arial" w:cs="Arial"/>
                <w:sz w:val="19"/>
                <w:szCs w:val="19"/>
                <w:u w:val="single"/>
              </w:rPr>
              <w:t>Less</w:t>
            </w:r>
            <w:r>
              <w:t xml:space="preserve"> </w:t>
            </w:r>
            <w:r w:rsidRPr="00F13AA9">
              <w:rPr>
                <w:rFonts w:ascii="Arial" w:hAnsi="Arial" w:cs="Arial"/>
                <w:sz w:val="19"/>
                <w:szCs w:val="19"/>
              </w:rPr>
              <w:t>Current portion</w:t>
            </w:r>
          </w:p>
        </w:tc>
        <w:tc>
          <w:tcPr>
            <w:tcW w:w="1985" w:type="dxa"/>
            <w:tcBorders>
              <w:bottom w:val="single" w:sz="4" w:space="0" w:color="auto"/>
            </w:tcBorders>
          </w:tcPr>
          <w:p w14:paraId="09D1C371" w14:textId="683EBA43" w:rsidR="00DE44B1" w:rsidRPr="004F4967" w:rsidRDefault="00B635FA"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r w:rsidR="00244E4B">
              <w:rPr>
                <w:rFonts w:ascii="Arial" w:hAnsi="Arial" w:cs="Arial"/>
                <w:snapToGrid w:val="0"/>
                <w:sz w:val="19"/>
                <w:szCs w:val="19"/>
                <w:lang w:eastAsia="th-TH"/>
              </w:rPr>
              <w:t>5,227</w:t>
            </w:r>
            <w:r>
              <w:rPr>
                <w:rFonts w:ascii="Arial" w:hAnsi="Arial" w:cs="Arial"/>
                <w:snapToGrid w:val="0"/>
                <w:sz w:val="19"/>
                <w:szCs w:val="19"/>
                <w:lang w:eastAsia="th-TH"/>
              </w:rPr>
              <w:t>)</w:t>
            </w:r>
          </w:p>
        </w:tc>
        <w:tc>
          <w:tcPr>
            <w:tcW w:w="282" w:type="dxa"/>
          </w:tcPr>
          <w:p w14:paraId="4F43751B" w14:textId="77777777" w:rsidR="00DE44B1" w:rsidRPr="004F4967" w:rsidRDefault="00DE44B1" w:rsidP="00DE44B1">
            <w:pPr>
              <w:tabs>
                <w:tab w:val="left" w:pos="900"/>
              </w:tabs>
              <w:spacing w:line="360" w:lineRule="auto"/>
              <w:ind w:left="360" w:right="-43" w:hanging="360"/>
              <w:jc w:val="right"/>
              <w:rPr>
                <w:rFonts w:ascii="Arial" w:hAnsi="Arial" w:cs="Arial"/>
                <w:sz w:val="19"/>
                <w:szCs w:val="19"/>
              </w:rPr>
            </w:pPr>
          </w:p>
        </w:tc>
        <w:tc>
          <w:tcPr>
            <w:tcW w:w="1936" w:type="dxa"/>
            <w:tcBorders>
              <w:bottom w:val="single" w:sz="4" w:space="0" w:color="auto"/>
            </w:tcBorders>
          </w:tcPr>
          <w:p w14:paraId="69F06958" w14:textId="196B2A14" w:rsidR="00DE44B1" w:rsidRDefault="004E02D0" w:rsidP="00DE44B1">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(2,197)</w:t>
            </w:r>
          </w:p>
        </w:tc>
      </w:tr>
      <w:tr w:rsidR="00DE44B1" w:rsidRPr="004F4967" w14:paraId="7C8075F8" w14:textId="77777777" w:rsidTr="00F13AA9">
        <w:tc>
          <w:tcPr>
            <w:tcW w:w="4149" w:type="dxa"/>
          </w:tcPr>
          <w:p w14:paraId="02613E01" w14:textId="2542924A" w:rsidR="00DE44B1" w:rsidRPr="004F4967" w:rsidRDefault="004E02D0" w:rsidP="00F13AA9">
            <w:pPr>
              <w:tabs>
                <w:tab w:val="left" w:pos="900"/>
              </w:tabs>
              <w:spacing w:line="360" w:lineRule="auto"/>
              <w:ind w:right="-43"/>
              <w:jc w:val="both"/>
              <w:rPr>
                <w:rFonts w:ascii="Arial" w:hAnsi="Arial" w:cs="Arial"/>
                <w:sz w:val="19"/>
                <w:szCs w:val="19"/>
              </w:rPr>
            </w:pPr>
            <w:r>
              <w:rPr>
                <w:rFonts w:ascii="Arial" w:hAnsi="Arial" w:cs="Arial"/>
                <w:sz w:val="19"/>
                <w:szCs w:val="19"/>
              </w:rPr>
              <w:t>Lease liabilities - net</w:t>
            </w:r>
          </w:p>
        </w:tc>
        <w:tc>
          <w:tcPr>
            <w:tcW w:w="1985" w:type="dxa"/>
            <w:tcBorders>
              <w:top w:val="single" w:sz="4" w:space="0" w:color="auto"/>
              <w:bottom w:val="single" w:sz="12" w:space="0" w:color="auto"/>
            </w:tcBorders>
          </w:tcPr>
          <w:p w14:paraId="67944C35" w14:textId="329E071E" w:rsidR="00DE44B1" w:rsidRPr="004F4967" w:rsidRDefault="00244E4B" w:rsidP="00DE44B1">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16,649</w:t>
            </w:r>
          </w:p>
        </w:tc>
        <w:tc>
          <w:tcPr>
            <w:tcW w:w="282" w:type="dxa"/>
          </w:tcPr>
          <w:p w14:paraId="3F3C6EAA" w14:textId="77777777" w:rsidR="00DE44B1" w:rsidRPr="004F4967" w:rsidRDefault="00DE44B1" w:rsidP="00DE44B1">
            <w:pPr>
              <w:tabs>
                <w:tab w:val="left" w:pos="900"/>
              </w:tabs>
              <w:spacing w:line="360" w:lineRule="auto"/>
              <w:ind w:left="360" w:right="-43" w:hanging="360"/>
              <w:jc w:val="right"/>
              <w:rPr>
                <w:rFonts w:ascii="Arial" w:hAnsi="Arial" w:cs="Arial"/>
                <w:sz w:val="19"/>
                <w:szCs w:val="19"/>
              </w:rPr>
            </w:pPr>
          </w:p>
        </w:tc>
        <w:tc>
          <w:tcPr>
            <w:tcW w:w="1936" w:type="dxa"/>
            <w:tcBorders>
              <w:top w:val="single" w:sz="4" w:space="0" w:color="auto"/>
              <w:bottom w:val="single" w:sz="12" w:space="0" w:color="auto"/>
            </w:tcBorders>
          </w:tcPr>
          <w:p w14:paraId="0C6E3F56" w14:textId="598040A6" w:rsidR="00DE44B1" w:rsidRDefault="004E02D0" w:rsidP="00DE44B1">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12,81</w:t>
            </w:r>
            <w:r w:rsidR="00637FA1">
              <w:rPr>
                <w:rFonts w:ascii="Arial" w:hAnsi="Arial" w:cs="Arial"/>
                <w:sz w:val="19"/>
                <w:szCs w:val="19"/>
              </w:rPr>
              <w:t>5</w:t>
            </w:r>
          </w:p>
        </w:tc>
      </w:tr>
    </w:tbl>
    <w:p w14:paraId="17F788B4" w14:textId="77777777" w:rsidR="00980CF2" w:rsidRDefault="00980CF2" w:rsidP="00980CF2">
      <w:pPr>
        <w:pStyle w:val="ListParagraph"/>
        <w:spacing w:line="360" w:lineRule="auto"/>
        <w:ind w:left="644"/>
        <w:jc w:val="both"/>
        <w:rPr>
          <w:rFonts w:ascii="Arial" w:hAnsi="Arial" w:cs="Arial"/>
          <w:b/>
          <w:bCs/>
          <w:sz w:val="19"/>
          <w:szCs w:val="19"/>
        </w:rPr>
      </w:pPr>
    </w:p>
    <w:p w14:paraId="0E441D09" w14:textId="77777777" w:rsidR="00980CF2" w:rsidRDefault="00980CF2" w:rsidP="00980CF2">
      <w:pPr>
        <w:pStyle w:val="ListParagraph"/>
        <w:spacing w:line="360" w:lineRule="auto"/>
        <w:ind w:left="644"/>
        <w:jc w:val="both"/>
        <w:rPr>
          <w:rFonts w:ascii="Arial" w:hAnsi="Arial" w:cs="Arial"/>
          <w:b/>
          <w:bCs/>
          <w:sz w:val="19"/>
          <w:szCs w:val="19"/>
        </w:rPr>
      </w:pPr>
    </w:p>
    <w:p w14:paraId="661AAC39" w14:textId="77777777" w:rsidR="00980CF2" w:rsidRDefault="00980CF2" w:rsidP="00980CF2">
      <w:pPr>
        <w:pStyle w:val="ListParagraph"/>
        <w:spacing w:line="360" w:lineRule="auto"/>
        <w:ind w:left="644"/>
        <w:jc w:val="both"/>
        <w:rPr>
          <w:rFonts w:ascii="Arial" w:hAnsi="Arial" w:cs="Arial"/>
          <w:b/>
          <w:bCs/>
          <w:sz w:val="19"/>
          <w:szCs w:val="19"/>
        </w:rPr>
      </w:pPr>
    </w:p>
    <w:p w14:paraId="284DEB43" w14:textId="77777777" w:rsidR="00980CF2" w:rsidRDefault="00980CF2" w:rsidP="00980CF2">
      <w:pPr>
        <w:pStyle w:val="ListParagraph"/>
        <w:spacing w:line="360" w:lineRule="auto"/>
        <w:ind w:left="644"/>
        <w:jc w:val="both"/>
        <w:rPr>
          <w:rFonts w:ascii="Arial" w:hAnsi="Arial" w:cs="Arial"/>
          <w:b/>
          <w:bCs/>
          <w:sz w:val="19"/>
          <w:szCs w:val="19"/>
        </w:rPr>
      </w:pPr>
    </w:p>
    <w:p w14:paraId="50473A09" w14:textId="77777777" w:rsidR="00980CF2" w:rsidRDefault="00980CF2" w:rsidP="00980CF2">
      <w:pPr>
        <w:pStyle w:val="ListParagraph"/>
        <w:spacing w:line="360" w:lineRule="auto"/>
        <w:ind w:left="644"/>
        <w:jc w:val="both"/>
        <w:rPr>
          <w:rFonts w:ascii="Arial" w:hAnsi="Arial" w:cs="Arial"/>
          <w:b/>
          <w:bCs/>
          <w:sz w:val="19"/>
          <w:szCs w:val="19"/>
        </w:rPr>
      </w:pPr>
    </w:p>
    <w:p w14:paraId="578A5D29" w14:textId="77777777" w:rsidR="00980CF2" w:rsidRDefault="00980CF2" w:rsidP="00980CF2">
      <w:pPr>
        <w:pStyle w:val="ListParagraph"/>
        <w:spacing w:line="360" w:lineRule="auto"/>
        <w:ind w:left="644"/>
        <w:jc w:val="both"/>
        <w:rPr>
          <w:rFonts w:ascii="Arial" w:hAnsi="Arial" w:cs="Arial"/>
          <w:b/>
          <w:bCs/>
          <w:sz w:val="19"/>
          <w:szCs w:val="19"/>
        </w:rPr>
      </w:pPr>
    </w:p>
    <w:p w14:paraId="7224CB54" w14:textId="77777777" w:rsidR="00980CF2" w:rsidRDefault="00980CF2" w:rsidP="00980CF2">
      <w:pPr>
        <w:pStyle w:val="ListParagraph"/>
        <w:spacing w:line="360" w:lineRule="auto"/>
        <w:ind w:left="644"/>
        <w:jc w:val="both"/>
        <w:rPr>
          <w:rFonts w:ascii="Arial" w:hAnsi="Arial" w:cs="Arial"/>
          <w:b/>
          <w:bCs/>
          <w:sz w:val="19"/>
          <w:szCs w:val="19"/>
        </w:rPr>
      </w:pPr>
    </w:p>
    <w:p w14:paraId="089942C4" w14:textId="77777777" w:rsidR="00980CF2" w:rsidRDefault="00980CF2" w:rsidP="00980CF2">
      <w:pPr>
        <w:pStyle w:val="ListParagraph"/>
        <w:spacing w:line="360" w:lineRule="auto"/>
        <w:ind w:left="644"/>
        <w:jc w:val="both"/>
        <w:rPr>
          <w:rFonts w:ascii="Arial" w:hAnsi="Arial" w:cs="Arial"/>
          <w:b/>
          <w:bCs/>
          <w:sz w:val="19"/>
          <w:szCs w:val="19"/>
        </w:rPr>
      </w:pPr>
    </w:p>
    <w:p w14:paraId="53708A21" w14:textId="77777777" w:rsidR="00980CF2" w:rsidRDefault="00980CF2" w:rsidP="00980CF2">
      <w:pPr>
        <w:spacing w:line="360" w:lineRule="auto"/>
        <w:ind w:left="1134" w:hanging="708"/>
        <w:jc w:val="both"/>
        <w:rPr>
          <w:rFonts w:ascii="Arial" w:hAnsi="Arial" w:cs="Arial"/>
          <w:sz w:val="19"/>
          <w:szCs w:val="19"/>
        </w:rPr>
      </w:pPr>
    </w:p>
    <w:p w14:paraId="6EE6881A" w14:textId="1D0037C5" w:rsidR="001757D3" w:rsidRDefault="001757D3" w:rsidP="00CB07A8">
      <w:pPr>
        <w:pStyle w:val="ListParagraph"/>
        <w:spacing w:line="360" w:lineRule="auto"/>
        <w:ind w:left="644"/>
        <w:jc w:val="both"/>
        <w:rPr>
          <w:rFonts w:ascii="Arial" w:hAnsi="Arial" w:cs="Arial"/>
          <w:b/>
          <w:bCs/>
          <w:sz w:val="19"/>
          <w:szCs w:val="19"/>
        </w:rPr>
      </w:pPr>
    </w:p>
    <w:p w14:paraId="34663FB0" w14:textId="76A323C7" w:rsidR="00EA7571" w:rsidRPr="00F13AA9" w:rsidRDefault="00EA7571" w:rsidP="00F13AA9">
      <w:pPr>
        <w:spacing w:line="360" w:lineRule="auto"/>
        <w:jc w:val="both"/>
        <w:rPr>
          <w:rFonts w:ascii="Arial" w:hAnsi="Arial" w:cs="Arial"/>
          <w:b/>
          <w:bCs/>
          <w:sz w:val="19"/>
          <w:szCs w:val="19"/>
        </w:rPr>
      </w:pPr>
    </w:p>
    <w:p w14:paraId="257E30F5" w14:textId="4E17C640" w:rsidR="00C67A04" w:rsidRDefault="00C67A04" w:rsidP="00C67A04">
      <w:pPr>
        <w:pStyle w:val="BodyTextIndent2"/>
        <w:spacing w:line="360" w:lineRule="auto"/>
        <w:ind w:left="851" w:hanging="7"/>
        <w:jc w:val="both"/>
        <w:rPr>
          <w:rFonts w:ascii="Arial" w:hAnsi="Arial" w:cs="Arial"/>
          <w:sz w:val="19"/>
          <w:szCs w:val="19"/>
        </w:rPr>
      </w:pPr>
      <w:r>
        <w:rPr>
          <w:rFonts w:ascii="Arial" w:hAnsi="Arial" w:cs="Browallia New"/>
          <w:sz w:val="19"/>
          <w:szCs w:val="24"/>
        </w:rPr>
        <w:t xml:space="preserve">The present value of lease liabilities </w:t>
      </w:r>
      <w:r w:rsidR="00F34765">
        <w:rPr>
          <w:rFonts w:ascii="Arial" w:hAnsi="Arial" w:cs="Browallia New"/>
          <w:sz w:val="19"/>
          <w:szCs w:val="24"/>
        </w:rPr>
        <w:t xml:space="preserve">as </w:t>
      </w:r>
      <w:proofErr w:type="gramStart"/>
      <w:r w:rsidR="00F34765">
        <w:rPr>
          <w:rFonts w:ascii="Arial" w:hAnsi="Arial" w:cs="Browallia New"/>
          <w:sz w:val="19"/>
          <w:szCs w:val="24"/>
        </w:rPr>
        <w:t>at</w:t>
      </w:r>
      <w:proofErr w:type="gramEnd"/>
      <w:r w:rsidR="00F34765">
        <w:rPr>
          <w:rFonts w:ascii="Arial" w:hAnsi="Arial" w:cs="Browallia New"/>
          <w:sz w:val="19"/>
          <w:szCs w:val="24"/>
        </w:rPr>
        <w:t xml:space="preserve"> 31 December 2020 </w:t>
      </w:r>
      <w:r>
        <w:rPr>
          <w:rFonts w:ascii="Arial" w:hAnsi="Arial" w:cs="Browallia New"/>
          <w:sz w:val="19"/>
          <w:szCs w:val="24"/>
        </w:rPr>
        <w:t>are as follows</w:t>
      </w:r>
      <w:r>
        <w:rPr>
          <w:rFonts w:ascii="Arial" w:hAnsi="Arial" w:cs="Arial"/>
          <w:sz w:val="19"/>
          <w:szCs w:val="19"/>
        </w:rPr>
        <w:t>:</w:t>
      </w:r>
    </w:p>
    <w:p w14:paraId="6BA078B6" w14:textId="52006E3F" w:rsidR="00DE44B1" w:rsidRPr="00F13AA9" w:rsidRDefault="00DE44B1" w:rsidP="00F13AA9">
      <w:pPr>
        <w:spacing w:line="360" w:lineRule="auto"/>
        <w:jc w:val="both"/>
        <w:rPr>
          <w:rFonts w:ascii="Arial" w:hAnsi="Arial" w:cs="Arial"/>
          <w:b/>
          <w:bCs/>
          <w:sz w:val="19"/>
          <w:szCs w:val="19"/>
        </w:rPr>
      </w:pP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9"/>
        <w:gridCol w:w="1985"/>
        <w:gridCol w:w="282"/>
        <w:gridCol w:w="1936"/>
      </w:tblGrid>
      <w:tr w:rsidR="00C67A04" w:rsidRPr="004F4967" w14:paraId="48A3AC53" w14:textId="77777777" w:rsidTr="008C7177">
        <w:tc>
          <w:tcPr>
            <w:tcW w:w="8352" w:type="dxa"/>
            <w:gridSpan w:val="4"/>
          </w:tcPr>
          <w:p w14:paraId="0A8FC5CB" w14:textId="77777777" w:rsidR="00C67A04" w:rsidRPr="004F4967" w:rsidRDefault="00C67A04" w:rsidP="008C7177">
            <w:pPr>
              <w:spacing w:line="360" w:lineRule="auto"/>
              <w:jc w:val="right"/>
              <w:rPr>
                <w:rFonts w:ascii="Arial" w:hAnsi="Arial" w:cs="Arial"/>
                <w:sz w:val="19"/>
                <w:szCs w:val="19"/>
                <w:cs/>
              </w:rPr>
            </w:pPr>
            <w:r w:rsidRPr="004F4967">
              <w:rPr>
                <w:rFonts w:ascii="Arial" w:hAnsi="Arial" w:cs="Arial"/>
                <w:sz w:val="19"/>
                <w:szCs w:val="19"/>
                <w:cs/>
              </w:rPr>
              <w:t>(</w:t>
            </w:r>
            <w:r w:rsidRPr="004F4967">
              <w:rPr>
                <w:rFonts w:ascii="Arial" w:hAnsi="Arial" w:cs="Arial"/>
                <w:sz w:val="19"/>
                <w:szCs w:val="19"/>
              </w:rPr>
              <w:t>Unit</w:t>
            </w:r>
            <w:r w:rsidRPr="004F4967">
              <w:rPr>
                <w:rFonts w:ascii="Arial" w:hAnsi="Arial" w:cs="Arial"/>
                <w:sz w:val="19"/>
                <w:szCs w:val="19"/>
                <w:cs/>
              </w:rPr>
              <w:t xml:space="preserve"> </w:t>
            </w:r>
            <w:r w:rsidRPr="004F4967">
              <w:rPr>
                <w:rFonts w:ascii="Arial" w:hAnsi="Arial" w:cs="Arial"/>
                <w:sz w:val="19"/>
                <w:szCs w:val="19"/>
              </w:rPr>
              <w:t>:  Thousand Baht</w:t>
            </w:r>
            <w:r w:rsidRPr="004F4967">
              <w:rPr>
                <w:rFonts w:ascii="Arial" w:hAnsi="Arial" w:cs="Arial"/>
                <w:sz w:val="19"/>
                <w:szCs w:val="19"/>
                <w:cs/>
              </w:rPr>
              <w:t>)</w:t>
            </w:r>
          </w:p>
        </w:tc>
      </w:tr>
      <w:tr w:rsidR="00C67A04" w:rsidRPr="004F4967" w14:paraId="5D485EA3" w14:textId="77777777" w:rsidTr="008C7177">
        <w:trPr>
          <w:trHeight w:val="126"/>
        </w:trPr>
        <w:tc>
          <w:tcPr>
            <w:tcW w:w="4149" w:type="dxa"/>
            <w:vAlign w:val="bottom"/>
          </w:tcPr>
          <w:p w14:paraId="4A16D31B" w14:textId="77777777" w:rsidR="00C67A04" w:rsidRPr="004F4967" w:rsidRDefault="00C67A04" w:rsidP="008C7177">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68AD7C50" w14:textId="77777777" w:rsidR="00C67A04" w:rsidRPr="004F4967" w:rsidRDefault="00C67A04" w:rsidP="008C7177">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Consolidated F/S</w:t>
            </w:r>
          </w:p>
        </w:tc>
        <w:tc>
          <w:tcPr>
            <w:tcW w:w="282" w:type="dxa"/>
            <w:vAlign w:val="bottom"/>
          </w:tcPr>
          <w:p w14:paraId="6286EA2B" w14:textId="77777777" w:rsidR="00C67A04" w:rsidRPr="004F4967" w:rsidRDefault="00C67A04" w:rsidP="008C7177">
            <w:pPr>
              <w:tabs>
                <w:tab w:val="left" w:pos="900"/>
              </w:tabs>
              <w:spacing w:line="360" w:lineRule="auto"/>
              <w:ind w:left="360" w:right="-43" w:hanging="360"/>
              <w:jc w:val="center"/>
              <w:rPr>
                <w:rFonts w:ascii="Arial" w:hAnsi="Arial" w:cs="Arial"/>
                <w:sz w:val="19"/>
                <w:szCs w:val="19"/>
              </w:rPr>
            </w:pPr>
          </w:p>
        </w:tc>
        <w:tc>
          <w:tcPr>
            <w:tcW w:w="1936" w:type="dxa"/>
            <w:tcBorders>
              <w:bottom w:val="single" w:sz="4" w:space="0" w:color="auto"/>
            </w:tcBorders>
            <w:vAlign w:val="bottom"/>
          </w:tcPr>
          <w:p w14:paraId="6CD25D0B" w14:textId="77777777" w:rsidR="00C67A04" w:rsidRPr="004F4967" w:rsidRDefault="00C67A04" w:rsidP="008C7177">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Separate F/S</w:t>
            </w:r>
          </w:p>
        </w:tc>
      </w:tr>
      <w:tr w:rsidR="00C67A04" w:rsidRPr="00321064" w14:paraId="7FB847A1" w14:textId="77777777" w:rsidTr="008C7177">
        <w:tc>
          <w:tcPr>
            <w:tcW w:w="4149" w:type="dxa"/>
          </w:tcPr>
          <w:p w14:paraId="3C6385EE" w14:textId="77777777" w:rsidR="00C67A04" w:rsidRPr="00321064" w:rsidRDefault="00C67A04" w:rsidP="008C7177">
            <w:pPr>
              <w:tabs>
                <w:tab w:val="left" w:pos="900"/>
              </w:tabs>
              <w:spacing w:line="360" w:lineRule="auto"/>
              <w:ind w:left="360" w:right="-43" w:hanging="360"/>
              <w:jc w:val="both"/>
              <w:rPr>
                <w:rFonts w:ascii="Arial" w:hAnsi="Arial" w:cs="Arial"/>
                <w:sz w:val="14"/>
                <w:szCs w:val="14"/>
              </w:rPr>
            </w:pPr>
          </w:p>
        </w:tc>
        <w:tc>
          <w:tcPr>
            <w:tcW w:w="1985" w:type="dxa"/>
          </w:tcPr>
          <w:p w14:paraId="5115D8D2" w14:textId="77777777" w:rsidR="00C67A04" w:rsidRPr="00321064" w:rsidRDefault="00C67A04" w:rsidP="008C7177">
            <w:pPr>
              <w:tabs>
                <w:tab w:val="left" w:pos="900"/>
              </w:tabs>
              <w:spacing w:line="360" w:lineRule="auto"/>
              <w:ind w:left="360" w:right="-43" w:hanging="360"/>
              <w:jc w:val="both"/>
              <w:rPr>
                <w:rFonts w:ascii="Arial" w:hAnsi="Arial" w:cs="Arial"/>
                <w:sz w:val="14"/>
                <w:szCs w:val="14"/>
              </w:rPr>
            </w:pPr>
          </w:p>
        </w:tc>
        <w:tc>
          <w:tcPr>
            <w:tcW w:w="282" w:type="dxa"/>
          </w:tcPr>
          <w:p w14:paraId="4E2BD691" w14:textId="77777777" w:rsidR="00C67A04" w:rsidRPr="00321064" w:rsidRDefault="00C67A04" w:rsidP="008C7177">
            <w:pPr>
              <w:tabs>
                <w:tab w:val="left" w:pos="900"/>
              </w:tabs>
              <w:spacing w:line="360" w:lineRule="auto"/>
              <w:ind w:left="360" w:right="-43" w:hanging="360"/>
              <w:jc w:val="both"/>
              <w:rPr>
                <w:rFonts w:ascii="Arial" w:hAnsi="Arial" w:cs="Arial"/>
                <w:sz w:val="14"/>
                <w:szCs w:val="14"/>
              </w:rPr>
            </w:pPr>
          </w:p>
        </w:tc>
        <w:tc>
          <w:tcPr>
            <w:tcW w:w="1936" w:type="dxa"/>
          </w:tcPr>
          <w:p w14:paraId="02D35032" w14:textId="77777777" w:rsidR="00C67A04" w:rsidRPr="00321064" w:rsidRDefault="00C67A04" w:rsidP="008C7177">
            <w:pPr>
              <w:tabs>
                <w:tab w:val="left" w:pos="900"/>
              </w:tabs>
              <w:spacing w:line="360" w:lineRule="auto"/>
              <w:ind w:left="360" w:right="-43" w:hanging="360"/>
              <w:jc w:val="both"/>
              <w:rPr>
                <w:rFonts w:ascii="Arial" w:hAnsi="Arial" w:cs="Arial"/>
                <w:sz w:val="14"/>
                <w:szCs w:val="14"/>
              </w:rPr>
            </w:pPr>
          </w:p>
        </w:tc>
      </w:tr>
      <w:tr w:rsidR="00C67A04" w:rsidRPr="004F4967" w14:paraId="446290CD" w14:textId="77777777" w:rsidTr="008C7177">
        <w:tc>
          <w:tcPr>
            <w:tcW w:w="4149" w:type="dxa"/>
          </w:tcPr>
          <w:p w14:paraId="5BA0F7E8" w14:textId="77777777" w:rsidR="00C67A04" w:rsidRPr="004F4967" w:rsidRDefault="00C67A04" w:rsidP="008C7177">
            <w:pPr>
              <w:tabs>
                <w:tab w:val="left" w:pos="900"/>
              </w:tabs>
              <w:spacing w:line="360" w:lineRule="auto"/>
              <w:ind w:right="-43"/>
              <w:jc w:val="both"/>
              <w:rPr>
                <w:rFonts w:ascii="Arial" w:hAnsi="Arial" w:cs="Arial"/>
                <w:sz w:val="19"/>
                <w:szCs w:val="19"/>
              </w:rPr>
            </w:pPr>
            <w:r>
              <w:rPr>
                <w:rFonts w:ascii="Arial" w:hAnsi="Arial" w:cs="Arial"/>
                <w:sz w:val="19"/>
                <w:szCs w:val="19"/>
              </w:rPr>
              <w:t>Not later than 1 year</w:t>
            </w:r>
          </w:p>
        </w:tc>
        <w:tc>
          <w:tcPr>
            <w:tcW w:w="1985" w:type="dxa"/>
          </w:tcPr>
          <w:p w14:paraId="495358F8" w14:textId="55C7D490" w:rsidR="00C67A04" w:rsidRPr="004F4967" w:rsidRDefault="00244E4B" w:rsidP="008C7177">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5,227</w:t>
            </w:r>
          </w:p>
        </w:tc>
        <w:tc>
          <w:tcPr>
            <w:tcW w:w="282" w:type="dxa"/>
          </w:tcPr>
          <w:p w14:paraId="1D890C32" w14:textId="77777777" w:rsidR="00C67A04" w:rsidRPr="004F4967" w:rsidRDefault="00C67A04" w:rsidP="008C7177">
            <w:pPr>
              <w:tabs>
                <w:tab w:val="left" w:pos="900"/>
              </w:tabs>
              <w:spacing w:line="360" w:lineRule="auto"/>
              <w:ind w:left="360" w:right="-43" w:hanging="360"/>
              <w:jc w:val="right"/>
              <w:rPr>
                <w:rFonts w:ascii="Arial" w:hAnsi="Arial" w:cs="Arial"/>
                <w:sz w:val="19"/>
                <w:szCs w:val="19"/>
              </w:rPr>
            </w:pPr>
          </w:p>
        </w:tc>
        <w:tc>
          <w:tcPr>
            <w:tcW w:w="1936" w:type="dxa"/>
          </w:tcPr>
          <w:p w14:paraId="2DA5956F" w14:textId="1AFD6583" w:rsidR="00C67A04" w:rsidRPr="004F4967" w:rsidRDefault="00C67A04" w:rsidP="008C7177">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2,197</w:t>
            </w:r>
          </w:p>
        </w:tc>
      </w:tr>
      <w:tr w:rsidR="00C67A04" w:rsidRPr="004F4967" w14:paraId="6AB52D53" w14:textId="77777777" w:rsidTr="008C7177">
        <w:tc>
          <w:tcPr>
            <w:tcW w:w="4149" w:type="dxa"/>
          </w:tcPr>
          <w:p w14:paraId="1459DB45" w14:textId="77777777" w:rsidR="00C67A04" w:rsidRPr="004F4967" w:rsidRDefault="00C67A04" w:rsidP="008C7177">
            <w:pPr>
              <w:tabs>
                <w:tab w:val="left" w:pos="900"/>
              </w:tabs>
              <w:spacing w:line="360" w:lineRule="auto"/>
              <w:ind w:right="-43"/>
              <w:jc w:val="both"/>
              <w:rPr>
                <w:rFonts w:ascii="Arial" w:hAnsi="Arial" w:cs="Arial"/>
                <w:sz w:val="19"/>
                <w:szCs w:val="19"/>
              </w:rPr>
            </w:pPr>
            <w:r>
              <w:rPr>
                <w:rFonts w:ascii="Arial" w:hAnsi="Arial" w:cs="Arial"/>
                <w:sz w:val="19"/>
                <w:szCs w:val="19"/>
              </w:rPr>
              <w:t>Later than 1 year but not later than 5 years</w:t>
            </w:r>
          </w:p>
        </w:tc>
        <w:tc>
          <w:tcPr>
            <w:tcW w:w="1985" w:type="dxa"/>
          </w:tcPr>
          <w:p w14:paraId="563DB4E4" w14:textId="283CF520" w:rsidR="00C67A04" w:rsidRPr="004F4967" w:rsidRDefault="00244E4B" w:rsidP="008C7177">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10,83</w:t>
            </w:r>
            <w:r w:rsidR="00173466">
              <w:rPr>
                <w:rFonts w:ascii="Arial" w:hAnsi="Arial" w:cs="Arial"/>
                <w:snapToGrid w:val="0"/>
                <w:sz w:val="19"/>
                <w:szCs w:val="19"/>
                <w:lang w:eastAsia="th-TH"/>
              </w:rPr>
              <w:t>2</w:t>
            </w:r>
          </w:p>
        </w:tc>
        <w:tc>
          <w:tcPr>
            <w:tcW w:w="282" w:type="dxa"/>
          </w:tcPr>
          <w:p w14:paraId="18516BF7" w14:textId="77777777" w:rsidR="00C67A04" w:rsidRPr="004F4967" w:rsidRDefault="00C67A04" w:rsidP="008C7177">
            <w:pPr>
              <w:tabs>
                <w:tab w:val="left" w:pos="900"/>
              </w:tabs>
              <w:spacing w:line="360" w:lineRule="auto"/>
              <w:ind w:left="360" w:right="-43" w:hanging="360"/>
              <w:jc w:val="right"/>
              <w:rPr>
                <w:rFonts w:ascii="Arial" w:hAnsi="Arial" w:cs="Arial"/>
                <w:sz w:val="19"/>
                <w:szCs w:val="19"/>
              </w:rPr>
            </w:pPr>
          </w:p>
        </w:tc>
        <w:tc>
          <w:tcPr>
            <w:tcW w:w="1936" w:type="dxa"/>
          </w:tcPr>
          <w:p w14:paraId="06A7B41B" w14:textId="459497C7" w:rsidR="00C67A04" w:rsidRDefault="00244E4B" w:rsidP="008C7177">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7,441</w:t>
            </w:r>
          </w:p>
        </w:tc>
      </w:tr>
      <w:tr w:rsidR="00C67A04" w:rsidRPr="004F4967" w14:paraId="171C410D" w14:textId="77777777" w:rsidTr="00F13AA9">
        <w:tc>
          <w:tcPr>
            <w:tcW w:w="4149" w:type="dxa"/>
          </w:tcPr>
          <w:p w14:paraId="4398A7DD" w14:textId="77777777" w:rsidR="00C67A04" w:rsidRPr="004F4967" w:rsidRDefault="00C67A04" w:rsidP="008C7177">
            <w:pPr>
              <w:tabs>
                <w:tab w:val="left" w:pos="900"/>
              </w:tabs>
              <w:spacing w:line="360" w:lineRule="auto"/>
              <w:ind w:right="-43"/>
              <w:jc w:val="both"/>
              <w:rPr>
                <w:rFonts w:ascii="Arial" w:hAnsi="Arial" w:cs="Arial"/>
                <w:sz w:val="19"/>
                <w:szCs w:val="19"/>
              </w:rPr>
            </w:pPr>
            <w:r>
              <w:rPr>
                <w:rFonts w:ascii="Arial" w:hAnsi="Arial" w:cs="Arial"/>
                <w:sz w:val="19"/>
                <w:szCs w:val="19"/>
              </w:rPr>
              <w:t>Later than 5 years</w:t>
            </w:r>
          </w:p>
        </w:tc>
        <w:tc>
          <w:tcPr>
            <w:tcW w:w="1985" w:type="dxa"/>
            <w:tcBorders>
              <w:bottom w:val="single" w:sz="4" w:space="0" w:color="auto"/>
            </w:tcBorders>
          </w:tcPr>
          <w:p w14:paraId="526C938A" w14:textId="35B658E9" w:rsidR="00C67A04" w:rsidRPr="004F4967" w:rsidRDefault="00244E4B" w:rsidP="008C7177">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5,817</w:t>
            </w:r>
          </w:p>
        </w:tc>
        <w:tc>
          <w:tcPr>
            <w:tcW w:w="282" w:type="dxa"/>
          </w:tcPr>
          <w:p w14:paraId="2A64EF33" w14:textId="77777777" w:rsidR="00C67A04" w:rsidRPr="004F4967" w:rsidRDefault="00C67A04" w:rsidP="008C7177">
            <w:pPr>
              <w:tabs>
                <w:tab w:val="left" w:pos="900"/>
              </w:tabs>
              <w:spacing w:line="360" w:lineRule="auto"/>
              <w:ind w:left="360" w:right="-43" w:hanging="360"/>
              <w:jc w:val="right"/>
              <w:rPr>
                <w:rFonts w:ascii="Arial" w:hAnsi="Arial" w:cs="Arial"/>
                <w:sz w:val="19"/>
                <w:szCs w:val="19"/>
              </w:rPr>
            </w:pPr>
          </w:p>
        </w:tc>
        <w:tc>
          <w:tcPr>
            <w:tcW w:w="1936" w:type="dxa"/>
            <w:tcBorders>
              <w:bottom w:val="single" w:sz="4" w:space="0" w:color="auto"/>
            </w:tcBorders>
          </w:tcPr>
          <w:p w14:paraId="7D3937BD" w14:textId="15C90C43" w:rsidR="00C67A04" w:rsidRDefault="00244E4B" w:rsidP="008C7177">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5,3</w:t>
            </w:r>
            <w:r w:rsidR="00637FA1">
              <w:rPr>
                <w:rFonts w:ascii="Arial" w:hAnsi="Arial" w:cs="Arial"/>
                <w:sz w:val="19"/>
                <w:szCs w:val="19"/>
              </w:rPr>
              <w:t>74</w:t>
            </w:r>
          </w:p>
        </w:tc>
      </w:tr>
      <w:tr w:rsidR="00C67A04" w:rsidRPr="004F4967" w14:paraId="38A5A59A" w14:textId="77777777" w:rsidTr="00F13AA9">
        <w:tc>
          <w:tcPr>
            <w:tcW w:w="4149" w:type="dxa"/>
          </w:tcPr>
          <w:p w14:paraId="31F85F13" w14:textId="6E601B4F" w:rsidR="00C67A04" w:rsidRPr="004F4967" w:rsidRDefault="00C67A04" w:rsidP="008C7177">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Present value of lease liabilities</w:t>
            </w:r>
          </w:p>
        </w:tc>
        <w:tc>
          <w:tcPr>
            <w:tcW w:w="1985" w:type="dxa"/>
            <w:tcBorders>
              <w:top w:val="single" w:sz="4" w:space="0" w:color="auto"/>
              <w:bottom w:val="single" w:sz="12" w:space="0" w:color="auto"/>
            </w:tcBorders>
          </w:tcPr>
          <w:p w14:paraId="20641D18" w14:textId="5CE81265" w:rsidR="00C67A04" w:rsidRPr="004F4967" w:rsidRDefault="00244E4B" w:rsidP="008C7177">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21,87</w:t>
            </w:r>
            <w:r w:rsidR="004210F5">
              <w:rPr>
                <w:rFonts w:ascii="Arial" w:hAnsi="Arial" w:cs="Arial"/>
                <w:snapToGrid w:val="0"/>
                <w:sz w:val="19"/>
                <w:szCs w:val="19"/>
                <w:lang w:eastAsia="th-TH"/>
              </w:rPr>
              <w:t>6</w:t>
            </w:r>
          </w:p>
        </w:tc>
        <w:tc>
          <w:tcPr>
            <w:tcW w:w="282" w:type="dxa"/>
          </w:tcPr>
          <w:p w14:paraId="3BBCD63E" w14:textId="77777777" w:rsidR="00C67A04" w:rsidRPr="004F4967" w:rsidRDefault="00C67A04" w:rsidP="008C7177">
            <w:pPr>
              <w:tabs>
                <w:tab w:val="left" w:pos="900"/>
              </w:tabs>
              <w:spacing w:line="360" w:lineRule="auto"/>
              <w:ind w:left="360" w:right="-43" w:hanging="360"/>
              <w:jc w:val="right"/>
              <w:rPr>
                <w:rFonts w:ascii="Arial" w:hAnsi="Arial" w:cs="Arial"/>
                <w:sz w:val="19"/>
                <w:szCs w:val="19"/>
              </w:rPr>
            </w:pPr>
          </w:p>
        </w:tc>
        <w:tc>
          <w:tcPr>
            <w:tcW w:w="1936" w:type="dxa"/>
            <w:tcBorders>
              <w:top w:val="single" w:sz="4" w:space="0" w:color="auto"/>
              <w:bottom w:val="single" w:sz="12" w:space="0" w:color="auto"/>
            </w:tcBorders>
          </w:tcPr>
          <w:p w14:paraId="5673EF06" w14:textId="55D42BCB" w:rsidR="00C67A04" w:rsidRDefault="00C67A04" w:rsidP="008C7177">
            <w:pPr>
              <w:tabs>
                <w:tab w:val="left" w:pos="3090"/>
                <w:tab w:val="left" w:pos="4860"/>
              </w:tabs>
              <w:spacing w:line="360" w:lineRule="auto"/>
              <w:ind w:right="-22"/>
              <w:jc w:val="right"/>
              <w:rPr>
                <w:rFonts w:ascii="Arial" w:hAnsi="Arial" w:cs="Arial"/>
                <w:sz w:val="19"/>
                <w:szCs w:val="19"/>
              </w:rPr>
            </w:pPr>
            <w:r>
              <w:rPr>
                <w:rFonts w:ascii="Arial" w:hAnsi="Arial" w:cs="Arial"/>
                <w:sz w:val="19"/>
                <w:szCs w:val="19"/>
              </w:rPr>
              <w:t>15,01</w:t>
            </w:r>
            <w:r w:rsidR="00637FA1">
              <w:rPr>
                <w:rFonts w:ascii="Arial" w:hAnsi="Arial" w:cs="Arial"/>
                <w:sz w:val="19"/>
                <w:szCs w:val="19"/>
              </w:rPr>
              <w:t>2</w:t>
            </w:r>
          </w:p>
        </w:tc>
      </w:tr>
    </w:tbl>
    <w:p w14:paraId="759259E6" w14:textId="723F67A9" w:rsidR="00C67A04" w:rsidRDefault="00C67A04" w:rsidP="00CB07A8">
      <w:pPr>
        <w:pStyle w:val="ListParagraph"/>
        <w:spacing w:line="360" w:lineRule="auto"/>
        <w:ind w:left="644"/>
        <w:jc w:val="both"/>
        <w:rPr>
          <w:rFonts w:ascii="Arial" w:hAnsi="Arial" w:cs="Arial"/>
          <w:b/>
          <w:bCs/>
          <w:sz w:val="19"/>
          <w:szCs w:val="19"/>
        </w:rPr>
      </w:pPr>
    </w:p>
    <w:p w14:paraId="0578B250" w14:textId="025D5A8B" w:rsidR="00C67A04" w:rsidRDefault="00C67A04" w:rsidP="00CB07A8">
      <w:pPr>
        <w:pStyle w:val="ListParagraph"/>
        <w:spacing w:line="360" w:lineRule="auto"/>
        <w:ind w:left="644"/>
        <w:jc w:val="both"/>
        <w:rPr>
          <w:rFonts w:ascii="Arial" w:hAnsi="Arial" w:cs="Arial"/>
          <w:b/>
          <w:bCs/>
          <w:sz w:val="19"/>
          <w:szCs w:val="19"/>
        </w:rPr>
      </w:pPr>
    </w:p>
    <w:p w14:paraId="526731CE" w14:textId="5BEE853A" w:rsidR="00C67A04" w:rsidRDefault="00C67A04" w:rsidP="00CB07A8">
      <w:pPr>
        <w:pStyle w:val="ListParagraph"/>
        <w:spacing w:line="360" w:lineRule="auto"/>
        <w:ind w:left="644"/>
        <w:jc w:val="both"/>
        <w:rPr>
          <w:rFonts w:ascii="Arial" w:hAnsi="Arial" w:cs="Arial"/>
          <w:b/>
          <w:bCs/>
          <w:sz w:val="19"/>
          <w:szCs w:val="19"/>
        </w:rPr>
      </w:pPr>
    </w:p>
    <w:p w14:paraId="6879E74C" w14:textId="27AB37A9" w:rsidR="00C67A04" w:rsidRDefault="00C67A04" w:rsidP="00CB07A8">
      <w:pPr>
        <w:pStyle w:val="ListParagraph"/>
        <w:spacing w:line="360" w:lineRule="auto"/>
        <w:ind w:left="644"/>
        <w:jc w:val="both"/>
        <w:rPr>
          <w:rFonts w:ascii="Arial" w:hAnsi="Arial" w:cs="Arial"/>
          <w:b/>
          <w:bCs/>
          <w:sz w:val="19"/>
          <w:szCs w:val="19"/>
        </w:rPr>
      </w:pPr>
    </w:p>
    <w:p w14:paraId="6E831B32" w14:textId="36B72DF9" w:rsidR="00C67A04" w:rsidRDefault="00C67A04" w:rsidP="00CB07A8">
      <w:pPr>
        <w:pStyle w:val="ListParagraph"/>
        <w:spacing w:line="360" w:lineRule="auto"/>
        <w:ind w:left="644"/>
        <w:jc w:val="both"/>
        <w:rPr>
          <w:rFonts w:ascii="Arial" w:hAnsi="Arial" w:cs="Arial"/>
          <w:b/>
          <w:bCs/>
          <w:sz w:val="19"/>
          <w:szCs w:val="19"/>
        </w:rPr>
      </w:pPr>
    </w:p>
    <w:p w14:paraId="2C6B7702" w14:textId="31C1617E" w:rsidR="00C67A04" w:rsidRDefault="00C67A04" w:rsidP="00CB07A8">
      <w:pPr>
        <w:pStyle w:val="ListParagraph"/>
        <w:spacing w:line="360" w:lineRule="auto"/>
        <w:ind w:left="644"/>
        <w:jc w:val="both"/>
        <w:rPr>
          <w:rFonts w:ascii="Arial" w:hAnsi="Arial" w:cs="Arial"/>
          <w:b/>
          <w:bCs/>
          <w:sz w:val="19"/>
          <w:szCs w:val="19"/>
        </w:rPr>
      </w:pPr>
    </w:p>
    <w:p w14:paraId="62C5E97A" w14:textId="5D9ACAD4" w:rsidR="00C67A04" w:rsidRDefault="00C67A04" w:rsidP="00CB07A8">
      <w:pPr>
        <w:pStyle w:val="ListParagraph"/>
        <w:spacing w:line="360" w:lineRule="auto"/>
        <w:ind w:left="644"/>
        <w:jc w:val="both"/>
        <w:rPr>
          <w:rFonts w:ascii="Arial" w:hAnsi="Arial" w:cs="Arial"/>
          <w:b/>
          <w:bCs/>
          <w:sz w:val="19"/>
          <w:szCs w:val="19"/>
        </w:rPr>
      </w:pPr>
    </w:p>
    <w:p w14:paraId="16641B3B" w14:textId="197575B6" w:rsidR="00C67A04" w:rsidRDefault="00C67A04" w:rsidP="00CB07A8">
      <w:pPr>
        <w:pStyle w:val="ListParagraph"/>
        <w:spacing w:line="360" w:lineRule="auto"/>
        <w:ind w:left="644"/>
        <w:jc w:val="both"/>
        <w:rPr>
          <w:rFonts w:ascii="Arial" w:hAnsi="Arial" w:cs="Arial"/>
          <w:b/>
          <w:bCs/>
          <w:sz w:val="19"/>
          <w:szCs w:val="19"/>
        </w:rPr>
      </w:pPr>
    </w:p>
    <w:p w14:paraId="4A318156" w14:textId="683B9F40" w:rsidR="00C67A04" w:rsidRDefault="00C67A04" w:rsidP="00CB07A8">
      <w:pPr>
        <w:pStyle w:val="ListParagraph"/>
        <w:spacing w:line="360" w:lineRule="auto"/>
        <w:ind w:left="644"/>
        <w:jc w:val="both"/>
        <w:rPr>
          <w:rFonts w:ascii="Arial" w:hAnsi="Arial" w:cs="Arial"/>
          <w:b/>
          <w:bCs/>
          <w:sz w:val="19"/>
          <w:szCs w:val="19"/>
        </w:rPr>
      </w:pPr>
    </w:p>
    <w:p w14:paraId="52594060" w14:textId="450792D1" w:rsidR="00C67A04" w:rsidRDefault="00C67A04" w:rsidP="00CB07A8">
      <w:pPr>
        <w:pStyle w:val="ListParagraph"/>
        <w:spacing w:line="360" w:lineRule="auto"/>
        <w:ind w:left="644"/>
        <w:jc w:val="both"/>
        <w:rPr>
          <w:rFonts w:ascii="Arial" w:hAnsi="Arial" w:cs="Arial"/>
          <w:b/>
          <w:bCs/>
          <w:sz w:val="19"/>
          <w:szCs w:val="19"/>
        </w:rPr>
      </w:pPr>
    </w:p>
    <w:p w14:paraId="4E984400" w14:textId="4275994E" w:rsidR="00C67A04" w:rsidRDefault="00C67A04" w:rsidP="00CB07A8">
      <w:pPr>
        <w:pStyle w:val="ListParagraph"/>
        <w:spacing w:line="360" w:lineRule="auto"/>
        <w:ind w:left="644"/>
        <w:jc w:val="both"/>
        <w:rPr>
          <w:rFonts w:ascii="Arial" w:hAnsi="Arial" w:cs="Arial"/>
          <w:b/>
          <w:bCs/>
          <w:sz w:val="19"/>
          <w:szCs w:val="19"/>
        </w:rPr>
      </w:pPr>
    </w:p>
    <w:p w14:paraId="34870EFE" w14:textId="3C56EEF4" w:rsidR="00C67A04" w:rsidRDefault="00C67A04" w:rsidP="00CB07A8">
      <w:pPr>
        <w:pStyle w:val="ListParagraph"/>
        <w:spacing w:line="360" w:lineRule="auto"/>
        <w:ind w:left="644"/>
        <w:jc w:val="both"/>
        <w:rPr>
          <w:rFonts w:ascii="Arial" w:hAnsi="Arial" w:cs="Arial"/>
          <w:b/>
          <w:bCs/>
          <w:sz w:val="19"/>
          <w:szCs w:val="19"/>
        </w:rPr>
      </w:pPr>
    </w:p>
    <w:p w14:paraId="2519ED30" w14:textId="21DBF6E2" w:rsidR="00AC606A" w:rsidRDefault="00AC606A" w:rsidP="00AC606A">
      <w:pPr>
        <w:pStyle w:val="BodyTextIndent2"/>
        <w:spacing w:line="360" w:lineRule="auto"/>
        <w:ind w:left="851" w:hanging="7"/>
        <w:jc w:val="both"/>
        <w:rPr>
          <w:rFonts w:ascii="Arial" w:hAnsi="Arial" w:cs="Arial"/>
          <w:sz w:val="19"/>
          <w:szCs w:val="19"/>
        </w:rPr>
      </w:pPr>
      <w:r>
        <w:rPr>
          <w:rFonts w:ascii="Arial" w:hAnsi="Arial" w:cs="Browallia New"/>
          <w:sz w:val="19"/>
          <w:szCs w:val="24"/>
        </w:rPr>
        <w:lastRenderedPageBreak/>
        <w:t>Expenses</w:t>
      </w:r>
      <w:r>
        <w:rPr>
          <w:rFonts w:ascii="Arial" w:hAnsi="Arial" w:cs="Arial"/>
          <w:sz w:val="19"/>
          <w:szCs w:val="19"/>
        </w:rPr>
        <w:t xml:space="preserve"> relating to lease liabilities for the year ended 31 December 2020 are as follows:</w:t>
      </w:r>
    </w:p>
    <w:p w14:paraId="6EAD22A0" w14:textId="77777777" w:rsidR="00AC606A" w:rsidRDefault="00AC606A" w:rsidP="00AC606A">
      <w:pPr>
        <w:pStyle w:val="BodyTextIndent2"/>
        <w:spacing w:line="360" w:lineRule="auto"/>
        <w:ind w:left="851" w:hanging="7"/>
        <w:jc w:val="both"/>
        <w:rPr>
          <w:rFonts w:ascii="Arial" w:hAnsi="Arial" w:cs="Arial"/>
          <w:sz w:val="19"/>
          <w:szCs w:val="19"/>
        </w:rPr>
      </w:pPr>
    </w:p>
    <w:tbl>
      <w:tblPr>
        <w:tblStyle w:val="TableGrid"/>
        <w:tblpPr w:leftFromText="180" w:rightFromText="180" w:vertAnchor="text" w:horzAnchor="margin" w:tblpX="900"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9"/>
        <w:gridCol w:w="1985"/>
        <w:gridCol w:w="282"/>
        <w:gridCol w:w="1936"/>
      </w:tblGrid>
      <w:tr w:rsidR="00AC606A" w:rsidRPr="004F4967" w14:paraId="097A5A07" w14:textId="77777777" w:rsidTr="008C7177">
        <w:tc>
          <w:tcPr>
            <w:tcW w:w="8352" w:type="dxa"/>
            <w:gridSpan w:val="4"/>
          </w:tcPr>
          <w:p w14:paraId="03164C50" w14:textId="77777777" w:rsidR="00AC606A" w:rsidRPr="004F4967" w:rsidRDefault="00AC606A" w:rsidP="008C7177">
            <w:pPr>
              <w:spacing w:line="360" w:lineRule="auto"/>
              <w:jc w:val="right"/>
              <w:rPr>
                <w:rFonts w:ascii="Arial" w:hAnsi="Arial" w:cs="Arial"/>
                <w:sz w:val="19"/>
                <w:szCs w:val="19"/>
                <w:cs/>
              </w:rPr>
            </w:pPr>
            <w:r w:rsidRPr="004F4967">
              <w:rPr>
                <w:rFonts w:ascii="Arial" w:hAnsi="Arial" w:cs="Arial"/>
                <w:sz w:val="19"/>
                <w:szCs w:val="19"/>
                <w:cs/>
              </w:rPr>
              <w:t>(</w:t>
            </w:r>
            <w:r w:rsidRPr="004F4967">
              <w:rPr>
                <w:rFonts w:ascii="Arial" w:hAnsi="Arial" w:cs="Arial"/>
                <w:sz w:val="19"/>
                <w:szCs w:val="19"/>
              </w:rPr>
              <w:t>Unit</w:t>
            </w:r>
            <w:r w:rsidRPr="004F4967">
              <w:rPr>
                <w:rFonts w:ascii="Arial" w:hAnsi="Arial" w:cs="Arial"/>
                <w:sz w:val="19"/>
                <w:szCs w:val="19"/>
                <w:cs/>
              </w:rPr>
              <w:t xml:space="preserve"> </w:t>
            </w:r>
            <w:r w:rsidRPr="004F4967">
              <w:rPr>
                <w:rFonts w:ascii="Arial" w:hAnsi="Arial" w:cs="Arial"/>
                <w:sz w:val="19"/>
                <w:szCs w:val="19"/>
              </w:rPr>
              <w:t>:  Thousand Baht</w:t>
            </w:r>
            <w:r w:rsidRPr="004F4967">
              <w:rPr>
                <w:rFonts w:ascii="Arial" w:hAnsi="Arial" w:cs="Arial"/>
                <w:sz w:val="19"/>
                <w:szCs w:val="19"/>
                <w:cs/>
              </w:rPr>
              <w:t>)</w:t>
            </w:r>
          </w:p>
        </w:tc>
      </w:tr>
      <w:tr w:rsidR="00AC606A" w:rsidRPr="004F4967" w14:paraId="663D7096" w14:textId="77777777" w:rsidTr="008C7177">
        <w:trPr>
          <w:trHeight w:val="126"/>
        </w:trPr>
        <w:tc>
          <w:tcPr>
            <w:tcW w:w="4149" w:type="dxa"/>
            <w:vAlign w:val="bottom"/>
          </w:tcPr>
          <w:p w14:paraId="35DC8487" w14:textId="77777777" w:rsidR="00AC606A" w:rsidRPr="004F4967" w:rsidRDefault="00AC606A" w:rsidP="008C7177">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67D51289" w14:textId="77777777" w:rsidR="00AC606A" w:rsidRPr="004F4967" w:rsidRDefault="00AC606A" w:rsidP="008C7177">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Consolidated F/S</w:t>
            </w:r>
          </w:p>
        </w:tc>
        <w:tc>
          <w:tcPr>
            <w:tcW w:w="282" w:type="dxa"/>
            <w:vAlign w:val="bottom"/>
          </w:tcPr>
          <w:p w14:paraId="74350B13" w14:textId="77777777" w:rsidR="00AC606A" w:rsidRPr="004F4967" w:rsidRDefault="00AC606A" w:rsidP="008C7177">
            <w:pPr>
              <w:tabs>
                <w:tab w:val="left" w:pos="900"/>
              </w:tabs>
              <w:spacing w:line="360" w:lineRule="auto"/>
              <w:ind w:left="360" w:right="-43" w:hanging="360"/>
              <w:jc w:val="center"/>
              <w:rPr>
                <w:rFonts w:ascii="Arial" w:hAnsi="Arial" w:cs="Arial"/>
                <w:sz w:val="19"/>
                <w:szCs w:val="19"/>
              </w:rPr>
            </w:pPr>
          </w:p>
        </w:tc>
        <w:tc>
          <w:tcPr>
            <w:tcW w:w="1936" w:type="dxa"/>
            <w:tcBorders>
              <w:bottom w:val="single" w:sz="4" w:space="0" w:color="auto"/>
            </w:tcBorders>
            <w:vAlign w:val="bottom"/>
          </w:tcPr>
          <w:p w14:paraId="31F6DB07" w14:textId="77777777" w:rsidR="00AC606A" w:rsidRPr="004F4967" w:rsidRDefault="00AC606A" w:rsidP="008C7177">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Separate F/S</w:t>
            </w:r>
          </w:p>
        </w:tc>
      </w:tr>
      <w:tr w:rsidR="00AC606A" w:rsidRPr="004F4967" w14:paraId="159E35A4" w14:textId="77777777" w:rsidTr="008C7177">
        <w:tc>
          <w:tcPr>
            <w:tcW w:w="4149" w:type="dxa"/>
          </w:tcPr>
          <w:p w14:paraId="65ED14EE" w14:textId="7FE54B3B" w:rsidR="00AC606A" w:rsidRPr="004F4967" w:rsidRDefault="00AC606A" w:rsidP="008C7177">
            <w:pPr>
              <w:tabs>
                <w:tab w:val="left" w:pos="900"/>
              </w:tabs>
              <w:spacing w:line="360" w:lineRule="auto"/>
              <w:ind w:left="360" w:right="-43" w:hanging="360"/>
              <w:jc w:val="both"/>
              <w:rPr>
                <w:rFonts w:ascii="Arial" w:hAnsi="Arial" w:cs="Arial"/>
                <w:sz w:val="19"/>
                <w:szCs w:val="19"/>
              </w:rPr>
            </w:pPr>
          </w:p>
        </w:tc>
        <w:tc>
          <w:tcPr>
            <w:tcW w:w="1985" w:type="dxa"/>
            <w:vAlign w:val="bottom"/>
          </w:tcPr>
          <w:p w14:paraId="5348D15E" w14:textId="77777777" w:rsidR="00AC606A" w:rsidRPr="004F4967" w:rsidRDefault="00AC606A" w:rsidP="008C7177">
            <w:pPr>
              <w:tabs>
                <w:tab w:val="left" w:pos="900"/>
              </w:tabs>
              <w:spacing w:line="360" w:lineRule="auto"/>
              <w:ind w:left="360" w:right="-43" w:hanging="360"/>
              <w:jc w:val="right"/>
              <w:rPr>
                <w:rFonts w:ascii="Arial" w:hAnsi="Arial" w:cs="Arial"/>
                <w:sz w:val="19"/>
                <w:szCs w:val="19"/>
              </w:rPr>
            </w:pPr>
          </w:p>
        </w:tc>
        <w:tc>
          <w:tcPr>
            <w:tcW w:w="282" w:type="dxa"/>
            <w:vAlign w:val="bottom"/>
          </w:tcPr>
          <w:p w14:paraId="2B94D3FF" w14:textId="77777777" w:rsidR="00AC606A" w:rsidRPr="004F4967" w:rsidRDefault="00AC606A" w:rsidP="008C7177">
            <w:pPr>
              <w:tabs>
                <w:tab w:val="left" w:pos="900"/>
              </w:tabs>
              <w:spacing w:line="360" w:lineRule="auto"/>
              <w:ind w:left="360" w:right="-43" w:hanging="360"/>
              <w:jc w:val="right"/>
              <w:rPr>
                <w:rFonts w:ascii="Arial" w:hAnsi="Arial" w:cs="Arial"/>
                <w:sz w:val="19"/>
                <w:szCs w:val="19"/>
              </w:rPr>
            </w:pPr>
          </w:p>
        </w:tc>
        <w:tc>
          <w:tcPr>
            <w:tcW w:w="1936" w:type="dxa"/>
            <w:vAlign w:val="bottom"/>
          </w:tcPr>
          <w:p w14:paraId="0795B71B" w14:textId="77777777" w:rsidR="00AC606A" w:rsidRPr="004F4967" w:rsidRDefault="00AC606A" w:rsidP="008C7177">
            <w:pPr>
              <w:tabs>
                <w:tab w:val="left" w:pos="900"/>
              </w:tabs>
              <w:spacing w:line="360" w:lineRule="auto"/>
              <w:ind w:left="360" w:right="-43" w:hanging="360"/>
              <w:jc w:val="right"/>
              <w:rPr>
                <w:rFonts w:ascii="Arial" w:hAnsi="Arial" w:cs="Arial"/>
                <w:sz w:val="19"/>
                <w:szCs w:val="19"/>
              </w:rPr>
            </w:pPr>
          </w:p>
        </w:tc>
      </w:tr>
      <w:tr w:rsidR="00AC606A" w:rsidRPr="004F4967" w14:paraId="1FC5BC48" w14:textId="77777777" w:rsidTr="008C7177">
        <w:tc>
          <w:tcPr>
            <w:tcW w:w="4149" w:type="dxa"/>
          </w:tcPr>
          <w:p w14:paraId="717C9C35" w14:textId="47990C8B" w:rsidR="00AC606A" w:rsidRPr="004F4967" w:rsidRDefault="00AC606A" w:rsidP="008C7177">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Finance cost relating to lease liabilities</w:t>
            </w:r>
          </w:p>
        </w:tc>
        <w:tc>
          <w:tcPr>
            <w:tcW w:w="1985" w:type="dxa"/>
          </w:tcPr>
          <w:p w14:paraId="54818FF8" w14:textId="47A1009C" w:rsidR="00AC606A" w:rsidRPr="004F4967" w:rsidRDefault="00985D82" w:rsidP="008C7177">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1,060</w:t>
            </w:r>
          </w:p>
        </w:tc>
        <w:tc>
          <w:tcPr>
            <w:tcW w:w="282" w:type="dxa"/>
          </w:tcPr>
          <w:p w14:paraId="097CFA88" w14:textId="77777777" w:rsidR="00AC606A" w:rsidRPr="004F4967" w:rsidRDefault="00AC606A" w:rsidP="008C7177">
            <w:pPr>
              <w:tabs>
                <w:tab w:val="left" w:pos="900"/>
              </w:tabs>
              <w:spacing w:line="360" w:lineRule="auto"/>
              <w:ind w:left="360" w:right="-43" w:hanging="360"/>
              <w:jc w:val="right"/>
              <w:rPr>
                <w:rFonts w:ascii="Arial" w:hAnsi="Arial" w:cs="Arial"/>
                <w:sz w:val="19"/>
                <w:szCs w:val="19"/>
              </w:rPr>
            </w:pPr>
          </w:p>
        </w:tc>
        <w:tc>
          <w:tcPr>
            <w:tcW w:w="1936" w:type="dxa"/>
          </w:tcPr>
          <w:p w14:paraId="1AA3FA4B" w14:textId="540F010B" w:rsidR="00AC606A" w:rsidRPr="004F4967" w:rsidRDefault="00985D82" w:rsidP="008C7177">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720</w:t>
            </w:r>
          </w:p>
        </w:tc>
      </w:tr>
    </w:tbl>
    <w:p w14:paraId="6E19E7D2" w14:textId="72DF53AE" w:rsidR="00C67A04" w:rsidRDefault="00C67A04" w:rsidP="00CB07A8">
      <w:pPr>
        <w:pStyle w:val="ListParagraph"/>
        <w:spacing w:line="360" w:lineRule="auto"/>
        <w:ind w:left="644"/>
        <w:jc w:val="both"/>
        <w:rPr>
          <w:rFonts w:ascii="Arial" w:hAnsi="Arial" w:cs="Arial"/>
          <w:b/>
          <w:bCs/>
          <w:sz w:val="19"/>
          <w:szCs w:val="19"/>
        </w:rPr>
      </w:pPr>
    </w:p>
    <w:p w14:paraId="7C9A25BB" w14:textId="40A669F3" w:rsidR="00C67A04" w:rsidRDefault="00C67A04" w:rsidP="00CB07A8">
      <w:pPr>
        <w:pStyle w:val="ListParagraph"/>
        <w:spacing w:line="360" w:lineRule="auto"/>
        <w:ind w:left="644"/>
        <w:jc w:val="both"/>
        <w:rPr>
          <w:rFonts w:ascii="Arial" w:hAnsi="Arial" w:cs="Arial"/>
          <w:b/>
          <w:bCs/>
          <w:sz w:val="19"/>
          <w:szCs w:val="19"/>
        </w:rPr>
      </w:pPr>
    </w:p>
    <w:p w14:paraId="4B3B6239" w14:textId="40340178" w:rsidR="00C67A04" w:rsidRDefault="00C67A04" w:rsidP="00CB07A8">
      <w:pPr>
        <w:pStyle w:val="ListParagraph"/>
        <w:spacing w:line="360" w:lineRule="auto"/>
        <w:ind w:left="644"/>
        <w:jc w:val="both"/>
        <w:rPr>
          <w:rFonts w:ascii="Arial" w:hAnsi="Arial" w:cs="Arial"/>
          <w:b/>
          <w:bCs/>
          <w:sz w:val="19"/>
          <w:szCs w:val="19"/>
        </w:rPr>
      </w:pPr>
    </w:p>
    <w:p w14:paraId="26292D7D" w14:textId="77777777" w:rsidR="00C67A04" w:rsidRDefault="00C67A04" w:rsidP="00CB07A8">
      <w:pPr>
        <w:pStyle w:val="ListParagraph"/>
        <w:spacing w:line="360" w:lineRule="auto"/>
        <w:ind w:left="644"/>
        <w:jc w:val="both"/>
        <w:rPr>
          <w:rFonts w:ascii="Arial" w:hAnsi="Arial" w:cs="Arial"/>
          <w:b/>
          <w:bCs/>
          <w:sz w:val="19"/>
          <w:szCs w:val="19"/>
        </w:rPr>
      </w:pPr>
    </w:p>
    <w:p w14:paraId="6F8A7D06" w14:textId="77777777" w:rsidR="00DE44B1" w:rsidRDefault="00DE44B1" w:rsidP="00CB07A8">
      <w:pPr>
        <w:pStyle w:val="ListParagraph"/>
        <w:spacing w:line="360" w:lineRule="auto"/>
        <w:ind w:left="644"/>
        <w:jc w:val="both"/>
        <w:rPr>
          <w:rFonts w:ascii="Arial" w:hAnsi="Arial" w:cs="Arial"/>
          <w:b/>
          <w:bCs/>
          <w:sz w:val="19"/>
          <w:szCs w:val="19"/>
        </w:rPr>
      </w:pPr>
    </w:p>
    <w:p w14:paraId="7F9CDF89" w14:textId="0E4B1FFE" w:rsidR="000B266F" w:rsidRPr="00720C20" w:rsidRDefault="000B266F" w:rsidP="00720C20">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850D3C">
        <w:rPr>
          <w:rFonts w:ascii="Arial" w:hAnsi="Arial" w:cs="Arial"/>
          <w:b/>
          <w:bCs/>
          <w:sz w:val="19"/>
          <w:szCs w:val="19"/>
        </w:rPr>
        <w:t xml:space="preserve">INTANGIBLE ASSETS </w:t>
      </w:r>
      <w:r w:rsidR="00BC211A" w:rsidRPr="00850D3C">
        <w:rPr>
          <w:rFonts w:ascii="Arial" w:hAnsi="Arial" w:cs="Arial"/>
          <w:b/>
          <w:bCs/>
          <w:sz w:val="19"/>
          <w:szCs w:val="19"/>
        </w:rPr>
        <w:t>-</w:t>
      </w:r>
      <w:r w:rsidRPr="00850D3C">
        <w:rPr>
          <w:rFonts w:ascii="Arial" w:hAnsi="Arial" w:cs="Arial"/>
          <w:b/>
          <w:bCs/>
          <w:sz w:val="19"/>
          <w:szCs w:val="19"/>
        </w:rPr>
        <w:t xml:space="preserve"> NET</w:t>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2"/>
        <w:gridCol w:w="1710"/>
        <w:gridCol w:w="1710"/>
        <w:gridCol w:w="1637"/>
      </w:tblGrid>
      <w:tr w:rsidR="000B266F" w:rsidRPr="00D95F38" w14:paraId="5A69C0EA" w14:textId="77777777" w:rsidTr="00B4407A">
        <w:trPr>
          <w:tblHeader/>
        </w:trPr>
        <w:tc>
          <w:tcPr>
            <w:tcW w:w="3952" w:type="dxa"/>
          </w:tcPr>
          <w:p w14:paraId="3CB7D882" w14:textId="77777777" w:rsidR="000B266F" w:rsidRPr="00D95F38" w:rsidRDefault="000B266F" w:rsidP="000B266F">
            <w:pPr>
              <w:tabs>
                <w:tab w:val="left" w:pos="450"/>
              </w:tabs>
              <w:spacing w:line="360" w:lineRule="auto"/>
              <w:ind w:right="-1"/>
              <w:jc w:val="thaiDistribute"/>
              <w:rPr>
                <w:rFonts w:ascii="Arial" w:hAnsi="Arial" w:cs="Arial"/>
                <w:sz w:val="19"/>
                <w:szCs w:val="19"/>
              </w:rPr>
            </w:pPr>
          </w:p>
        </w:tc>
        <w:tc>
          <w:tcPr>
            <w:tcW w:w="1710" w:type="dxa"/>
          </w:tcPr>
          <w:p w14:paraId="73F9D767" w14:textId="77777777" w:rsidR="000B266F" w:rsidRPr="00D95F38" w:rsidRDefault="000B266F" w:rsidP="000B266F">
            <w:pPr>
              <w:tabs>
                <w:tab w:val="left" w:pos="450"/>
              </w:tabs>
              <w:spacing w:line="360" w:lineRule="auto"/>
              <w:ind w:right="-1"/>
              <w:jc w:val="thaiDistribute"/>
              <w:rPr>
                <w:rFonts w:ascii="Arial" w:hAnsi="Arial" w:cs="Arial"/>
                <w:sz w:val="19"/>
                <w:szCs w:val="19"/>
              </w:rPr>
            </w:pPr>
          </w:p>
        </w:tc>
        <w:tc>
          <w:tcPr>
            <w:tcW w:w="3347" w:type="dxa"/>
            <w:gridSpan w:val="2"/>
          </w:tcPr>
          <w:p w14:paraId="18003123" w14:textId="0110B7F0" w:rsidR="000B266F" w:rsidRPr="00D95F38" w:rsidRDefault="000B266F" w:rsidP="000B266F">
            <w:pPr>
              <w:tabs>
                <w:tab w:val="left" w:pos="450"/>
              </w:tabs>
              <w:spacing w:line="360" w:lineRule="auto"/>
              <w:ind w:right="-1"/>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0B266F" w:rsidRPr="00D95F38" w14:paraId="1F27F438" w14:textId="77777777" w:rsidTr="00B4407A">
        <w:trPr>
          <w:tblHeader/>
        </w:trPr>
        <w:tc>
          <w:tcPr>
            <w:tcW w:w="3952" w:type="dxa"/>
          </w:tcPr>
          <w:p w14:paraId="261AA980" w14:textId="77777777" w:rsidR="000B266F" w:rsidRPr="00D95F38" w:rsidRDefault="000B266F" w:rsidP="000B266F">
            <w:pPr>
              <w:tabs>
                <w:tab w:val="left" w:pos="450"/>
              </w:tabs>
              <w:spacing w:line="360" w:lineRule="auto"/>
              <w:ind w:right="-1"/>
              <w:jc w:val="thaiDistribute"/>
              <w:rPr>
                <w:rFonts w:ascii="Arial" w:hAnsi="Arial" w:cs="Arial"/>
                <w:sz w:val="19"/>
                <w:szCs w:val="19"/>
              </w:rPr>
            </w:pPr>
          </w:p>
        </w:tc>
        <w:tc>
          <w:tcPr>
            <w:tcW w:w="5057" w:type="dxa"/>
            <w:gridSpan w:val="3"/>
          </w:tcPr>
          <w:p w14:paraId="2BA97631" w14:textId="6DFA5F0A"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 xml:space="preserve">Consolidated </w:t>
            </w:r>
            <w:r w:rsidR="00262682" w:rsidRPr="00D95F38">
              <w:rPr>
                <w:rFonts w:ascii="Arial" w:hAnsi="Arial" w:cs="Arial"/>
                <w:sz w:val="19"/>
                <w:szCs w:val="19"/>
              </w:rPr>
              <w:t>F/S</w:t>
            </w:r>
          </w:p>
        </w:tc>
      </w:tr>
      <w:tr w:rsidR="000B266F" w:rsidRPr="00D95F38" w14:paraId="64333813" w14:textId="77777777" w:rsidTr="00B4407A">
        <w:trPr>
          <w:tblHeader/>
        </w:trPr>
        <w:tc>
          <w:tcPr>
            <w:tcW w:w="3952" w:type="dxa"/>
          </w:tcPr>
          <w:p w14:paraId="5AD0C795" w14:textId="77777777" w:rsidR="000B266F" w:rsidRPr="00D95F38" w:rsidRDefault="000B266F" w:rsidP="000B266F">
            <w:pPr>
              <w:tabs>
                <w:tab w:val="left" w:pos="450"/>
              </w:tabs>
              <w:spacing w:line="360" w:lineRule="auto"/>
              <w:ind w:right="-1"/>
              <w:jc w:val="thaiDistribute"/>
              <w:rPr>
                <w:rFonts w:ascii="Arial" w:hAnsi="Arial" w:cs="Arial"/>
                <w:sz w:val="19"/>
                <w:szCs w:val="19"/>
              </w:rPr>
            </w:pPr>
          </w:p>
        </w:tc>
        <w:tc>
          <w:tcPr>
            <w:tcW w:w="1710" w:type="dxa"/>
          </w:tcPr>
          <w:p w14:paraId="214B23CC" w14:textId="77777777"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Customer</w:t>
            </w:r>
          </w:p>
          <w:p w14:paraId="168584A9" w14:textId="48469285"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relationship</w:t>
            </w:r>
          </w:p>
        </w:tc>
        <w:tc>
          <w:tcPr>
            <w:tcW w:w="1710" w:type="dxa"/>
          </w:tcPr>
          <w:p w14:paraId="7A1F3EAC" w14:textId="77777777"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Computer</w:t>
            </w:r>
          </w:p>
          <w:p w14:paraId="1B3EFF98" w14:textId="014EB7B4"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software</w:t>
            </w:r>
          </w:p>
        </w:tc>
        <w:tc>
          <w:tcPr>
            <w:tcW w:w="1637" w:type="dxa"/>
          </w:tcPr>
          <w:p w14:paraId="4BAD58DA" w14:textId="77777777"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p>
          <w:p w14:paraId="5AE02689" w14:textId="781EABAF" w:rsidR="000B266F" w:rsidRPr="00D95F38" w:rsidRDefault="000B266F" w:rsidP="00007B8F">
            <w:pPr>
              <w:pBdr>
                <w:bottom w:val="single" w:sz="4" w:space="1" w:color="auto"/>
              </w:pBdr>
              <w:tabs>
                <w:tab w:val="left" w:pos="450"/>
              </w:tabs>
              <w:spacing w:line="360" w:lineRule="auto"/>
              <w:ind w:right="-1"/>
              <w:jc w:val="center"/>
              <w:rPr>
                <w:rFonts w:ascii="Arial" w:hAnsi="Arial" w:cs="Arial"/>
                <w:sz w:val="19"/>
                <w:szCs w:val="19"/>
              </w:rPr>
            </w:pPr>
            <w:r w:rsidRPr="00D95F38">
              <w:rPr>
                <w:rFonts w:ascii="Arial" w:hAnsi="Arial" w:cs="Arial"/>
                <w:sz w:val="19"/>
                <w:szCs w:val="19"/>
              </w:rPr>
              <w:t>Total</w:t>
            </w:r>
          </w:p>
        </w:tc>
      </w:tr>
      <w:tr w:rsidR="0006450E" w:rsidRPr="00D95F38" w14:paraId="1EC84CE9" w14:textId="77777777" w:rsidTr="00A77C9D">
        <w:tc>
          <w:tcPr>
            <w:tcW w:w="3952" w:type="dxa"/>
          </w:tcPr>
          <w:p w14:paraId="650BE0F4" w14:textId="77777777" w:rsidR="0006450E" w:rsidRPr="00D95F38" w:rsidRDefault="0006450E" w:rsidP="000B266F">
            <w:pPr>
              <w:tabs>
                <w:tab w:val="left" w:pos="450"/>
              </w:tabs>
              <w:spacing w:line="360" w:lineRule="auto"/>
              <w:ind w:right="-1"/>
              <w:jc w:val="thaiDistribute"/>
              <w:rPr>
                <w:rFonts w:ascii="Arial" w:hAnsi="Arial" w:cs="Arial"/>
                <w:sz w:val="19"/>
                <w:szCs w:val="19"/>
              </w:rPr>
            </w:pPr>
          </w:p>
        </w:tc>
        <w:tc>
          <w:tcPr>
            <w:tcW w:w="1710" w:type="dxa"/>
          </w:tcPr>
          <w:p w14:paraId="13C1D81F" w14:textId="77777777" w:rsidR="0006450E" w:rsidRPr="00D95F38" w:rsidRDefault="0006450E" w:rsidP="0006450E">
            <w:pPr>
              <w:tabs>
                <w:tab w:val="left" w:pos="450"/>
              </w:tabs>
              <w:spacing w:line="360" w:lineRule="auto"/>
              <w:ind w:right="-1"/>
              <w:jc w:val="center"/>
              <w:rPr>
                <w:rFonts w:ascii="Arial" w:hAnsi="Arial" w:cs="Arial"/>
                <w:sz w:val="19"/>
                <w:szCs w:val="19"/>
              </w:rPr>
            </w:pPr>
          </w:p>
        </w:tc>
        <w:tc>
          <w:tcPr>
            <w:tcW w:w="1710" w:type="dxa"/>
          </w:tcPr>
          <w:p w14:paraId="0E8CCAD2" w14:textId="77777777" w:rsidR="0006450E" w:rsidRPr="00D95F38" w:rsidRDefault="0006450E" w:rsidP="0006450E">
            <w:pPr>
              <w:tabs>
                <w:tab w:val="left" w:pos="450"/>
              </w:tabs>
              <w:spacing w:line="360" w:lineRule="auto"/>
              <w:ind w:right="-1"/>
              <w:jc w:val="center"/>
              <w:rPr>
                <w:rFonts w:ascii="Arial" w:hAnsi="Arial" w:cs="Arial"/>
                <w:sz w:val="19"/>
                <w:szCs w:val="19"/>
              </w:rPr>
            </w:pPr>
          </w:p>
        </w:tc>
        <w:tc>
          <w:tcPr>
            <w:tcW w:w="1637" w:type="dxa"/>
          </w:tcPr>
          <w:p w14:paraId="4A4D9E8C" w14:textId="77777777" w:rsidR="0006450E" w:rsidRPr="00D95F38" w:rsidRDefault="0006450E" w:rsidP="0006450E">
            <w:pPr>
              <w:tabs>
                <w:tab w:val="left" w:pos="450"/>
              </w:tabs>
              <w:spacing w:line="360" w:lineRule="auto"/>
              <w:ind w:right="-1"/>
              <w:jc w:val="center"/>
              <w:rPr>
                <w:rFonts w:ascii="Arial" w:hAnsi="Arial" w:cs="Arial"/>
                <w:sz w:val="19"/>
                <w:szCs w:val="19"/>
              </w:rPr>
            </w:pPr>
          </w:p>
        </w:tc>
      </w:tr>
      <w:tr w:rsidR="00007B8F" w:rsidRPr="00D95F38" w14:paraId="24E120DB" w14:textId="77777777" w:rsidTr="00A77C9D">
        <w:tc>
          <w:tcPr>
            <w:tcW w:w="3952" w:type="dxa"/>
          </w:tcPr>
          <w:p w14:paraId="1BFB16BB" w14:textId="0EBCE393" w:rsidR="00007B8F" w:rsidRPr="00D95F38" w:rsidRDefault="00007B8F" w:rsidP="00007B8F">
            <w:pPr>
              <w:tabs>
                <w:tab w:val="left" w:pos="450"/>
              </w:tabs>
              <w:spacing w:line="360" w:lineRule="auto"/>
              <w:ind w:right="-1"/>
              <w:jc w:val="thaiDistribute"/>
              <w:rPr>
                <w:rFonts w:ascii="Arial" w:hAnsi="Arial" w:cs="Arial"/>
                <w:sz w:val="19"/>
                <w:szCs w:val="19"/>
              </w:rPr>
            </w:pPr>
            <w:r w:rsidRPr="00D95F38">
              <w:rPr>
                <w:rFonts w:ascii="Arial" w:hAnsi="Arial" w:cs="Arial"/>
                <w:b/>
                <w:bCs/>
                <w:sz w:val="19"/>
                <w:szCs w:val="19"/>
              </w:rPr>
              <w:t xml:space="preserve">As </w:t>
            </w:r>
            <w:proofErr w:type="gramStart"/>
            <w:r w:rsidRPr="00D95F38">
              <w:rPr>
                <w:rFonts w:ascii="Arial" w:hAnsi="Arial" w:cs="Arial"/>
                <w:b/>
                <w:bCs/>
                <w:sz w:val="19"/>
                <w:szCs w:val="19"/>
              </w:rPr>
              <w:t>at</w:t>
            </w:r>
            <w:proofErr w:type="gramEnd"/>
            <w:r w:rsidRPr="00D95F38">
              <w:rPr>
                <w:rFonts w:ascii="Arial" w:hAnsi="Arial" w:cs="Arial"/>
                <w:b/>
                <w:bCs/>
                <w:sz w:val="19"/>
                <w:szCs w:val="19"/>
              </w:rPr>
              <w:t xml:space="preserve"> 1 January 201</w:t>
            </w:r>
            <w:r w:rsidR="00850D3C">
              <w:rPr>
                <w:rFonts w:ascii="Arial" w:hAnsi="Arial" w:cs="Arial"/>
                <w:b/>
                <w:bCs/>
                <w:sz w:val="19"/>
                <w:szCs w:val="19"/>
              </w:rPr>
              <w:t>9</w:t>
            </w:r>
          </w:p>
        </w:tc>
        <w:tc>
          <w:tcPr>
            <w:tcW w:w="1710" w:type="dxa"/>
          </w:tcPr>
          <w:p w14:paraId="0AA3D802" w14:textId="77777777" w:rsidR="00007B8F" w:rsidRPr="00D95F38" w:rsidRDefault="00007B8F" w:rsidP="00007B8F">
            <w:pPr>
              <w:tabs>
                <w:tab w:val="left" w:pos="450"/>
              </w:tabs>
              <w:spacing w:line="360" w:lineRule="auto"/>
              <w:ind w:right="-1"/>
              <w:jc w:val="thaiDistribute"/>
              <w:rPr>
                <w:rFonts w:ascii="Arial" w:hAnsi="Arial" w:cs="Arial"/>
                <w:sz w:val="19"/>
                <w:szCs w:val="19"/>
              </w:rPr>
            </w:pPr>
          </w:p>
        </w:tc>
        <w:tc>
          <w:tcPr>
            <w:tcW w:w="1710" w:type="dxa"/>
          </w:tcPr>
          <w:p w14:paraId="4AA2708F" w14:textId="77777777" w:rsidR="00007B8F" w:rsidRPr="00D95F38" w:rsidRDefault="00007B8F" w:rsidP="00007B8F">
            <w:pPr>
              <w:tabs>
                <w:tab w:val="left" w:pos="450"/>
              </w:tabs>
              <w:spacing w:line="360" w:lineRule="auto"/>
              <w:ind w:right="-1"/>
              <w:jc w:val="thaiDistribute"/>
              <w:rPr>
                <w:rFonts w:ascii="Arial" w:hAnsi="Arial" w:cs="Arial"/>
                <w:sz w:val="19"/>
                <w:szCs w:val="19"/>
              </w:rPr>
            </w:pPr>
          </w:p>
        </w:tc>
        <w:tc>
          <w:tcPr>
            <w:tcW w:w="1637" w:type="dxa"/>
          </w:tcPr>
          <w:p w14:paraId="54C501C1" w14:textId="77777777" w:rsidR="00007B8F" w:rsidRPr="00D95F38" w:rsidRDefault="00007B8F" w:rsidP="00007B8F">
            <w:pPr>
              <w:tabs>
                <w:tab w:val="left" w:pos="450"/>
              </w:tabs>
              <w:spacing w:line="360" w:lineRule="auto"/>
              <w:ind w:right="-1"/>
              <w:jc w:val="thaiDistribute"/>
              <w:rPr>
                <w:rFonts w:ascii="Arial" w:hAnsi="Arial" w:cs="Arial"/>
                <w:sz w:val="19"/>
                <w:szCs w:val="19"/>
              </w:rPr>
            </w:pPr>
          </w:p>
        </w:tc>
      </w:tr>
      <w:tr w:rsidR="00850D3C" w:rsidRPr="00D95F38" w14:paraId="4196F35B" w14:textId="77777777" w:rsidTr="00A77C9D">
        <w:tc>
          <w:tcPr>
            <w:tcW w:w="3952" w:type="dxa"/>
          </w:tcPr>
          <w:p w14:paraId="0D41F56D" w14:textId="035B6E61"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Opening - net book value</w:t>
            </w:r>
          </w:p>
        </w:tc>
        <w:tc>
          <w:tcPr>
            <w:tcW w:w="1710" w:type="dxa"/>
          </w:tcPr>
          <w:p w14:paraId="36710F05" w14:textId="17899FF6" w:rsidR="00850D3C" w:rsidRPr="00D95F38" w:rsidRDefault="00850D3C" w:rsidP="00850D3C">
            <w:pPr>
              <w:tabs>
                <w:tab w:val="left" w:pos="450"/>
              </w:tabs>
              <w:spacing w:line="360" w:lineRule="auto"/>
              <w:jc w:val="right"/>
              <w:rPr>
                <w:rFonts w:ascii="Arial" w:hAnsi="Arial" w:cs="Arial"/>
                <w:sz w:val="19"/>
                <w:szCs w:val="19"/>
              </w:rPr>
            </w:pPr>
            <w:r>
              <w:rPr>
                <w:rFonts w:ascii="Arial" w:hAnsi="Arial" w:cs="Arial"/>
                <w:sz w:val="19"/>
                <w:szCs w:val="19"/>
              </w:rPr>
              <w:t>-</w:t>
            </w:r>
          </w:p>
        </w:tc>
        <w:tc>
          <w:tcPr>
            <w:tcW w:w="1710" w:type="dxa"/>
          </w:tcPr>
          <w:p w14:paraId="2A5A040A" w14:textId="15CA4E27" w:rsidR="00850D3C" w:rsidRPr="00D95F38" w:rsidRDefault="00850D3C" w:rsidP="00850D3C">
            <w:pPr>
              <w:tabs>
                <w:tab w:val="left" w:pos="450"/>
              </w:tabs>
              <w:spacing w:line="360" w:lineRule="auto"/>
              <w:ind w:right="-1"/>
              <w:jc w:val="right"/>
              <w:rPr>
                <w:rFonts w:ascii="Arial" w:hAnsi="Arial" w:cs="Arial"/>
                <w:sz w:val="19"/>
                <w:szCs w:val="19"/>
              </w:rPr>
            </w:pPr>
            <w:r w:rsidRPr="00575782">
              <w:rPr>
                <w:rFonts w:ascii="Arial" w:hAnsi="Arial" w:cs="Arial"/>
                <w:sz w:val="19"/>
                <w:szCs w:val="19"/>
              </w:rPr>
              <w:t>10,242</w:t>
            </w:r>
          </w:p>
        </w:tc>
        <w:tc>
          <w:tcPr>
            <w:tcW w:w="1637" w:type="dxa"/>
          </w:tcPr>
          <w:p w14:paraId="5A59C993" w14:textId="0D24E0F9" w:rsidR="00850D3C" w:rsidRPr="00D95F38" w:rsidRDefault="00850D3C" w:rsidP="00850D3C">
            <w:pPr>
              <w:tabs>
                <w:tab w:val="left" w:pos="450"/>
              </w:tabs>
              <w:spacing w:line="360" w:lineRule="auto"/>
              <w:ind w:right="-1"/>
              <w:jc w:val="right"/>
              <w:rPr>
                <w:rFonts w:ascii="Arial" w:hAnsi="Arial" w:cs="Arial"/>
                <w:sz w:val="19"/>
                <w:szCs w:val="19"/>
              </w:rPr>
            </w:pPr>
            <w:r w:rsidRPr="00575782">
              <w:rPr>
                <w:rFonts w:ascii="Arial" w:hAnsi="Arial" w:cs="Arial"/>
                <w:sz w:val="19"/>
                <w:szCs w:val="19"/>
              </w:rPr>
              <w:t>10,242</w:t>
            </w:r>
          </w:p>
        </w:tc>
      </w:tr>
      <w:tr w:rsidR="00850D3C" w:rsidRPr="00D95F38" w14:paraId="32D670ED" w14:textId="77777777" w:rsidTr="00A77C9D">
        <w:tc>
          <w:tcPr>
            <w:tcW w:w="3952" w:type="dxa"/>
          </w:tcPr>
          <w:p w14:paraId="5E60C5ED" w14:textId="1B94FB63"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 xml:space="preserve">Additions </w:t>
            </w:r>
          </w:p>
        </w:tc>
        <w:tc>
          <w:tcPr>
            <w:tcW w:w="1710" w:type="dxa"/>
          </w:tcPr>
          <w:p w14:paraId="4196106E" w14:textId="5AD769C7" w:rsidR="00850D3C" w:rsidRPr="00D95F38" w:rsidRDefault="00850D3C" w:rsidP="00850D3C">
            <w:pPr>
              <w:tabs>
                <w:tab w:val="left" w:pos="450"/>
              </w:tabs>
              <w:spacing w:line="360" w:lineRule="auto"/>
              <w:jc w:val="right"/>
              <w:rPr>
                <w:rFonts w:ascii="Arial" w:hAnsi="Arial" w:cs="Arial"/>
                <w:sz w:val="19"/>
                <w:szCs w:val="19"/>
              </w:rPr>
            </w:pPr>
            <w:r>
              <w:rPr>
                <w:rFonts w:ascii="Arial" w:hAnsi="Arial" w:cs="Arial"/>
                <w:sz w:val="19"/>
                <w:szCs w:val="19"/>
              </w:rPr>
              <w:t>-</w:t>
            </w:r>
          </w:p>
        </w:tc>
        <w:tc>
          <w:tcPr>
            <w:tcW w:w="1710" w:type="dxa"/>
          </w:tcPr>
          <w:p w14:paraId="3501250D" w14:textId="1501CF69" w:rsidR="00850D3C" w:rsidRPr="00D95F38" w:rsidRDefault="00850D3C" w:rsidP="00850D3C">
            <w:pPr>
              <w:tabs>
                <w:tab w:val="left" w:pos="450"/>
              </w:tabs>
              <w:spacing w:line="360" w:lineRule="auto"/>
              <w:ind w:right="-1"/>
              <w:jc w:val="right"/>
              <w:rPr>
                <w:rFonts w:ascii="Arial" w:hAnsi="Arial" w:cs="Arial"/>
                <w:sz w:val="19"/>
                <w:szCs w:val="19"/>
              </w:rPr>
            </w:pPr>
            <w:r w:rsidRPr="00575782">
              <w:rPr>
                <w:rFonts w:ascii="Arial" w:hAnsi="Arial" w:cs="Arial"/>
                <w:sz w:val="19"/>
                <w:szCs w:val="19"/>
              </w:rPr>
              <w:t>692</w:t>
            </w:r>
          </w:p>
        </w:tc>
        <w:tc>
          <w:tcPr>
            <w:tcW w:w="1637" w:type="dxa"/>
          </w:tcPr>
          <w:p w14:paraId="07F73C71" w14:textId="017EBA01" w:rsidR="00850D3C" w:rsidRPr="00D95F38" w:rsidRDefault="00850D3C" w:rsidP="00850D3C">
            <w:pPr>
              <w:tabs>
                <w:tab w:val="left" w:pos="450"/>
              </w:tabs>
              <w:spacing w:line="360" w:lineRule="auto"/>
              <w:ind w:right="-1"/>
              <w:jc w:val="right"/>
              <w:rPr>
                <w:rFonts w:ascii="Arial" w:hAnsi="Arial" w:cs="Arial"/>
                <w:sz w:val="19"/>
                <w:szCs w:val="19"/>
              </w:rPr>
            </w:pPr>
            <w:r w:rsidRPr="00575782">
              <w:rPr>
                <w:rFonts w:ascii="Arial" w:hAnsi="Arial" w:cs="Arial"/>
                <w:sz w:val="19"/>
                <w:szCs w:val="19"/>
              </w:rPr>
              <w:t>692</w:t>
            </w:r>
          </w:p>
        </w:tc>
      </w:tr>
      <w:tr w:rsidR="00850D3C" w:rsidRPr="00D95F38" w14:paraId="12EEB2FD" w14:textId="77777777" w:rsidTr="00A77C9D">
        <w:tc>
          <w:tcPr>
            <w:tcW w:w="3952" w:type="dxa"/>
          </w:tcPr>
          <w:p w14:paraId="3E3A9744" w14:textId="68E719AC"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Amortization</w:t>
            </w:r>
          </w:p>
        </w:tc>
        <w:tc>
          <w:tcPr>
            <w:tcW w:w="1710" w:type="dxa"/>
          </w:tcPr>
          <w:p w14:paraId="68C9ECCF" w14:textId="75B25715" w:rsidR="00850D3C" w:rsidRPr="00D95F38" w:rsidRDefault="00850D3C" w:rsidP="00850D3C">
            <w:pPr>
              <w:tabs>
                <w:tab w:val="left" w:pos="450"/>
              </w:tabs>
              <w:spacing w:line="360" w:lineRule="auto"/>
              <w:jc w:val="right"/>
              <w:rPr>
                <w:rFonts w:ascii="Arial" w:hAnsi="Arial" w:cs="Arial"/>
                <w:sz w:val="19"/>
                <w:szCs w:val="19"/>
              </w:rPr>
            </w:pPr>
            <w:r>
              <w:rPr>
                <w:rFonts w:ascii="Arial" w:hAnsi="Arial" w:cs="Arial"/>
                <w:sz w:val="19"/>
                <w:szCs w:val="19"/>
              </w:rPr>
              <w:t>-</w:t>
            </w:r>
          </w:p>
        </w:tc>
        <w:tc>
          <w:tcPr>
            <w:tcW w:w="1710" w:type="dxa"/>
          </w:tcPr>
          <w:p w14:paraId="258EAAA0" w14:textId="55C3AC9A" w:rsidR="00850D3C" w:rsidRPr="00D95F38" w:rsidRDefault="00850D3C" w:rsidP="00850D3C">
            <w:pPr>
              <w:tabs>
                <w:tab w:val="left" w:pos="450"/>
              </w:tabs>
              <w:spacing w:line="360" w:lineRule="auto"/>
              <w:ind w:right="-1"/>
              <w:jc w:val="right"/>
              <w:rPr>
                <w:rFonts w:ascii="Arial" w:hAnsi="Arial" w:cs="Arial"/>
                <w:sz w:val="19"/>
                <w:szCs w:val="19"/>
              </w:rPr>
            </w:pPr>
            <w:r w:rsidRPr="00575782">
              <w:rPr>
                <w:rFonts w:ascii="Arial" w:hAnsi="Arial" w:cs="Arial"/>
                <w:sz w:val="19"/>
                <w:szCs w:val="19"/>
              </w:rPr>
              <w:t>(5,120)</w:t>
            </w:r>
          </w:p>
        </w:tc>
        <w:tc>
          <w:tcPr>
            <w:tcW w:w="1637" w:type="dxa"/>
          </w:tcPr>
          <w:p w14:paraId="6D348567" w14:textId="4EC16B95" w:rsidR="00850D3C" w:rsidRPr="00D95F38" w:rsidRDefault="00850D3C" w:rsidP="00850D3C">
            <w:pPr>
              <w:tabs>
                <w:tab w:val="left" w:pos="450"/>
              </w:tabs>
              <w:spacing w:line="360" w:lineRule="auto"/>
              <w:ind w:right="-1"/>
              <w:jc w:val="right"/>
              <w:rPr>
                <w:rFonts w:ascii="Arial" w:hAnsi="Arial" w:cs="Arial"/>
                <w:sz w:val="19"/>
                <w:szCs w:val="19"/>
              </w:rPr>
            </w:pPr>
            <w:r w:rsidRPr="00575782">
              <w:rPr>
                <w:rFonts w:ascii="Arial" w:hAnsi="Arial" w:cs="Arial"/>
                <w:sz w:val="19"/>
                <w:szCs w:val="19"/>
              </w:rPr>
              <w:t>(5,120)</w:t>
            </w:r>
          </w:p>
        </w:tc>
      </w:tr>
      <w:tr w:rsidR="00850D3C" w:rsidRPr="00D95F38" w14:paraId="0CFC1D24" w14:textId="77777777" w:rsidTr="00A77C9D">
        <w:tc>
          <w:tcPr>
            <w:tcW w:w="3952" w:type="dxa"/>
          </w:tcPr>
          <w:p w14:paraId="48BE106C" w14:textId="4C6E05E4"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Currency translation differences</w:t>
            </w:r>
          </w:p>
        </w:tc>
        <w:tc>
          <w:tcPr>
            <w:tcW w:w="1710" w:type="dxa"/>
          </w:tcPr>
          <w:p w14:paraId="3E88DD92" w14:textId="6D491296" w:rsidR="00850D3C" w:rsidRPr="00D95F38" w:rsidRDefault="00850D3C" w:rsidP="00850D3C">
            <w:pPr>
              <w:pBdr>
                <w:bottom w:val="single" w:sz="4" w:space="1" w:color="auto"/>
              </w:pBdr>
              <w:tabs>
                <w:tab w:val="left" w:pos="450"/>
              </w:tabs>
              <w:spacing w:line="360" w:lineRule="auto"/>
              <w:jc w:val="right"/>
              <w:rPr>
                <w:rFonts w:ascii="Arial" w:hAnsi="Arial" w:cs="Arial"/>
                <w:sz w:val="19"/>
                <w:szCs w:val="19"/>
              </w:rPr>
            </w:pPr>
            <w:r>
              <w:rPr>
                <w:rFonts w:ascii="Arial" w:hAnsi="Arial" w:cs="Arial"/>
                <w:sz w:val="19"/>
                <w:szCs w:val="19"/>
              </w:rPr>
              <w:t>-</w:t>
            </w:r>
          </w:p>
        </w:tc>
        <w:tc>
          <w:tcPr>
            <w:tcW w:w="1710" w:type="dxa"/>
          </w:tcPr>
          <w:p w14:paraId="23A8F7D1" w14:textId="275AEE11" w:rsidR="00850D3C" w:rsidRPr="00D95F38" w:rsidRDefault="00850D3C" w:rsidP="00850D3C">
            <w:pPr>
              <w:pBdr>
                <w:bottom w:val="single" w:sz="4"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(305)</w:t>
            </w:r>
          </w:p>
        </w:tc>
        <w:tc>
          <w:tcPr>
            <w:tcW w:w="1637" w:type="dxa"/>
          </w:tcPr>
          <w:p w14:paraId="2437D53C" w14:textId="666BD977" w:rsidR="00850D3C" w:rsidRPr="00D95F38" w:rsidRDefault="00850D3C" w:rsidP="00850D3C">
            <w:pPr>
              <w:pBdr>
                <w:bottom w:val="single" w:sz="4"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(305)</w:t>
            </w:r>
          </w:p>
        </w:tc>
      </w:tr>
      <w:tr w:rsidR="00850D3C" w:rsidRPr="00D95F38" w14:paraId="72AA32F9" w14:textId="77777777" w:rsidTr="00A77C9D">
        <w:tc>
          <w:tcPr>
            <w:tcW w:w="3952" w:type="dxa"/>
          </w:tcPr>
          <w:p w14:paraId="04BCCC01" w14:textId="34088740"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Closing - net book value</w:t>
            </w:r>
          </w:p>
        </w:tc>
        <w:tc>
          <w:tcPr>
            <w:tcW w:w="1710" w:type="dxa"/>
          </w:tcPr>
          <w:p w14:paraId="59EAE4E7" w14:textId="52829B85" w:rsidR="00850D3C" w:rsidRPr="00D95F38" w:rsidRDefault="00850D3C" w:rsidP="00850D3C">
            <w:pPr>
              <w:pBdr>
                <w:bottom w:val="single" w:sz="12" w:space="1" w:color="auto"/>
              </w:pBdr>
              <w:tabs>
                <w:tab w:val="left" w:pos="450"/>
              </w:tabs>
              <w:spacing w:line="360" w:lineRule="auto"/>
              <w:jc w:val="right"/>
              <w:rPr>
                <w:rFonts w:ascii="Arial" w:hAnsi="Arial" w:cs="Arial"/>
                <w:sz w:val="19"/>
                <w:szCs w:val="19"/>
              </w:rPr>
            </w:pPr>
            <w:r>
              <w:rPr>
                <w:rFonts w:ascii="Arial" w:hAnsi="Arial" w:cs="Arial"/>
                <w:sz w:val="19"/>
                <w:szCs w:val="19"/>
              </w:rPr>
              <w:t>-</w:t>
            </w:r>
          </w:p>
        </w:tc>
        <w:tc>
          <w:tcPr>
            <w:tcW w:w="1710" w:type="dxa"/>
          </w:tcPr>
          <w:p w14:paraId="235C6802" w14:textId="77952FBB" w:rsidR="00850D3C" w:rsidRPr="00D95F38" w:rsidRDefault="00850D3C" w:rsidP="00850D3C">
            <w:pPr>
              <w:pBdr>
                <w:bottom w:val="single" w:sz="12"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5,509</w:t>
            </w:r>
          </w:p>
        </w:tc>
        <w:tc>
          <w:tcPr>
            <w:tcW w:w="1637" w:type="dxa"/>
          </w:tcPr>
          <w:p w14:paraId="2B0ED265" w14:textId="315500C9" w:rsidR="00850D3C" w:rsidRPr="00D95F38" w:rsidRDefault="00850D3C" w:rsidP="00850D3C">
            <w:pPr>
              <w:pBdr>
                <w:bottom w:val="single" w:sz="12"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5,509</w:t>
            </w:r>
          </w:p>
        </w:tc>
      </w:tr>
      <w:tr w:rsidR="00850D3C" w:rsidRPr="00D95F38" w14:paraId="18527BC3" w14:textId="77777777" w:rsidTr="00A77C9D">
        <w:tc>
          <w:tcPr>
            <w:tcW w:w="3952" w:type="dxa"/>
          </w:tcPr>
          <w:p w14:paraId="23006074" w14:textId="77777777" w:rsidR="00850D3C" w:rsidRPr="00D95F38" w:rsidRDefault="00850D3C" w:rsidP="00850D3C">
            <w:pPr>
              <w:tabs>
                <w:tab w:val="left" w:pos="450"/>
              </w:tabs>
              <w:spacing w:line="360" w:lineRule="auto"/>
              <w:ind w:right="-1"/>
              <w:jc w:val="thaiDistribute"/>
              <w:rPr>
                <w:rFonts w:ascii="Arial" w:hAnsi="Arial" w:cs="Arial"/>
                <w:sz w:val="19"/>
                <w:szCs w:val="19"/>
              </w:rPr>
            </w:pPr>
          </w:p>
        </w:tc>
        <w:tc>
          <w:tcPr>
            <w:tcW w:w="1710" w:type="dxa"/>
          </w:tcPr>
          <w:p w14:paraId="6080FD08" w14:textId="77777777" w:rsidR="00850D3C" w:rsidRPr="00D95F38" w:rsidRDefault="00850D3C" w:rsidP="00850D3C">
            <w:pPr>
              <w:tabs>
                <w:tab w:val="left" w:pos="450"/>
              </w:tabs>
              <w:spacing w:line="360" w:lineRule="auto"/>
              <w:ind w:right="-15"/>
              <w:jc w:val="right"/>
              <w:rPr>
                <w:rFonts w:ascii="Arial" w:hAnsi="Arial" w:cs="Arial"/>
                <w:sz w:val="19"/>
                <w:szCs w:val="19"/>
              </w:rPr>
            </w:pPr>
          </w:p>
        </w:tc>
        <w:tc>
          <w:tcPr>
            <w:tcW w:w="1710" w:type="dxa"/>
          </w:tcPr>
          <w:p w14:paraId="4F781344" w14:textId="77777777" w:rsidR="00850D3C" w:rsidRPr="00D95F38" w:rsidRDefault="00850D3C" w:rsidP="00850D3C">
            <w:pPr>
              <w:tabs>
                <w:tab w:val="left" w:pos="450"/>
              </w:tabs>
              <w:spacing w:line="360" w:lineRule="auto"/>
              <w:ind w:right="-1"/>
              <w:jc w:val="right"/>
              <w:rPr>
                <w:rFonts w:ascii="Arial" w:hAnsi="Arial" w:cs="Arial"/>
                <w:sz w:val="19"/>
                <w:szCs w:val="19"/>
              </w:rPr>
            </w:pPr>
          </w:p>
        </w:tc>
        <w:tc>
          <w:tcPr>
            <w:tcW w:w="1637" w:type="dxa"/>
          </w:tcPr>
          <w:p w14:paraId="4C87FF1B" w14:textId="77777777" w:rsidR="00850D3C" w:rsidRPr="00D95F38" w:rsidRDefault="00850D3C" w:rsidP="00850D3C">
            <w:pPr>
              <w:tabs>
                <w:tab w:val="left" w:pos="450"/>
              </w:tabs>
              <w:spacing w:line="360" w:lineRule="auto"/>
              <w:ind w:right="-1"/>
              <w:jc w:val="right"/>
              <w:rPr>
                <w:rFonts w:ascii="Arial" w:hAnsi="Arial" w:cs="Arial"/>
                <w:sz w:val="19"/>
                <w:szCs w:val="19"/>
              </w:rPr>
            </w:pPr>
          </w:p>
        </w:tc>
      </w:tr>
      <w:tr w:rsidR="00850D3C" w:rsidRPr="00D95F38" w14:paraId="1F81E8CE" w14:textId="77777777" w:rsidTr="00A77C9D">
        <w:tc>
          <w:tcPr>
            <w:tcW w:w="3952" w:type="dxa"/>
          </w:tcPr>
          <w:p w14:paraId="4D841804" w14:textId="005341AA"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b/>
                <w:bCs/>
                <w:sz w:val="19"/>
                <w:szCs w:val="19"/>
              </w:rPr>
              <w:t xml:space="preserve">As </w:t>
            </w:r>
            <w:proofErr w:type="gramStart"/>
            <w:r w:rsidRPr="00D95F38">
              <w:rPr>
                <w:rFonts w:ascii="Arial" w:hAnsi="Arial" w:cs="Arial"/>
                <w:b/>
                <w:bCs/>
                <w:sz w:val="19"/>
                <w:szCs w:val="19"/>
              </w:rPr>
              <w:t>at</w:t>
            </w:r>
            <w:proofErr w:type="gramEnd"/>
            <w:r w:rsidRPr="00D95F38">
              <w:rPr>
                <w:rFonts w:ascii="Arial" w:hAnsi="Arial" w:cs="Arial"/>
                <w:b/>
                <w:bCs/>
                <w:sz w:val="19"/>
                <w:szCs w:val="19"/>
              </w:rPr>
              <w:t xml:space="preserve"> 31 December</w:t>
            </w:r>
            <w:r w:rsidRPr="00D95F38">
              <w:rPr>
                <w:rFonts w:ascii="Arial" w:hAnsi="Arial" w:cs="Arial"/>
                <w:b/>
                <w:bCs/>
                <w:sz w:val="19"/>
                <w:szCs w:val="19"/>
                <w:cs/>
              </w:rPr>
              <w:t xml:space="preserve"> </w:t>
            </w:r>
            <w:r w:rsidRPr="00D95F38">
              <w:rPr>
                <w:rFonts w:ascii="Arial" w:hAnsi="Arial" w:cs="Arial"/>
                <w:b/>
                <w:bCs/>
                <w:sz w:val="19"/>
                <w:szCs w:val="19"/>
              </w:rPr>
              <w:t>201</w:t>
            </w:r>
            <w:r>
              <w:rPr>
                <w:rFonts w:ascii="Arial" w:hAnsi="Arial" w:cs="Arial"/>
                <w:b/>
                <w:bCs/>
                <w:sz w:val="19"/>
                <w:szCs w:val="19"/>
              </w:rPr>
              <w:t>9</w:t>
            </w:r>
          </w:p>
        </w:tc>
        <w:tc>
          <w:tcPr>
            <w:tcW w:w="1710" w:type="dxa"/>
          </w:tcPr>
          <w:p w14:paraId="5F9A242C" w14:textId="77777777" w:rsidR="00850D3C" w:rsidRPr="00D95F38" w:rsidRDefault="00850D3C" w:rsidP="00850D3C">
            <w:pPr>
              <w:tabs>
                <w:tab w:val="left" w:pos="450"/>
              </w:tabs>
              <w:spacing w:line="360" w:lineRule="auto"/>
              <w:ind w:right="-15"/>
              <w:jc w:val="right"/>
              <w:rPr>
                <w:rFonts w:ascii="Arial" w:hAnsi="Arial" w:cs="Arial"/>
                <w:sz w:val="19"/>
                <w:szCs w:val="19"/>
              </w:rPr>
            </w:pPr>
          </w:p>
        </w:tc>
        <w:tc>
          <w:tcPr>
            <w:tcW w:w="1710" w:type="dxa"/>
          </w:tcPr>
          <w:p w14:paraId="376A9A34" w14:textId="77777777" w:rsidR="00850D3C" w:rsidRPr="00D95F38" w:rsidRDefault="00850D3C" w:rsidP="00850D3C">
            <w:pPr>
              <w:tabs>
                <w:tab w:val="left" w:pos="450"/>
              </w:tabs>
              <w:spacing w:line="360" w:lineRule="auto"/>
              <w:ind w:right="-1"/>
              <w:jc w:val="right"/>
              <w:rPr>
                <w:rFonts w:ascii="Arial" w:hAnsi="Arial" w:cs="Arial"/>
                <w:sz w:val="19"/>
                <w:szCs w:val="19"/>
              </w:rPr>
            </w:pPr>
          </w:p>
        </w:tc>
        <w:tc>
          <w:tcPr>
            <w:tcW w:w="1637" w:type="dxa"/>
          </w:tcPr>
          <w:p w14:paraId="0FAA9E27" w14:textId="77777777" w:rsidR="00850D3C" w:rsidRPr="00D95F38" w:rsidRDefault="00850D3C" w:rsidP="00850D3C">
            <w:pPr>
              <w:tabs>
                <w:tab w:val="left" w:pos="450"/>
              </w:tabs>
              <w:spacing w:line="360" w:lineRule="auto"/>
              <w:ind w:right="-1"/>
              <w:jc w:val="right"/>
              <w:rPr>
                <w:rFonts w:ascii="Arial" w:hAnsi="Arial" w:cs="Arial"/>
                <w:sz w:val="19"/>
                <w:szCs w:val="19"/>
              </w:rPr>
            </w:pPr>
          </w:p>
        </w:tc>
      </w:tr>
      <w:tr w:rsidR="00850D3C" w:rsidRPr="00D95F38" w14:paraId="70657591" w14:textId="77777777" w:rsidTr="00A77C9D">
        <w:tc>
          <w:tcPr>
            <w:tcW w:w="3952" w:type="dxa"/>
          </w:tcPr>
          <w:p w14:paraId="67855A3C" w14:textId="731E6C0A"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Cost</w:t>
            </w:r>
          </w:p>
        </w:tc>
        <w:tc>
          <w:tcPr>
            <w:tcW w:w="1710" w:type="dxa"/>
          </w:tcPr>
          <w:p w14:paraId="01E39973" w14:textId="250BEF92" w:rsidR="00850D3C" w:rsidRPr="00D95F38" w:rsidRDefault="00850D3C" w:rsidP="00850D3C">
            <w:pPr>
              <w:tabs>
                <w:tab w:val="left" w:pos="450"/>
              </w:tabs>
              <w:spacing w:line="360" w:lineRule="auto"/>
              <w:ind w:right="-15"/>
              <w:jc w:val="right"/>
              <w:rPr>
                <w:rFonts w:ascii="Arial" w:hAnsi="Arial" w:cs="Arial"/>
                <w:sz w:val="19"/>
                <w:szCs w:val="19"/>
              </w:rPr>
            </w:pPr>
            <w:r w:rsidRPr="00575782">
              <w:rPr>
                <w:rFonts w:ascii="Arial" w:hAnsi="Arial" w:cs="Arial"/>
                <w:sz w:val="19"/>
                <w:szCs w:val="19"/>
              </w:rPr>
              <w:t>18,575</w:t>
            </w:r>
          </w:p>
        </w:tc>
        <w:tc>
          <w:tcPr>
            <w:tcW w:w="1710" w:type="dxa"/>
          </w:tcPr>
          <w:p w14:paraId="1382889A" w14:textId="55F271A1" w:rsidR="00850D3C" w:rsidRPr="00D95F38" w:rsidRDefault="00850D3C" w:rsidP="00850D3C">
            <w:pPr>
              <w:tabs>
                <w:tab w:val="left" w:pos="450"/>
              </w:tabs>
              <w:spacing w:line="360" w:lineRule="auto"/>
              <w:ind w:right="-1"/>
              <w:jc w:val="right"/>
              <w:rPr>
                <w:rFonts w:ascii="Arial" w:hAnsi="Arial" w:cs="Arial"/>
                <w:sz w:val="19"/>
                <w:szCs w:val="19"/>
              </w:rPr>
            </w:pPr>
            <w:r w:rsidRPr="00575782">
              <w:rPr>
                <w:rFonts w:ascii="Arial" w:hAnsi="Arial" w:cs="Arial"/>
                <w:sz w:val="19"/>
                <w:szCs w:val="19"/>
              </w:rPr>
              <w:t>44,932</w:t>
            </w:r>
          </w:p>
        </w:tc>
        <w:tc>
          <w:tcPr>
            <w:tcW w:w="1637" w:type="dxa"/>
          </w:tcPr>
          <w:p w14:paraId="11BF3BCA" w14:textId="50FE132A" w:rsidR="00850D3C" w:rsidRPr="00D95F38" w:rsidRDefault="00850D3C" w:rsidP="00850D3C">
            <w:pPr>
              <w:tabs>
                <w:tab w:val="left" w:pos="450"/>
              </w:tabs>
              <w:spacing w:line="360" w:lineRule="auto"/>
              <w:ind w:right="-1"/>
              <w:jc w:val="right"/>
              <w:rPr>
                <w:rFonts w:ascii="Arial" w:hAnsi="Arial" w:cs="Arial"/>
                <w:sz w:val="19"/>
                <w:szCs w:val="19"/>
              </w:rPr>
            </w:pPr>
            <w:r w:rsidRPr="00575782">
              <w:rPr>
                <w:rFonts w:ascii="Arial" w:hAnsi="Arial" w:cs="Arial"/>
                <w:sz w:val="19"/>
                <w:szCs w:val="19"/>
              </w:rPr>
              <w:t>63,507</w:t>
            </w:r>
          </w:p>
        </w:tc>
      </w:tr>
      <w:tr w:rsidR="00850D3C" w:rsidRPr="00D95F38" w14:paraId="299121C7" w14:textId="77777777" w:rsidTr="00A77C9D">
        <w:tc>
          <w:tcPr>
            <w:tcW w:w="3952" w:type="dxa"/>
          </w:tcPr>
          <w:p w14:paraId="7180B94B" w14:textId="5B12E5E9"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Accumulated amortization</w:t>
            </w:r>
          </w:p>
        </w:tc>
        <w:tc>
          <w:tcPr>
            <w:tcW w:w="1710" w:type="dxa"/>
          </w:tcPr>
          <w:p w14:paraId="72516299" w14:textId="3E321EC1" w:rsidR="00850D3C" w:rsidRPr="00D95F38" w:rsidRDefault="00850D3C" w:rsidP="00850D3C">
            <w:pPr>
              <w:pBdr>
                <w:bottom w:val="single" w:sz="4"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r w:rsidRPr="00575782">
              <w:rPr>
                <w:rFonts w:ascii="Arial" w:hAnsi="Arial" w:cs="Arial"/>
                <w:sz w:val="19"/>
                <w:szCs w:val="19"/>
              </w:rPr>
              <w:t>18,575</w:t>
            </w:r>
            <w:r>
              <w:rPr>
                <w:rFonts w:ascii="Arial" w:hAnsi="Arial" w:cs="Arial"/>
                <w:sz w:val="19"/>
                <w:szCs w:val="19"/>
              </w:rPr>
              <w:t>)</w:t>
            </w:r>
          </w:p>
        </w:tc>
        <w:tc>
          <w:tcPr>
            <w:tcW w:w="1710" w:type="dxa"/>
          </w:tcPr>
          <w:p w14:paraId="374082D7" w14:textId="23D2AC8E" w:rsidR="00850D3C" w:rsidRPr="00D95F38" w:rsidRDefault="00850D3C" w:rsidP="00850D3C">
            <w:pPr>
              <w:pBdr>
                <w:bottom w:val="single" w:sz="4"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(39,423)</w:t>
            </w:r>
          </w:p>
        </w:tc>
        <w:tc>
          <w:tcPr>
            <w:tcW w:w="1637" w:type="dxa"/>
          </w:tcPr>
          <w:p w14:paraId="40E8444D" w14:textId="64328047" w:rsidR="00850D3C" w:rsidRPr="00D95F38" w:rsidRDefault="00850D3C" w:rsidP="00850D3C">
            <w:pPr>
              <w:pBdr>
                <w:bottom w:val="single" w:sz="4"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(57,998)</w:t>
            </w:r>
          </w:p>
        </w:tc>
      </w:tr>
      <w:tr w:rsidR="00850D3C" w:rsidRPr="00D95F38" w14:paraId="125EB967" w14:textId="77777777" w:rsidTr="00A77C9D">
        <w:tc>
          <w:tcPr>
            <w:tcW w:w="3952" w:type="dxa"/>
          </w:tcPr>
          <w:p w14:paraId="2F2F301A" w14:textId="0C68CB90"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 xml:space="preserve">Net book value </w:t>
            </w:r>
          </w:p>
        </w:tc>
        <w:tc>
          <w:tcPr>
            <w:tcW w:w="1710" w:type="dxa"/>
          </w:tcPr>
          <w:p w14:paraId="4055283E" w14:textId="00700295" w:rsidR="00850D3C" w:rsidRPr="00D95F38" w:rsidRDefault="00850D3C" w:rsidP="00850D3C">
            <w:pPr>
              <w:pBdr>
                <w:bottom w:val="single" w:sz="12"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1DF5B85A" w14:textId="641FB8FC" w:rsidR="00850D3C" w:rsidRPr="00D95F38" w:rsidRDefault="00850D3C" w:rsidP="00850D3C">
            <w:pPr>
              <w:pBdr>
                <w:bottom w:val="single" w:sz="12"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5,509</w:t>
            </w:r>
          </w:p>
        </w:tc>
        <w:tc>
          <w:tcPr>
            <w:tcW w:w="1637" w:type="dxa"/>
          </w:tcPr>
          <w:p w14:paraId="76AE28C3" w14:textId="300897DB" w:rsidR="00850D3C" w:rsidRPr="00D95F38" w:rsidRDefault="00850D3C" w:rsidP="00850D3C">
            <w:pPr>
              <w:pBdr>
                <w:bottom w:val="single" w:sz="12" w:space="1" w:color="auto"/>
              </w:pBdr>
              <w:tabs>
                <w:tab w:val="left" w:pos="450"/>
              </w:tabs>
              <w:spacing w:line="360" w:lineRule="auto"/>
              <w:ind w:right="-1"/>
              <w:jc w:val="right"/>
              <w:rPr>
                <w:rFonts w:ascii="Arial" w:hAnsi="Arial" w:cs="Arial"/>
                <w:sz w:val="19"/>
                <w:szCs w:val="19"/>
              </w:rPr>
            </w:pPr>
            <w:r w:rsidRPr="00575782">
              <w:rPr>
                <w:rFonts w:ascii="Arial" w:hAnsi="Arial" w:cs="Arial"/>
                <w:sz w:val="19"/>
                <w:szCs w:val="19"/>
              </w:rPr>
              <w:t>5,509</w:t>
            </w:r>
          </w:p>
        </w:tc>
      </w:tr>
      <w:tr w:rsidR="00850D3C" w:rsidRPr="00D95F38" w14:paraId="4D61187C" w14:textId="77777777" w:rsidTr="00A77C9D">
        <w:tc>
          <w:tcPr>
            <w:tcW w:w="3952" w:type="dxa"/>
          </w:tcPr>
          <w:p w14:paraId="244A51DA" w14:textId="77777777" w:rsidR="00850D3C" w:rsidRPr="00D95F38" w:rsidRDefault="00850D3C" w:rsidP="00850D3C">
            <w:pPr>
              <w:tabs>
                <w:tab w:val="left" w:pos="450"/>
              </w:tabs>
              <w:spacing w:line="360" w:lineRule="auto"/>
              <w:ind w:right="-1"/>
              <w:jc w:val="thaiDistribute"/>
              <w:rPr>
                <w:rFonts w:ascii="Arial" w:hAnsi="Arial" w:cs="Arial"/>
                <w:sz w:val="19"/>
                <w:szCs w:val="19"/>
              </w:rPr>
            </w:pPr>
          </w:p>
        </w:tc>
        <w:tc>
          <w:tcPr>
            <w:tcW w:w="1710" w:type="dxa"/>
          </w:tcPr>
          <w:p w14:paraId="5232EA2B" w14:textId="77777777" w:rsidR="00850D3C" w:rsidRPr="00D95F38" w:rsidRDefault="00850D3C" w:rsidP="00850D3C">
            <w:pPr>
              <w:tabs>
                <w:tab w:val="left" w:pos="450"/>
              </w:tabs>
              <w:spacing w:line="360" w:lineRule="auto"/>
              <w:ind w:right="-15"/>
              <w:jc w:val="right"/>
              <w:rPr>
                <w:rFonts w:ascii="Arial" w:hAnsi="Arial" w:cs="Arial"/>
                <w:sz w:val="19"/>
                <w:szCs w:val="19"/>
              </w:rPr>
            </w:pPr>
          </w:p>
        </w:tc>
        <w:tc>
          <w:tcPr>
            <w:tcW w:w="1710" w:type="dxa"/>
          </w:tcPr>
          <w:p w14:paraId="064E4286" w14:textId="77777777" w:rsidR="00850D3C" w:rsidRPr="00D95F38" w:rsidRDefault="00850D3C" w:rsidP="00850D3C">
            <w:pPr>
              <w:tabs>
                <w:tab w:val="left" w:pos="450"/>
              </w:tabs>
              <w:spacing w:line="360" w:lineRule="auto"/>
              <w:ind w:right="-1"/>
              <w:jc w:val="right"/>
              <w:rPr>
                <w:rFonts w:ascii="Arial" w:hAnsi="Arial" w:cs="Arial"/>
                <w:sz w:val="19"/>
                <w:szCs w:val="19"/>
              </w:rPr>
            </w:pPr>
          </w:p>
        </w:tc>
        <w:tc>
          <w:tcPr>
            <w:tcW w:w="1637" w:type="dxa"/>
          </w:tcPr>
          <w:p w14:paraId="035ACC6D" w14:textId="77777777" w:rsidR="00850D3C" w:rsidRPr="00D95F38" w:rsidRDefault="00850D3C" w:rsidP="00850D3C">
            <w:pPr>
              <w:tabs>
                <w:tab w:val="left" w:pos="450"/>
              </w:tabs>
              <w:spacing w:line="360" w:lineRule="auto"/>
              <w:ind w:right="-1"/>
              <w:jc w:val="right"/>
              <w:rPr>
                <w:rFonts w:ascii="Arial" w:hAnsi="Arial" w:cs="Arial"/>
                <w:sz w:val="19"/>
                <w:szCs w:val="19"/>
              </w:rPr>
            </w:pPr>
          </w:p>
        </w:tc>
      </w:tr>
      <w:tr w:rsidR="00850D3C" w:rsidRPr="00D95F38" w14:paraId="5499827F" w14:textId="77777777" w:rsidTr="00A77C9D">
        <w:tc>
          <w:tcPr>
            <w:tcW w:w="3952" w:type="dxa"/>
          </w:tcPr>
          <w:p w14:paraId="53C8CF52" w14:textId="664320DE"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b/>
                <w:bCs/>
                <w:sz w:val="19"/>
                <w:szCs w:val="19"/>
              </w:rPr>
              <w:t xml:space="preserve">As </w:t>
            </w:r>
            <w:proofErr w:type="gramStart"/>
            <w:r w:rsidRPr="00D95F38">
              <w:rPr>
                <w:rFonts w:ascii="Arial" w:hAnsi="Arial" w:cs="Arial"/>
                <w:b/>
                <w:bCs/>
                <w:sz w:val="19"/>
                <w:szCs w:val="19"/>
              </w:rPr>
              <w:t>at</w:t>
            </w:r>
            <w:proofErr w:type="gramEnd"/>
            <w:r w:rsidRPr="00D95F38">
              <w:rPr>
                <w:rFonts w:ascii="Arial" w:hAnsi="Arial" w:cs="Arial"/>
                <w:b/>
                <w:bCs/>
                <w:sz w:val="19"/>
                <w:szCs w:val="19"/>
              </w:rPr>
              <w:t xml:space="preserve"> 1 January 20</w:t>
            </w:r>
            <w:r>
              <w:rPr>
                <w:rFonts w:ascii="Arial" w:hAnsi="Arial" w:cs="Arial"/>
                <w:b/>
                <w:bCs/>
                <w:sz w:val="19"/>
                <w:szCs w:val="19"/>
              </w:rPr>
              <w:t>20</w:t>
            </w:r>
          </w:p>
        </w:tc>
        <w:tc>
          <w:tcPr>
            <w:tcW w:w="1710" w:type="dxa"/>
          </w:tcPr>
          <w:p w14:paraId="59C64FE2" w14:textId="77777777" w:rsidR="00850D3C" w:rsidRPr="00D95F38" w:rsidRDefault="00850D3C" w:rsidP="00850D3C">
            <w:pPr>
              <w:tabs>
                <w:tab w:val="left" w:pos="450"/>
              </w:tabs>
              <w:spacing w:line="360" w:lineRule="auto"/>
              <w:ind w:right="-15"/>
              <w:jc w:val="right"/>
              <w:rPr>
                <w:rFonts w:ascii="Arial" w:hAnsi="Arial" w:cs="Arial"/>
                <w:sz w:val="19"/>
                <w:szCs w:val="19"/>
              </w:rPr>
            </w:pPr>
          </w:p>
        </w:tc>
        <w:tc>
          <w:tcPr>
            <w:tcW w:w="1710" w:type="dxa"/>
          </w:tcPr>
          <w:p w14:paraId="27F37BCD" w14:textId="77777777" w:rsidR="00850D3C" w:rsidRPr="00D95F38" w:rsidRDefault="00850D3C" w:rsidP="00850D3C">
            <w:pPr>
              <w:tabs>
                <w:tab w:val="left" w:pos="450"/>
              </w:tabs>
              <w:spacing w:line="360" w:lineRule="auto"/>
              <w:ind w:right="-1"/>
              <w:jc w:val="right"/>
              <w:rPr>
                <w:rFonts w:ascii="Arial" w:hAnsi="Arial" w:cs="Arial"/>
                <w:sz w:val="19"/>
                <w:szCs w:val="19"/>
              </w:rPr>
            </w:pPr>
          </w:p>
        </w:tc>
        <w:tc>
          <w:tcPr>
            <w:tcW w:w="1637" w:type="dxa"/>
          </w:tcPr>
          <w:p w14:paraId="42E13420" w14:textId="77777777" w:rsidR="00850D3C" w:rsidRPr="00D95F38" w:rsidRDefault="00850D3C" w:rsidP="00850D3C">
            <w:pPr>
              <w:tabs>
                <w:tab w:val="left" w:pos="450"/>
              </w:tabs>
              <w:spacing w:line="360" w:lineRule="auto"/>
              <w:ind w:right="-1"/>
              <w:jc w:val="right"/>
              <w:rPr>
                <w:rFonts w:ascii="Arial" w:hAnsi="Arial" w:cs="Arial"/>
                <w:sz w:val="19"/>
                <w:szCs w:val="19"/>
              </w:rPr>
            </w:pPr>
          </w:p>
        </w:tc>
      </w:tr>
      <w:tr w:rsidR="00B635FA" w:rsidRPr="00D95F38" w14:paraId="61B8948B" w14:textId="77777777" w:rsidTr="00A77C9D">
        <w:tc>
          <w:tcPr>
            <w:tcW w:w="3952" w:type="dxa"/>
          </w:tcPr>
          <w:p w14:paraId="6AD9ABDF" w14:textId="0EC00CC1" w:rsidR="00B635FA" w:rsidRPr="00D95F38" w:rsidRDefault="00B635FA" w:rsidP="00B635FA">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Opening - net book value</w:t>
            </w:r>
          </w:p>
        </w:tc>
        <w:tc>
          <w:tcPr>
            <w:tcW w:w="1710" w:type="dxa"/>
          </w:tcPr>
          <w:p w14:paraId="3BA37409" w14:textId="0E5C93D5" w:rsidR="00B635FA" w:rsidRPr="00D95F38" w:rsidRDefault="00B635FA" w:rsidP="00B635FA">
            <w:pP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08A75803" w14:textId="75CA7947" w:rsidR="00B635FA" w:rsidRPr="00D95F38" w:rsidRDefault="00B635FA" w:rsidP="00B635FA">
            <w:pPr>
              <w:tabs>
                <w:tab w:val="left" w:pos="450"/>
              </w:tabs>
              <w:spacing w:line="360" w:lineRule="auto"/>
              <w:ind w:right="-1"/>
              <w:jc w:val="right"/>
              <w:rPr>
                <w:rFonts w:ascii="Arial" w:hAnsi="Arial" w:cs="Arial"/>
                <w:sz w:val="19"/>
                <w:szCs w:val="19"/>
              </w:rPr>
            </w:pPr>
            <w:r>
              <w:rPr>
                <w:rFonts w:ascii="Arial" w:hAnsi="Arial" w:cs="Arial"/>
                <w:sz w:val="19"/>
                <w:szCs w:val="19"/>
              </w:rPr>
              <w:t>5,509</w:t>
            </w:r>
          </w:p>
        </w:tc>
        <w:tc>
          <w:tcPr>
            <w:tcW w:w="1637" w:type="dxa"/>
          </w:tcPr>
          <w:p w14:paraId="16E81D4B" w14:textId="372933C3" w:rsidR="00B635FA" w:rsidRPr="00D95F38" w:rsidRDefault="00B635FA" w:rsidP="00B635FA">
            <w:pPr>
              <w:tabs>
                <w:tab w:val="left" w:pos="450"/>
              </w:tabs>
              <w:spacing w:line="360" w:lineRule="auto"/>
              <w:ind w:right="-1"/>
              <w:jc w:val="right"/>
              <w:rPr>
                <w:rFonts w:ascii="Arial" w:hAnsi="Arial" w:cs="Arial"/>
                <w:sz w:val="19"/>
                <w:szCs w:val="19"/>
              </w:rPr>
            </w:pPr>
            <w:r>
              <w:rPr>
                <w:rFonts w:ascii="Arial" w:hAnsi="Arial" w:cs="Arial"/>
                <w:sz w:val="19"/>
                <w:szCs w:val="19"/>
              </w:rPr>
              <w:t>5,509</w:t>
            </w:r>
          </w:p>
        </w:tc>
      </w:tr>
      <w:tr w:rsidR="00B635FA" w:rsidRPr="00D95F38" w14:paraId="55BFC0FF" w14:textId="77777777" w:rsidTr="00A77C9D">
        <w:tc>
          <w:tcPr>
            <w:tcW w:w="3952" w:type="dxa"/>
          </w:tcPr>
          <w:p w14:paraId="59CD8522" w14:textId="78B5FA3D" w:rsidR="00B635FA" w:rsidRPr="00D95F38" w:rsidRDefault="00B635FA" w:rsidP="00B635FA">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 xml:space="preserve">Additions </w:t>
            </w:r>
          </w:p>
        </w:tc>
        <w:tc>
          <w:tcPr>
            <w:tcW w:w="1710" w:type="dxa"/>
          </w:tcPr>
          <w:p w14:paraId="3C7959E5" w14:textId="10A01106" w:rsidR="00B635FA" w:rsidRPr="00D95F38" w:rsidRDefault="00B635FA" w:rsidP="00B635FA">
            <w:pP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167A794A" w14:textId="3F1DD9E8" w:rsidR="00B635FA" w:rsidRPr="00D95F38" w:rsidRDefault="00B635FA" w:rsidP="00B635FA">
            <w:pPr>
              <w:tabs>
                <w:tab w:val="left" w:pos="450"/>
              </w:tabs>
              <w:spacing w:line="360" w:lineRule="auto"/>
              <w:ind w:right="-1"/>
              <w:jc w:val="right"/>
              <w:rPr>
                <w:rFonts w:ascii="Arial" w:hAnsi="Arial" w:cs="Arial"/>
                <w:sz w:val="19"/>
                <w:szCs w:val="19"/>
              </w:rPr>
            </w:pPr>
            <w:r>
              <w:rPr>
                <w:rFonts w:ascii="Arial" w:hAnsi="Arial" w:cs="Arial"/>
                <w:sz w:val="19"/>
                <w:szCs w:val="19"/>
              </w:rPr>
              <w:t>4,194</w:t>
            </w:r>
          </w:p>
        </w:tc>
        <w:tc>
          <w:tcPr>
            <w:tcW w:w="1637" w:type="dxa"/>
          </w:tcPr>
          <w:p w14:paraId="738BD037" w14:textId="42B3A046" w:rsidR="00B635FA" w:rsidRPr="00D95F38" w:rsidRDefault="00B635FA" w:rsidP="00B635FA">
            <w:pPr>
              <w:tabs>
                <w:tab w:val="left" w:pos="450"/>
              </w:tabs>
              <w:spacing w:line="360" w:lineRule="auto"/>
              <w:ind w:right="-1"/>
              <w:jc w:val="right"/>
              <w:rPr>
                <w:rFonts w:ascii="Arial" w:hAnsi="Arial" w:cs="Arial"/>
                <w:sz w:val="19"/>
                <w:szCs w:val="19"/>
              </w:rPr>
            </w:pPr>
            <w:r>
              <w:rPr>
                <w:rFonts w:ascii="Arial" w:hAnsi="Arial" w:cs="Arial"/>
                <w:sz w:val="19"/>
                <w:szCs w:val="19"/>
              </w:rPr>
              <w:t>4,194</w:t>
            </w:r>
          </w:p>
        </w:tc>
      </w:tr>
      <w:tr w:rsidR="00B635FA" w:rsidRPr="00D95F38" w14:paraId="737622FE" w14:textId="77777777" w:rsidTr="00A77C9D">
        <w:tc>
          <w:tcPr>
            <w:tcW w:w="3952" w:type="dxa"/>
          </w:tcPr>
          <w:p w14:paraId="6E8331B6" w14:textId="64BA2DB9" w:rsidR="00B635FA" w:rsidRPr="00D95F38" w:rsidRDefault="00B635FA" w:rsidP="00B635FA">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Amortization</w:t>
            </w:r>
          </w:p>
        </w:tc>
        <w:tc>
          <w:tcPr>
            <w:tcW w:w="1710" w:type="dxa"/>
          </w:tcPr>
          <w:p w14:paraId="3A170070" w14:textId="67B9C0F5" w:rsidR="00B635FA" w:rsidRPr="00D95F38" w:rsidRDefault="00B635FA" w:rsidP="00B635FA">
            <w:pP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1F78A321" w14:textId="11FC8F58" w:rsidR="00B635FA" w:rsidRPr="00D95F38" w:rsidRDefault="00B635FA" w:rsidP="00B635FA">
            <w:pPr>
              <w:tabs>
                <w:tab w:val="left" w:pos="450"/>
              </w:tabs>
              <w:spacing w:line="360" w:lineRule="auto"/>
              <w:ind w:right="-1"/>
              <w:jc w:val="right"/>
              <w:rPr>
                <w:rFonts w:ascii="Arial" w:hAnsi="Arial" w:cs="Arial"/>
                <w:sz w:val="19"/>
                <w:szCs w:val="19"/>
              </w:rPr>
            </w:pPr>
            <w:r>
              <w:rPr>
                <w:rFonts w:ascii="Arial" w:hAnsi="Arial" w:cs="Arial"/>
                <w:sz w:val="19"/>
                <w:szCs w:val="19"/>
              </w:rPr>
              <w:t>(4,544)</w:t>
            </w:r>
          </w:p>
        </w:tc>
        <w:tc>
          <w:tcPr>
            <w:tcW w:w="1637" w:type="dxa"/>
          </w:tcPr>
          <w:p w14:paraId="7216E5AD" w14:textId="00186E82" w:rsidR="00B635FA" w:rsidRPr="00D95F38" w:rsidRDefault="00B635FA" w:rsidP="00B635FA">
            <w:pPr>
              <w:tabs>
                <w:tab w:val="left" w:pos="450"/>
              </w:tabs>
              <w:spacing w:line="360" w:lineRule="auto"/>
              <w:ind w:right="-1"/>
              <w:jc w:val="right"/>
              <w:rPr>
                <w:rFonts w:ascii="Arial" w:hAnsi="Arial" w:cs="Arial"/>
                <w:sz w:val="19"/>
                <w:szCs w:val="19"/>
              </w:rPr>
            </w:pPr>
            <w:r>
              <w:rPr>
                <w:rFonts w:ascii="Arial" w:hAnsi="Arial" w:cs="Arial"/>
                <w:sz w:val="19"/>
                <w:szCs w:val="19"/>
              </w:rPr>
              <w:t>(4,544)</w:t>
            </w:r>
          </w:p>
        </w:tc>
      </w:tr>
      <w:tr w:rsidR="00B635FA" w:rsidRPr="00D95F38" w14:paraId="5C927619" w14:textId="77777777" w:rsidTr="00A77C9D">
        <w:tc>
          <w:tcPr>
            <w:tcW w:w="3952" w:type="dxa"/>
          </w:tcPr>
          <w:p w14:paraId="062CF99F" w14:textId="70020EF8" w:rsidR="00B635FA" w:rsidRPr="00D95F38" w:rsidRDefault="00B635FA" w:rsidP="00B635FA">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Currency translation differences</w:t>
            </w:r>
          </w:p>
        </w:tc>
        <w:tc>
          <w:tcPr>
            <w:tcW w:w="1710" w:type="dxa"/>
          </w:tcPr>
          <w:p w14:paraId="06710A07" w14:textId="5C2C7688" w:rsidR="00B635FA" w:rsidRPr="00D95F38" w:rsidRDefault="00B635FA" w:rsidP="00B635FA">
            <w:pPr>
              <w:pBdr>
                <w:bottom w:val="single" w:sz="4"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399A6A09" w14:textId="12ABF2DB" w:rsidR="00B635FA" w:rsidRPr="00D95F38" w:rsidRDefault="00B635FA" w:rsidP="00B635FA">
            <w:pPr>
              <w:pBdr>
                <w:bottom w:val="single" w:sz="4" w:space="1" w:color="auto"/>
              </w:pBdr>
              <w:tabs>
                <w:tab w:val="left" w:pos="450"/>
              </w:tabs>
              <w:spacing w:line="360" w:lineRule="auto"/>
              <w:ind w:right="-1"/>
              <w:jc w:val="right"/>
              <w:rPr>
                <w:rFonts w:ascii="Arial" w:hAnsi="Arial" w:cs="Arial"/>
                <w:sz w:val="19"/>
                <w:szCs w:val="19"/>
              </w:rPr>
            </w:pPr>
            <w:r>
              <w:rPr>
                <w:rFonts w:ascii="Arial" w:hAnsi="Arial" w:cs="Arial"/>
                <w:sz w:val="19"/>
                <w:szCs w:val="19"/>
              </w:rPr>
              <w:t>90</w:t>
            </w:r>
          </w:p>
        </w:tc>
        <w:tc>
          <w:tcPr>
            <w:tcW w:w="1637" w:type="dxa"/>
          </w:tcPr>
          <w:p w14:paraId="73E2BDA6" w14:textId="445412DF" w:rsidR="00B635FA" w:rsidRPr="00D95F38" w:rsidRDefault="00B635FA" w:rsidP="00B635FA">
            <w:pPr>
              <w:pBdr>
                <w:bottom w:val="single" w:sz="4" w:space="1" w:color="auto"/>
              </w:pBdr>
              <w:tabs>
                <w:tab w:val="left" w:pos="450"/>
              </w:tabs>
              <w:spacing w:line="360" w:lineRule="auto"/>
              <w:ind w:right="-1"/>
              <w:jc w:val="right"/>
              <w:rPr>
                <w:rFonts w:ascii="Arial" w:hAnsi="Arial" w:cs="Arial"/>
                <w:sz w:val="19"/>
                <w:szCs w:val="19"/>
              </w:rPr>
            </w:pPr>
            <w:r>
              <w:rPr>
                <w:rFonts w:ascii="Arial" w:hAnsi="Arial" w:cs="Arial"/>
                <w:sz w:val="19"/>
                <w:szCs w:val="19"/>
              </w:rPr>
              <w:t>90</w:t>
            </w:r>
          </w:p>
        </w:tc>
      </w:tr>
      <w:tr w:rsidR="00B635FA" w:rsidRPr="00D95F38" w14:paraId="43C269B1" w14:textId="77777777" w:rsidTr="00A77C9D">
        <w:tc>
          <w:tcPr>
            <w:tcW w:w="3952" w:type="dxa"/>
          </w:tcPr>
          <w:p w14:paraId="4485F3A2" w14:textId="146079FA" w:rsidR="00B635FA" w:rsidRPr="00D95F38" w:rsidRDefault="00B635FA" w:rsidP="00B635FA">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Closing - net book value</w:t>
            </w:r>
          </w:p>
        </w:tc>
        <w:tc>
          <w:tcPr>
            <w:tcW w:w="1710" w:type="dxa"/>
          </w:tcPr>
          <w:p w14:paraId="61E05BB3" w14:textId="30CC1F17" w:rsidR="00B635FA" w:rsidRPr="00D95F38" w:rsidRDefault="00B635FA" w:rsidP="00B635FA">
            <w:pPr>
              <w:pBdr>
                <w:bottom w:val="single" w:sz="12"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772AD7A9" w14:textId="10A76F3C" w:rsidR="00B635FA" w:rsidRPr="00D95F38" w:rsidRDefault="00B635FA" w:rsidP="00B635FA">
            <w:pPr>
              <w:pBdr>
                <w:bottom w:val="single" w:sz="12" w:space="1" w:color="auto"/>
              </w:pBdr>
              <w:tabs>
                <w:tab w:val="left" w:pos="450"/>
              </w:tabs>
              <w:spacing w:line="360" w:lineRule="auto"/>
              <w:ind w:right="-1"/>
              <w:jc w:val="right"/>
              <w:rPr>
                <w:rFonts w:ascii="Arial" w:hAnsi="Arial" w:cs="Arial"/>
                <w:sz w:val="19"/>
                <w:szCs w:val="19"/>
              </w:rPr>
            </w:pPr>
            <w:r>
              <w:rPr>
                <w:rFonts w:ascii="Arial" w:hAnsi="Arial" w:cs="Arial"/>
                <w:sz w:val="19"/>
                <w:szCs w:val="19"/>
              </w:rPr>
              <w:t>5,249</w:t>
            </w:r>
          </w:p>
        </w:tc>
        <w:tc>
          <w:tcPr>
            <w:tcW w:w="1637" w:type="dxa"/>
          </w:tcPr>
          <w:p w14:paraId="41A07557" w14:textId="6864BDD7" w:rsidR="00B635FA" w:rsidRPr="00D95F38" w:rsidRDefault="00B635FA" w:rsidP="00B635FA">
            <w:pPr>
              <w:pBdr>
                <w:bottom w:val="single" w:sz="12" w:space="1" w:color="auto"/>
              </w:pBdr>
              <w:tabs>
                <w:tab w:val="left" w:pos="450"/>
              </w:tabs>
              <w:spacing w:line="360" w:lineRule="auto"/>
              <w:ind w:right="-1"/>
              <w:jc w:val="right"/>
              <w:rPr>
                <w:rFonts w:ascii="Arial" w:hAnsi="Arial" w:cs="Arial"/>
                <w:sz w:val="19"/>
                <w:szCs w:val="19"/>
              </w:rPr>
            </w:pPr>
            <w:r>
              <w:rPr>
                <w:rFonts w:ascii="Arial" w:hAnsi="Arial" w:cs="Arial"/>
                <w:sz w:val="19"/>
                <w:szCs w:val="19"/>
              </w:rPr>
              <w:t>5,249</w:t>
            </w:r>
          </w:p>
        </w:tc>
      </w:tr>
      <w:tr w:rsidR="00850D3C" w:rsidRPr="00D95F38" w14:paraId="05BB826C" w14:textId="77777777" w:rsidTr="00A77C9D">
        <w:tc>
          <w:tcPr>
            <w:tcW w:w="3952" w:type="dxa"/>
          </w:tcPr>
          <w:p w14:paraId="4F5F94C4" w14:textId="77777777" w:rsidR="00850D3C" w:rsidRPr="00D95F38" w:rsidRDefault="00850D3C" w:rsidP="00850D3C">
            <w:pPr>
              <w:tabs>
                <w:tab w:val="left" w:pos="450"/>
              </w:tabs>
              <w:spacing w:line="360" w:lineRule="auto"/>
              <w:ind w:right="-1"/>
              <w:jc w:val="thaiDistribute"/>
              <w:rPr>
                <w:rFonts w:ascii="Arial" w:hAnsi="Arial" w:cs="Arial"/>
                <w:sz w:val="19"/>
                <w:szCs w:val="19"/>
              </w:rPr>
            </w:pPr>
          </w:p>
        </w:tc>
        <w:tc>
          <w:tcPr>
            <w:tcW w:w="1710" w:type="dxa"/>
          </w:tcPr>
          <w:p w14:paraId="20DB07FC" w14:textId="77777777" w:rsidR="00850D3C" w:rsidRPr="00D95F38" w:rsidRDefault="00850D3C" w:rsidP="00850D3C">
            <w:pPr>
              <w:tabs>
                <w:tab w:val="left" w:pos="450"/>
              </w:tabs>
              <w:spacing w:line="360" w:lineRule="auto"/>
              <w:ind w:right="-15"/>
              <w:jc w:val="right"/>
              <w:rPr>
                <w:rFonts w:ascii="Arial" w:hAnsi="Arial" w:cs="Arial"/>
                <w:sz w:val="19"/>
                <w:szCs w:val="19"/>
              </w:rPr>
            </w:pPr>
          </w:p>
        </w:tc>
        <w:tc>
          <w:tcPr>
            <w:tcW w:w="1710" w:type="dxa"/>
          </w:tcPr>
          <w:p w14:paraId="0DCE0DCA" w14:textId="77777777" w:rsidR="00850D3C" w:rsidRPr="00D95F38" w:rsidRDefault="00850D3C" w:rsidP="00850D3C">
            <w:pPr>
              <w:tabs>
                <w:tab w:val="left" w:pos="450"/>
              </w:tabs>
              <w:spacing w:line="360" w:lineRule="auto"/>
              <w:ind w:right="-1"/>
              <w:jc w:val="right"/>
              <w:rPr>
                <w:rFonts w:ascii="Arial" w:hAnsi="Arial" w:cs="Arial"/>
                <w:sz w:val="19"/>
                <w:szCs w:val="19"/>
              </w:rPr>
            </w:pPr>
          </w:p>
        </w:tc>
        <w:tc>
          <w:tcPr>
            <w:tcW w:w="1637" w:type="dxa"/>
          </w:tcPr>
          <w:p w14:paraId="34F3BD8C" w14:textId="77777777" w:rsidR="00850D3C" w:rsidRPr="00D95F38" w:rsidRDefault="00850D3C" w:rsidP="00850D3C">
            <w:pPr>
              <w:tabs>
                <w:tab w:val="left" w:pos="450"/>
              </w:tabs>
              <w:spacing w:line="360" w:lineRule="auto"/>
              <w:ind w:right="-1"/>
              <w:jc w:val="right"/>
              <w:rPr>
                <w:rFonts w:ascii="Arial" w:hAnsi="Arial" w:cs="Arial"/>
                <w:sz w:val="19"/>
                <w:szCs w:val="19"/>
              </w:rPr>
            </w:pPr>
          </w:p>
        </w:tc>
      </w:tr>
      <w:tr w:rsidR="00850D3C" w:rsidRPr="00D95F38" w14:paraId="0865B7D3" w14:textId="77777777" w:rsidTr="00A77C9D">
        <w:tc>
          <w:tcPr>
            <w:tcW w:w="3952" w:type="dxa"/>
          </w:tcPr>
          <w:p w14:paraId="200D3D8C" w14:textId="50509A75"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b/>
                <w:bCs/>
                <w:sz w:val="19"/>
                <w:szCs w:val="19"/>
              </w:rPr>
              <w:t xml:space="preserve">As </w:t>
            </w:r>
            <w:proofErr w:type="gramStart"/>
            <w:r w:rsidRPr="00D95F38">
              <w:rPr>
                <w:rFonts w:ascii="Arial" w:hAnsi="Arial" w:cs="Arial"/>
                <w:b/>
                <w:bCs/>
                <w:sz w:val="19"/>
                <w:szCs w:val="19"/>
              </w:rPr>
              <w:t>at</w:t>
            </w:r>
            <w:proofErr w:type="gramEnd"/>
            <w:r w:rsidRPr="00D95F38">
              <w:rPr>
                <w:rFonts w:ascii="Arial" w:hAnsi="Arial" w:cs="Arial"/>
                <w:b/>
                <w:bCs/>
                <w:sz w:val="19"/>
                <w:szCs w:val="19"/>
              </w:rPr>
              <w:t xml:space="preserve"> 31 December</w:t>
            </w:r>
            <w:r w:rsidRPr="00D95F38">
              <w:rPr>
                <w:rFonts w:ascii="Arial" w:hAnsi="Arial" w:cs="Arial"/>
                <w:b/>
                <w:bCs/>
                <w:sz w:val="19"/>
                <w:szCs w:val="19"/>
                <w:cs/>
              </w:rPr>
              <w:t xml:space="preserve"> </w:t>
            </w:r>
            <w:r w:rsidRPr="00D95F38">
              <w:rPr>
                <w:rFonts w:ascii="Arial" w:hAnsi="Arial" w:cs="Arial"/>
                <w:b/>
                <w:bCs/>
                <w:sz w:val="19"/>
                <w:szCs w:val="19"/>
              </w:rPr>
              <w:t>20</w:t>
            </w:r>
            <w:r>
              <w:rPr>
                <w:rFonts w:ascii="Arial" w:hAnsi="Arial" w:cs="Arial"/>
                <w:b/>
                <w:bCs/>
                <w:sz w:val="19"/>
                <w:szCs w:val="19"/>
              </w:rPr>
              <w:t>20</w:t>
            </w:r>
          </w:p>
        </w:tc>
        <w:tc>
          <w:tcPr>
            <w:tcW w:w="1710" w:type="dxa"/>
          </w:tcPr>
          <w:p w14:paraId="36FEE5F2" w14:textId="77777777" w:rsidR="00850D3C" w:rsidRPr="00D95F38" w:rsidRDefault="00850D3C" w:rsidP="00850D3C">
            <w:pPr>
              <w:tabs>
                <w:tab w:val="left" w:pos="450"/>
              </w:tabs>
              <w:spacing w:line="360" w:lineRule="auto"/>
              <w:ind w:right="-15"/>
              <w:jc w:val="right"/>
              <w:rPr>
                <w:rFonts w:ascii="Arial" w:hAnsi="Arial" w:cs="Arial"/>
                <w:sz w:val="19"/>
                <w:szCs w:val="19"/>
              </w:rPr>
            </w:pPr>
          </w:p>
        </w:tc>
        <w:tc>
          <w:tcPr>
            <w:tcW w:w="1710" w:type="dxa"/>
          </w:tcPr>
          <w:p w14:paraId="6BC856B1" w14:textId="77777777" w:rsidR="00850D3C" w:rsidRPr="00D95F38" w:rsidRDefault="00850D3C" w:rsidP="00850D3C">
            <w:pPr>
              <w:tabs>
                <w:tab w:val="left" w:pos="450"/>
              </w:tabs>
              <w:spacing w:line="360" w:lineRule="auto"/>
              <w:ind w:right="-1"/>
              <w:jc w:val="right"/>
              <w:rPr>
                <w:rFonts w:ascii="Arial" w:hAnsi="Arial" w:cs="Arial"/>
                <w:sz w:val="19"/>
                <w:szCs w:val="19"/>
              </w:rPr>
            </w:pPr>
          </w:p>
        </w:tc>
        <w:tc>
          <w:tcPr>
            <w:tcW w:w="1637" w:type="dxa"/>
          </w:tcPr>
          <w:p w14:paraId="7FB2C613" w14:textId="77777777" w:rsidR="00850D3C" w:rsidRPr="00D95F38" w:rsidRDefault="00850D3C" w:rsidP="00850D3C">
            <w:pPr>
              <w:tabs>
                <w:tab w:val="left" w:pos="450"/>
              </w:tabs>
              <w:spacing w:line="360" w:lineRule="auto"/>
              <w:ind w:right="-1"/>
              <w:jc w:val="right"/>
              <w:rPr>
                <w:rFonts w:ascii="Arial" w:hAnsi="Arial" w:cs="Arial"/>
                <w:sz w:val="19"/>
                <w:szCs w:val="19"/>
              </w:rPr>
            </w:pPr>
          </w:p>
        </w:tc>
      </w:tr>
      <w:tr w:rsidR="00850D3C" w:rsidRPr="00D95F38" w14:paraId="62F0D39C" w14:textId="77777777" w:rsidTr="00A77C9D">
        <w:tc>
          <w:tcPr>
            <w:tcW w:w="3952" w:type="dxa"/>
          </w:tcPr>
          <w:p w14:paraId="4A6C078E" w14:textId="3549C2AF"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Cost</w:t>
            </w:r>
          </w:p>
        </w:tc>
        <w:tc>
          <w:tcPr>
            <w:tcW w:w="1710" w:type="dxa"/>
          </w:tcPr>
          <w:p w14:paraId="2D6AA72E" w14:textId="4A4B8972" w:rsidR="00850D3C" w:rsidRPr="00D95F38" w:rsidRDefault="00B635FA" w:rsidP="00850D3C">
            <w:pPr>
              <w:tabs>
                <w:tab w:val="left" w:pos="450"/>
              </w:tabs>
              <w:spacing w:line="360" w:lineRule="auto"/>
              <w:ind w:right="-15"/>
              <w:jc w:val="right"/>
              <w:rPr>
                <w:rFonts w:ascii="Arial" w:hAnsi="Arial" w:cs="Arial"/>
                <w:sz w:val="19"/>
                <w:szCs w:val="19"/>
              </w:rPr>
            </w:pPr>
            <w:r>
              <w:rPr>
                <w:rFonts w:ascii="Arial" w:hAnsi="Arial" w:cs="Arial"/>
                <w:sz w:val="19"/>
                <w:szCs w:val="19"/>
              </w:rPr>
              <w:t>19,101</w:t>
            </w:r>
          </w:p>
        </w:tc>
        <w:tc>
          <w:tcPr>
            <w:tcW w:w="1710" w:type="dxa"/>
          </w:tcPr>
          <w:p w14:paraId="6F9C6C52" w14:textId="41C6CC5C" w:rsidR="00850D3C" w:rsidRPr="00D95F38" w:rsidRDefault="00B635FA" w:rsidP="00850D3C">
            <w:pPr>
              <w:tabs>
                <w:tab w:val="left" w:pos="450"/>
              </w:tabs>
              <w:spacing w:line="360" w:lineRule="auto"/>
              <w:ind w:right="-1"/>
              <w:jc w:val="right"/>
              <w:rPr>
                <w:rFonts w:ascii="Arial" w:hAnsi="Arial" w:cs="Arial"/>
                <w:sz w:val="19"/>
                <w:szCs w:val="19"/>
              </w:rPr>
            </w:pPr>
            <w:r>
              <w:rPr>
                <w:rFonts w:ascii="Arial" w:hAnsi="Arial" w:cs="Arial"/>
                <w:sz w:val="19"/>
                <w:szCs w:val="19"/>
              </w:rPr>
              <w:t>49,904</w:t>
            </w:r>
          </w:p>
        </w:tc>
        <w:tc>
          <w:tcPr>
            <w:tcW w:w="1637" w:type="dxa"/>
          </w:tcPr>
          <w:p w14:paraId="5EF4731C" w14:textId="70DA86F0" w:rsidR="00850D3C" w:rsidRPr="00D95F38" w:rsidRDefault="00B635FA" w:rsidP="00850D3C">
            <w:pPr>
              <w:tabs>
                <w:tab w:val="left" w:pos="450"/>
              </w:tabs>
              <w:spacing w:line="360" w:lineRule="auto"/>
              <w:ind w:right="-1"/>
              <w:jc w:val="right"/>
              <w:rPr>
                <w:rFonts w:ascii="Arial" w:hAnsi="Arial" w:cs="Arial"/>
                <w:sz w:val="19"/>
                <w:szCs w:val="19"/>
              </w:rPr>
            </w:pPr>
            <w:r>
              <w:rPr>
                <w:rFonts w:ascii="Arial" w:hAnsi="Arial" w:cs="Arial"/>
                <w:sz w:val="19"/>
                <w:szCs w:val="19"/>
              </w:rPr>
              <w:t>69,005</w:t>
            </w:r>
          </w:p>
        </w:tc>
      </w:tr>
      <w:tr w:rsidR="00850D3C" w:rsidRPr="00D95F38" w14:paraId="28990684" w14:textId="77777777" w:rsidTr="00A77C9D">
        <w:tc>
          <w:tcPr>
            <w:tcW w:w="3952" w:type="dxa"/>
          </w:tcPr>
          <w:p w14:paraId="4E3F7C03" w14:textId="1D4EBFA7"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Accumulated amortization</w:t>
            </w:r>
          </w:p>
        </w:tc>
        <w:tc>
          <w:tcPr>
            <w:tcW w:w="1710" w:type="dxa"/>
          </w:tcPr>
          <w:p w14:paraId="74855E3F" w14:textId="1D471FB4" w:rsidR="00850D3C" w:rsidRPr="00D95F38" w:rsidRDefault="00B635FA" w:rsidP="00850D3C">
            <w:pPr>
              <w:pBdr>
                <w:bottom w:val="single" w:sz="4"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(19,101)</w:t>
            </w:r>
          </w:p>
        </w:tc>
        <w:tc>
          <w:tcPr>
            <w:tcW w:w="1710" w:type="dxa"/>
          </w:tcPr>
          <w:p w14:paraId="3B7D8AF4" w14:textId="78264101" w:rsidR="00850D3C" w:rsidRPr="00D95F38" w:rsidRDefault="00B635FA" w:rsidP="00850D3C">
            <w:pPr>
              <w:pBdr>
                <w:bottom w:val="single" w:sz="4" w:space="1" w:color="auto"/>
              </w:pBdr>
              <w:tabs>
                <w:tab w:val="left" w:pos="450"/>
              </w:tabs>
              <w:spacing w:line="360" w:lineRule="auto"/>
              <w:ind w:right="-1"/>
              <w:jc w:val="right"/>
              <w:rPr>
                <w:rFonts w:ascii="Arial" w:hAnsi="Arial" w:cs="Arial"/>
                <w:sz w:val="19"/>
                <w:szCs w:val="19"/>
              </w:rPr>
            </w:pPr>
            <w:r>
              <w:rPr>
                <w:rFonts w:ascii="Arial" w:hAnsi="Arial" w:cs="Arial"/>
                <w:sz w:val="19"/>
                <w:szCs w:val="19"/>
              </w:rPr>
              <w:t>(44,655)</w:t>
            </w:r>
          </w:p>
        </w:tc>
        <w:tc>
          <w:tcPr>
            <w:tcW w:w="1637" w:type="dxa"/>
          </w:tcPr>
          <w:p w14:paraId="5A48740D" w14:textId="0BAAD375" w:rsidR="00850D3C" w:rsidRPr="00D95F38" w:rsidRDefault="00B635FA" w:rsidP="00850D3C">
            <w:pPr>
              <w:pBdr>
                <w:bottom w:val="single" w:sz="4" w:space="1" w:color="auto"/>
              </w:pBdr>
              <w:tabs>
                <w:tab w:val="left" w:pos="450"/>
              </w:tabs>
              <w:spacing w:line="360" w:lineRule="auto"/>
              <w:ind w:right="-1"/>
              <w:jc w:val="right"/>
              <w:rPr>
                <w:rFonts w:ascii="Arial" w:hAnsi="Arial" w:cs="Arial"/>
                <w:sz w:val="19"/>
                <w:szCs w:val="19"/>
              </w:rPr>
            </w:pPr>
            <w:r>
              <w:rPr>
                <w:rFonts w:ascii="Arial" w:hAnsi="Arial" w:cs="Arial"/>
                <w:sz w:val="19"/>
                <w:szCs w:val="19"/>
              </w:rPr>
              <w:t>(63,756)</w:t>
            </w:r>
          </w:p>
        </w:tc>
      </w:tr>
      <w:tr w:rsidR="00850D3C" w:rsidRPr="00D95F38" w14:paraId="65F7E4B2" w14:textId="77777777" w:rsidTr="00A77C9D">
        <w:trPr>
          <w:trHeight w:val="123"/>
        </w:trPr>
        <w:tc>
          <w:tcPr>
            <w:tcW w:w="3952" w:type="dxa"/>
          </w:tcPr>
          <w:p w14:paraId="3ECEB03C" w14:textId="676B53D3" w:rsidR="00850D3C" w:rsidRPr="00D95F38" w:rsidRDefault="00850D3C" w:rsidP="00850D3C">
            <w:pPr>
              <w:tabs>
                <w:tab w:val="left" w:pos="450"/>
              </w:tabs>
              <w:spacing w:line="360" w:lineRule="auto"/>
              <w:ind w:right="-1"/>
              <w:jc w:val="thaiDistribute"/>
              <w:rPr>
                <w:rFonts w:ascii="Arial" w:hAnsi="Arial" w:cs="Arial"/>
                <w:sz w:val="19"/>
                <w:szCs w:val="19"/>
              </w:rPr>
            </w:pPr>
            <w:r w:rsidRPr="00D95F38">
              <w:rPr>
                <w:rFonts w:ascii="Arial" w:hAnsi="Arial" w:cs="Arial"/>
                <w:sz w:val="19"/>
                <w:szCs w:val="19"/>
              </w:rPr>
              <w:t>Net book value</w:t>
            </w:r>
          </w:p>
        </w:tc>
        <w:tc>
          <w:tcPr>
            <w:tcW w:w="1710" w:type="dxa"/>
          </w:tcPr>
          <w:p w14:paraId="1A4BBFD9" w14:textId="4C9802E6" w:rsidR="00850D3C" w:rsidRPr="00D95F38" w:rsidRDefault="00B635FA" w:rsidP="00850D3C">
            <w:pPr>
              <w:pBdr>
                <w:bottom w:val="single" w:sz="12" w:space="1" w:color="auto"/>
              </w:pBdr>
              <w:tabs>
                <w:tab w:val="left" w:pos="450"/>
              </w:tabs>
              <w:spacing w:line="360" w:lineRule="auto"/>
              <w:ind w:right="-15"/>
              <w:jc w:val="right"/>
              <w:rPr>
                <w:rFonts w:ascii="Arial" w:hAnsi="Arial" w:cs="Arial"/>
                <w:sz w:val="19"/>
                <w:szCs w:val="19"/>
              </w:rPr>
            </w:pPr>
            <w:r>
              <w:rPr>
                <w:rFonts w:ascii="Arial" w:hAnsi="Arial" w:cs="Arial"/>
                <w:sz w:val="19"/>
                <w:szCs w:val="19"/>
              </w:rPr>
              <w:t>-</w:t>
            </w:r>
          </w:p>
        </w:tc>
        <w:tc>
          <w:tcPr>
            <w:tcW w:w="1710" w:type="dxa"/>
          </w:tcPr>
          <w:p w14:paraId="670B9756" w14:textId="44238318" w:rsidR="00850D3C" w:rsidRPr="00D95F38" w:rsidRDefault="00B635FA" w:rsidP="00850D3C">
            <w:pPr>
              <w:pBdr>
                <w:bottom w:val="single" w:sz="12" w:space="1" w:color="auto"/>
              </w:pBdr>
              <w:tabs>
                <w:tab w:val="left" w:pos="450"/>
              </w:tabs>
              <w:spacing w:line="360" w:lineRule="auto"/>
              <w:ind w:right="-1"/>
              <w:jc w:val="right"/>
              <w:rPr>
                <w:rFonts w:ascii="Arial" w:hAnsi="Arial" w:cs="Arial"/>
                <w:sz w:val="19"/>
                <w:szCs w:val="19"/>
              </w:rPr>
            </w:pPr>
            <w:r>
              <w:rPr>
                <w:rFonts w:ascii="Arial" w:hAnsi="Arial" w:cs="Arial"/>
                <w:sz w:val="19"/>
                <w:szCs w:val="19"/>
              </w:rPr>
              <w:t>5,249</w:t>
            </w:r>
          </w:p>
        </w:tc>
        <w:tc>
          <w:tcPr>
            <w:tcW w:w="1637" w:type="dxa"/>
          </w:tcPr>
          <w:p w14:paraId="42B99E3A" w14:textId="5D0A29EF" w:rsidR="00850D3C" w:rsidRPr="00D95F38" w:rsidRDefault="00B635FA" w:rsidP="00850D3C">
            <w:pPr>
              <w:pBdr>
                <w:bottom w:val="single" w:sz="12" w:space="1" w:color="auto"/>
              </w:pBdr>
              <w:tabs>
                <w:tab w:val="left" w:pos="450"/>
              </w:tabs>
              <w:spacing w:line="360" w:lineRule="auto"/>
              <w:ind w:right="-1"/>
              <w:jc w:val="right"/>
              <w:rPr>
                <w:rFonts w:ascii="Arial" w:hAnsi="Arial" w:cs="Arial"/>
                <w:sz w:val="19"/>
                <w:szCs w:val="19"/>
              </w:rPr>
            </w:pPr>
            <w:r>
              <w:rPr>
                <w:rFonts w:ascii="Arial" w:hAnsi="Arial" w:cs="Arial"/>
                <w:sz w:val="19"/>
                <w:szCs w:val="19"/>
              </w:rPr>
              <w:t>5,249</w:t>
            </w:r>
          </w:p>
        </w:tc>
      </w:tr>
    </w:tbl>
    <w:p w14:paraId="0CEEA136" w14:textId="24D4FD53" w:rsidR="005E4EDC" w:rsidRDefault="005E4EDC"/>
    <w:p w14:paraId="1A07244F" w14:textId="1F08A54C" w:rsidR="00107D40" w:rsidRDefault="00107D40"/>
    <w:p w14:paraId="29BA09BC" w14:textId="611442D1" w:rsidR="00107D40" w:rsidRDefault="00107D40"/>
    <w:p w14:paraId="3A0844C7" w14:textId="77777777" w:rsidR="00107D40" w:rsidRDefault="00107D40"/>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1"/>
        <w:gridCol w:w="1998"/>
      </w:tblGrid>
      <w:tr w:rsidR="002209F8" w:rsidRPr="00D95F38" w14:paraId="1C6D93CE" w14:textId="77777777" w:rsidTr="00A77C9D">
        <w:tc>
          <w:tcPr>
            <w:tcW w:w="9009" w:type="dxa"/>
            <w:gridSpan w:val="2"/>
          </w:tcPr>
          <w:p w14:paraId="34AE43D8" w14:textId="3687C95C" w:rsidR="002209F8" w:rsidRPr="00D95F38" w:rsidRDefault="002209F8" w:rsidP="002209F8">
            <w:pPr>
              <w:tabs>
                <w:tab w:val="left" w:pos="900"/>
              </w:tabs>
              <w:spacing w:line="360" w:lineRule="auto"/>
              <w:ind w:right="-1"/>
              <w:jc w:val="right"/>
              <w:rPr>
                <w:rFonts w:ascii="Arial" w:hAnsi="Arial" w:cs="Arial"/>
                <w:sz w:val="19"/>
                <w:szCs w:val="19"/>
              </w:rPr>
            </w:pPr>
            <w:r w:rsidRPr="00D95F38">
              <w:rPr>
                <w:rFonts w:ascii="Arial" w:hAnsi="Arial" w:cs="Arial"/>
                <w:sz w:val="19"/>
                <w:szCs w:val="19"/>
              </w:rPr>
              <w:lastRenderedPageBreak/>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2209F8" w:rsidRPr="00D95F38" w14:paraId="14468C50" w14:textId="77777777" w:rsidTr="00A77C9D">
        <w:tc>
          <w:tcPr>
            <w:tcW w:w="7011" w:type="dxa"/>
          </w:tcPr>
          <w:p w14:paraId="32CC139D" w14:textId="77777777" w:rsidR="002209F8" w:rsidRPr="00D95F38" w:rsidRDefault="002209F8" w:rsidP="00EA56B5">
            <w:pPr>
              <w:tabs>
                <w:tab w:val="left" w:pos="900"/>
              </w:tabs>
              <w:spacing w:line="360" w:lineRule="auto"/>
              <w:ind w:right="-1"/>
              <w:jc w:val="thaiDistribute"/>
              <w:rPr>
                <w:rFonts w:ascii="Arial" w:hAnsi="Arial" w:cs="Arial"/>
                <w:sz w:val="19"/>
                <w:szCs w:val="19"/>
              </w:rPr>
            </w:pPr>
          </w:p>
        </w:tc>
        <w:tc>
          <w:tcPr>
            <w:tcW w:w="1998" w:type="dxa"/>
            <w:tcBorders>
              <w:bottom w:val="single" w:sz="4" w:space="0" w:color="auto"/>
            </w:tcBorders>
          </w:tcPr>
          <w:p w14:paraId="5A193657" w14:textId="3E906F58" w:rsidR="002209F8" w:rsidRPr="00D95F38" w:rsidRDefault="002209F8" w:rsidP="00351E4D">
            <w:pPr>
              <w:tabs>
                <w:tab w:val="left" w:pos="900"/>
              </w:tabs>
              <w:spacing w:line="360" w:lineRule="auto"/>
              <w:ind w:right="-1"/>
              <w:jc w:val="center"/>
              <w:rPr>
                <w:rFonts w:ascii="Arial" w:hAnsi="Arial" w:cs="Arial"/>
                <w:sz w:val="19"/>
                <w:szCs w:val="19"/>
              </w:rPr>
            </w:pPr>
            <w:r w:rsidRPr="00D95F38">
              <w:rPr>
                <w:rFonts w:ascii="Arial" w:hAnsi="Arial" w:cs="Arial"/>
                <w:sz w:val="19"/>
                <w:szCs w:val="19"/>
              </w:rPr>
              <w:t>Separate</w:t>
            </w:r>
            <w:r w:rsidR="00351E4D" w:rsidRPr="00D95F38">
              <w:rPr>
                <w:rFonts w:ascii="Arial" w:hAnsi="Arial" w:cs="Arial"/>
                <w:sz w:val="19"/>
                <w:szCs w:val="19"/>
              </w:rPr>
              <w:t xml:space="preserve"> </w:t>
            </w:r>
            <w:r w:rsidR="008C75A6" w:rsidRPr="00D95F38">
              <w:rPr>
                <w:rFonts w:ascii="Arial" w:hAnsi="Arial" w:cs="Arial"/>
                <w:sz w:val="19"/>
                <w:szCs w:val="19"/>
              </w:rPr>
              <w:t>F/S</w:t>
            </w:r>
          </w:p>
        </w:tc>
      </w:tr>
      <w:tr w:rsidR="002209F8" w:rsidRPr="00D95F38" w14:paraId="37DE4061" w14:textId="77777777" w:rsidTr="00A77C9D">
        <w:tc>
          <w:tcPr>
            <w:tcW w:w="7011" w:type="dxa"/>
          </w:tcPr>
          <w:p w14:paraId="71819155" w14:textId="77777777" w:rsidR="002209F8" w:rsidRPr="00D95F38" w:rsidRDefault="002209F8" w:rsidP="00EA56B5">
            <w:pPr>
              <w:tabs>
                <w:tab w:val="left" w:pos="900"/>
              </w:tabs>
              <w:spacing w:line="360" w:lineRule="auto"/>
              <w:ind w:right="-1"/>
              <w:jc w:val="thaiDistribute"/>
              <w:rPr>
                <w:rFonts w:ascii="Arial" w:hAnsi="Arial" w:cs="Arial"/>
                <w:sz w:val="19"/>
                <w:szCs w:val="19"/>
              </w:rPr>
            </w:pPr>
          </w:p>
        </w:tc>
        <w:tc>
          <w:tcPr>
            <w:tcW w:w="1998" w:type="dxa"/>
            <w:tcBorders>
              <w:top w:val="single" w:sz="4" w:space="0" w:color="auto"/>
              <w:bottom w:val="single" w:sz="4" w:space="0" w:color="auto"/>
            </w:tcBorders>
          </w:tcPr>
          <w:p w14:paraId="12B15388" w14:textId="1DB8313F" w:rsidR="002209F8" w:rsidRPr="00D95F38" w:rsidRDefault="002209F8" w:rsidP="002209F8">
            <w:pPr>
              <w:tabs>
                <w:tab w:val="left" w:pos="900"/>
              </w:tabs>
              <w:spacing w:line="360" w:lineRule="auto"/>
              <w:ind w:right="-1"/>
              <w:jc w:val="center"/>
              <w:rPr>
                <w:rFonts w:ascii="Arial" w:hAnsi="Arial" w:cs="Arial"/>
                <w:sz w:val="19"/>
                <w:szCs w:val="19"/>
              </w:rPr>
            </w:pPr>
            <w:r w:rsidRPr="00D95F38">
              <w:rPr>
                <w:rFonts w:ascii="Arial" w:hAnsi="Arial" w:cs="Arial"/>
                <w:sz w:val="19"/>
                <w:szCs w:val="19"/>
              </w:rPr>
              <w:t>Computer software</w:t>
            </w:r>
          </w:p>
        </w:tc>
      </w:tr>
      <w:tr w:rsidR="002209F8" w:rsidRPr="00D95F38" w14:paraId="4575C32E" w14:textId="77777777" w:rsidTr="00A77C9D">
        <w:tc>
          <w:tcPr>
            <w:tcW w:w="7011" w:type="dxa"/>
          </w:tcPr>
          <w:p w14:paraId="64589703" w14:textId="589A2968" w:rsidR="002209F8" w:rsidRPr="00D95F38" w:rsidRDefault="002209F8" w:rsidP="002209F8">
            <w:pPr>
              <w:tabs>
                <w:tab w:val="left" w:pos="900"/>
              </w:tabs>
              <w:spacing w:line="360" w:lineRule="auto"/>
              <w:ind w:right="-1"/>
              <w:jc w:val="thaiDistribute"/>
              <w:rPr>
                <w:rFonts w:ascii="Arial" w:hAnsi="Arial" w:cs="Arial"/>
                <w:sz w:val="19"/>
                <w:szCs w:val="19"/>
              </w:rPr>
            </w:pPr>
          </w:p>
        </w:tc>
        <w:tc>
          <w:tcPr>
            <w:tcW w:w="1998" w:type="dxa"/>
            <w:tcBorders>
              <w:top w:val="single" w:sz="4" w:space="0" w:color="auto"/>
            </w:tcBorders>
          </w:tcPr>
          <w:p w14:paraId="35A63CC3" w14:textId="77777777" w:rsidR="002209F8" w:rsidRPr="00D95F38" w:rsidRDefault="002209F8" w:rsidP="002209F8">
            <w:pPr>
              <w:tabs>
                <w:tab w:val="left" w:pos="900"/>
              </w:tabs>
              <w:spacing w:line="360" w:lineRule="auto"/>
              <w:ind w:right="-1"/>
              <w:jc w:val="thaiDistribute"/>
              <w:rPr>
                <w:rFonts w:ascii="Arial" w:hAnsi="Arial" w:cs="Arial"/>
                <w:sz w:val="19"/>
                <w:szCs w:val="19"/>
              </w:rPr>
            </w:pPr>
          </w:p>
        </w:tc>
      </w:tr>
      <w:tr w:rsidR="003C02A0" w:rsidRPr="00D95F38" w14:paraId="3BA9C2CA" w14:textId="77777777" w:rsidTr="00A77C9D">
        <w:tc>
          <w:tcPr>
            <w:tcW w:w="7011" w:type="dxa"/>
          </w:tcPr>
          <w:p w14:paraId="4184BED1" w14:textId="6D926DE7"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b/>
                <w:bCs/>
                <w:sz w:val="19"/>
                <w:szCs w:val="19"/>
              </w:rPr>
              <w:t xml:space="preserve">As </w:t>
            </w:r>
            <w:proofErr w:type="gramStart"/>
            <w:r w:rsidRPr="00D95F38">
              <w:rPr>
                <w:rFonts w:ascii="Arial" w:hAnsi="Arial" w:cs="Arial"/>
                <w:b/>
                <w:bCs/>
                <w:sz w:val="19"/>
                <w:szCs w:val="19"/>
              </w:rPr>
              <w:t>at</w:t>
            </w:r>
            <w:proofErr w:type="gramEnd"/>
            <w:r w:rsidRPr="00D95F38">
              <w:rPr>
                <w:rFonts w:ascii="Arial" w:hAnsi="Arial" w:cs="Arial"/>
                <w:b/>
                <w:bCs/>
                <w:sz w:val="19"/>
                <w:szCs w:val="19"/>
              </w:rPr>
              <w:t xml:space="preserve"> 1 January 201</w:t>
            </w:r>
            <w:r>
              <w:rPr>
                <w:rFonts w:ascii="Arial" w:hAnsi="Arial" w:cs="Arial"/>
                <w:b/>
                <w:bCs/>
                <w:sz w:val="19"/>
                <w:szCs w:val="19"/>
              </w:rPr>
              <w:t>9</w:t>
            </w:r>
          </w:p>
        </w:tc>
        <w:tc>
          <w:tcPr>
            <w:tcW w:w="1998" w:type="dxa"/>
          </w:tcPr>
          <w:p w14:paraId="1C992EEC" w14:textId="77777777" w:rsidR="003C02A0" w:rsidRPr="00D95F38" w:rsidRDefault="003C02A0" w:rsidP="003C02A0">
            <w:pPr>
              <w:tabs>
                <w:tab w:val="left" w:pos="900"/>
              </w:tabs>
              <w:spacing w:line="360" w:lineRule="auto"/>
              <w:ind w:right="-1"/>
              <w:jc w:val="right"/>
              <w:rPr>
                <w:rFonts w:ascii="Arial" w:hAnsi="Arial" w:cs="Arial"/>
                <w:sz w:val="19"/>
                <w:szCs w:val="19"/>
              </w:rPr>
            </w:pPr>
          </w:p>
        </w:tc>
      </w:tr>
      <w:tr w:rsidR="003C02A0" w:rsidRPr="00D95F38" w14:paraId="540873B3" w14:textId="77777777" w:rsidTr="00A77C9D">
        <w:tc>
          <w:tcPr>
            <w:tcW w:w="7011" w:type="dxa"/>
          </w:tcPr>
          <w:p w14:paraId="334E9CD5" w14:textId="258F15DB"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Opening - net book value</w:t>
            </w:r>
          </w:p>
        </w:tc>
        <w:tc>
          <w:tcPr>
            <w:tcW w:w="1998" w:type="dxa"/>
          </w:tcPr>
          <w:p w14:paraId="69E3678D" w14:textId="261A4372" w:rsidR="003C02A0" w:rsidRPr="00D95F38" w:rsidRDefault="003C02A0" w:rsidP="003C02A0">
            <w:pPr>
              <w:tabs>
                <w:tab w:val="left" w:pos="900"/>
              </w:tabs>
              <w:spacing w:line="360" w:lineRule="auto"/>
              <w:ind w:right="-1"/>
              <w:jc w:val="right"/>
              <w:rPr>
                <w:rFonts w:ascii="Arial" w:hAnsi="Arial" w:cs="Arial"/>
                <w:sz w:val="19"/>
                <w:szCs w:val="19"/>
              </w:rPr>
            </w:pPr>
            <w:r w:rsidRPr="00D95F38">
              <w:rPr>
                <w:rFonts w:ascii="Arial" w:hAnsi="Arial" w:cs="Arial"/>
                <w:sz w:val="19"/>
                <w:szCs w:val="19"/>
              </w:rPr>
              <w:t>1,843</w:t>
            </w:r>
          </w:p>
        </w:tc>
      </w:tr>
      <w:tr w:rsidR="003C02A0" w:rsidRPr="00D95F38" w14:paraId="6E18BB90" w14:textId="77777777" w:rsidTr="00A77C9D">
        <w:tc>
          <w:tcPr>
            <w:tcW w:w="7011" w:type="dxa"/>
          </w:tcPr>
          <w:p w14:paraId="386AB358" w14:textId="3D792204"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Additions</w:t>
            </w:r>
          </w:p>
        </w:tc>
        <w:tc>
          <w:tcPr>
            <w:tcW w:w="1998" w:type="dxa"/>
          </w:tcPr>
          <w:p w14:paraId="706F04D1" w14:textId="03B023BC" w:rsidR="003C02A0" w:rsidRPr="00D95F38" w:rsidRDefault="003C02A0" w:rsidP="003C02A0">
            <w:pPr>
              <w:tabs>
                <w:tab w:val="left" w:pos="900"/>
              </w:tabs>
              <w:spacing w:line="360" w:lineRule="auto"/>
              <w:ind w:right="-1"/>
              <w:jc w:val="right"/>
              <w:rPr>
                <w:rFonts w:ascii="Arial" w:hAnsi="Arial" w:cs="Arial"/>
                <w:sz w:val="19"/>
                <w:szCs w:val="19"/>
              </w:rPr>
            </w:pPr>
            <w:r w:rsidRPr="00D95F38">
              <w:rPr>
                <w:rFonts w:ascii="Arial" w:hAnsi="Arial" w:cs="Arial"/>
                <w:sz w:val="19"/>
                <w:szCs w:val="19"/>
              </w:rPr>
              <w:t>30</w:t>
            </w:r>
          </w:p>
        </w:tc>
      </w:tr>
      <w:tr w:rsidR="003C02A0" w:rsidRPr="00D95F38" w14:paraId="0F3B996C" w14:textId="77777777" w:rsidTr="00A77C9D">
        <w:tc>
          <w:tcPr>
            <w:tcW w:w="7011" w:type="dxa"/>
          </w:tcPr>
          <w:p w14:paraId="3F37C513" w14:textId="38A72133"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Amortization</w:t>
            </w:r>
          </w:p>
        </w:tc>
        <w:tc>
          <w:tcPr>
            <w:tcW w:w="1998" w:type="dxa"/>
            <w:tcBorders>
              <w:bottom w:val="single" w:sz="4" w:space="0" w:color="auto"/>
            </w:tcBorders>
          </w:tcPr>
          <w:p w14:paraId="59904889" w14:textId="17578491" w:rsidR="003C02A0" w:rsidRPr="00D95F38" w:rsidRDefault="003C02A0" w:rsidP="003C02A0">
            <w:pPr>
              <w:tabs>
                <w:tab w:val="left" w:pos="900"/>
              </w:tabs>
              <w:spacing w:line="360" w:lineRule="auto"/>
              <w:ind w:right="-1"/>
              <w:jc w:val="right"/>
              <w:rPr>
                <w:rFonts w:ascii="Arial" w:hAnsi="Arial" w:cs="Arial"/>
                <w:sz w:val="19"/>
                <w:szCs w:val="19"/>
              </w:rPr>
            </w:pPr>
            <w:r w:rsidRPr="00D95F38">
              <w:rPr>
                <w:rFonts w:ascii="Arial" w:hAnsi="Arial" w:cs="Arial"/>
                <w:sz w:val="19"/>
                <w:szCs w:val="19"/>
              </w:rPr>
              <w:t>(1,332)</w:t>
            </w:r>
          </w:p>
        </w:tc>
      </w:tr>
      <w:tr w:rsidR="003C02A0" w:rsidRPr="00D95F38" w14:paraId="7DE60611" w14:textId="77777777" w:rsidTr="00A77C9D">
        <w:tc>
          <w:tcPr>
            <w:tcW w:w="7011" w:type="dxa"/>
          </w:tcPr>
          <w:p w14:paraId="19745B97" w14:textId="1F56F5C3"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Closing - net book value</w:t>
            </w:r>
          </w:p>
        </w:tc>
        <w:tc>
          <w:tcPr>
            <w:tcW w:w="1998" w:type="dxa"/>
            <w:tcBorders>
              <w:top w:val="single" w:sz="4" w:space="0" w:color="auto"/>
              <w:bottom w:val="single" w:sz="12" w:space="0" w:color="auto"/>
            </w:tcBorders>
          </w:tcPr>
          <w:p w14:paraId="1FEA6309" w14:textId="13857B08" w:rsidR="003C02A0" w:rsidRPr="00D95F38" w:rsidRDefault="003C02A0" w:rsidP="003C02A0">
            <w:pPr>
              <w:tabs>
                <w:tab w:val="left" w:pos="900"/>
              </w:tabs>
              <w:spacing w:line="360" w:lineRule="auto"/>
              <w:ind w:right="-1"/>
              <w:jc w:val="right"/>
              <w:rPr>
                <w:rFonts w:ascii="Arial" w:hAnsi="Arial" w:cs="Arial"/>
                <w:sz w:val="19"/>
                <w:szCs w:val="19"/>
              </w:rPr>
            </w:pPr>
            <w:r w:rsidRPr="00D95F38">
              <w:rPr>
                <w:rFonts w:ascii="Arial" w:hAnsi="Arial" w:cs="Arial"/>
                <w:sz w:val="19"/>
                <w:szCs w:val="19"/>
              </w:rPr>
              <w:t>541</w:t>
            </w:r>
          </w:p>
        </w:tc>
      </w:tr>
      <w:tr w:rsidR="003C02A0" w:rsidRPr="00D95F38" w14:paraId="7F537B10" w14:textId="77777777" w:rsidTr="00A77C9D">
        <w:tc>
          <w:tcPr>
            <w:tcW w:w="7011" w:type="dxa"/>
          </w:tcPr>
          <w:p w14:paraId="381BDBA2" w14:textId="77777777" w:rsidR="003C02A0" w:rsidRPr="00D95F38" w:rsidRDefault="003C02A0" w:rsidP="003C02A0">
            <w:pPr>
              <w:tabs>
                <w:tab w:val="left" w:pos="900"/>
              </w:tabs>
              <w:spacing w:line="360" w:lineRule="auto"/>
              <w:ind w:right="-1"/>
              <w:jc w:val="thaiDistribute"/>
              <w:rPr>
                <w:rFonts w:ascii="Arial" w:hAnsi="Arial" w:cs="Arial"/>
                <w:sz w:val="19"/>
                <w:szCs w:val="19"/>
              </w:rPr>
            </w:pPr>
          </w:p>
        </w:tc>
        <w:tc>
          <w:tcPr>
            <w:tcW w:w="1998" w:type="dxa"/>
            <w:tcBorders>
              <w:top w:val="single" w:sz="12" w:space="0" w:color="auto"/>
            </w:tcBorders>
          </w:tcPr>
          <w:p w14:paraId="1FC5B8E9" w14:textId="77777777" w:rsidR="003C02A0" w:rsidRPr="00D95F38" w:rsidRDefault="003C02A0" w:rsidP="003C02A0">
            <w:pPr>
              <w:tabs>
                <w:tab w:val="left" w:pos="900"/>
              </w:tabs>
              <w:spacing w:line="360" w:lineRule="auto"/>
              <w:ind w:right="-1"/>
              <w:jc w:val="right"/>
              <w:rPr>
                <w:rFonts w:ascii="Arial" w:hAnsi="Arial" w:cs="Arial"/>
                <w:sz w:val="19"/>
                <w:szCs w:val="19"/>
              </w:rPr>
            </w:pPr>
          </w:p>
        </w:tc>
      </w:tr>
      <w:tr w:rsidR="003C02A0" w:rsidRPr="00D95F38" w14:paraId="5DB2465A" w14:textId="77777777" w:rsidTr="00A77C9D">
        <w:tc>
          <w:tcPr>
            <w:tcW w:w="7011" w:type="dxa"/>
          </w:tcPr>
          <w:p w14:paraId="7E1F58FD" w14:textId="5F6A0337" w:rsidR="003C02A0" w:rsidRPr="00D95F38" w:rsidRDefault="003C02A0" w:rsidP="003C02A0">
            <w:pPr>
              <w:tabs>
                <w:tab w:val="left" w:pos="900"/>
              </w:tabs>
              <w:spacing w:line="360" w:lineRule="auto"/>
              <w:ind w:right="-1"/>
              <w:jc w:val="thaiDistribute"/>
              <w:rPr>
                <w:rFonts w:ascii="Arial" w:hAnsi="Arial" w:cs="Arial"/>
                <w:b/>
                <w:bCs/>
                <w:sz w:val="19"/>
                <w:szCs w:val="19"/>
              </w:rPr>
            </w:pPr>
            <w:r w:rsidRPr="00D95F38">
              <w:rPr>
                <w:rFonts w:ascii="Arial" w:hAnsi="Arial" w:cs="Arial"/>
                <w:b/>
                <w:bCs/>
                <w:sz w:val="19"/>
                <w:szCs w:val="19"/>
              </w:rPr>
              <w:t xml:space="preserve">As </w:t>
            </w:r>
            <w:proofErr w:type="gramStart"/>
            <w:r w:rsidRPr="00D95F38">
              <w:rPr>
                <w:rFonts w:ascii="Arial" w:hAnsi="Arial" w:cs="Arial"/>
                <w:b/>
                <w:bCs/>
                <w:sz w:val="19"/>
                <w:szCs w:val="19"/>
              </w:rPr>
              <w:t>at</w:t>
            </w:r>
            <w:proofErr w:type="gramEnd"/>
            <w:r w:rsidRPr="00D95F38">
              <w:rPr>
                <w:rFonts w:ascii="Arial" w:hAnsi="Arial" w:cs="Arial"/>
                <w:b/>
                <w:bCs/>
                <w:sz w:val="19"/>
                <w:szCs w:val="19"/>
              </w:rPr>
              <w:t xml:space="preserve"> 31 December 201</w:t>
            </w:r>
            <w:r>
              <w:rPr>
                <w:rFonts w:ascii="Arial" w:hAnsi="Arial" w:cs="Arial"/>
                <w:b/>
                <w:bCs/>
                <w:sz w:val="19"/>
                <w:szCs w:val="19"/>
              </w:rPr>
              <w:t>9</w:t>
            </w:r>
          </w:p>
        </w:tc>
        <w:tc>
          <w:tcPr>
            <w:tcW w:w="1998" w:type="dxa"/>
          </w:tcPr>
          <w:p w14:paraId="13A5E0EB" w14:textId="77777777" w:rsidR="003C02A0" w:rsidRPr="00D95F38" w:rsidRDefault="003C02A0" w:rsidP="003C02A0">
            <w:pPr>
              <w:tabs>
                <w:tab w:val="left" w:pos="900"/>
              </w:tabs>
              <w:spacing w:line="360" w:lineRule="auto"/>
              <w:ind w:right="-1"/>
              <w:jc w:val="right"/>
              <w:rPr>
                <w:rFonts w:ascii="Arial" w:hAnsi="Arial" w:cs="Arial"/>
                <w:sz w:val="19"/>
                <w:szCs w:val="19"/>
              </w:rPr>
            </w:pPr>
          </w:p>
        </w:tc>
      </w:tr>
      <w:tr w:rsidR="003C02A0" w:rsidRPr="00D95F38" w14:paraId="5144DC37" w14:textId="77777777" w:rsidTr="00A77C9D">
        <w:tc>
          <w:tcPr>
            <w:tcW w:w="7011" w:type="dxa"/>
          </w:tcPr>
          <w:p w14:paraId="3CF2CD3F" w14:textId="300F0512"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 xml:space="preserve">Cost </w:t>
            </w:r>
          </w:p>
        </w:tc>
        <w:tc>
          <w:tcPr>
            <w:tcW w:w="1998" w:type="dxa"/>
          </w:tcPr>
          <w:p w14:paraId="49B8CAB2" w14:textId="02CD98E8" w:rsidR="003C02A0" w:rsidRPr="00D95F38" w:rsidRDefault="003C02A0" w:rsidP="003C02A0">
            <w:pPr>
              <w:tabs>
                <w:tab w:val="left" w:pos="900"/>
              </w:tabs>
              <w:spacing w:line="360" w:lineRule="auto"/>
              <w:ind w:right="-1"/>
              <w:jc w:val="right"/>
              <w:rPr>
                <w:rFonts w:ascii="Arial" w:hAnsi="Arial" w:cs="Arial"/>
                <w:sz w:val="19"/>
                <w:szCs w:val="19"/>
              </w:rPr>
            </w:pPr>
            <w:r w:rsidRPr="00D95F38">
              <w:rPr>
                <w:rFonts w:ascii="Arial" w:hAnsi="Arial" w:cs="Arial"/>
                <w:sz w:val="19"/>
                <w:szCs w:val="19"/>
              </w:rPr>
              <w:t>17,415</w:t>
            </w:r>
          </w:p>
        </w:tc>
      </w:tr>
      <w:tr w:rsidR="003C02A0" w:rsidRPr="00D95F38" w14:paraId="4C746B8A" w14:textId="77777777" w:rsidTr="00A77C9D">
        <w:tc>
          <w:tcPr>
            <w:tcW w:w="7011" w:type="dxa"/>
          </w:tcPr>
          <w:p w14:paraId="3D7C08A2" w14:textId="4B5FD363"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u w:val="single"/>
                <w:lang w:eastAsia="en-US"/>
              </w:rPr>
              <w:t>Less</w:t>
            </w:r>
            <w:r w:rsidRPr="00D95F38">
              <w:rPr>
                <w:rFonts w:ascii="Arial" w:hAnsi="Arial" w:cs="Arial"/>
                <w:sz w:val="19"/>
                <w:szCs w:val="19"/>
              </w:rPr>
              <w:t xml:space="preserve"> Accumulated amortization</w:t>
            </w:r>
          </w:p>
        </w:tc>
        <w:tc>
          <w:tcPr>
            <w:tcW w:w="1998" w:type="dxa"/>
            <w:tcBorders>
              <w:bottom w:val="single" w:sz="4" w:space="0" w:color="auto"/>
            </w:tcBorders>
          </w:tcPr>
          <w:p w14:paraId="5A641487" w14:textId="246FBC32" w:rsidR="003C02A0" w:rsidRPr="00D95F38" w:rsidRDefault="003C02A0" w:rsidP="003C02A0">
            <w:pPr>
              <w:tabs>
                <w:tab w:val="left" w:pos="900"/>
              </w:tabs>
              <w:spacing w:line="360" w:lineRule="auto"/>
              <w:ind w:right="-1"/>
              <w:jc w:val="right"/>
              <w:rPr>
                <w:rFonts w:ascii="Arial" w:hAnsi="Arial" w:cs="Arial"/>
                <w:sz w:val="19"/>
                <w:szCs w:val="19"/>
              </w:rPr>
            </w:pPr>
            <w:r>
              <w:rPr>
                <w:rFonts w:ascii="Arial" w:hAnsi="Arial" w:cs="Arial"/>
                <w:sz w:val="19"/>
                <w:szCs w:val="19"/>
              </w:rPr>
              <w:t>(</w:t>
            </w:r>
            <w:r w:rsidRPr="00D95F38">
              <w:rPr>
                <w:rFonts w:ascii="Arial" w:hAnsi="Arial" w:cs="Arial"/>
                <w:sz w:val="19"/>
                <w:szCs w:val="19"/>
              </w:rPr>
              <w:t>16,874</w:t>
            </w:r>
            <w:r>
              <w:rPr>
                <w:rFonts w:ascii="Arial" w:hAnsi="Arial" w:cs="Arial"/>
                <w:sz w:val="19"/>
                <w:szCs w:val="19"/>
              </w:rPr>
              <w:t>)</w:t>
            </w:r>
          </w:p>
        </w:tc>
      </w:tr>
      <w:tr w:rsidR="003C02A0" w:rsidRPr="00D95F38" w14:paraId="6E242C31" w14:textId="77777777" w:rsidTr="00A77C9D">
        <w:tc>
          <w:tcPr>
            <w:tcW w:w="7011" w:type="dxa"/>
          </w:tcPr>
          <w:p w14:paraId="7BE539B4" w14:textId="0863CA91"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Net book value</w:t>
            </w:r>
          </w:p>
        </w:tc>
        <w:tc>
          <w:tcPr>
            <w:tcW w:w="1998" w:type="dxa"/>
            <w:tcBorders>
              <w:top w:val="single" w:sz="4" w:space="0" w:color="auto"/>
              <w:bottom w:val="single" w:sz="12" w:space="0" w:color="auto"/>
            </w:tcBorders>
          </w:tcPr>
          <w:p w14:paraId="23E39DA9" w14:textId="6D93A1AE" w:rsidR="003C02A0" w:rsidRPr="00D95F38" w:rsidRDefault="003C02A0" w:rsidP="003C02A0">
            <w:pPr>
              <w:tabs>
                <w:tab w:val="left" w:pos="900"/>
              </w:tabs>
              <w:spacing w:line="360" w:lineRule="auto"/>
              <w:ind w:right="-1"/>
              <w:jc w:val="right"/>
              <w:rPr>
                <w:rFonts w:ascii="Arial" w:hAnsi="Arial" w:cs="Arial"/>
                <w:sz w:val="19"/>
                <w:szCs w:val="19"/>
              </w:rPr>
            </w:pPr>
            <w:r w:rsidRPr="00D95F38">
              <w:rPr>
                <w:rFonts w:ascii="Arial" w:hAnsi="Arial" w:cs="Arial"/>
                <w:sz w:val="19"/>
                <w:szCs w:val="19"/>
              </w:rPr>
              <w:t>541</w:t>
            </w:r>
          </w:p>
        </w:tc>
      </w:tr>
      <w:tr w:rsidR="003C02A0" w:rsidRPr="00D95F38" w14:paraId="0018509D" w14:textId="77777777" w:rsidTr="00A77C9D">
        <w:tc>
          <w:tcPr>
            <w:tcW w:w="7011" w:type="dxa"/>
          </w:tcPr>
          <w:p w14:paraId="728377AD" w14:textId="77777777" w:rsidR="003C02A0" w:rsidRPr="00D95F38" w:rsidRDefault="003C02A0" w:rsidP="003C02A0">
            <w:pPr>
              <w:tabs>
                <w:tab w:val="left" w:pos="900"/>
              </w:tabs>
              <w:spacing w:line="360" w:lineRule="auto"/>
              <w:ind w:right="-1"/>
              <w:jc w:val="thaiDistribute"/>
              <w:rPr>
                <w:rFonts w:ascii="Arial" w:hAnsi="Arial" w:cs="Arial"/>
                <w:sz w:val="19"/>
                <w:szCs w:val="19"/>
              </w:rPr>
            </w:pPr>
          </w:p>
        </w:tc>
        <w:tc>
          <w:tcPr>
            <w:tcW w:w="1998" w:type="dxa"/>
            <w:tcBorders>
              <w:top w:val="single" w:sz="12" w:space="0" w:color="auto"/>
            </w:tcBorders>
          </w:tcPr>
          <w:p w14:paraId="389325A7" w14:textId="77777777" w:rsidR="003C02A0" w:rsidRPr="00D95F38" w:rsidRDefault="003C02A0" w:rsidP="003C02A0">
            <w:pPr>
              <w:tabs>
                <w:tab w:val="left" w:pos="900"/>
              </w:tabs>
              <w:spacing w:line="360" w:lineRule="auto"/>
              <w:ind w:right="-1"/>
              <w:jc w:val="thaiDistribute"/>
              <w:rPr>
                <w:rFonts w:ascii="Arial" w:hAnsi="Arial" w:cs="Arial"/>
                <w:sz w:val="19"/>
                <w:szCs w:val="19"/>
              </w:rPr>
            </w:pPr>
          </w:p>
        </w:tc>
      </w:tr>
      <w:tr w:rsidR="003C02A0" w:rsidRPr="00D95F38" w14:paraId="2AD7C5C3" w14:textId="77777777" w:rsidTr="00A77C9D">
        <w:tc>
          <w:tcPr>
            <w:tcW w:w="7011" w:type="dxa"/>
          </w:tcPr>
          <w:p w14:paraId="02B1A7DE" w14:textId="3CD32827"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b/>
                <w:bCs/>
                <w:sz w:val="19"/>
                <w:szCs w:val="19"/>
              </w:rPr>
              <w:t xml:space="preserve">As </w:t>
            </w:r>
            <w:proofErr w:type="gramStart"/>
            <w:r w:rsidRPr="00D95F38">
              <w:rPr>
                <w:rFonts w:ascii="Arial" w:hAnsi="Arial" w:cs="Arial"/>
                <w:b/>
                <w:bCs/>
                <w:sz w:val="19"/>
                <w:szCs w:val="19"/>
              </w:rPr>
              <w:t>at</w:t>
            </w:r>
            <w:proofErr w:type="gramEnd"/>
            <w:r w:rsidRPr="00D95F38">
              <w:rPr>
                <w:rFonts w:ascii="Arial" w:hAnsi="Arial" w:cs="Arial"/>
                <w:b/>
                <w:bCs/>
                <w:sz w:val="19"/>
                <w:szCs w:val="19"/>
              </w:rPr>
              <w:t xml:space="preserve"> 1 January 20</w:t>
            </w:r>
            <w:r>
              <w:rPr>
                <w:rFonts w:ascii="Arial" w:hAnsi="Arial" w:cs="Arial"/>
                <w:b/>
                <w:bCs/>
                <w:sz w:val="19"/>
                <w:szCs w:val="19"/>
              </w:rPr>
              <w:t>20</w:t>
            </w:r>
          </w:p>
        </w:tc>
        <w:tc>
          <w:tcPr>
            <w:tcW w:w="1998" w:type="dxa"/>
          </w:tcPr>
          <w:p w14:paraId="74819902" w14:textId="77777777" w:rsidR="003C02A0" w:rsidRPr="00D95F38" w:rsidRDefault="003C02A0" w:rsidP="003C02A0">
            <w:pPr>
              <w:tabs>
                <w:tab w:val="left" w:pos="900"/>
              </w:tabs>
              <w:spacing w:line="360" w:lineRule="auto"/>
              <w:ind w:right="-1"/>
              <w:jc w:val="thaiDistribute"/>
              <w:rPr>
                <w:rFonts w:ascii="Arial" w:hAnsi="Arial" w:cs="Arial"/>
                <w:sz w:val="19"/>
                <w:szCs w:val="19"/>
              </w:rPr>
            </w:pPr>
          </w:p>
        </w:tc>
      </w:tr>
      <w:tr w:rsidR="003C02A0" w:rsidRPr="00D95F38" w14:paraId="5E434650" w14:textId="77777777" w:rsidTr="00A77C9D">
        <w:tc>
          <w:tcPr>
            <w:tcW w:w="7011" w:type="dxa"/>
          </w:tcPr>
          <w:p w14:paraId="1AA85D13" w14:textId="5CFC0E46"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Opening - net book value</w:t>
            </w:r>
          </w:p>
        </w:tc>
        <w:tc>
          <w:tcPr>
            <w:tcW w:w="1998" w:type="dxa"/>
          </w:tcPr>
          <w:p w14:paraId="480761E4" w14:textId="472FFCD7" w:rsidR="003C02A0" w:rsidRPr="00D95F38" w:rsidRDefault="003C02A0" w:rsidP="003C02A0">
            <w:pPr>
              <w:tabs>
                <w:tab w:val="left" w:pos="900"/>
              </w:tabs>
              <w:spacing w:line="360" w:lineRule="auto"/>
              <w:ind w:right="-1"/>
              <w:jc w:val="right"/>
              <w:rPr>
                <w:rFonts w:ascii="Arial" w:hAnsi="Arial" w:cs="Arial"/>
                <w:sz w:val="19"/>
                <w:szCs w:val="19"/>
              </w:rPr>
            </w:pPr>
            <w:r>
              <w:rPr>
                <w:rFonts w:ascii="Arial" w:hAnsi="Arial" w:cs="Arial"/>
                <w:sz w:val="19"/>
                <w:szCs w:val="19"/>
              </w:rPr>
              <w:t>541</w:t>
            </w:r>
          </w:p>
        </w:tc>
      </w:tr>
      <w:tr w:rsidR="003C02A0" w:rsidRPr="00D95F38" w14:paraId="0478F76D" w14:textId="77777777" w:rsidTr="00A77C9D">
        <w:tc>
          <w:tcPr>
            <w:tcW w:w="7011" w:type="dxa"/>
          </w:tcPr>
          <w:p w14:paraId="71360081" w14:textId="4CBC8240"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Additions</w:t>
            </w:r>
          </w:p>
        </w:tc>
        <w:tc>
          <w:tcPr>
            <w:tcW w:w="1998" w:type="dxa"/>
          </w:tcPr>
          <w:p w14:paraId="3FBE5969" w14:textId="1703946E" w:rsidR="003C02A0" w:rsidRPr="00D95F38" w:rsidRDefault="003C02A0" w:rsidP="003C02A0">
            <w:pPr>
              <w:tabs>
                <w:tab w:val="left" w:pos="900"/>
              </w:tabs>
              <w:spacing w:line="360" w:lineRule="auto"/>
              <w:ind w:right="-1"/>
              <w:jc w:val="right"/>
              <w:rPr>
                <w:rFonts w:ascii="Arial" w:hAnsi="Arial" w:cs="Arial"/>
                <w:sz w:val="19"/>
                <w:szCs w:val="19"/>
              </w:rPr>
            </w:pPr>
            <w:r>
              <w:rPr>
                <w:rFonts w:ascii="Arial" w:hAnsi="Arial" w:cs="Arial"/>
                <w:sz w:val="19"/>
                <w:szCs w:val="19"/>
              </w:rPr>
              <w:t>170</w:t>
            </w:r>
          </w:p>
        </w:tc>
      </w:tr>
      <w:tr w:rsidR="003C02A0" w:rsidRPr="00D95F38" w14:paraId="0551B4EC" w14:textId="77777777" w:rsidTr="00A77C9D">
        <w:tc>
          <w:tcPr>
            <w:tcW w:w="7011" w:type="dxa"/>
          </w:tcPr>
          <w:p w14:paraId="53934C8A" w14:textId="7036CA84"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Amortization</w:t>
            </w:r>
          </w:p>
        </w:tc>
        <w:tc>
          <w:tcPr>
            <w:tcW w:w="1998" w:type="dxa"/>
            <w:tcBorders>
              <w:bottom w:val="single" w:sz="4" w:space="0" w:color="auto"/>
            </w:tcBorders>
          </w:tcPr>
          <w:p w14:paraId="54EC38F3" w14:textId="7F620F02" w:rsidR="003C02A0" w:rsidRPr="00D95F38" w:rsidRDefault="003C02A0" w:rsidP="003C02A0">
            <w:pPr>
              <w:tabs>
                <w:tab w:val="left" w:pos="900"/>
              </w:tabs>
              <w:spacing w:line="360" w:lineRule="auto"/>
              <w:ind w:right="-1"/>
              <w:jc w:val="right"/>
              <w:rPr>
                <w:rFonts w:ascii="Arial" w:hAnsi="Arial" w:cs="Arial"/>
                <w:sz w:val="19"/>
                <w:szCs w:val="19"/>
              </w:rPr>
            </w:pPr>
            <w:r>
              <w:rPr>
                <w:rFonts w:ascii="Arial" w:hAnsi="Arial" w:cs="Arial"/>
                <w:sz w:val="19"/>
                <w:szCs w:val="19"/>
              </w:rPr>
              <w:t>(541)</w:t>
            </w:r>
          </w:p>
        </w:tc>
      </w:tr>
      <w:tr w:rsidR="003C02A0" w:rsidRPr="00D95F38" w14:paraId="1A54581A" w14:textId="77777777" w:rsidTr="00A77C9D">
        <w:tc>
          <w:tcPr>
            <w:tcW w:w="7011" w:type="dxa"/>
          </w:tcPr>
          <w:p w14:paraId="3C6C97B2" w14:textId="2EF11A70"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Closing - net book value</w:t>
            </w:r>
          </w:p>
        </w:tc>
        <w:tc>
          <w:tcPr>
            <w:tcW w:w="1998" w:type="dxa"/>
            <w:tcBorders>
              <w:top w:val="single" w:sz="4" w:space="0" w:color="auto"/>
              <w:bottom w:val="single" w:sz="12" w:space="0" w:color="auto"/>
            </w:tcBorders>
          </w:tcPr>
          <w:p w14:paraId="2D045597" w14:textId="6FE6B1C4" w:rsidR="003C02A0" w:rsidRPr="00D95F38" w:rsidRDefault="003C02A0" w:rsidP="003C02A0">
            <w:pPr>
              <w:tabs>
                <w:tab w:val="left" w:pos="900"/>
              </w:tabs>
              <w:spacing w:line="360" w:lineRule="auto"/>
              <w:ind w:right="-1"/>
              <w:jc w:val="right"/>
              <w:rPr>
                <w:rFonts w:ascii="Arial" w:hAnsi="Arial" w:cs="Arial"/>
                <w:sz w:val="19"/>
                <w:szCs w:val="19"/>
              </w:rPr>
            </w:pPr>
            <w:r>
              <w:rPr>
                <w:rFonts w:ascii="Arial" w:hAnsi="Arial" w:cs="Arial"/>
                <w:sz w:val="19"/>
                <w:szCs w:val="19"/>
              </w:rPr>
              <w:t>170</w:t>
            </w:r>
          </w:p>
        </w:tc>
      </w:tr>
      <w:tr w:rsidR="003C02A0" w:rsidRPr="00D95F38" w14:paraId="01E9495C" w14:textId="77777777" w:rsidTr="00A77C9D">
        <w:tc>
          <w:tcPr>
            <w:tcW w:w="7011" w:type="dxa"/>
          </w:tcPr>
          <w:p w14:paraId="19445B2C" w14:textId="77777777" w:rsidR="003C02A0" w:rsidRPr="00D95F38" w:rsidRDefault="003C02A0" w:rsidP="003C02A0">
            <w:pPr>
              <w:tabs>
                <w:tab w:val="left" w:pos="900"/>
              </w:tabs>
              <w:spacing w:line="360" w:lineRule="auto"/>
              <w:ind w:right="-1"/>
              <w:jc w:val="thaiDistribute"/>
              <w:rPr>
                <w:rFonts w:ascii="Arial" w:hAnsi="Arial" w:cs="Arial"/>
                <w:sz w:val="19"/>
                <w:szCs w:val="19"/>
              </w:rPr>
            </w:pPr>
          </w:p>
        </w:tc>
        <w:tc>
          <w:tcPr>
            <w:tcW w:w="1998" w:type="dxa"/>
            <w:tcBorders>
              <w:top w:val="single" w:sz="12" w:space="0" w:color="auto"/>
            </w:tcBorders>
          </w:tcPr>
          <w:p w14:paraId="6E6A5FC7" w14:textId="77777777" w:rsidR="003C02A0" w:rsidRPr="00D95F38" w:rsidRDefault="003C02A0" w:rsidP="003C02A0">
            <w:pPr>
              <w:tabs>
                <w:tab w:val="left" w:pos="900"/>
              </w:tabs>
              <w:spacing w:line="360" w:lineRule="auto"/>
              <w:ind w:right="-1"/>
              <w:jc w:val="thaiDistribute"/>
              <w:rPr>
                <w:rFonts w:ascii="Arial" w:hAnsi="Arial" w:cs="Arial"/>
                <w:sz w:val="19"/>
                <w:szCs w:val="19"/>
              </w:rPr>
            </w:pPr>
          </w:p>
        </w:tc>
      </w:tr>
      <w:tr w:rsidR="003C02A0" w:rsidRPr="00D95F38" w14:paraId="0CD90D69" w14:textId="77777777" w:rsidTr="00A77C9D">
        <w:tc>
          <w:tcPr>
            <w:tcW w:w="7011" w:type="dxa"/>
          </w:tcPr>
          <w:p w14:paraId="7CDEAFA4" w14:textId="5B63FDC9" w:rsidR="003C02A0" w:rsidRPr="00850D3C" w:rsidRDefault="003C02A0" w:rsidP="003C02A0">
            <w:pPr>
              <w:tabs>
                <w:tab w:val="left" w:pos="900"/>
              </w:tabs>
              <w:spacing w:line="360" w:lineRule="auto"/>
              <w:ind w:right="-1"/>
              <w:jc w:val="thaiDistribute"/>
              <w:rPr>
                <w:rFonts w:ascii="Arial" w:hAnsi="Arial" w:cs="Arial"/>
                <w:b/>
                <w:bCs/>
                <w:sz w:val="19"/>
                <w:szCs w:val="19"/>
              </w:rPr>
            </w:pPr>
            <w:r w:rsidRPr="00850D3C">
              <w:rPr>
                <w:rFonts w:ascii="Arial" w:hAnsi="Arial" w:cs="Arial"/>
                <w:b/>
                <w:bCs/>
                <w:sz w:val="19"/>
                <w:szCs w:val="19"/>
              </w:rPr>
              <w:t xml:space="preserve">As </w:t>
            </w:r>
            <w:proofErr w:type="gramStart"/>
            <w:r w:rsidRPr="00850D3C">
              <w:rPr>
                <w:rFonts w:ascii="Arial" w:hAnsi="Arial" w:cs="Arial"/>
                <w:b/>
                <w:bCs/>
                <w:sz w:val="19"/>
                <w:szCs w:val="19"/>
              </w:rPr>
              <w:t>at</w:t>
            </w:r>
            <w:proofErr w:type="gramEnd"/>
            <w:r w:rsidRPr="00850D3C">
              <w:rPr>
                <w:rFonts w:ascii="Arial" w:hAnsi="Arial" w:cs="Arial"/>
                <w:b/>
                <w:bCs/>
                <w:sz w:val="19"/>
                <w:szCs w:val="19"/>
              </w:rPr>
              <w:t xml:space="preserve"> 31 December 20</w:t>
            </w:r>
            <w:r>
              <w:rPr>
                <w:rFonts w:ascii="Arial" w:hAnsi="Arial" w:cs="Arial"/>
                <w:b/>
                <w:bCs/>
                <w:sz w:val="19"/>
                <w:szCs w:val="19"/>
              </w:rPr>
              <w:t>20</w:t>
            </w:r>
          </w:p>
        </w:tc>
        <w:tc>
          <w:tcPr>
            <w:tcW w:w="1998" w:type="dxa"/>
          </w:tcPr>
          <w:p w14:paraId="06051A92" w14:textId="77777777" w:rsidR="003C02A0" w:rsidRPr="00D95F38" w:rsidRDefault="003C02A0" w:rsidP="003C02A0">
            <w:pPr>
              <w:tabs>
                <w:tab w:val="left" w:pos="900"/>
              </w:tabs>
              <w:spacing w:line="360" w:lineRule="auto"/>
              <w:ind w:right="-1"/>
              <w:jc w:val="thaiDistribute"/>
              <w:rPr>
                <w:rFonts w:ascii="Arial" w:hAnsi="Arial" w:cs="Arial"/>
                <w:sz w:val="19"/>
                <w:szCs w:val="19"/>
              </w:rPr>
            </w:pPr>
          </w:p>
        </w:tc>
      </w:tr>
      <w:tr w:rsidR="003C02A0" w:rsidRPr="00D95F38" w14:paraId="72BC4F1D" w14:textId="77777777" w:rsidTr="00A77C9D">
        <w:tc>
          <w:tcPr>
            <w:tcW w:w="7011" w:type="dxa"/>
          </w:tcPr>
          <w:p w14:paraId="25D93F70" w14:textId="3D340CA3"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 xml:space="preserve">Cost </w:t>
            </w:r>
          </w:p>
        </w:tc>
        <w:tc>
          <w:tcPr>
            <w:tcW w:w="1998" w:type="dxa"/>
          </w:tcPr>
          <w:p w14:paraId="1A6368E8" w14:textId="003E97BB" w:rsidR="003C02A0" w:rsidRPr="00D95F38" w:rsidRDefault="003C02A0" w:rsidP="003C02A0">
            <w:pPr>
              <w:tabs>
                <w:tab w:val="left" w:pos="900"/>
              </w:tabs>
              <w:spacing w:line="360" w:lineRule="auto"/>
              <w:ind w:right="-1"/>
              <w:jc w:val="right"/>
              <w:rPr>
                <w:rFonts w:ascii="Arial" w:hAnsi="Arial" w:cs="Arial"/>
                <w:sz w:val="19"/>
                <w:szCs w:val="19"/>
              </w:rPr>
            </w:pPr>
            <w:r>
              <w:rPr>
                <w:rFonts w:ascii="Arial" w:hAnsi="Arial" w:cs="Arial"/>
                <w:sz w:val="19"/>
                <w:szCs w:val="19"/>
              </w:rPr>
              <w:t>17,585</w:t>
            </w:r>
          </w:p>
        </w:tc>
      </w:tr>
      <w:tr w:rsidR="003C02A0" w:rsidRPr="00D95F38" w14:paraId="220E7919" w14:textId="77777777" w:rsidTr="00A77C9D">
        <w:tc>
          <w:tcPr>
            <w:tcW w:w="7011" w:type="dxa"/>
          </w:tcPr>
          <w:p w14:paraId="4FFE4A9D" w14:textId="363D56F4" w:rsidR="003C02A0" w:rsidRPr="00D95F38" w:rsidRDefault="003C02A0" w:rsidP="003C02A0">
            <w:pPr>
              <w:tabs>
                <w:tab w:val="left" w:pos="900"/>
              </w:tabs>
              <w:spacing w:line="360" w:lineRule="auto"/>
              <w:ind w:right="-1"/>
              <w:jc w:val="thaiDistribute"/>
              <w:rPr>
                <w:rFonts w:ascii="Arial" w:hAnsi="Arial" w:cs="Arial"/>
                <w:sz w:val="19"/>
                <w:szCs w:val="19"/>
              </w:rPr>
            </w:pPr>
            <w:r w:rsidRPr="00305811">
              <w:rPr>
                <w:rFonts w:ascii="Arial" w:hAnsi="Arial" w:cs="Arial"/>
                <w:sz w:val="19"/>
                <w:szCs w:val="19"/>
                <w:u w:val="single"/>
              </w:rPr>
              <w:t>Less</w:t>
            </w:r>
            <w:r w:rsidRPr="00D95F38">
              <w:rPr>
                <w:rFonts w:ascii="Arial" w:hAnsi="Arial" w:cs="Arial"/>
                <w:sz w:val="19"/>
                <w:szCs w:val="19"/>
              </w:rPr>
              <w:t xml:space="preserve"> Accumulated amortization</w:t>
            </w:r>
          </w:p>
        </w:tc>
        <w:tc>
          <w:tcPr>
            <w:tcW w:w="1998" w:type="dxa"/>
            <w:tcBorders>
              <w:bottom w:val="single" w:sz="4" w:space="0" w:color="auto"/>
            </w:tcBorders>
          </w:tcPr>
          <w:p w14:paraId="698157B4" w14:textId="7C4F8738" w:rsidR="003C02A0" w:rsidRPr="00D95F38" w:rsidRDefault="003C02A0" w:rsidP="003C02A0">
            <w:pPr>
              <w:tabs>
                <w:tab w:val="left" w:pos="900"/>
              </w:tabs>
              <w:spacing w:line="360" w:lineRule="auto"/>
              <w:ind w:right="-1"/>
              <w:jc w:val="right"/>
              <w:rPr>
                <w:rFonts w:ascii="Arial" w:hAnsi="Arial" w:cs="Arial"/>
                <w:sz w:val="19"/>
                <w:szCs w:val="19"/>
              </w:rPr>
            </w:pPr>
            <w:r>
              <w:rPr>
                <w:rFonts w:ascii="Arial" w:hAnsi="Arial" w:cs="Arial"/>
                <w:sz w:val="19"/>
                <w:szCs w:val="19"/>
              </w:rPr>
              <w:t>(17,415)</w:t>
            </w:r>
          </w:p>
        </w:tc>
      </w:tr>
      <w:tr w:rsidR="003C02A0" w:rsidRPr="00D95F38" w14:paraId="38339268" w14:textId="77777777" w:rsidTr="00A77C9D">
        <w:tc>
          <w:tcPr>
            <w:tcW w:w="7011" w:type="dxa"/>
          </w:tcPr>
          <w:p w14:paraId="6A70065E" w14:textId="2D845F19" w:rsidR="003C02A0" w:rsidRPr="00D95F38" w:rsidRDefault="003C02A0" w:rsidP="003C02A0">
            <w:pPr>
              <w:tabs>
                <w:tab w:val="left" w:pos="900"/>
              </w:tabs>
              <w:spacing w:line="360" w:lineRule="auto"/>
              <w:ind w:right="-1"/>
              <w:jc w:val="thaiDistribute"/>
              <w:rPr>
                <w:rFonts w:ascii="Arial" w:hAnsi="Arial" w:cs="Arial"/>
                <w:sz w:val="19"/>
                <w:szCs w:val="19"/>
              </w:rPr>
            </w:pPr>
            <w:r w:rsidRPr="00D95F38">
              <w:rPr>
                <w:rFonts w:ascii="Arial" w:hAnsi="Arial" w:cs="Arial"/>
                <w:sz w:val="19"/>
                <w:szCs w:val="19"/>
              </w:rPr>
              <w:t>Net book value</w:t>
            </w:r>
          </w:p>
        </w:tc>
        <w:tc>
          <w:tcPr>
            <w:tcW w:w="1998" w:type="dxa"/>
            <w:tcBorders>
              <w:top w:val="single" w:sz="4" w:space="0" w:color="auto"/>
              <w:bottom w:val="single" w:sz="12" w:space="0" w:color="auto"/>
            </w:tcBorders>
          </w:tcPr>
          <w:p w14:paraId="66B13B0F" w14:textId="12036895" w:rsidR="003C02A0" w:rsidRPr="00D95F38" w:rsidRDefault="003C02A0" w:rsidP="003C02A0">
            <w:pPr>
              <w:tabs>
                <w:tab w:val="left" w:pos="900"/>
              </w:tabs>
              <w:spacing w:line="360" w:lineRule="auto"/>
              <w:ind w:right="-1"/>
              <w:jc w:val="right"/>
              <w:rPr>
                <w:rFonts w:ascii="Arial" w:hAnsi="Arial" w:cs="Arial"/>
                <w:sz w:val="19"/>
                <w:szCs w:val="19"/>
              </w:rPr>
            </w:pPr>
            <w:r>
              <w:rPr>
                <w:rFonts w:ascii="Arial" w:hAnsi="Arial" w:cs="Arial"/>
                <w:sz w:val="19"/>
                <w:szCs w:val="19"/>
              </w:rPr>
              <w:t>170</w:t>
            </w:r>
          </w:p>
        </w:tc>
      </w:tr>
    </w:tbl>
    <w:p w14:paraId="2F623E7D" w14:textId="0EAE7FEB" w:rsidR="002209F8" w:rsidRPr="00D95F38" w:rsidRDefault="002209F8" w:rsidP="00671D97">
      <w:pPr>
        <w:pStyle w:val="BodyTextIndent3"/>
        <w:tabs>
          <w:tab w:val="clear" w:pos="2160"/>
        </w:tabs>
        <w:spacing w:line="360" w:lineRule="auto"/>
        <w:ind w:left="426"/>
        <w:rPr>
          <w:rFonts w:ascii="Arial" w:hAnsi="Arial" w:cs="Arial"/>
          <w:sz w:val="24"/>
          <w:szCs w:val="24"/>
          <w:lang w:val="en-GB"/>
        </w:rPr>
      </w:pPr>
    </w:p>
    <w:p w14:paraId="6D8FA48D" w14:textId="3AA8AED5" w:rsidR="00F35704" w:rsidRDefault="00F35704" w:rsidP="00F35704">
      <w:pPr>
        <w:pStyle w:val="ListParagraph"/>
        <w:spacing w:line="360" w:lineRule="auto"/>
        <w:ind w:left="644"/>
        <w:jc w:val="both"/>
        <w:rPr>
          <w:rFonts w:ascii="Arial" w:hAnsi="Arial" w:cs="Arial"/>
          <w:b/>
          <w:bCs/>
          <w:sz w:val="19"/>
          <w:szCs w:val="19"/>
        </w:rPr>
      </w:pPr>
    </w:p>
    <w:p w14:paraId="7447F3B9" w14:textId="075DF1F4" w:rsidR="00F35704" w:rsidRDefault="00F35704" w:rsidP="00F35704">
      <w:pPr>
        <w:pStyle w:val="ListParagraph"/>
        <w:spacing w:line="360" w:lineRule="auto"/>
        <w:ind w:left="644"/>
        <w:jc w:val="both"/>
        <w:rPr>
          <w:rFonts w:ascii="Arial" w:hAnsi="Arial" w:cs="Arial"/>
          <w:b/>
          <w:bCs/>
          <w:sz w:val="19"/>
          <w:szCs w:val="19"/>
        </w:rPr>
      </w:pPr>
    </w:p>
    <w:p w14:paraId="3A17C6ED" w14:textId="3D374F29" w:rsidR="00F35704" w:rsidRDefault="00F35704" w:rsidP="00F35704">
      <w:pPr>
        <w:pStyle w:val="ListParagraph"/>
        <w:spacing w:line="360" w:lineRule="auto"/>
        <w:ind w:left="644"/>
        <w:jc w:val="both"/>
        <w:rPr>
          <w:rFonts w:ascii="Arial" w:hAnsi="Arial" w:cs="Arial"/>
          <w:b/>
          <w:bCs/>
          <w:sz w:val="19"/>
          <w:szCs w:val="19"/>
        </w:rPr>
      </w:pPr>
    </w:p>
    <w:p w14:paraId="0DE4A24D" w14:textId="6A75948B" w:rsidR="00147DD0" w:rsidRDefault="00147DD0">
      <w:pPr>
        <w:rPr>
          <w:rFonts w:ascii="Arial" w:hAnsi="Arial" w:cs="Arial"/>
          <w:b/>
          <w:bCs/>
          <w:sz w:val="19"/>
          <w:szCs w:val="19"/>
          <w:lang w:eastAsia="en-US"/>
        </w:rPr>
      </w:pPr>
      <w:r>
        <w:rPr>
          <w:rFonts w:ascii="Arial" w:hAnsi="Arial" w:cs="Arial"/>
          <w:b/>
          <w:bCs/>
          <w:sz w:val="19"/>
          <w:szCs w:val="19"/>
        </w:rPr>
        <w:br w:type="page"/>
      </w:r>
    </w:p>
    <w:p w14:paraId="29325B80" w14:textId="7C1FDDDF" w:rsidR="00904926" w:rsidRPr="00720C20" w:rsidRDefault="00904926" w:rsidP="00720C20">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850D3C">
        <w:rPr>
          <w:rFonts w:ascii="Arial" w:hAnsi="Arial" w:cs="Arial"/>
          <w:b/>
          <w:bCs/>
          <w:sz w:val="19"/>
          <w:szCs w:val="19"/>
        </w:rPr>
        <w:lastRenderedPageBreak/>
        <w:t>BANK OVERDRAFTS AND SHORT-TERM LOANS FROM FINANCIAL INSTITUTIONS</w:t>
      </w:r>
    </w:p>
    <w:tbl>
      <w:tblPr>
        <w:tblW w:w="9075" w:type="dxa"/>
        <w:tblInd w:w="360" w:type="dxa"/>
        <w:tblLayout w:type="fixed"/>
        <w:tblLook w:val="0000" w:firstRow="0" w:lastRow="0" w:firstColumn="0" w:lastColumn="0" w:noHBand="0" w:noVBand="0"/>
      </w:tblPr>
      <w:tblGrid>
        <w:gridCol w:w="4008"/>
        <w:gridCol w:w="1251"/>
        <w:gridCol w:w="1260"/>
        <w:gridCol w:w="1260"/>
        <w:gridCol w:w="1296"/>
      </w:tblGrid>
      <w:tr w:rsidR="00904926" w:rsidRPr="00D95F38" w14:paraId="3CFD2CB1" w14:textId="77777777" w:rsidTr="00A77C9D">
        <w:trPr>
          <w:tblHeader/>
        </w:trPr>
        <w:tc>
          <w:tcPr>
            <w:tcW w:w="4008" w:type="dxa"/>
          </w:tcPr>
          <w:p w14:paraId="0BED073C" w14:textId="77777777" w:rsidR="00904926" w:rsidRPr="00D95F38" w:rsidRDefault="00904926" w:rsidP="00357837">
            <w:pPr>
              <w:spacing w:line="360" w:lineRule="auto"/>
              <w:ind w:left="162" w:right="-43" w:hanging="162"/>
              <w:jc w:val="thaiDistribute"/>
              <w:rPr>
                <w:rFonts w:ascii="Arial" w:hAnsi="Arial" w:cs="Arial"/>
                <w:sz w:val="19"/>
                <w:szCs w:val="19"/>
                <w:u w:val="single"/>
              </w:rPr>
            </w:pPr>
          </w:p>
        </w:tc>
        <w:tc>
          <w:tcPr>
            <w:tcW w:w="5067" w:type="dxa"/>
            <w:gridSpan w:val="4"/>
          </w:tcPr>
          <w:p w14:paraId="1F3B3216" w14:textId="77777777" w:rsidR="00904926" w:rsidRPr="00D95F38" w:rsidRDefault="00904926" w:rsidP="00357837">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904926" w:rsidRPr="00D95F38" w14:paraId="0EB69E9D" w14:textId="77777777" w:rsidTr="00A77C9D">
        <w:trPr>
          <w:tblHeader/>
        </w:trPr>
        <w:tc>
          <w:tcPr>
            <w:tcW w:w="4008" w:type="dxa"/>
          </w:tcPr>
          <w:p w14:paraId="57A84CB4" w14:textId="77777777" w:rsidR="00904926" w:rsidRPr="00D95F38" w:rsidRDefault="00904926" w:rsidP="00357837">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6E937D63" w14:textId="77777777" w:rsidR="00904926" w:rsidRPr="00D95F38" w:rsidRDefault="00904926" w:rsidP="0035783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2B3E43AA" w14:textId="77777777" w:rsidR="00904926" w:rsidRPr="00D95F38" w:rsidRDefault="00904926" w:rsidP="00357837">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850D3C" w:rsidRPr="00D95F38" w14:paraId="26CAE8A0" w14:textId="77777777" w:rsidTr="00A77C9D">
        <w:trPr>
          <w:tblHeader/>
        </w:trPr>
        <w:tc>
          <w:tcPr>
            <w:tcW w:w="4008" w:type="dxa"/>
          </w:tcPr>
          <w:p w14:paraId="0EEF95F3" w14:textId="77777777" w:rsidR="00850D3C" w:rsidRPr="00D95F38" w:rsidRDefault="00850D3C" w:rsidP="00850D3C">
            <w:pPr>
              <w:spacing w:line="360" w:lineRule="auto"/>
              <w:ind w:left="162" w:right="-43" w:hanging="162"/>
              <w:jc w:val="thaiDistribute"/>
              <w:rPr>
                <w:rFonts w:ascii="Arial" w:hAnsi="Arial" w:cs="Arial"/>
                <w:sz w:val="19"/>
                <w:szCs w:val="19"/>
                <w:u w:val="single"/>
              </w:rPr>
            </w:pPr>
          </w:p>
        </w:tc>
        <w:tc>
          <w:tcPr>
            <w:tcW w:w="1251" w:type="dxa"/>
          </w:tcPr>
          <w:p w14:paraId="18584580" w14:textId="4A8023B8" w:rsidR="00850D3C" w:rsidRPr="00D95F38" w:rsidRDefault="00850D3C" w:rsidP="00850D3C">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0D6EF826" w14:textId="2C795775" w:rsidR="00850D3C" w:rsidRPr="00D95F38" w:rsidRDefault="00850D3C" w:rsidP="00850D3C">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260" w:type="dxa"/>
          </w:tcPr>
          <w:p w14:paraId="75328991" w14:textId="217A0AAD" w:rsidR="00850D3C" w:rsidRPr="00D95F38" w:rsidRDefault="00850D3C" w:rsidP="00850D3C">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96" w:type="dxa"/>
          </w:tcPr>
          <w:p w14:paraId="2ED46F9F" w14:textId="1025CD03" w:rsidR="00850D3C" w:rsidRPr="00D95F38" w:rsidRDefault="00850D3C" w:rsidP="00850D3C">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904926" w:rsidRPr="00D95F38" w14:paraId="143505DD" w14:textId="77777777" w:rsidTr="00A77C9D">
        <w:tc>
          <w:tcPr>
            <w:tcW w:w="4008" w:type="dxa"/>
          </w:tcPr>
          <w:p w14:paraId="514B0F00" w14:textId="77777777" w:rsidR="00904926" w:rsidRPr="00D95F38" w:rsidRDefault="00904926" w:rsidP="00357837">
            <w:pPr>
              <w:tabs>
                <w:tab w:val="decimal" w:pos="972"/>
              </w:tabs>
              <w:spacing w:line="360" w:lineRule="auto"/>
              <w:rPr>
                <w:rFonts w:ascii="Arial" w:hAnsi="Arial" w:cs="Arial"/>
                <w:b/>
                <w:bCs/>
                <w:sz w:val="19"/>
                <w:szCs w:val="19"/>
              </w:rPr>
            </w:pPr>
          </w:p>
        </w:tc>
        <w:tc>
          <w:tcPr>
            <w:tcW w:w="1251" w:type="dxa"/>
            <w:tcBorders>
              <w:left w:val="nil"/>
            </w:tcBorders>
          </w:tcPr>
          <w:p w14:paraId="478B5AC7" w14:textId="77777777" w:rsidR="00904926" w:rsidRPr="00D95F38" w:rsidRDefault="00904926" w:rsidP="00357837">
            <w:pPr>
              <w:spacing w:line="360" w:lineRule="auto"/>
              <w:jc w:val="right"/>
              <w:rPr>
                <w:rFonts w:ascii="Arial" w:hAnsi="Arial" w:cs="Arial"/>
                <w:sz w:val="19"/>
                <w:szCs w:val="19"/>
              </w:rPr>
            </w:pPr>
          </w:p>
        </w:tc>
        <w:tc>
          <w:tcPr>
            <w:tcW w:w="1260" w:type="dxa"/>
          </w:tcPr>
          <w:p w14:paraId="48264DB9" w14:textId="77777777" w:rsidR="00904926" w:rsidRPr="00D95F38" w:rsidRDefault="00904926" w:rsidP="00357837">
            <w:pPr>
              <w:tabs>
                <w:tab w:val="decimal" w:pos="1008"/>
              </w:tabs>
              <w:spacing w:line="360" w:lineRule="auto"/>
              <w:jc w:val="right"/>
              <w:rPr>
                <w:rFonts w:ascii="Arial" w:hAnsi="Arial" w:cs="Arial"/>
                <w:sz w:val="19"/>
                <w:szCs w:val="19"/>
              </w:rPr>
            </w:pPr>
          </w:p>
        </w:tc>
        <w:tc>
          <w:tcPr>
            <w:tcW w:w="1260" w:type="dxa"/>
          </w:tcPr>
          <w:p w14:paraId="00808C5A" w14:textId="77777777" w:rsidR="00904926" w:rsidRPr="00D95F38" w:rsidRDefault="00904926" w:rsidP="00357837">
            <w:pPr>
              <w:tabs>
                <w:tab w:val="decimal" w:pos="1008"/>
              </w:tabs>
              <w:spacing w:line="360" w:lineRule="auto"/>
              <w:jc w:val="right"/>
              <w:rPr>
                <w:rFonts w:ascii="Arial" w:hAnsi="Arial" w:cs="Arial"/>
                <w:sz w:val="19"/>
                <w:szCs w:val="19"/>
              </w:rPr>
            </w:pPr>
          </w:p>
        </w:tc>
        <w:tc>
          <w:tcPr>
            <w:tcW w:w="1296" w:type="dxa"/>
          </w:tcPr>
          <w:p w14:paraId="5E94F983" w14:textId="77777777" w:rsidR="00904926" w:rsidRPr="00D95F38" w:rsidRDefault="00904926" w:rsidP="00357837">
            <w:pPr>
              <w:spacing w:line="360" w:lineRule="auto"/>
              <w:jc w:val="right"/>
              <w:rPr>
                <w:rFonts w:ascii="Arial" w:hAnsi="Arial" w:cs="Arial"/>
                <w:sz w:val="19"/>
                <w:szCs w:val="19"/>
              </w:rPr>
            </w:pPr>
          </w:p>
        </w:tc>
      </w:tr>
      <w:tr w:rsidR="00850D3C" w:rsidRPr="00D95F38" w14:paraId="7FCA974F" w14:textId="77777777" w:rsidTr="00A77C9D">
        <w:tc>
          <w:tcPr>
            <w:tcW w:w="4008" w:type="dxa"/>
          </w:tcPr>
          <w:p w14:paraId="512EA41C" w14:textId="699A630B" w:rsidR="00850D3C" w:rsidRPr="00D95F38" w:rsidRDefault="00850D3C" w:rsidP="00850D3C">
            <w:pPr>
              <w:tabs>
                <w:tab w:val="decimal" w:pos="972"/>
              </w:tabs>
              <w:spacing w:line="360" w:lineRule="auto"/>
              <w:rPr>
                <w:rFonts w:ascii="Arial" w:hAnsi="Arial" w:cs="Arial"/>
                <w:sz w:val="19"/>
                <w:szCs w:val="19"/>
              </w:rPr>
            </w:pPr>
            <w:r w:rsidRPr="00D95F38">
              <w:rPr>
                <w:rFonts w:ascii="Arial" w:hAnsi="Arial" w:cs="Arial"/>
                <w:sz w:val="19"/>
                <w:szCs w:val="19"/>
              </w:rPr>
              <w:t>Bank overdrafts</w:t>
            </w:r>
          </w:p>
        </w:tc>
        <w:tc>
          <w:tcPr>
            <w:tcW w:w="1251" w:type="dxa"/>
            <w:tcBorders>
              <w:left w:val="nil"/>
            </w:tcBorders>
          </w:tcPr>
          <w:p w14:paraId="055AA230" w14:textId="47BA4169" w:rsidR="00850D3C" w:rsidRPr="00F6434A" w:rsidRDefault="00B635FA" w:rsidP="00850D3C">
            <w:pPr>
              <w:spacing w:line="360" w:lineRule="auto"/>
              <w:jc w:val="right"/>
              <w:rPr>
                <w:rFonts w:ascii="Arial" w:hAnsi="Arial" w:cs="Arial"/>
                <w:sz w:val="19"/>
                <w:szCs w:val="19"/>
              </w:rPr>
            </w:pPr>
            <w:r>
              <w:rPr>
                <w:rFonts w:ascii="Arial" w:hAnsi="Arial" w:cs="Arial"/>
                <w:sz w:val="19"/>
                <w:szCs w:val="19"/>
              </w:rPr>
              <w:t>15,677</w:t>
            </w:r>
          </w:p>
        </w:tc>
        <w:tc>
          <w:tcPr>
            <w:tcW w:w="1260" w:type="dxa"/>
          </w:tcPr>
          <w:p w14:paraId="010CC104" w14:textId="78A1430E" w:rsidR="00850D3C" w:rsidRPr="00F6434A" w:rsidRDefault="00850D3C" w:rsidP="00850D3C">
            <w:pPr>
              <w:tabs>
                <w:tab w:val="decimal" w:pos="1008"/>
              </w:tabs>
              <w:spacing w:line="360" w:lineRule="auto"/>
              <w:jc w:val="right"/>
              <w:rPr>
                <w:rFonts w:ascii="Arial" w:hAnsi="Arial" w:cs="Arial"/>
                <w:sz w:val="19"/>
                <w:szCs w:val="19"/>
              </w:rPr>
            </w:pPr>
            <w:r w:rsidRPr="00F6434A">
              <w:rPr>
                <w:rFonts w:ascii="Arial" w:hAnsi="Arial" w:cs="Arial"/>
                <w:sz w:val="19"/>
                <w:szCs w:val="19"/>
              </w:rPr>
              <w:t>12,964</w:t>
            </w:r>
          </w:p>
        </w:tc>
        <w:tc>
          <w:tcPr>
            <w:tcW w:w="1260" w:type="dxa"/>
          </w:tcPr>
          <w:p w14:paraId="6155650F" w14:textId="27CFD9F2" w:rsidR="00850D3C" w:rsidRPr="00F6434A" w:rsidRDefault="002C4011" w:rsidP="002C4011">
            <w:pPr>
              <w:spacing w:line="360" w:lineRule="auto"/>
              <w:jc w:val="right"/>
              <w:rPr>
                <w:rFonts w:ascii="Arial" w:hAnsi="Arial" w:cs="Arial"/>
                <w:sz w:val="19"/>
                <w:szCs w:val="19"/>
                <w:shd w:val="clear" w:color="auto" w:fill="FFFFFF"/>
              </w:rPr>
            </w:pPr>
            <w:r>
              <w:rPr>
                <w:rFonts w:ascii="Arial" w:hAnsi="Arial" w:cs="Arial"/>
                <w:sz w:val="19"/>
                <w:szCs w:val="19"/>
                <w:shd w:val="clear" w:color="auto" w:fill="FFFFFF"/>
              </w:rPr>
              <w:t>15,677</w:t>
            </w:r>
          </w:p>
        </w:tc>
        <w:tc>
          <w:tcPr>
            <w:tcW w:w="1296" w:type="dxa"/>
          </w:tcPr>
          <w:p w14:paraId="2412C98B" w14:textId="7B52BA4D" w:rsidR="00850D3C" w:rsidRPr="00D95F38" w:rsidRDefault="00850D3C" w:rsidP="00850D3C">
            <w:pPr>
              <w:spacing w:line="360" w:lineRule="auto"/>
              <w:jc w:val="right"/>
              <w:rPr>
                <w:rFonts w:ascii="Arial" w:hAnsi="Arial" w:cs="Arial"/>
                <w:sz w:val="19"/>
                <w:szCs w:val="19"/>
              </w:rPr>
            </w:pPr>
            <w:r w:rsidRPr="00F6434A">
              <w:rPr>
                <w:rFonts w:ascii="Arial" w:hAnsi="Arial" w:cs="Arial"/>
                <w:sz w:val="19"/>
                <w:szCs w:val="19"/>
                <w:shd w:val="clear" w:color="auto" w:fill="FFFFFF"/>
              </w:rPr>
              <w:t>12,964</w:t>
            </w:r>
          </w:p>
        </w:tc>
      </w:tr>
      <w:tr w:rsidR="00850D3C" w:rsidRPr="00D95F38" w14:paraId="3BB1B1E1" w14:textId="77777777" w:rsidTr="00A77C9D">
        <w:tc>
          <w:tcPr>
            <w:tcW w:w="4008" w:type="dxa"/>
          </w:tcPr>
          <w:p w14:paraId="1A1BAC49" w14:textId="5D624A52" w:rsidR="00850D3C" w:rsidRPr="00D95F38" w:rsidRDefault="00850D3C" w:rsidP="00850D3C">
            <w:pPr>
              <w:tabs>
                <w:tab w:val="decimal" w:pos="972"/>
              </w:tabs>
              <w:spacing w:line="360" w:lineRule="auto"/>
              <w:rPr>
                <w:rFonts w:ascii="Arial" w:hAnsi="Arial" w:cs="Arial"/>
                <w:sz w:val="19"/>
                <w:szCs w:val="19"/>
              </w:rPr>
            </w:pPr>
            <w:r w:rsidRPr="00D95F38">
              <w:rPr>
                <w:rFonts w:ascii="Arial" w:hAnsi="Arial" w:cs="Arial"/>
                <w:sz w:val="19"/>
                <w:szCs w:val="19"/>
              </w:rPr>
              <w:t>Short-term loans from financial institutions</w:t>
            </w:r>
          </w:p>
        </w:tc>
        <w:tc>
          <w:tcPr>
            <w:tcW w:w="1251" w:type="dxa"/>
            <w:tcBorders>
              <w:left w:val="nil"/>
            </w:tcBorders>
          </w:tcPr>
          <w:p w14:paraId="32AD264A" w14:textId="0A46BC08" w:rsidR="00850D3C" w:rsidRPr="00D95F38" w:rsidRDefault="00B635FA" w:rsidP="00850D3C">
            <w:pPr>
              <w:pBdr>
                <w:bottom w:val="single" w:sz="4" w:space="1" w:color="auto"/>
              </w:pBdr>
              <w:spacing w:line="360" w:lineRule="auto"/>
              <w:jc w:val="right"/>
              <w:rPr>
                <w:rFonts w:ascii="Arial" w:hAnsi="Arial" w:cs="Arial"/>
                <w:sz w:val="19"/>
                <w:szCs w:val="19"/>
              </w:rPr>
            </w:pPr>
            <w:r>
              <w:rPr>
                <w:rFonts w:ascii="Arial" w:hAnsi="Arial" w:cs="Arial"/>
                <w:sz w:val="19"/>
                <w:szCs w:val="19"/>
              </w:rPr>
              <w:t>1,588,636</w:t>
            </w:r>
          </w:p>
        </w:tc>
        <w:tc>
          <w:tcPr>
            <w:tcW w:w="1260" w:type="dxa"/>
          </w:tcPr>
          <w:p w14:paraId="37A2C072" w14:textId="5D9675FB" w:rsidR="00850D3C" w:rsidRPr="00D95F38" w:rsidRDefault="00850D3C" w:rsidP="00850D3C">
            <w:pPr>
              <w:pBdr>
                <w:bottom w:val="single" w:sz="4" w:space="1" w:color="auto"/>
              </w:pBdr>
              <w:tabs>
                <w:tab w:val="decimal" w:pos="372"/>
              </w:tabs>
              <w:spacing w:line="360" w:lineRule="auto"/>
              <w:jc w:val="right"/>
              <w:rPr>
                <w:rFonts w:ascii="Arial" w:hAnsi="Arial" w:cs="Arial"/>
                <w:sz w:val="19"/>
                <w:szCs w:val="19"/>
              </w:rPr>
            </w:pPr>
            <w:r w:rsidRPr="00575782">
              <w:rPr>
                <w:rFonts w:ascii="Arial" w:hAnsi="Arial" w:cs="Arial"/>
                <w:sz w:val="19"/>
                <w:szCs w:val="19"/>
              </w:rPr>
              <w:t>1,175,84</w:t>
            </w:r>
            <w:r>
              <w:rPr>
                <w:rFonts w:ascii="Arial" w:hAnsi="Arial" w:cs="Arial"/>
                <w:sz w:val="19"/>
                <w:szCs w:val="19"/>
              </w:rPr>
              <w:t>4</w:t>
            </w:r>
          </w:p>
        </w:tc>
        <w:tc>
          <w:tcPr>
            <w:tcW w:w="1260" w:type="dxa"/>
          </w:tcPr>
          <w:p w14:paraId="79BDADE7" w14:textId="6BE8ED22" w:rsidR="00850D3C" w:rsidRPr="00D95F38" w:rsidRDefault="002C4011" w:rsidP="00850D3C">
            <w:pPr>
              <w:pBdr>
                <w:bottom w:val="single" w:sz="4" w:space="1" w:color="auto"/>
              </w:pBdr>
              <w:spacing w:line="360" w:lineRule="auto"/>
              <w:jc w:val="right"/>
              <w:rPr>
                <w:rFonts w:ascii="Arial" w:hAnsi="Arial" w:cs="Arial"/>
                <w:sz w:val="19"/>
                <w:szCs w:val="19"/>
                <w:shd w:val="clear" w:color="auto" w:fill="FFFFFF"/>
              </w:rPr>
            </w:pPr>
            <w:r>
              <w:rPr>
                <w:rFonts w:ascii="Arial" w:hAnsi="Arial" w:cs="Arial"/>
                <w:sz w:val="19"/>
                <w:szCs w:val="19"/>
                <w:shd w:val="clear" w:color="auto" w:fill="FFFFFF"/>
              </w:rPr>
              <w:t>827,800</w:t>
            </w:r>
          </w:p>
        </w:tc>
        <w:tc>
          <w:tcPr>
            <w:tcW w:w="1296" w:type="dxa"/>
          </w:tcPr>
          <w:p w14:paraId="7CC5649C" w14:textId="2FC20B05" w:rsidR="00850D3C" w:rsidRPr="00D95F38" w:rsidRDefault="00850D3C" w:rsidP="00850D3C">
            <w:pPr>
              <w:pBdr>
                <w:bottom w:val="single" w:sz="4" w:space="1" w:color="auto"/>
              </w:pBdr>
              <w:spacing w:line="360" w:lineRule="auto"/>
              <w:jc w:val="right"/>
              <w:rPr>
                <w:rFonts w:ascii="Arial" w:hAnsi="Arial" w:cs="Arial"/>
                <w:sz w:val="19"/>
                <w:szCs w:val="19"/>
              </w:rPr>
            </w:pPr>
            <w:r w:rsidRPr="00D95F38">
              <w:rPr>
                <w:rFonts w:ascii="Arial" w:hAnsi="Arial" w:cs="Arial"/>
                <w:sz w:val="19"/>
                <w:szCs w:val="19"/>
                <w:shd w:val="clear" w:color="auto" w:fill="FFFFFF"/>
              </w:rPr>
              <w:t>435,500</w:t>
            </w:r>
          </w:p>
        </w:tc>
      </w:tr>
      <w:tr w:rsidR="00850D3C" w:rsidRPr="00D95F38" w14:paraId="068F05CB" w14:textId="77777777" w:rsidTr="00A77C9D">
        <w:tc>
          <w:tcPr>
            <w:tcW w:w="4008" w:type="dxa"/>
            <w:vAlign w:val="bottom"/>
          </w:tcPr>
          <w:p w14:paraId="018DD286" w14:textId="77777777" w:rsidR="00850D3C" w:rsidRPr="00D95F38" w:rsidRDefault="00850D3C" w:rsidP="00850D3C">
            <w:pPr>
              <w:spacing w:line="360" w:lineRule="auto"/>
              <w:rPr>
                <w:rFonts w:ascii="Arial" w:hAnsi="Arial" w:cs="Arial"/>
                <w:sz w:val="19"/>
                <w:szCs w:val="19"/>
              </w:rPr>
            </w:pPr>
            <w:r w:rsidRPr="00D95F38">
              <w:rPr>
                <w:rFonts w:ascii="Arial" w:hAnsi="Arial" w:cs="Arial"/>
                <w:sz w:val="19"/>
                <w:szCs w:val="19"/>
              </w:rPr>
              <w:t>Total</w:t>
            </w:r>
          </w:p>
        </w:tc>
        <w:tc>
          <w:tcPr>
            <w:tcW w:w="1251" w:type="dxa"/>
            <w:tcBorders>
              <w:left w:val="nil"/>
            </w:tcBorders>
          </w:tcPr>
          <w:p w14:paraId="38D21959" w14:textId="5EBBBD9E" w:rsidR="00850D3C" w:rsidRPr="00D95F38" w:rsidRDefault="00B635FA" w:rsidP="00850D3C">
            <w:pPr>
              <w:pBdr>
                <w:bottom w:val="single" w:sz="12" w:space="1" w:color="auto"/>
              </w:pBdr>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1,604,313</w:t>
            </w:r>
            <w:r>
              <w:rPr>
                <w:rFonts w:ascii="Arial" w:hAnsi="Arial" w:cs="Arial"/>
                <w:sz w:val="19"/>
                <w:szCs w:val="19"/>
              </w:rPr>
              <w:fldChar w:fldCharType="end"/>
            </w:r>
          </w:p>
        </w:tc>
        <w:tc>
          <w:tcPr>
            <w:tcW w:w="1260" w:type="dxa"/>
          </w:tcPr>
          <w:p w14:paraId="6F234DC9" w14:textId="70390ECC" w:rsidR="00850D3C" w:rsidRPr="00D95F38" w:rsidRDefault="00850D3C" w:rsidP="00850D3C">
            <w:pPr>
              <w:pBdr>
                <w:bottom w:val="single" w:sz="12" w:space="1" w:color="auto"/>
              </w:pBdr>
              <w:tabs>
                <w:tab w:val="decimal" w:pos="1008"/>
              </w:tabs>
              <w:spacing w:line="360" w:lineRule="auto"/>
              <w:jc w:val="right"/>
              <w:rPr>
                <w:rFonts w:ascii="Arial" w:hAnsi="Arial" w:cs="Arial"/>
                <w:sz w:val="19"/>
                <w:szCs w:val="19"/>
              </w:rPr>
            </w:pPr>
            <w:r w:rsidRPr="00575782">
              <w:rPr>
                <w:rFonts w:ascii="Arial" w:hAnsi="Arial" w:cs="Arial"/>
                <w:sz w:val="19"/>
                <w:szCs w:val="19"/>
              </w:rPr>
              <w:t>1,188,808</w:t>
            </w:r>
          </w:p>
        </w:tc>
        <w:tc>
          <w:tcPr>
            <w:tcW w:w="1260" w:type="dxa"/>
          </w:tcPr>
          <w:p w14:paraId="386C1740" w14:textId="61DE117C" w:rsidR="00850D3C" w:rsidRPr="00D95F38" w:rsidRDefault="002C4011" w:rsidP="00850D3C">
            <w:pPr>
              <w:pBdr>
                <w:bottom w:val="single" w:sz="12" w:space="1" w:color="auto"/>
              </w:pBdr>
              <w:spacing w:line="360" w:lineRule="auto"/>
              <w:jc w:val="right"/>
              <w:rPr>
                <w:rFonts w:ascii="Arial" w:hAnsi="Arial" w:cs="Arial"/>
                <w:sz w:val="19"/>
                <w:szCs w:val="19"/>
                <w:shd w:val="clear" w:color="auto" w:fill="FFFFFF"/>
              </w:rPr>
            </w:pPr>
            <w:r>
              <w:rPr>
                <w:rFonts w:ascii="Arial" w:hAnsi="Arial" w:cs="Arial"/>
                <w:sz w:val="19"/>
                <w:szCs w:val="19"/>
                <w:shd w:val="clear" w:color="auto" w:fill="FFFFFF"/>
              </w:rPr>
              <w:t>843,477</w:t>
            </w:r>
          </w:p>
        </w:tc>
        <w:tc>
          <w:tcPr>
            <w:tcW w:w="1296" w:type="dxa"/>
          </w:tcPr>
          <w:p w14:paraId="25C4B636" w14:textId="422D79C9" w:rsidR="00850D3C" w:rsidRPr="00D95F38" w:rsidRDefault="00850D3C" w:rsidP="00850D3C">
            <w:pPr>
              <w:pBdr>
                <w:bottom w:val="single" w:sz="12" w:space="1" w:color="auto"/>
              </w:pBdr>
              <w:spacing w:line="360" w:lineRule="auto"/>
              <w:jc w:val="right"/>
              <w:rPr>
                <w:rFonts w:ascii="Arial" w:hAnsi="Arial" w:cs="Arial"/>
                <w:sz w:val="19"/>
                <w:szCs w:val="19"/>
              </w:rPr>
            </w:pPr>
            <w:r w:rsidRPr="00D95F38">
              <w:rPr>
                <w:rFonts w:ascii="Arial" w:hAnsi="Arial" w:cs="Arial"/>
                <w:sz w:val="19"/>
                <w:szCs w:val="19"/>
                <w:shd w:val="clear" w:color="auto" w:fill="FFFFFF"/>
              </w:rPr>
              <w:t>448,464</w:t>
            </w:r>
          </w:p>
        </w:tc>
      </w:tr>
    </w:tbl>
    <w:p w14:paraId="28C4E4C2" w14:textId="71BB1C4C" w:rsidR="00C21FA8" w:rsidRDefault="00C21FA8">
      <w:pPr>
        <w:rPr>
          <w:rFonts w:ascii="Arial" w:hAnsi="Arial" w:cs="Arial"/>
          <w:sz w:val="19"/>
          <w:szCs w:val="19"/>
          <w:lang w:val="en-GB"/>
        </w:rPr>
      </w:pPr>
    </w:p>
    <w:p w14:paraId="32399283" w14:textId="77777777" w:rsidR="008A7A9B" w:rsidRPr="00D95F38" w:rsidRDefault="008A7A9B">
      <w:pPr>
        <w:rPr>
          <w:rFonts w:ascii="Arial" w:hAnsi="Arial" w:cs="Arial"/>
          <w:sz w:val="19"/>
          <w:szCs w:val="19"/>
          <w:cs/>
          <w:lang w:val="en-GB"/>
        </w:rPr>
      </w:pPr>
    </w:p>
    <w:p w14:paraId="59F1B276" w14:textId="191B2209" w:rsidR="00904926" w:rsidRPr="00D95F38" w:rsidRDefault="00DE29AA" w:rsidP="00A77C9D">
      <w:pPr>
        <w:pStyle w:val="BodyTextIndent3"/>
        <w:tabs>
          <w:tab w:val="clear" w:pos="2160"/>
        </w:tabs>
        <w:spacing w:line="360" w:lineRule="auto"/>
        <w:ind w:left="486"/>
        <w:rPr>
          <w:rFonts w:ascii="Arial" w:hAnsi="Arial" w:cs="Arial"/>
          <w:sz w:val="19"/>
          <w:szCs w:val="19"/>
          <w:lang w:val="en-GB"/>
        </w:rPr>
      </w:pPr>
      <w:r w:rsidRPr="00DE29AA">
        <w:rPr>
          <w:rFonts w:ascii="Arial" w:hAnsi="Arial" w:cs="Arial"/>
          <w:sz w:val="19"/>
          <w:szCs w:val="19"/>
          <w:lang w:val="en-GB"/>
        </w:rPr>
        <w:t xml:space="preserve">Bank overdrafts and short-term loan facilities of the Group bear interest rate at </w:t>
      </w:r>
      <w:r w:rsidRPr="002C4011">
        <w:rPr>
          <w:rFonts w:ascii="Arial" w:hAnsi="Arial" w:cs="Arial"/>
          <w:sz w:val="19"/>
          <w:szCs w:val="19"/>
          <w:lang w:val="en-GB"/>
        </w:rPr>
        <w:t xml:space="preserve">1.15% to </w:t>
      </w:r>
      <w:r w:rsidR="002C4011" w:rsidRPr="002C4011">
        <w:rPr>
          <w:rFonts w:ascii="Arial" w:hAnsi="Arial" w:cs="Arial"/>
          <w:sz w:val="19"/>
          <w:szCs w:val="19"/>
          <w:lang w:val="en-GB"/>
        </w:rPr>
        <w:t>2</w:t>
      </w:r>
      <w:r w:rsidRPr="002C4011">
        <w:rPr>
          <w:rFonts w:ascii="Arial" w:hAnsi="Arial" w:cs="Arial"/>
          <w:sz w:val="19"/>
          <w:szCs w:val="19"/>
          <w:lang w:val="en-GB"/>
        </w:rPr>
        <w:t>.00%</w:t>
      </w:r>
      <w:r w:rsidRPr="00DE29AA">
        <w:rPr>
          <w:rFonts w:ascii="Arial" w:hAnsi="Arial" w:cs="Arial"/>
          <w:sz w:val="19"/>
          <w:szCs w:val="19"/>
          <w:lang w:val="en-GB"/>
        </w:rPr>
        <w:t xml:space="preserve"> per annum and are collateralized by the bank deposits of the Company, </w:t>
      </w:r>
      <w:proofErr w:type="gramStart"/>
      <w:r w:rsidRPr="00DE29AA">
        <w:rPr>
          <w:rFonts w:ascii="Arial" w:hAnsi="Arial" w:cs="Arial"/>
          <w:sz w:val="19"/>
          <w:szCs w:val="19"/>
          <w:lang w:val="en-GB"/>
        </w:rPr>
        <w:t>inventories</w:t>
      </w:r>
      <w:proofErr w:type="gramEnd"/>
      <w:r w:rsidRPr="00DE29AA">
        <w:rPr>
          <w:rFonts w:ascii="Arial" w:hAnsi="Arial" w:cs="Arial"/>
          <w:sz w:val="19"/>
          <w:szCs w:val="19"/>
          <w:lang w:val="en-GB"/>
        </w:rPr>
        <w:t xml:space="preserve"> and trade accounts receivable of its subsidiaries.</w:t>
      </w:r>
    </w:p>
    <w:p w14:paraId="28583721" w14:textId="77777777" w:rsidR="00904926" w:rsidRPr="00D95F38" w:rsidRDefault="00904926" w:rsidP="00A77C9D">
      <w:pPr>
        <w:pStyle w:val="BodyTextIndent3"/>
        <w:tabs>
          <w:tab w:val="clear" w:pos="2160"/>
        </w:tabs>
        <w:spacing w:line="360" w:lineRule="auto"/>
        <w:ind w:left="486"/>
        <w:rPr>
          <w:rFonts w:ascii="Arial" w:hAnsi="Arial" w:cs="Arial"/>
          <w:sz w:val="19"/>
          <w:szCs w:val="19"/>
          <w:lang w:val="en-GB"/>
        </w:rPr>
      </w:pPr>
    </w:p>
    <w:p w14:paraId="6B6ECE2B" w14:textId="1D2FCD1B" w:rsidR="0060542C" w:rsidRPr="00D95F38" w:rsidRDefault="00904926" w:rsidP="00A77C9D">
      <w:pPr>
        <w:pStyle w:val="BodyTextIndent3"/>
        <w:tabs>
          <w:tab w:val="clear" w:pos="2160"/>
        </w:tabs>
        <w:spacing w:line="360" w:lineRule="auto"/>
        <w:ind w:left="486"/>
        <w:rPr>
          <w:rFonts w:ascii="Arial" w:hAnsi="Arial" w:cs="Arial"/>
          <w:sz w:val="19"/>
          <w:szCs w:val="19"/>
          <w:lang w:val="en-GB"/>
        </w:rPr>
      </w:pPr>
      <w:r w:rsidRPr="00D95F38">
        <w:rPr>
          <w:rFonts w:ascii="Arial" w:hAnsi="Arial" w:cs="Arial"/>
          <w:sz w:val="19"/>
          <w:szCs w:val="19"/>
          <w:lang w:val="en-GB"/>
        </w:rPr>
        <w:t xml:space="preserve">As </w:t>
      </w:r>
      <w:proofErr w:type="gramStart"/>
      <w:r w:rsidRPr="00D95F38">
        <w:rPr>
          <w:rFonts w:ascii="Arial" w:hAnsi="Arial" w:cs="Arial"/>
          <w:sz w:val="19"/>
          <w:szCs w:val="19"/>
          <w:lang w:val="en-GB"/>
        </w:rPr>
        <w:t>at</w:t>
      </w:r>
      <w:proofErr w:type="gramEnd"/>
      <w:r w:rsidRPr="00D95F38">
        <w:rPr>
          <w:rFonts w:ascii="Arial" w:hAnsi="Arial" w:cs="Arial"/>
          <w:sz w:val="19"/>
          <w:szCs w:val="19"/>
          <w:lang w:val="en-GB"/>
        </w:rPr>
        <w:t xml:space="preserve"> 31 December 20</w:t>
      </w:r>
      <w:r w:rsidR="00DE29AA">
        <w:rPr>
          <w:rFonts w:ascii="Arial" w:hAnsi="Arial" w:cs="Arial"/>
          <w:sz w:val="19"/>
          <w:szCs w:val="19"/>
          <w:lang w:val="en-GB"/>
        </w:rPr>
        <w:t>20</w:t>
      </w:r>
      <w:r w:rsidRPr="00D95F38">
        <w:rPr>
          <w:rFonts w:ascii="Arial" w:hAnsi="Arial" w:cs="Arial"/>
          <w:sz w:val="19"/>
          <w:szCs w:val="19"/>
          <w:lang w:val="en-GB"/>
        </w:rPr>
        <w:t xml:space="preserve">, the Group has unutilised short-term credit facilities amounting to Baht </w:t>
      </w:r>
      <w:r w:rsidR="00527CCB">
        <w:rPr>
          <w:rFonts w:ascii="Arial" w:hAnsi="Arial" w:cs="Arial"/>
          <w:sz w:val="19"/>
          <w:szCs w:val="19"/>
          <w:lang w:val="en-GB"/>
        </w:rPr>
        <w:t>490</w:t>
      </w:r>
      <w:r w:rsidR="00BC29A3" w:rsidRPr="00D95F38">
        <w:rPr>
          <w:rFonts w:ascii="Arial" w:hAnsi="Arial" w:cs="Arial"/>
          <w:sz w:val="19"/>
          <w:szCs w:val="19"/>
          <w:lang w:val="en-GB"/>
        </w:rPr>
        <w:t xml:space="preserve"> m</w:t>
      </w:r>
      <w:r w:rsidRPr="00D95F38">
        <w:rPr>
          <w:rFonts w:ascii="Arial" w:hAnsi="Arial" w:cs="Arial"/>
          <w:sz w:val="19"/>
          <w:szCs w:val="19"/>
          <w:lang w:val="en-GB"/>
        </w:rPr>
        <w:t>illion (201</w:t>
      </w:r>
      <w:r w:rsidR="00DE29AA">
        <w:rPr>
          <w:rFonts w:ascii="Arial" w:hAnsi="Arial" w:cs="Arial"/>
          <w:sz w:val="19"/>
          <w:szCs w:val="19"/>
          <w:lang w:val="en-GB"/>
        </w:rPr>
        <w:t>9</w:t>
      </w:r>
      <w:r w:rsidRPr="00D95F38">
        <w:rPr>
          <w:rFonts w:ascii="Arial" w:hAnsi="Arial" w:cs="Arial"/>
          <w:sz w:val="19"/>
          <w:szCs w:val="19"/>
          <w:lang w:val="en-GB"/>
        </w:rPr>
        <w:t xml:space="preserve">: Baht </w:t>
      </w:r>
      <w:r w:rsidR="00DE29AA" w:rsidRPr="00DE29AA">
        <w:rPr>
          <w:rFonts w:ascii="Arial" w:hAnsi="Arial" w:cs="Arial"/>
          <w:sz w:val="19"/>
          <w:szCs w:val="19"/>
          <w:lang w:val="en-GB"/>
        </w:rPr>
        <w:t>1,000</w:t>
      </w:r>
      <w:r w:rsidRPr="00D95F38">
        <w:rPr>
          <w:rFonts w:ascii="Arial" w:hAnsi="Arial" w:cs="Arial"/>
          <w:sz w:val="19"/>
          <w:szCs w:val="19"/>
          <w:lang w:val="en-GB"/>
        </w:rPr>
        <w:t xml:space="preserve"> million).</w:t>
      </w:r>
    </w:p>
    <w:p w14:paraId="168273F5" w14:textId="77777777" w:rsidR="0060542C" w:rsidRPr="00D95F38" w:rsidRDefault="0060542C" w:rsidP="0060542C">
      <w:pPr>
        <w:pStyle w:val="BodyTextIndent3"/>
        <w:tabs>
          <w:tab w:val="clear" w:pos="2160"/>
        </w:tabs>
        <w:spacing w:line="360" w:lineRule="auto"/>
        <w:ind w:left="426"/>
        <w:rPr>
          <w:rFonts w:ascii="Arial" w:hAnsi="Arial" w:cs="Arial"/>
          <w:sz w:val="19"/>
          <w:szCs w:val="19"/>
          <w:lang w:val="en-GB"/>
        </w:rPr>
      </w:pPr>
    </w:p>
    <w:p w14:paraId="046FB07A" w14:textId="21691AB6" w:rsidR="00904926" w:rsidRPr="00720C20" w:rsidRDefault="0060542C" w:rsidP="00720C20">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720C20">
        <w:rPr>
          <w:rFonts w:ascii="Arial" w:hAnsi="Arial" w:cs="Arial"/>
          <w:b/>
          <w:bCs/>
          <w:sz w:val="19"/>
          <w:szCs w:val="19"/>
        </w:rPr>
        <w:t xml:space="preserve"> </w:t>
      </w:r>
      <w:r w:rsidR="00904926" w:rsidRPr="00DE29AA">
        <w:rPr>
          <w:rFonts w:ascii="Arial" w:hAnsi="Arial" w:cs="Arial"/>
          <w:b/>
          <w:bCs/>
          <w:sz w:val="19"/>
          <w:szCs w:val="19"/>
        </w:rPr>
        <w:t>ACCRUED EXPENSES</w:t>
      </w:r>
    </w:p>
    <w:tbl>
      <w:tblPr>
        <w:tblW w:w="9108" w:type="dxa"/>
        <w:tblInd w:w="360" w:type="dxa"/>
        <w:tblLayout w:type="fixed"/>
        <w:tblLook w:val="0000" w:firstRow="0" w:lastRow="0" w:firstColumn="0" w:lastColumn="0" w:noHBand="0" w:noVBand="0"/>
      </w:tblPr>
      <w:tblGrid>
        <w:gridCol w:w="4320"/>
        <w:gridCol w:w="1224"/>
        <w:gridCol w:w="1206"/>
        <w:gridCol w:w="1170"/>
        <w:gridCol w:w="1182"/>
        <w:gridCol w:w="6"/>
      </w:tblGrid>
      <w:tr w:rsidR="00904926" w:rsidRPr="001713A7" w14:paraId="02E3BE15" w14:textId="77777777" w:rsidTr="00A77C9D">
        <w:trPr>
          <w:gridAfter w:val="1"/>
          <w:wAfter w:w="6" w:type="dxa"/>
          <w:tblHeader/>
        </w:trPr>
        <w:tc>
          <w:tcPr>
            <w:tcW w:w="4320" w:type="dxa"/>
          </w:tcPr>
          <w:p w14:paraId="4BD1ED25" w14:textId="77777777" w:rsidR="00904926" w:rsidRPr="001713A7" w:rsidRDefault="00904926" w:rsidP="001713A7">
            <w:pPr>
              <w:spacing w:line="360" w:lineRule="auto"/>
              <w:ind w:left="162" w:right="-43" w:hanging="162"/>
              <w:jc w:val="thaiDistribute"/>
              <w:rPr>
                <w:rFonts w:ascii="Arial" w:hAnsi="Arial" w:cs="Arial"/>
                <w:sz w:val="19"/>
                <w:szCs w:val="19"/>
                <w:u w:val="single"/>
              </w:rPr>
            </w:pPr>
          </w:p>
        </w:tc>
        <w:tc>
          <w:tcPr>
            <w:tcW w:w="4782" w:type="dxa"/>
            <w:gridSpan w:val="4"/>
          </w:tcPr>
          <w:p w14:paraId="4F838074" w14:textId="77777777" w:rsidR="00904926" w:rsidRPr="001713A7" w:rsidRDefault="00904926" w:rsidP="001713A7">
            <w:pPr>
              <w:spacing w:line="360" w:lineRule="auto"/>
              <w:jc w:val="right"/>
              <w:rPr>
                <w:rFonts w:ascii="Arial" w:hAnsi="Arial" w:cs="Arial"/>
                <w:sz w:val="19"/>
                <w:szCs w:val="19"/>
              </w:rPr>
            </w:pPr>
            <w:r w:rsidRPr="001713A7">
              <w:rPr>
                <w:rFonts w:ascii="Arial" w:hAnsi="Arial" w:cs="Arial"/>
                <w:sz w:val="19"/>
                <w:szCs w:val="19"/>
              </w:rPr>
              <w:t>(</w:t>
            </w:r>
            <w:proofErr w:type="gramStart"/>
            <w:r w:rsidRPr="001713A7">
              <w:rPr>
                <w:rFonts w:ascii="Arial" w:hAnsi="Arial" w:cs="Arial"/>
                <w:sz w:val="19"/>
                <w:szCs w:val="19"/>
              </w:rPr>
              <w:t>Unit :</w:t>
            </w:r>
            <w:proofErr w:type="gramEnd"/>
            <w:r w:rsidRPr="001713A7">
              <w:rPr>
                <w:rFonts w:ascii="Arial" w:hAnsi="Arial" w:cs="Arial"/>
                <w:sz w:val="19"/>
                <w:szCs w:val="19"/>
              </w:rPr>
              <w:t xml:space="preserve"> Thousand Baht)</w:t>
            </w:r>
          </w:p>
        </w:tc>
      </w:tr>
      <w:tr w:rsidR="00904926" w:rsidRPr="001713A7" w14:paraId="5ECCCA51" w14:textId="77777777" w:rsidTr="00A77C9D">
        <w:trPr>
          <w:gridAfter w:val="1"/>
          <w:wAfter w:w="6" w:type="dxa"/>
          <w:tblHeader/>
        </w:trPr>
        <w:tc>
          <w:tcPr>
            <w:tcW w:w="4320" w:type="dxa"/>
          </w:tcPr>
          <w:p w14:paraId="75FFDA3B" w14:textId="77777777" w:rsidR="00904926" w:rsidRPr="001713A7" w:rsidRDefault="00904926" w:rsidP="001713A7">
            <w:pPr>
              <w:spacing w:line="360" w:lineRule="auto"/>
              <w:ind w:left="162" w:right="-43" w:hanging="162"/>
              <w:jc w:val="thaiDistribute"/>
              <w:rPr>
                <w:rFonts w:ascii="Arial" w:hAnsi="Arial" w:cs="Arial"/>
                <w:sz w:val="19"/>
                <w:szCs w:val="19"/>
                <w:u w:val="single"/>
              </w:rPr>
            </w:pPr>
          </w:p>
        </w:tc>
        <w:tc>
          <w:tcPr>
            <w:tcW w:w="2430" w:type="dxa"/>
            <w:gridSpan w:val="2"/>
            <w:vAlign w:val="bottom"/>
          </w:tcPr>
          <w:p w14:paraId="736408E3" w14:textId="77777777" w:rsidR="00904926" w:rsidRPr="001713A7" w:rsidRDefault="00904926" w:rsidP="001713A7">
            <w:pPr>
              <w:pBdr>
                <w:bottom w:val="single" w:sz="4" w:space="1" w:color="auto"/>
              </w:pBdr>
              <w:spacing w:line="360" w:lineRule="auto"/>
              <w:jc w:val="center"/>
              <w:rPr>
                <w:rFonts w:ascii="Arial" w:hAnsi="Arial" w:cs="Arial"/>
                <w:sz w:val="19"/>
                <w:szCs w:val="19"/>
              </w:rPr>
            </w:pPr>
            <w:r w:rsidRPr="001713A7">
              <w:rPr>
                <w:rFonts w:ascii="Arial" w:hAnsi="Arial" w:cs="Arial"/>
                <w:sz w:val="19"/>
                <w:szCs w:val="19"/>
              </w:rPr>
              <w:t>Consolidated F/S</w:t>
            </w:r>
          </w:p>
        </w:tc>
        <w:tc>
          <w:tcPr>
            <w:tcW w:w="2352" w:type="dxa"/>
            <w:gridSpan w:val="2"/>
            <w:vAlign w:val="bottom"/>
          </w:tcPr>
          <w:p w14:paraId="5FB5DC2E" w14:textId="77777777" w:rsidR="00904926" w:rsidRPr="001713A7" w:rsidRDefault="00904926" w:rsidP="001713A7">
            <w:pPr>
              <w:pBdr>
                <w:bottom w:val="single" w:sz="4" w:space="1" w:color="auto"/>
              </w:pBdr>
              <w:spacing w:line="360" w:lineRule="auto"/>
              <w:jc w:val="center"/>
              <w:rPr>
                <w:rFonts w:ascii="Arial" w:hAnsi="Arial" w:cs="Arial"/>
                <w:sz w:val="19"/>
                <w:szCs w:val="19"/>
                <w:cs/>
                <w:lang w:val="en-GB"/>
              </w:rPr>
            </w:pPr>
            <w:r w:rsidRPr="001713A7">
              <w:rPr>
                <w:rFonts w:ascii="Arial" w:hAnsi="Arial" w:cs="Arial"/>
                <w:sz w:val="19"/>
                <w:szCs w:val="19"/>
              </w:rPr>
              <w:t>Separate F/S</w:t>
            </w:r>
          </w:p>
        </w:tc>
      </w:tr>
      <w:tr w:rsidR="00DE29AA" w:rsidRPr="001713A7" w14:paraId="10C04A02" w14:textId="77777777" w:rsidTr="00A77C9D">
        <w:trPr>
          <w:gridAfter w:val="1"/>
          <w:wAfter w:w="6" w:type="dxa"/>
          <w:tblHeader/>
        </w:trPr>
        <w:tc>
          <w:tcPr>
            <w:tcW w:w="4320" w:type="dxa"/>
          </w:tcPr>
          <w:p w14:paraId="717A7E0F" w14:textId="77777777" w:rsidR="00DE29AA" w:rsidRPr="001713A7" w:rsidRDefault="00DE29AA" w:rsidP="00DE29AA">
            <w:pPr>
              <w:spacing w:line="360" w:lineRule="auto"/>
              <w:ind w:left="162" w:right="-43" w:hanging="162"/>
              <w:jc w:val="thaiDistribute"/>
              <w:rPr>
                <w:rFonts w:ascii="Arial" w:hAnsi="Arial" w:cs="Arial"/>
                <w:sz w:val="19"/>
                <w:szCs w:val="19"/>
                <w:u w:val="single"/>
              </w:rPr>
            </w:pPr>
          </w:p>
        </w:tc>
        <w:tc>
          <w:tcPr>
            <w:tcW w:w="1224" w:type="dxa"/>
          </w:tcPr>
          <w:p w14:paraId="0342F03A" w14:textId="4E308D51" w:rsidR="00DE29AA" w:rsidRPr="001713A7" w:rsidRDefault="00DE29AA" w:rsidP="00DE29AA">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06" w:type="dxa"/>
          </w:tcPr>
          <w:p w14:paraId="3A068E67" w14:textId="19778ECA" w:rsidR="00DE29AA" w:rsidRPr="001713A7" w:rsidRDefault="00DE29AA" w:rsidP="00DE29AA">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170" w:type="dxa"/>
          </w:tcPr>
          <w:p w14:paraId="2891DB24" w14:textId="4D59B494" w:rsidR="00DE29AA" w:rsidRPr="001713A7" w:rsidRDefault="00DE29AA" w:rsidP="00DE29AA">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182" w:type="dxa"/>
          </w:tcPr>
          <w:p w14:paraId="7E90B6C3" w14:textId="696B1FCD" w:rsidR="00DE29AA" w:rsidRPr="001713A7" w:rsidRDefault="00DE29AA" w:rsidP="00DE29AA">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904926" w:rsidRPr="001713A7" w14:paraId="3257205A" w14:textId="77777777" w:rsidTr="00A77C9D">
        <w:trPr>
          <w:gridAfter w:val="1"/>
          <w:wAfter w:w="6" w:type="dxa"/>
        </w:trPr>
        <w:tc>
          <w:tcPr>
            <w:tcW w:w="4320" w:type="dxa"/>
          </w:tcPr>
          <w:p w14:paraId="3BE3E93F" w14:textId="77777777" w:rsidR="00904926" w:rsidRPr="001713A7" w:rsidRDefault="00904926" w:rsidP="001713A7">
            <w:pPr>
              <w:tabs>
                <w:tab w:val="decimal" w:pos="972"/>
              </w:tabs>
              <w:spacing w:line="360" w:lineRule="auto"/>
              <w:rPr>
                <w:rFonts w:ascii="Arial" w:hAnsi="Arial" w:cs="Arial"/>
                <w:b/>
                <w:bCs/>
                <w:sz w:val="19"/>
                <w:szCs w:val="19"/>
              </w:rPr>
            </w:pPr>
          </w:p>
        </w:tc>
        <w:tc>
          <w:tcPr>
            <w:tcW w:w="1224" w:type="dxa"/>
            <w:tcBorders>
              <w:left w:val="nil"/>
            </w:tcBorders>
          </w:tcPr>
          <w:p w14:paraId="3177EA68" w14:textId="77777777" w:rsidR="00904926" w:rsidRPr="001713A7" w:rsidRDefault="00904926" w:rsidP="001713A7">
            <w:pPr>
              <w:spacing w:line="360" w:lineRule="auto"/>
              <w:jc w:val="right"/>
              <w:rPr>
                <w:rFonts w:ascii="Arial" w:hAnsi="Arial" w:cs="Arial"/>
                <w:sz w:val="19"/>
                <w:szCs w:val="19"/>
              </w:rPr>
            </w:pPr>
          </w:p>
        </w:tc>
        <w:tc>
          <w:tcPr>
            <w:tcW w:w="1206" w:type="dxa"/>
          </w:tcPr>
          <w:p w14:paraId="60686D6C" w14:textId="77777777" w:rsidR="00904926" w:rsidRPr="001713A7" w:rsidRDefault="00904926" w:rsidP="001713A7">
            <w:pPr>
              <w:tabs>
                <w:tab w:val="decimal" w:pos="1008"/>
              </w:tabs>
              <w:spacing w:line="360" w:lineRule="auto"/>
              <w:jc w:val="right"/>
              <w:rPr>
                <w:rFonts w:ascii="Arial" w:hAnsi="Arial" w:cs="Arial"/>
                <w:sz w:val="19"/>
                <w:szCs w:val="19"/>
              </w:rPr>
            </w:pPr>
          </w:p>
        </w:tc>
        <w:tc>
          <w:tcPr>
            <w:tcW w:w="1170" w:type="dxa"/>
          </w:tcPr>
          <w:p w14:paraId="213AB9AE" w14:textId="77777777" w:rsidR="00904926" w:rsidRPr="001713A7" w:rsidRDefault="00904926" w:rsidP="001713A7">
            <w:pPr>
              <w:tabs>
                <w:tab w:val="decimal" w:pos="1008"/>
              </w:tabs>
              <w:spacing w:line="360" w:lineRule="auto"/>
              <w:jc w:val="right"/>
              <w:rPr>
                <w:rFonts w:ascii="Arial" w:hAnsi="Arial" w:cs="Arial"/>
                <w:sz w:val="19"/>
                <w:szCs w:val="19"/>
              </w:rPr>
            </w:pPr>
          </w:p>
        </w:tc>
        <w:tc>
          <w:tcPr>
            <w:tcW w:w="1182" w:type="dxa"/>
          </w:tcPr>
          <w:p w14:paraId="64F1FBD6" w14:textId="77777777" w:rsidR="00904926" w:rsidRPr="001713A7" w:rsidRDefault="00904926" w:rsidP="001713A7">
            <w:pPr>
              <w:spacing w:line="360" w:lineRule="auto"/>
              <w:jc w:val="right"/>
              <w:rPr>
                <w:rFonts w:ascii="Arial" w:hAnsi="Arial" w:cs="Arial"/>
                <w:sz w:val="19"/>
                <w:szCs w:val="19"/>
              </w:rPr>
            </w:pPr>
          </w:p>
        </w:tc>
      </w:tr>
      <w:tr w:rsidR="00DE29AA" w:rsidRPr="001713A7" w14:paraId="6C947CB0" w14:textId="77777777" w:rsidTr="00A77C9D">
        <w:tc>
          <w:tcPr>
            <w:tcW w:w="4320" w:type="dxa"/>
          </w:tcPr>
          <w:p w14:paraId="5380EDD7" w14:textId="1A4AD416" w:rsidR="00DE29AA" w:rsidRPr="001713A7" w:rsidRDefault="00DE29AA" w:rsidP="00DE29AA">
            <w:pPr>
              <w:tabs>
                <w:tab w:val="decimal" w:pos="972"/>
              </w:tabs>
              <w:spacing w:line="360" w:lineRule="auto"/>
              <w:rPr>
                <w:rFonts w:ascii="Arial" w:hAnsi="Arial" w:cs="Arial"/>
                <w:sz w:val="19"/>
                <w:szCs w:val="19"/>
              </w:rPr>
            </w:pPr>
            <w:r w:rsidRPr="001713A7">
              <w:rPr>
                <w:rFonts w:ascii="Arial" w:hAnsi="Arial" w:cs="Arial"/>
                <w:sz w:val="19"/>
                <w:szCs w:val="19"/>
              </w:rPr>
              <w:t>Accrued salary and bonus</w:t>
            </w:r>
          </w:p>
        </w:tc>
        <w:tc>
          <w:tcPr>
            <w:tcW w:w="1224" w:type="dxa"/>
            <w:tcBorders>
              <w:left w:val="nil"/>
            </w:tcBorders>
          </w:tcPr>
          <w:p w14:paraId="14314672" w14:textId="2FEDDD44" w:rsidR="00DE29AA" w:rsidRPr="001713A7" w:rsidRDefault="00B635FA" w:rsidP="00DE29AA">
            <w:pPr>
              <w:spacing w:line="360" w:lineRule="auto"/>
              <w:jc w:val="right"/>
              <w:rPr>
                <w:rFonts w:ascii="Arial" w:hAnsi="Arial" w:cs="Arial"/>
                <w:sz w:val="19"/>
                <w:szCs w:val="19"/>
              </w:rPr>
            </w:pPr>
            <w:r>
              <w:rPr>
                <w:rFonts w:ascii="Arial" w:hAnsi="Arial" w:cs="Arial"/>
                <w:sz w:val="19"/>
                <w:szCs w:val="19"/>
              </w:rPr>
              <w:t>108</w:t>
            </w:r>
          </w:p>
        </w:tc>
        <w:tc>
          <w:tcPr>
            <w:tcW w:w="1206" w:type="dxa"/>
          </w:tcPr>
          <w:p w14:paraId="41684820" w14:textId="34B67B87" w:rsidR="00DE29AA" w:rsidRPr="001713A7" w:rsidRDefault="00DE29AA" w:rsidP="00DE29AA">
            <w:pPr>
              <w:tabs>
                <w:tab w:val="decimal" w:pos="1008"/>
              </w:tabs>
              <w:spacing w:line="360" w:lineRule="auto"/>
              <w:jc w:val="right"/>
              <w:rPr>
                <w:rFonts w:ascii="Arial" w:hAnsi="Arial" w:cs="Arial"/>
                <w:sz w:val="19"/>
                <w:szCs w:val="19"/>
              </w:rPr>
            </w:pPr>
            <w:r w:rsidRPr="009355E5">
              <w:rPr>
                <w:rFonts w:ascii="Arial" w:hAnsi="Arial" w:cs="Arial"/>
                <w:sz w:val="19"/>
                <w:szCs w:val="19"/>
              </w:rPr>
              <w:t>7,965</w:t>
            </w:r>
          </w:p>
        </w:tc>
        <w:tc>
          <w:tcPr>
            <w:tcW w:w="1170" w:type="dxa"/>
          </w:tcPr>
          <w:p w14:paraId="58A3BCC1" w14:textId="7454B51E" w:rsidR="00DE29AA" w:rsidRPr="001713A7" w:rsidRDefault="002C4011" w:rsidP="00DE29AA">
            <w:pPr>
              <w:spacing w:line="360" w:lineRule="auto"/>
              <w:jc w:val="right"/>
              <w:rPr>
                <w:rFonts w:ascii="Arial" w:hAnsi="Arial" w:cs="Arial"/>
                <w:sz w:val="19"/>
                <w:szCs w:val="19"/>
                <w:lang w:val="en-GB"/>
              </w:rPr>
            </w:pPr>
            <w:r>
              <w:rPr>
                <w:rFonts w:ascii="Arial" w:hAnsi="Arial" w:cs="Arial"/>
                <w:sz w:val="19"/>
                <w:szCs w:val="19"/>
                <w:lang w:val="en-GB"/>
              </w:rPr>
              <w:t>108</w:t>
            </w:r>
          </w:p>
        </w:tc>
        <w:tc>
          <w:tcPr>
            <w:tcW w:w="1188" w:type="dxa"/>
            <w:gridSpan w:val="2"/>
          </w:tcPr>
          <w:p w14:paraId="1C8D1CBF" w14:textId="6958F592" w:rsidR="00DE29AA" w:rsidRPr="001713A7" w:rsidRDefault="00DE29AA" w:rsidP="00DE29AA">
            <w:pPr>
              <w:spacing w:line="360" w:lineRule="auto"/>
              <w:jc w:val="right"/>
              <w:rPr>
                <w:rFonts w:ascii="Arial" w:hAnsi="Arial" w:cs="Arial"/>
                <w:sz w:val="19"/>
                <w:szCs w:val="19"/>
              </w:rPr>
            </w:pPr>
            <w:r w:rsidRPr="001713A7">
              <w:rPr>
                <w:rFonts w:ascii="Arial" w:hAnsi="Arial" w:cs="Arial"/>
                <w:sz w:val="19"/>
                <w:szCs w:val="19"/>
                <w:lang w:val="en-GB"/>
              </w:rPr>
              <w:t>155</w:t>
            </w:r>
          </w:p>
        </w:tc>
      </w:tr>
      <w:tr w:rsidR="00DE29AA" w:rsidRPr="001713A7" w14:paraId="4AD282C0" w14:textId="77777777" w:rsidTr="00A77C9D">
        <w:tc>
          <w:tcPr>
            <w:tcW w:w="4320" w:type="dxa"/>
          </w:tcPr>
          <w:p w14:paraId="2661D807" w14:textId="77777777" w:rsidR="00DE29AA" w:rsidRPr="001713A7" w:rsidRDefault="00DE29AA" w:rsidP="00DE29AA">
            <w:pPr>
              <w:tabs>
                <w:tab w:val="decimal" w:pos="972"/>
              </w:tabs>
              <w:spacing w:line="360" w:lineRule="auto"/>
              <w:rPr>
                <w:rFonts w:ascii="Arial" w:hAnsi="Arial" w:cs="Arial"/>
                <w:sz w:val="19"/>
                <w:szCs w:val="19"/>
              </w:rPr>
            </w:pPr>
            <w:r w:rsidRPr="001713A7">
              <w:rPr>
                <w:rFonts w:ascii="Arial" w:hAnsi="Arial" w:cs="Arial"/>
                <w:spacing w:val="-6"/>
                <w:sz w:val="19"/>
                <w:szCs w:val="19"/>
              </w:rPr>
              <w:t>Accrued transportation and warehouse expense</w:t>
            </w:r>
          </w:p>
        </w:tc>
        <w:tc>
          <w:tcPr>
            <w:tcW w:w="1224" w:type="dxa"/>
            <w:tcBorders>
              <w:left w:val="nil"/>
            </w:tcBorders>
          </w:tcPr>
          <w:p w14:paraId="12A941C3" w14:textId="3BCD4AD4" w:rsidR="00DE29AA" w:rsidRPr="001713A7" w:rsidRDefault="00B635FA" w:rsidP="00DE29AA">
            <w:pPr>
              <w:spacing w:line="360" w:lineRule="auto"/>
              <w:jc w:val="right"/>
              <w:rPr>
                <w:rFonts w:ascii="Arial" w:hAnsi="Arial" w:cs="Arial"/>
                <w:sz w:val="19"/>
                <w:szCs w:val="19"/>
              </w:rPr>
            </w:pPr>
            <w:r>
              <w:rPr>
                <w:rFonts w:ascii="Arial" w:hAnsi="Arial" w:cs="Arial"/>
                <w:sz w:val="19"/>
                <w:szCs w:val="19"/>
              </w:rPr>
              <w:t>5,939</w:t>
            </w:r>
          </w:p>
        </w:tc>
        <w:tc>
          <w:tcPr>
            <w:tcW w:w="1206" w:type="dxa"/>
          </w:tcPr>
          <w:p w14:paraId="024C98AE" w14:textId="57ADA8E8" w:rsidR="00DE29AA" w:rsidRPr="001713A7" w:rsidRDefault="00DE29AA" w:rsidP="00DE29AA">
            <w:pPr>
              <w:tabs>
                <w:tab w:val="decimal" w:pos="1008"/>
              </w:tabs>
              <w:spacing w:line="360" w:lineRule="auto"/>
              <w:jc w:val="right"/>
              <w:rPr>
                <w:rFonts w:ascii="Arial" w:hAnsi="Arial" w:cs="Arial"/>
                <w:sz w:val="19"/>
                <w:szCs w:val="19"/>
                <w:lang w:val="en-GB"/>
              </w:rPr>
            </w:pPr>
            <w:r w:rsidRPr="009355E5">
              <w:rPr>
                <w:rFonts w:ascii="Arial" w:hAnsi="Arial" w:cs="Arial"/>
                <w:sz w:val="19"/>
                <w:szCs w:val="19"/>
              </w:rPr>
              <w:t>694</w:t>
            </w:r>
          </w:p>
        </w:tc>
        <w:tc>
          <w:tcPr>
            <w:tcW w:w="1170" w:type="dxa"/>
          </w:tcPr>
          <w:p w14:paraId="4F89FF96" w14:textId="70B53A2E" w:rsidR="00DE29AA" w:rsidRPr="001713A7" w:rsidRDefault="002C4011" w:rsidP="00DE29AA">
            <w:pPr>
              <w:spacing w:line="360" w:lineRule="auto"/>
              <w:jc w:val="right"/>
              <w:rPr>
                <w:rFonts w:ascii="Arial" w:hAnsi="Arial" w:cs="Arial"/>
                <w:sz w:val="19"/>
                <w:szCs w:val="19"/>
                <w:lang w:val="en-GB"/>
              </w:rPr>
            </w:pPr>
            <w:r>
              <w:rPr>
                <w:rFonts w:ascii="Arial" w:hAnsi="Arial" w:cs="Arial"/>
                <w:sz w:val="19"/>
                <w:szCs w:val="19"/>
                <w:lang w:val="en-GB"/>
              </w:rPr>
              <w:t>66</w:t>
            </w:r>
          </w:p>
        </w:tc>
        <w:tc>
          <w:tcPr>
            <w:tcW w:w="1188" w:type="dxa"/>
            <w:gridSpan w:val="2"/>
          </w:tcPr>
          <w:p w14:paraId="7C1EF60E" w14:textId="14D1C758" w:rsidR="00DE29AA" w:rsidRPr="001713A7" w:rsidRDefault="00DE29AA" w:rsidP="00DE29AA">
            <w:pPr>
              <w:spacing w:line="360" w:lineRule="auto"/>
              <w:jc w:val="right"/>
              <w:rPr>
                <w:rFonts w:ascii="Arial" w:hAnsi="Arial" w:cs="Arial"/>
                <w:sz w:val="19"/>
                <w:szCs w:val="19"/>
                <w:shd w:val="clear" w:color="auto" w:fill="FFFFFF"/>
              </w:rPr>
            </w:pPr>
            <w:r w:rsidRPr="001713A7">
              <w:rPr>
                <w:rFonts w:ascii="Arial" w:hAnsi="Arial" w:cs="Arial"/>
                <w:sz w:val="19"/>
                <w:szCs w:val="19"/>
                <w:lang w:val="en-GB"/>
              </w:rPr>
              <w:t>61</w:t>
            </w:r>
          </w:p>
        </w:tc>
      </w:tr>
      <w:tr w:rsidR="00DE29AA" w:rsidRPr="001713A7" w14:paraId="6B9CDFCC" w14:textId="77777777" w:rsidTr="00A77C9D">
        <w:tc>
          <w:tcPr>
            <w:tcW w:w="4320" w:type="dxa"/>
          </w:tcPr>
          <w:p w14:paraId="46EB0056" w14:textId="77777777" w:rsidR="00DE29AA" w:rsidRPr="001713A7" w:rsidRDefault="00DE29AA" w:rsidP="00DE29AA">
            <w:pPr>
              <w:tabs>
                <w:tab w:val="decimal" w:pos="972"/>
              </w:tabs>
              <w:spacing w:line="360" w:lineRule="auto"/>
              <w:rPr>
                <w:rFonts w:ascii="Arial" w:hAnsi="Arial" w:cs="Arial"/>
                <w:sz w:val="19"/>
                <w:szCs w:val="19"/>
              </w:rPr>
            </w:pPr>
            <w:r w:rsidRPr="001713A7">
              <w:rPr>
                <w:rFonts w:ascii="Arial" w:hAnsi="Arial" w:cs="Arial"/>
                <w:sz w:val="19"/>
                <w:szCs w:val="19"/>
              </w:rPr>
              <w:t>Accrued utilities expense</w:t>
            </w:r>
          </w:p>
        </w:tc>
        <w:tc>
          <w:tcPr>
            <w:tcW w:w="1224" w:type="dxa"/>
            <w:tcBorders>
              <w:left w:val="nil"/>
            </w:tcBorders>
          </w:tcPr>
          <w:p w14:paraId="4078C878" w14:textId="1420FAFC" w:rsidR="00DE29AA" w:rsidRPr="001713A7" w:rsidRDefault="00B635FA" w:rsidP="00DE29AA">
            <w:pPr>
              <w:spacing w:line="360" w:lineRule="auto"/>
              <w:jc w:val="right"/>
              <w:rPr>
                <w:rFonts w:ascii="Arial" w:hAnsi="Arial" w:cs="Arial"/>
                <w:sz w:val="19"/>
                <w:szCs w:val="19"/>
              </w:rPr>
            </w:pPr>
            <w:r>
              <w:rPr>
                <w:rFonts w:ascii="Arial" w:hAnsi="Arial" w:cs="Arial"/>
                <w:sz w:val="19"/>
                <w:szCs w:val="19"/>
              </w:rPr>
              <w:t>5,507</w:t>
            </w:r>
          </w:p>
        </w:tc>
        <w:tc>
          <w:tcPr>
            <w:tcW w:w="1206" w:type="dxa"/>
          </w:tcPr>
          <w:p w14:paraId="74AF8CA4" w14:textId="3C35B555" w:rsidR="00DE29AA" w:rsidRPr="001713A7" w:rsidRDefault="00DE29AA" w:rsidP="00DE29AA">
            <w:pPr>
              <w:tabs>
                <w:tab w:val="decimal" w:pos="1008"/>
              </w:tabs>
              <w:spacing w:line="360" w:lineRule="auto"/>
              <w:jc w:val="right"/>
              <w:rPr>
                <w:rFonts w:ascii="Arial" w:hAnsi="Arial" w:cs="Arial"/>
                <w:sz w:val="19"/>
                <w:szCs w:val="19"/>
                <w:lang w:val="en-GB"/>
              </w:rPr>
            </w:pPr>
            <w:r w:rsidRPr="009355E5">
              <w:rPr>
                <w:rFonts w:ascii="Arial" w:hAnsi="Arial" w:cs="Arial"/>
                <w:sz w:val="19"/>
                <w:szCs w:val="19"/>
              </w:rPr>
              <w:t>5,448</w:t>
            </w:r>
          </w:p>
        </w:tc>
        <w:tc>
          <w:tcPr>
            <w:tcW w:w="1170" w:type="dxa"/>
          </w:tcPr>
          <w:p w14:paraId="0DB362BF" w14:textId="633B3AB7" w:rsidR="00DE29AA" w:rsidRPr="001713A7" w:rsidRDefault="00EE64CB" w:rsidP="00DE29AA">
            <w:pPr>
              <w:spacing w:line="360" w:lineRule="auto"/>
              <w:jc w:val="right"/>
              <w:rPr>
                <w:rFonts w:ascii="Arial" w:hAnsi="Arial" w:cs="Arial"/>
                <w:sz w:val="19"/>
                <w:szCs w:val="19"/>
                <w:lang w:val="en-GB"/>
              </w:rPr>
            </w:pPr>
            <w:r>
              <w:rPr>
                <w:rFonts w:ascii="Arial" w:hAnsi="Arial" w:cs="Arial"/>
                <w:sz w:val="19"/>
                <w:szCs w:val="19"/>
                <w:lang w:val="en-GB"/>
              </w:rPr>
              <w:t>5,075</w:t>
            </w:r>
          </w:p>
        </w:tc>
        <w:tc>
          <w:tcPr>
            <w:tcW w:w="1188" w:type="dxa"/>
            <w:gridSpan w:val="2"/>
          </w:tcPr>
          <w:p w14:paraId="35DFF3E8" w14:textId="4ED9449F" w:rsidR="00DE29AA" w:rsidRPr="001713A7" w:rsidRDefault="00DE29AA" w:rsidP="00DE29AA">
            <w:pPr>
              <w:spacing w:line="360" w:lineRule="auto"/>
              <w:jc w:val="right"/>
              <w:rPr>
                <w:rFonts w:ascii="Arial" w:hAnsi="Arial" w:cs="Arial"/>
                <w:sz w:val="19"/>
                <w:szCs w:val="19"/>
                <w:shd w:val="clear" w:color="auto" w:fill="FFFFFF"/>
              </w:rPr>
            </w:pPr>
            <w:r w:rsidRPr="001713A7">
              <w:rPr>
                <w:rFonts w:ascii="Arial" w:hAnsi="Arial" w:cs="Arial"/>
                <w:sz w:val="19"/>
                <w:szCs w:val="19"/>
                <w:lang w:val="en-GB"/>
              </w:rPr>
              <w:t>5,446</w:t>
            </w:r>
          </w:p>
        </w:tc>
      </w:tr>
      <w:tr w:rsidR="00DE29AA" w:rsidRPr="001713A7" w14:paraId="4919CD14" w14:textId="77777777" w:rsidTr="00A77C9D">
        <w:tc>
          <w:tcPr>
            <w:tcW w:w="4320" w:type="dxa"/>
          </w:tcPr>
          <w:p w14:paraId="12436EDD" w14:textId="43B6FE26" w:rsidR="00DE29AA" w:rsidRPr="001713A7" w:rsidRDefault="00DE29AA" w:rsidP="00DE29AA">
            <w:pPr>
              <w:tabs>
                <w:tab w:val="decimal" w:pos="972"/>
              </w:tabs>
              <w:spacing w:line="360" w:lineRule="auto"/>
              <w:rPr>
                <w:rFonts w:ascii="Arial" w:hAnsi="Arial" w:cs="Arial"/>
                <w:sz w:val="19"/>
                <w:szCs w:val="19"/>
              </w:rPr>
            </w:pPr>
            <w:r w:rsidRPr="001713A7">
              <w:rPr>
                <w:rFonts w:ascii="Arial" w:hAnsi="Arial" w:cs="Arial"/>
                <w:sz w:val="19"/>
                <w:szCs w:val="19"/>
              </w:rPr>
              <w:t>Accrued consulting expense</w:t>
            </w:r>
          </w:p>
        </w:tc>
        <w:tc>
          <w:tcPr>
            <w:tcW w:w="1224" w:type="dxa"/>
            <w:tcBorders>
              <w:left w:val="nil"/>
            </w:tcBorders>
          </w:tcPr>
          <w:p w14:paraId="4000C79D" w14:textId="2F7ACF71" w:rsidR="00DE29AA" w:rsidRPr="001713A7" w:rsidRDefault="00B635FA" w:rsidP="00DE29AA">
            <w:pPr>
              <w:spacing w:line="360" w:lineRule="auto"/>
              <w:jc w:val="right"/>
              <w:rPr>
                <w:rFonts w:ascii="Arial" w:hAnsi="Arial" w:cs="Arial"/>
                <w:sz w:val="19"/>
                <w:szCs w:val="19"/>
              </w:rPr>
            </w:pPr>
            <w:r>
              <w:rPr>
                <w:rFonts w:ascii="Arial" w:hAnsi="Arial" w:cs="Arial"/>
                <w:sz w:val="19"/>
                <w:szCs w:val="19"/>
              </w:rPr>
              <w:t>620</w:t>
            </w:r>
          </w:p>
        </w:tc>
        <w:tc>
          <w:tcPr>
            <w:tcW w:w="1206" w:type="dxa"/>
          </w:tcPr>
          <w:p w14:paraId="78F6A145" w14:textId="737A4AAD" w:rsidR="00DE29AA" w:rsidRPr="001713A7" w:rsidRDefault="00DE29AA" w:rsidP="00DE29AA">
            <w:pPr>
              <w:tabs>
                <w:tab w:val="decimal" w:pos="1008"/>
              </w:tabs>
              <w:spacing w:line="360" w:lineRule="auto"/>
              <w:jc w:val="right"/>
              <w:rPr>
                <w:rFonts w:ascii="Arial" w:hAnsi="Arial" w:cs="Arial"/>
                <w:sz w:val="19"/>
                <w:szCs w:val="19"/>
                <w:lang w:val="en-GB"/>
              </w:rPr>
            </w:pPr>
            <w:r w:rsidRPr="009355E5">
              <w:rPr>
                <w:rFonts w:ascii="Arial" w:hAnsi="Arial" w:cs="Arial"/>
                <w:sz w:val="19"/>
                <w:szCs w:val="19"/>
              </w:rPr>
              <w:t>1,186</w:t>
            </w:r>
          </w:p>
        </w:tc>
        <w:tc>
          <w:tcPr>
            <w:tcW w:w="1170" w:type="dxa"/>
          </w:tcPr>
          <w:p w14:paraId="2895C450" w14:textId="722265FF" w:rsidR="00DE29AA" w:rsidRPr="00172394" w:rsidRDefault="002C4011" w:rsidP="00DE29AA">
            <w:pPr>
              <w:spacing w:line="360" w:lineRule="auto"/>
              <w:jc w:val="right"/>
              <w:rPr>
                <w:rFonts w:ascii="Arial" w:hAnsi="Arial" w:cs="Arial"/>
                <w:sz w:val="19"/>
                <w:szCs w:val="19"/>
                <w:lang w:val="en-GB"/>
              </w:rPr>
            </w:pPr>
            <w:r w:rsidRPr="00172394">
              <w:rPr>
                <w:rFonts w:ascii="Arial" w:hAnsi="Arial" w:cs="Arial"/>
                <w:sz w:val="19"/>
                <w:szCs w:val="19"/>
                <w:lang w:val="en-GB"/>
              </w:rPr>
              <w:t>620</w:t>
            </w:r>
          </w:p>
        </w:tc>
        <w:tc>
          <w:tcPr>
            <w:tcW w:w="1188" w:type="dxa"/>
            <w:gridSpan w:val="2"/>
          </w:tcPr>
          <w:p w14:paraId="1498E870" w14:textId="002A76CF" w:rsidR="00DE29AA" w:rsidRPr="001713A7" w:rsidRDefault="00DE29AA" w:rsidP="00DE29AA">
            <w:pPr>
              <w:spacing w:line="360" w:lineRule="auto"/>
              <w:jc w:val="right"/>
              <w:rPr>
                <w:rFonts w:ascii="Arial" w:hAnsi="Arial" w:cs="Arial"/>
                <w:sz w:val="19"/>
                <w:szCs w:val="19"/>
                <w:shd w:val="clear" w:color="auto" w:fill="FFFFFF"/>
              </w:rPr>
            </w:pPr>
            <w:r w:rsidRPr="001713A7">
              <w:rPr>
                <w:rFonts w:ascii="Arial" w:hAnsi="Arial" w:cs="Arial"/>
                <w:sz w:val="19"/>
                <w:szCs w:val="19"/>
                <w:lang w:val="en-GB"/>
              </w:rPr>
              <w:t>-</w:t>
            </w:r>
          </w:p>
        </w:tc>
      </w:tr>
      <w:tr w:rsidR="00DE29AA" w:rsidRPr="001713A7" w14:paraId="6B666A2C" w14:textId="77777777" w:rsidTr="00A77C9D">
        <w:tc>
          <w:tcPr>
            <w:tcW w:w="4320" w:type="dxa"/>
          </w:tcPr>
          <w:p w14:paraId="211DA3ED" w14:textId="3533CE8C" w:rsidR="00DE29AA" w:rsidRPr="001713A7" w:rsidRDefault="00DE29AA" w:rsidP="00DE29AA">
            <w:pPr>
              <w:tabs>
                <w:tab w:val="decimal" w:pos="972"/>
              </w:tabs>
              <w:spacing w:line="360" w:lineRule="auto"/>
              <w:rPr>
                <w:rFonts w:ascii="Arial" w:hAnsi="Arial" w:cs="Arial"/>
                <w:sz w:val="19"/>
                <w:szCs w:val="19"/>
              </w:rPr>
            </w:pPr>
            <w:r w:rsidRPr="001713A7">
              <w:rPr>
                <w:rFonts w:ascii="Arial" w:hAnsi="Arial" w:cs="Arial"/>
                <w:sz w:val="19"/>
                <w:szCs w:val="19"/>
              </w:rPr>
              <w:t>Accrued promotional expense</w:t>
            </w:r>
          </w:p>
        </w:tc>
        <w:tc>
          <w:tcPr>
            <w:tcW w:w="1224" w:type="dxa"/>
            <w:tcBorders>
              <w:left w:val="nil"/>
            </w:tcBorders>
          </w:tcPr>
          <w:p w14:paraId="09268FC5" w14:textId="1574F84C" w:rsidR="00DE29AA" w:rsidRPr="001713A7" w:rsidRDefault="00B635FA" w:rsidP="00DE29AA">
            <w:pPr>
              <w:spacing w:line="360" w:lineRule="auto"/>
              <w:jc w:val="right"/>
              <w:rPr>
                <w:rFonts w:ascii="Arial" w:hAnsi="Arial" w:cs="Arial"/>
                <w:sz w:val="19"/>
                <w:szCs w:val="19"/>
              </w:rPr>
            </w:pPr>
            <w:r>
              <w:rPr>
                <w:rFonts w:ascii="Arial" w:hAnsi="Arial" w:cs="Arial"/>
                <w:sz w:val="19"/>
                <w:szCs w:val="19"/>
              </w:rPr>
              <w:t>-</w:t>
            </w:r>
          </w:p>
        </w:tc>
        <w:tc>
          <w:tcPr>
            <w:tcW w:w="1206" w:type="dxa"/>
          </w:tcPr>
          <w:p w14:paraId="276635C9" w14:textId="358FD605" w:rsidR="00DE29AA" w:rsidRPr="001713A7" w:rsidRDefault="00DE29AA" w:rsidP="00DE29AA">
            <w:pPr>
              <w:tabs>
                <w:tab w:val="decimal" w:pos="1008"/>
              </w:tabs>
              <w:spacing w:line="360" w:lineRule="auto"/>
              <w:jc w:val="right"/>
              <w:rPr>
                <w:rFonts w:ascii="Arial" w:hAnsi="Arial" w:cs="Arial"/>
                <w:sz w:val="19"/>
                <w:szCs w:val="19"/>
                <w:lang w:val="en-GB"/>
              </w:rPr>
            </w:pPr>
            <w:r w:rsidRPr="009355E5">
              <w:rPr>
                <w:rFonts w:ascii="Arial" w:hAnsi="Arial" w:cs="Arial"/>
                <w:sz w:val="19"/>
                <w:szCs w:val="19"/>
              </w:rPr>
              <w:t>1,941</w:t>
            </w:r>
          </w:p>
        </w:tc>
        <w:tc>
          <w:tcPr>
            <w:tcW w:w="1170" w:type="dxa"/>
          </w:tcPr>
          <w:p w14:paraId="172A22DC" w14:textId="2CAFEC09" w:rsidR="00DE29AA" w:rsidRPr="00172394" w:rsidRDefault="002C4011" w:rsidP="00DE29AA">
            <w:pPr>
              <w:tabs>
                <w:tab w:val="left" w:pos="450"/>
              </w:tabs>
              <w:spacing w:line="360" w:lineRule="auto"/>
              <w:jc w:val="right"/>
              <w:rPr>
                <w:rFonts w:ascii="Arial" w:eastAsia="SimSun" w:hAnsi="Arial" w:cs="Arial"/>
                <w:sz w:val="19"/>
                <w:szCs w:val="19"/>
              </w:rPr>
            </w:pPr>
            <w:r w:rsidRPr="00172394">
              <w:rPr>
                <w:rFonts w:ascii="Arial" w:eastAsia="SimSun" w:hAnsi="Arial" w:cs="Arial"/>
                <w:sz w:val="19"/>
                <w:szCs w:val="19"/>
              </w:rPr>
              <w:t>-</w:t>
            </w:r>
          </w:p>
        </w:tc>
        <w:tc>
          <w:tcPr>
            <w:tcW w:w="1188" w:type="dxa"/>
            <w:gridSpan w:val="2"/>
          </w:tcPr>
          <w:p w14:paraId="4688064C" w14:textId="781C9E04" w:rsidR="00DE29AA" w:rsidRPr="001713A7" w:rsidRDefault="00DE29AA" w:rsidP="00DE29AA">
            <w:pPr>
              <w:spacing w:line="360" w:lineRule="auto"/>
              <w:jc w:val="right"/>
              <w:rPr>
                <w:rFonts w:ascii="Arial" w:hAnsi="Arial" w:cs="Arial"/>
                <w:sz w:val="19"/>
                <w:szCs w:val="19"/>
                <w:shd w:val="clear" w:color="auto" w:fill="FFFFFF"/>
              </w:rPr>
            </w:pPr>
            <w:r w:rsidRPr="001713A7">
              <w:rPr>
                <w:rFonts w:ascii="Arial" w:eastAsia="SimSun" w:hAnsi="Arial" w:cs="Arial"/>
                <w:sz w:val="19"/>
                <w:szCs w:val="19"/>
              </w:rPr>
              <w:t>-</w:t>
            </w:r>
          </w:p>
        </w:tc>
      </w:tr>
      <w:tr w:rsidR="00DE29AA" w:rsidRPr="001713A7" w14:paraId="4D84CF07" w14:textId="77777777" w:rsidTr="00A77C9D">
        <w:tc>
          <w:tcPr>
            <w:tcW w:w="4320" w:type="dxa"/>
          </w:tcPr>
          <w:p w14:paraId="14D36B2B" w14:textId="338C9C9D" w:rsidR="00DE29AA" w:rsidRPr="001713A7" w:rsidRDefault="00DE29AA" w:rsidP="00DE29AA">
            <w:pPr>
              <w:tabs>
                <w:tab w:val="decimal" w:pos="516"/>
              </w:tabs>
              <w:spacing w:line="360" w:lineRule="auto"/>
              <w:rPr>
                <w:rFonts w:ascii="Arial" w:hAnsi="Arial" w:cs="Arial"/>
                <w:sz w:val="19"/>
                <w:szCs w:val="19"/>
              </w:rPr>
            </w:pPr>
            <w:r w:rsidRPr="001713A7">
              <w:rPr>
                <w:rFonts w:ascii="Arial" w:hAnsi="Arial" w:cs="Arial"/>
                <w:sz w:val="19"/>
                <w:szCs w:val="19"/>
              </w:rPr>
              <w:t>Others</w:t>
            </w:r>
          </w:p>
        </w:tc>
        <w:tc>
          <w:tcPr>
            <w:tcW w:w="1224" w:type="dxa"/>
            <w:tcBorders>
              <w:left w:val="nil"/>
            </w:tcBorders>
          </w:tcPr>
          <w:p w14:paraId="0DC30E71" w14:textId="4A78DA19" w:rsidR="00DE29AA" w:rsidRPr="001713A7" w:rsidRDefault="00B635FA" w:rsidP="00DE29AA">
            <w:pPr>
              <w:pBdr>
                <w:bottom w:val="single" w:sz="4" w:space="1" w:color="auto"/>
              </w:pBdr>
              <w:spacing w:line="360" w:lineRule="auto"/>
              <w:jc w:val="right"/>
              <w:rPr>
                <w:rFonts w:ascii="Arial" w:hAnsi="Arial" w:cs="Arial"/>
                <w:sz w:val="19"/>
                <w:szCs w:val="19"/>
              </w:rPr>
            </w:pPr>
            <w:r>
              <w:rPr>
                <w:rFonts w:ascii="Arial" w:hAnsi="Arial" w:cs="Arial"/>
                <w:sz w:val="19"/>
                <w:szCs w:val="19"/>
              </w:rPr>
              <w:t>50,111</w:t>
            </w:r>
          </w:p>
        </w:tc>
        <w:tc>
          <w:tcPr>
            <w:tcW w:w="1206" w:type="dxa"/>
          </w:tcPr>
          <w:p w14:paraId="0F0DB2E9" w14:textId="6A124B5D" w:rsidR="00DE29AA" w:rsidRPr="001713A7" w:rsidRDefault="00DE29AA" w:rsidP="00DE29AA">
            <w:pPr>
              <w:pBdr>
                <w:bottom w:val="single" w:sz="4" w:space="1" w:color="auto"/>
              </w:pBdr>
              <w:tabs>
                <w:tab w:val="decimal" w:pos="1008"/>
              </w:tabs>
              <w:spacing w:line="360" w:lineRule="auto"/>
              <w:jc w:val="right"/>
              <w:rPr>
                <w:rFonts w:ascii="Arial" w:hAnsi="Arial" w:cs="Arial"/>
                <w:sz w:val="19"/>
                <w:szCs w:val="19"/>
                <w:lang w:val="en-GB"/>
              </w:rPr>
            </w:pPr>
            <w:r w:rsidRPr="009355E5">
              <w:rPr>
                <w:rFonts w:ascii="Arial" w:hAnsi="Arial" w:cs="Arial"/>
                <w:sz w:val="19"/>
                <w:szCs w:val="19"/>
              </w:rPr>
              <w:t>50,899</w:t>
            </w:r>
          </w:p>
        </w:tc>
        <w:tc>
          <w:tcPr>
            <w:tcW w:w="1170" w:type="dxa"/>
          </w:tcPr>
          <w:p w14:paraId="1B954E6B" w14:textId="252A0614" w:rsidR="00DE29AA" w:rsidRPr="00172394" w:rsidRDefault="000F1089" w:rsidP="00DE29AA">
            <w:pPr>
              <w:pBdr>
                <w:bottom w:val="single" w:sz="4" w:space="1" w:color="auto"/>
              </w:pBdr>
              <w:spacing w:line="360" w:lineRule="auto"/>
              <w:jc w:val="right"/>
              <w:rPr>
                <w:rFonts w:ascii="Arial" w:hAnsi="Arial" w:cs="Arial"/>
                <w:sz w:val="19"/>
                <w:szCs w:val="19"/>
                <w:lang w:val="en-GB"/>
              </w:rPr>
            </w:pPr>
            <w:r w:rsidRPr="00172394">
              <w:rPr>
                <w:rFonts w:ascii="Arial" w:hAnsi="Arial" w:cs="Arial"/>
                <w:sz w:val="19"/>
                <w:szCs w:val="19"/>
                <w:lang w:val="en-GB"/>
              </w:rPr>
              <w:t>6,131</w:t>
            </w:r>
          </w:p>
        </w:tc>
        <w:tc>
          <w:tcPr>
            <w:tcW w:w="1188" w:type="dxa"/>
            <w:gridSpan w:val="2"/>
          </w:tcPr>
          <w:p w14:paraId="49EE1412" w14:textId="7CE6EFD8" w:rsidR="00DE29AA" w:rsidRPr="001713A7" w:rsidRDefault="00DE29AA" w:rsidP="00DE29AA">
            <w:pPr>
              <w:pBdr>
                <w:bottom w:val="single" w:sz="4" w:space="1" w:color="auto"/>
              </w:pBdr>
              <w:spacing w:line="360" w:lineRule="auto"/>
              <w:jc w:val="right"/>
              <w:rPr>
                <w:rFonts w:ascii="Arial" w:hAnsi="Arial" w:cs="Arial"/>
                <w:sz w:val="19"/>
                <w:szCs w:val="19"/>
                <w:shd w:val="clear" w:color="auto" w:fill="FFFFFF"/>
              </w:rPr>
            </w:pPr>
            <w:r w:rsidRPr="001713A7">
              <w:rPr>
                <w:rFonts w:ascii="Arial" w:hAnsi="Arial" w:cs="Arial"/>
                <w:sz w:val="19"/>
                <w:szCs w:val="19"/>
                <w:lang w:val="en-GB"/>
              </w:rPr>
              <w:t>10,444</w:t>
            </w:r>
          </w:p>
        </w:tc>
      </w:tr>
      <w:tr w:rsidR="00DE29AA" w:rsidRPr="001713A7" w14:paraId="59A09583" w14:textId="77777777" w:rsidTr="00A77C9D">
        <w:tc>
          <w:tcPr>
            <w:tcW w:w="4320" w:type="dxa"/>
            <w:vAlign w:val="bottom"/>
          </w:tcPr>
          <w:p w14:paraId="306474AC" w14:textId="77777777" w:rsidR="00DE29AA" w:rsidRPr="001713A7" w:rsidRDefault="00DE29AA" w:rsidP="00DE29AA">
            <w:pPr>
              <w:spacing w:line="360" w:lineRule="auto"/>
              <w:rPr>
                <w:rFonts w:ascii="Arial" w:hAnsi="Arial" w:cs="Arial"/>
                <w:sz w:val="19"/>
                <w:szCs w:val="19"/>
              </w:rPr>
            </w:pPr>
            <w:r w:rsidRPr="001713A7">
              <w:rPr>
                <w:rFonts w:ascii="Arial" w:hAnsi="Arial" w:cs="Arial"/>
                <w:sz w:val="19"/>
                <w:szCs w:val="19"/>
              </w:rPr>
              <w:t>Total</w:t>
            </w:r>
          </w:p>
        </w:tc>
        <w:tc>
          <w:tcPr>
            <w:tcW w:w="1224" w:type="dxa"/>
            <w:tcBorders>
              <w:left w:val="nil"/>
            </w:tcBorders>
          </w:tcPr>
          <w:p w14:paraId="18DCBD6F" w14:textId="3CA7AFCF" w:rsidR="00DE29AA" w:rsidRPr="001713A7" w:rsidRDefault="00B635FA" w:rsidP="00DE29AA">
            <w:pPr>
              <w:pBdr>
                <w:bottom w:val="single" w:sz="12" w:space="1" w:color="auto"/>
              </w:pBdr>
              <w:spacing w:line="360" w:lineRule="auto"/>
              <w:jc w:val="right"/>
              <w:rPr>
                <w:rFonts w:ascii="Arial" w:hAnsi="Arial" w:cs="Arial"/>
                <w:sz w:val="19"/>
                <w:szCs w:val="19"/>
              </w:rPr>
            </w:pPr>
            <w:r>
              <w:rPr>
                <w:rFonts w:ascii="Arial" w:hAnsi="Arial" w:cs="Arial"/>
                <w:sz w:val="19"/>
                <w:szCs w:val="19"/>
              </w:rPr>
              <w:t>62,285</w:t>
            </w:r>
          </w:p>
        </w:tc>
        <w:tc>
          <w:tcPr>
            <w:tcW w:w="1206" w:type="dxa"/>
          </w:tcPr>
          <w:p w14:paraId="675C01B8" w14:textId="5AE22EE9" w:rsidR="00DE29AA" w:rsidRPr="001713A7" w:rsidRDefault="00DE29AA" w:rsidP="00DE29AA">
            <w:pPr>
              <w:pBdr>
                <w:bottom w:val="single" w:sz="12" w:space="1" w:color="auto"/>
              </w:pBdr>
              <w:tabs>
                <w:tab w:val="decimal" w:pos="1008"/>
              </w:tabs>
              <w:spacing w:line="360" w:lineRule="auto"/>
              <w:jc w:val="right"/>
              <w:rPr>
                <w:rFonts w:ascii="Arial" w:hAnsi="Arial" w:cs="Arial"/>
                <w:sz w:val="19"/>
                <w:szCs w:val="19"/>
              </w:rPr>
            </w:pPr>
            <w:r w:rsidRPr="009355E5">
              <w:rPr>
                <w:rFonts w:ascii="Arial" w:hAnsi="Arial" w:cs="Arial"/>
                <w:sz w:val="19"/>
                <w:szCs w:val="19"/>
              </w:rPr>
              <w:t>68,133</w:t>
            </w:r>
          </w:p>
        </w:tc>
        <w:tc>
          <w:tcPr>
            <w:tcW w:w="1170" w:type="dxa"/>
          </w:tcPr>
          <w:p w14:paraId="4FBAEB1A" w14:textId="2C72A747" w:rsidR="00DE29AA" w:rsidRPr="00172394" w:rsidRDefault="002C4011" w:rsidP="00DE29AA">
            <w:pPr>
              <w:pBdr>
                <w:bottom w:val="single" w:sz="12" w:space="1" w:color="auto"/>
              </w:pBdr>
              <w:spacing w:line="360" w:lineRule="auto"/>
              <w:jc w:val="right"/>
              <w:rPr>
                <w:rFonts w:ascii="Arial" w:hAnsi="Arial" w:cs="Arial"/>
                <w:sz w:val="19"/>
                <w:szCs w:val="19"/>
                <w:lang w:val="en-GB"/>
              </w:rPr>
            </w:pPr>
            <w:r w:rsidRPr="00172394">
              <w:rPr>
                <w:rFonts w:ascii="Arial" w:hAnsi="Arial" w:cs="Arial"/>
                <w:sz w:val="19"/>
                <w:szCs w:val="19"/>
                <w:lang w:val="en-GB"/>
              </w:rPr>
              <w:t>1</w:t>
            </w:r>
            <w:r w:rsidR="000F1089" w:rsidRPr="00172394">
              <w:rPr>
                <w:rFonts w:ascii="Arial" w:hAnsi="Arial" w:cs="Arial"/>
                <w:sz w:val="19"/>
                <w:szCs w:val="19"/>
                <w:lang w:val="en-GB"/>
              </w:rPr>
              <w:t>2,000</w:t>
            </w:r>
          </w:p>
        </w:tc>
        <w:tc>
          <w:tcPr>
            <w:tcW w:w="1188" w:type="dxa"/>
            <w:gridSpan w:val="2"/>
          </w:tcPr>
          <w:p w14:paraId="50DA1691" w14:textId="428C2B61" w:rsidR="00DE29AA" w:rsidRPr="001713A7" w:rsidRDefault="00DE29AA" w:rsidP="00DE29AA">
            <w:pPr>
              <w:pBdr>
                <w:bottom w:val="single" w:sz="12" w:space="1" w:color="auto"/>
              </w:pBdr>
              <w:spacing w:line="360" w:lineRule="auto"/>
              <w:jc w:val="right"/>
              <w:rPr>
                <w:rFonts w:ascii="Arial" w:hAnsi="Arial" w:cs="Arial"/>
                <w:sz w:val="19"/>
                <w:szCs w:val="19"/>
              </w:rPr>
            </w:pPr>
            <w:r w:rsidRPr="001713A7">
              <w:rPr>
                <w:rFonts w:ascii="Arial" w:hAnsi="Arial" w:cs="Arial"/>
                <w:sz w:val="19"/>
                <w:szCs w:val="19"/>
                <w:lang w:val="en-GB"/>
              </w:rPr>
              <w:t>16,106</w:t>
            </w:r>
          </w:p>
        </w:tc>
      </w:tr>
    </w:tbl>
    <w:p w14:paraId="252EC74F" w14:textId="70824CB0" w:rsidR="00B11E7E" w:rsidRPr="00D95F38" w:rsidRDefault="00B11E7E">
      <w:pPr>
        <w:rPr>
          <w:rFonts w:ascii="Arial" w:hAnsi="Arial" w:cs="Arial"/>
          <w:sz w:val="19"/>
          <w:szCs w:val="19"/>
        </w:rPr>
      </w:pPr>
    </w:p>
    <w:p w14:paraId="71AE5347" w14:textId="77777777" w:rsidR="003B60AC" w:rsidRPr="00D95F38" w:rsidRDefault="003B60AC" w:rsidP="00B41225">
      <w:pPr>
        <w:pStyle w:val="ListParagraph"/>
        <w:numPr>
          <w:ilvl w:val="0"/>
          <w:numId w:val="29"/>
        </w:numPr>
        <w:ind w:left="709" w:hanging="425"/>
        <w:rPr>
          <w:rFonts w:ascii="Arial" w:hAnsi="Arial" w:cs="Arial"/>
          <w:sz w:val="19"/>
          <w:szCs w:val="19"/>
          <w:u w:val="single"/>
        </w:rPr>
        <w:sectPr w:rsidR="003B60AC" w:rsidRPr="00D95F38" w:rsidSect="00DD78BB">
          <w:pgSz w:w="11909" w:h="16834" w:code="9"/>
          <w:pgMar w:top="1560" w:right="1138" w:bottom="1138" w:left="1411" w:header="706" w:footer="720" w:gutter="0"/>
          <w:cols w:space="720"/>
        </w:sectPr>
      </w:pPr>
    </w:p>
    <w:p w14:paraId="631C4E41" w14:textId="4DDC43AC" w:rsidR="003B60AC" w:rsidRDefault="00904926" w:rsidP="00720C20">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935432">
        <w:rPr>
          <w:rFonts w:ascii="Arial" w:hAnsi="Arial" w:cs="Arial"/>
          <w:b/>
          <w:bCs/>
          <w:sz w:val="19"/>
          <w:szCs w:val="19"/>
        </w:rPr>
        <w:lastRenderedPageBreak/>
        <w:t>LONG-TERM LOANS FROM FINANCIAL INSTITUTIONS</w:t>
      </w:r>
      <w:r w:rsidR="00045216" w:rsidRPr="00935432">
        <w:rPr>
          <w:rFonts w:ascii="Arial" w:hAnsi="Arial" w:cs="Arial"/>
          <w:b/>
          <w:bCs/>
          <w:sz w:val="19"/>
          <w:szCs w:val="19"/>
        </w:rPr>
        <w:t xml:space="preserve"> </w:t>
      </w:r>
      <w:r w:rsidR="002F0636">
        <w:rPr>
          <w:rFonts w:ascii="Arial" w:hAnsi="Arial" w:cs="Arial"/>
          <w:b/>
          <w:bCs/>
          <w:sz w:val="19"/>
          <w:szCs w:val="19"/>
        </w:rPr>
        <w:t>–</w:t>
      </w:r>
      <w:r w:rsidR="00045216" w:rsidRPr="00935432">
        <w:rPr>
          <w:rFonts w:ascii="Arial" w:hAnsi="Arial" w:cs="Arial"/>
          <w:b/>
          <w:bCs/>
          <w:sz w:val="19"/>
          <w:szCs w:val="19"/>
        </w:rPr>
        <w:t xml:space="preserve"> NET</w:t>
      </w:r>
    </w:p>
    <w:p w14:paraId="31F094BA" w14:textId="77777777" w:rsidR="002F0636" w:rsidRPr="00720C20" w:rsidRDefault="002F0636" w:rsidP="00F13AA9">
      <w:pPr>
        <w:pStyle w:val="ListParagraph"/>
        <w:spacing w:line="240" w:lineRule="auto"/>
        <w:ind w:left="644"/>
        <w:jc w:val="both"/>
        <w:rPr>
          <w:rFonts w:ascii="Arial" w:hAnsi="Arial" w:cs="Arial"/>
          <w:b/>
          <w:bCs/>
          <w:sz w:val="19"/>
          <w:szCs w:val="19"/>
        </w:rPr>
      </w:pPr>
    </w:p>
    <w:tbl>
      <w:tblPr>
        <w:tblW w:w="13708" w:type="dxa"/>
        <w:tblInd w:w="450" w:type="dxa"/>
        <w:tblBorders>
          <w:bottom w:val="single" w:sz="4" w:space="0" w:color="auto"/>
        </w:tblBorders>
        <w:tblLayout w:type="fixed"/>
        <w:tblLook w:val="04A0" w:firstRow="1" w:lastRow="0" w:firstColumn="1" w:lastColumn="0" w:noHBand="0" w:noVBand="1"/>
      </w:tblPr>
      <w:tblGrid>
        <w:gridCol w:w="811"/>
        <w:gridCol w:w="1484"/>
        <w:gridCol w:w="1136"/>
        <w:gridCol w:w="1170"/>
        <w:gridCol w:w="3690"/>
        <w:gridCol w:w="1386"/>
        <w:gridCol w:w="1372"/>
        <w:gridCol w:w="1287"/>
        <w:gridCol w:w="1372"/>
      </w:tblGrid>
      <w:tr w:rsidR="00904926" w:rsidRPr="00D95F38" w14:paraId="44167F85" w14:textId="77777777" w:rsidTr="000E3EF0">
        <w:trPr>
          <w:tblHeader/>
        </w:trPr>
        <w:tc>
          <w:tcPr>
            <w:tcW w:w="811" w:type="dxa"/>
          </w:tcPr>
          <w:p w14:paraId="08F85871" w14:textId="77777777" w:rsidR="00904926" w:rsidRPr="00D95F38" w:rsidRDefault="00904926" w:rsidP="003B7E48">
            <w:pPr>
              <w:spacing w:line="360" w:lineRule="auto"/>
              <w:ind w:right="-36"/>
              <w:jc w:val="center"/>
              <w:rPr>
                <w:rFonts w:ascii="Arial" w:hAnsi="Arial" w:cs="Arial"/>
                <w:sz w:val="16"/>
                <w:szCs w:val="16"/>
              </w:rPr>
            </w:pPr>
          </w:p>
        </w:tc>
        <w:tc>
          <w:tcPr>
            <w:tcW w:w="1484" w:type="dxa"/>
            <w:vAlign w:val="bottom"/>
          </w:tcPr>
          <w:p w14:paraId="3A6592CF" w14:textId="77777777" w:rsidR="00904926" w:rsidRPr="00D95F38" w:rsidRDefault="00904926" w:rsidP="003B7E48">
            <w:pPr>
              <w:spacing w:line="360" w:lineRule="auto"/>
              <w:ind w:left="-108" w:right="-108"/>
              <w:jc w:val="center"/>
              <w:rPr>
                <w:rFonts w:ascii="Arial" w:hAnsi="Arial" w:cs="Arial"/>
                <w:sz w:val="16"/>
                <w:szCs w:val="16"/>
              </w:rPr>
            </w:pPr>
          </w:p>
        </w:tc>
        <w:tc>
          <w:tcPr>
            <w:tcW w:w="1136" w:type="dxa"/>
            <w:vAlign w:val="bottom"/>
          </w:tcPr>
          <w:p w14:paraId="65BDEC09" w14:textId="77777777" w:rsidR="00904926" w:rsidRPr="00D95F38" w:rsidRDefault="00904926" w:rsidP="003B7E48">
            <w:pPr>
              <w:spacing w:line="360" w:lineRule="auto"/>
              <w:jc w:val="center"/>
              <w:rPr>
                <w:rFonts w:ascii="Arial" w:hAnsi="Arial" w:cs="Arial"/>
                <w:sz w:val="16"/>
                <w:szCs w:val="16"/>
              </w:rPr>
            </w:pPr>
          </w:p>
        </w:tc>
        <w:tc>
          <w:tcPr>
            <w:tcW w:w="1170" w:type="dxa"/>
            <w:vAlign w:val="bottom"/>
          </w:tcPr>
          <w:p w14:paraId="4214F122" w14:textId="77777777" w:rsidR="00904926" w:rsidRPr="00D95F38" w:rsidRDefault="00904926" w:rsidP="003B7E48">
            <w:pPr>
              <w:spacing w:line="360" w:lineRule="auto"/>
              <w:jc w:val="center"/>
              <w:rPr>
                <w:rFonts w:ascii="Arial" w:hAnsi="Arial" w:cs="Arial"/>
                <w:sz w:val="16"/>
                <w:szCs w:val="16"/>
              </w:rPr>
            </w:pPr>
          </w:p>
        </w:tc>
        <w:tc>
          <w:tcPr>
            <w:tcW w:w="3690" w:type="dxa"/>
            <w:vAlign w:val="bottom"/>
          </w:tcPr>
          <w:p w14:paraId="3873735A" w14:textId="77777777" w:rsidR="00904926" w:rsidRPr="00D95F38" w:rsidRDefault="00904926" w:rsidP="003B7E48">
            <w:pPr>
              <w:spacing w:line="360" w:lineRule="auto"/>
              <w:jc w:val="center"/>
              <w:rPr>
                <w:rFonts w:ascii="Arial" w:hAnsi="Arial" w:cs="Arial"/>
                <w:sz w:val="16"/>
                <w:szCs w:val="16"/>
              </w:rPr>
            </w:pPr>
          </w:p>
        </w:tc>
        <w:tc>
          <w:tcPr>
            <w:tcW w:w="2758" w:type="dxa"/>
            <w:gridSpan w:val="2"/>
            <w:vAlign w:val="bottom"/>
          </w:tcPr>
          <w:p w14:paraId="401D20E8" w14:textId="77777777" w:rsidR="00904926" w:rsidRPr="00D95F38" w:rsidRDefault="00904926" w:rsidP="003B7E48">
            <w:pPr>
              <w:spacing w:line="360" w:lineRule="auto"/>
              <w:jc w:val="center"/>
              <w:rPr>
                <w:rFonts w:ascii="Arial" w:hAnsi="Arial" w:cs="Arial"/>
                <w:sz w:val="16"/>
                <w:szCs w:val="16"/>
              </w:rPr>
            </w:pPr>
          </w:p>
        </w:tc>
        <w:tc>
          <w:tcPr>
            <w:tcW w:w="2659" w:type="dxa"/>
            <w:gridSpan w:val="2"/>
            <w:vAlign w:val="bottom"/>
            <w:hideMark/>
          </w:tcPr>
          <w:p w14:paraId="38843C9F" w14:textId="77777777" w:rsidR="00904926" w:rsidRPr="00D95F38" w:rsidRDefault="00904926" w:rsidP="003B7E48">
            <w:pPr>
              <w:tabs>
                <w:tab w:val="left" w:pos="720"/>
                <w:tab w:val="left" w:pos="2160"/>
              </w:tabs>
              <w:spacing w:line="360" w:lineRule="auto"/>
              <w:ind w:left="175" w:right="-43" w:hanging="539"/>
              <w:jc w:val="right"/>
              <w:rPr>
                <w:rFonts w:ascii="Arial" w:hAnsi="Arial" w:cs="Arial"/>
                <w:sz w:val="16"/>
                <w:szCs w:val="16"/>
              </w:rPr>
            </w:pPr>
            <w:r w:rsidRPr="00D95F38">
              <w:rPr>
                <w:rFonts w:ascii="Arial" w:hAnsi="Arial" w:cs="Arial"/>
                <w:sz w:val="16"/>
                <w:szCs w:val="16"/>
              </w:rPr>
              <w:t>(</w:t>
            </w:r>
            <w:proofErr w:type="gramStart"/>
            <w:r w:rsidRPr="00D95F38">
              <w:rPr>
                <w:rFonts w:ascii="Arial" w:hAnsi="Arial" w:cs="Arial"/>
                <w:sz w:val="16"/>
                <w:szCs w:val="16"/>
              </w:rPr>
              <w:t>Unit :</w:t>
            </w:r>
            <w:proofErr w:type="gramEnd"/>
            <w:r w:rsidRPr="00D95F38">
              <w:rPr>
                <w:rFonts w:ascii="Arial" w:hAnsi="Arial" w:cs="Arial"/>
                <w:sz w:val="16"/>
                <w:szCs w:val="16"/>
              </w:rPr>
              <w:t xml:space="preserve"> Thousand Baht)</w:t>
            </w:r>
          </w:p>
        </w:tc>
      </w:tr>
      <w:tr w:rsidR="00904926" w:rsidRPr="00D95F38" w14:paraId="6FD748C3" w14:textId="77777777" w:rsidTr="000E3EF0">
        <w:trPr>
          <w:tblHeader/>
        </w:trPr>
        <w:tc>
          <w:tcPr>
            <w:tcW w:w="811" w:type="dxa"/>
          </w:tcPr>
          <w:p w14:paraId="2E26F067" w14:textId="77777777" w:rsidR="00904926" w:rsidRPr="00D95F38" w:rsidRDefault="00904926" w:rsidP="003B7E48">
            <w:pPr>
              <w:spacing w:line="360" w:lineRule="auto"/>
              <w:ind w:right="-36"/>
              <w:jc w:val="center"/>
              <w:rPr>
                <w:rFonts w:ascii="Arial" w:hAnsi="Arial" w:cs="Arial"/>
                <w:sz w:val="16"/>
                <w:szCs w:val="16"/>
              </w:rPr>
            </w:pPr>
          </w:p>
        </w:tc>
        <w:tc>
          <w:tcPr>
            <w:tcW w:w="1484" w:type="dxa"/>
            <w:vAlign w:val="bottom"/>
          </w:tcPr>
          <w:p w14:paraId="26E16627" w14:textId="77777777" w:rsidR="00904926" w:rsidRPr="00D95F38" w:rsidRDefault="00904926" w:rsidP="003B7E48">
            <w:pPr>
              <w:spacing w:line="360" w:lineRule="auto"/>
              <w:ind w:left="-108" w:right="-108"/>
              <w:jc w:val="center"/>
              <w:rPr>
                <w:rFonts w:ascii="Arial" w:hAnsi="Arial" w:cs="Arial"/>
                <w:sz w:val="16"/>
                <w:szCs w:val="16"/>
              </w:rPr>
            </w:pPr>
          </w:p>
        </w:tc>
        <w:tc>
          <w:tcPr>
            <w:tcW w:w="1136" w:type="dxa"/>
            <w:vAlign w:val="bottom"/>
            <w:hideMark/>
          </w:tcPr>
          <w:p w14:paraId="3018ABA1" w14:textId="77777777" w:rsidR="00904926" w:rsidRPr="00D95F38" w:rsidRDefault="00904926" w:rsidP="003B7E48">
            <w:pPr>
              <w:spacing w:line="360" w:lineRule="auto"/>
              <w:jc w:val="center"/>
              <w:rPr>
                <w:rFonts w:ascii="Arial" w:hAnsi="Arial" w:cs="Arial"/>
                <w:sz w:val="16"/>
                <w:szCs w:val="16"/>
              </w:rPr>
            </w:pPr>
          </w:p>
        </w:tc>
        <w:tc>
          <w:tcPr>
            <w:tcW w:w="1170" w:type="dxa"/>
            <w:vAlign w:val="bottom"/>
          </w:tcPr>
          <w:p w14:paraId="3D7D0193" w14:textId="77777777" w:rsidR="00904926" w:rsidRPr="00D95F38" w:rsidRDefault="00904926" w:rsidP="003B7E48">
            <w:pPr>
              <w:spacing w:line="360" w:lineRule="auto"/>
              <w:jc w:val="center"/>
              <w:rPr>
                <w:rFonts w:ascii="Arial" w:hAnsi="Arial" w:cs="Arial"/>
                <w:sz w:val="16"/>
                <w:szCs w:val="16"/>
              </w:rPr>
            </w:pPr>
          </w:p>
        </w:tc>
        <w:tc>
          <w:tcPr>
            <w:tcW w:w="3690" w:type="dxa"/>
            <w:vAlign w:val="bottom"/>
          </w:tcPr>
          <w:p w14:paraId="7FB2462E" w14:textId="77777777" w:rsidR="00904926" w:rsidRPr="00D95F38" w:rsidRDefault="00904926" w:rsidP="003B7E48">
            <w:pPr>
              <w:spacing w:line="360" w:lineRule="auto"/>
              <w:jc w:val="center"/>
              <w:rPr>
                <w:rFonts w:ascii="Arial" w:hAnsi="Arial" w:cs="Arial"/>
                <w:sz w:val="16"/>
                <w:szCs w:val="16"/>
              </w:rPr>
            </w:pPr>
          </w:p>
        </w:tc>
        <w:tc>
          <w:tcPr>
            <w:tcW w:w="2758" w:type="dxa"/>
            <w:gridSpan w:val="2"/>
            <w:hideMark/>
          </w:tcPr>
          <w:p w14:paraId="002509F8" w14:textId="3FD9253A" w:rsidR="00904926" w:rsidRPr="00D95F38" w:rsidRDefault="00904926" w:rsidP="003B7E48">
            <w:pPr>
              <w:pBdr>
                <w:bottom w:val="single" w:sz="4" w:space="1" w:color="000000"/>
              </w:pBdr>
              <w:spacing w:line="360" w:lineRule="auto"/>
              <w:ind w:right="-72"/>
              <w:jc w:val="center"/>
              <w:rPr>
                <w:rFonts w:ascii="Arial" w:hAnsi="Arial" w:cs="Arial"/>
                <w:sz w:val="16"/>
                <w:szCs w:val="16"/>
                <w:shd w:val="clear" w:color="auto" w:fill="FFFFFF"/>
                <w:lang w:val="en-GB"/>
              </w:rPr>
            </w:pPr>
            <w:r w:rsidRPr="00D95F38">
              <w:rPr>
                <w:rFonts w:ascii="Arial" w:hAnsi="Arial" w:cs="Arial"/>
                <w:sz w:val="16"/>
                <w:szCs w:val="16"/>
                <w:shd w:val="clear" w:color="auto" w:fill="FFFFFF"/>
                <w:lang w:val="en-GB"/>
              </w:rPr>
              <w:t>Consolidated</w:t>
            </w:r>
            <w:r w:rsidR="003B7E48" w:rsidRPr="00D95F38">
              <w:rPr>
                <w:rFonts w:ascii="Arial" w:hAnsi="Arial" w:cs="Arial"/>
                <w:sz w:val="16"/>
                <w:szCs w:val="16"/>
                <w:shd w:val="clear" w:color="auto" w:fill="FFFFFF"/>
                <w:lang w:val="en-GB"/>
              </w:rPr>
              <w:t xml:space="preserve"> F/S</w:t>
            </w:r>
          </w:p>
        </w:tc>
        <w:tc>
          <w:tcPr>
            <w:tcW w:w="2659" w:type="dxa"/>
            <w:gridSpan w:val="2"/>
            <w:hideMark/>
          </w:tcPr>
          <w:p w14:paraId="0D401E4E" w14:textId="44B6FD92" w:rsidR="00904926" w:rsidRPr="00D95F38" w:rsidRDefault="00904926" w:rsidP="003B7E48">
            <w:pPr>
              <w:pBdr>
                <w:bottom w:val="single" w:sz="4" w:space="1" w:color="000000"/>
              </w:pBdr>
              <w:spacing w:line="360" w:lineRule="auto"/>
              <w:ind w:right="-72"/>
              <w:jc w:val="center"/>
              <w:rPr>
                <w:rFonts w:ascii="Arial" w:hAnsi="Arial" w:cs="Arial"/>
                <w:sz w:val="16"/>
                <w:szCs w:val="16"/>
                <w:shd w:val="clear" w:color="auto" w:fill="FFFFFF"/>
                <w:lang w:val="en-GB"/>
              </w:rPr>
            </w:pPr>
            <w:r w:rsidRPr="00D95F38">
              <w:rPr>
                <w:rFonts w:ascii="Arial" w:hAnsi="Arial" w:cs="Arial"/>
                <w:sz w:val="16"/>
                <w:szCs w:val="16"/>
                <w:shd w:val="clear" w:color="auto" w:fill="FFFFFF"/>
                <w:lang w:val="en-GB"/>
              </w:rPr>
              <w:t>Separate</w:t>
            </w:r>
            <w:r w:rsidR="003B7E48" w:rsidRPr="00D95F38">
              <w:rPr>
                <w:rFonts w:ascii="Arial" w:hAnsi="Arial" w:cs="Arial"/>
                <w:sz w:val="16"/>
                <w:szCs w:val="16"/>
                <w:shd w:val="clear" w:color="auto" w:fill="FFFFFF"/>
                <w:lang w:val="en-GB"/>
              </w:rPr>
              <w:t xml:space="preserve"> F/S</w:t>
            </w:r>
          </w:p>
        </w:tc>
      </w:tr>
      <w:tr w:rsidR="00935432" w:rsidRPr="00D95F38" w14:paraId="75B2230F" w14:textId="77777777" w:rsidTr="000E3EF0">
        <w:trPr>
          <w:tblHeader/>
        </w:trPr>
        <w:tc>
          <w:tcPr>
            <w:tcW w:w="811" w:type="dxa"/>
            <w:vAlign w:val="bottom"/>
            <w:hideMark/>
          </w:tcPr>
          <w:p w14:paraId="310F440C" w14:textId="77777777" w:rsidR="00935432" w:rsidRPr="00D95F38" w:rsidRDefault="00935432" w:rsidP="00935432">
            <w:pPr>
              <w:pStyle w:val="a1"/>
              <w:pBdr>
                <w:bottom w:val="single" w:sz="4" w:space="1" w:color="auto"/>
              </w:pBdr>
              <w:spacing w:line="360" w:lineRule="auto"/>
              <w:ind w:right="-72"/>
              <w:jc w:val="center"/>
              <w:rPr>
                <w:rFonts w:ascii="Arial" w:eastAsia="Times New Roman" w:hAnsi="Arial" w:cs="Arial"/>
                <w:sz w:val="16"/>
                <w:szCs w:val="16"/>
                <w:cs/>
                <w:lang w:eastAsia="zh-CN"/>
              </w:rPr>
            </w:pPr>
            <w:r w:rsidRPr="00D95F38">
              <w:rPr>
                <w:rFonts w:ascii="Arial" w:eastAsia="Times New Roman" w:hAnsi="Arial" w:cs="Arial"/>
                <w:sz w:val="16"/>
                <w:szCs w:val="16"/>
                <w:lang w:eastAsia="zh-CN"/>
              </w:rPr>
              <w:t>Loans</w:t>
            </w:r>
          </w:p>
        </w:tc>
        <w:tc>
          <w:tcPr>
            <w:tcW w:w="1484" w:type="dxa"/>
            <w:vAlign w:val="bottom"/>
            <w:hideMark/>
          </w:tcPr>
          <w:p w14:paraId="31B246B8" w14:textId="77777777" w:rsidR="00935432" w:rsidRPr="00D95F38" w:rsidRDefault="00935432" w:rsidP="00935432">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Principals</w:t>
            </w:r>
          </w:p>
        </w:tc>
        <w:tc>
          <w:tcPr>
            <w:tcW w:w="1136" w:type="dxa"/>
            <w:vAlign w:val="bottom"/>
            <w:hideMark/>
          </w:tcPr>
          <w:p w14:paraId="1F4FC9D4" w14:textId="77777777" w:rsidR="00935432" w:rsidRPr="00D95F38" w:rsidRDefault="00935432" w:rsidP="00935432">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hAnsi="Arial" w:cs="Arial"/>
                <w:sz w:val="16"/>
                <w:szCs w:val="16"/>
              </w:rPr>
              <w:t>Term</w:t>
            </w:r>
            <w:r w:rsidRPr="00D95F38">
              <w:rPr>
                <w:rFonts w:ascii="Arial" w:eastAsia="Times New Roman" w:hAnsi="Arial" w:cs="Arial"/>
                <w:sz w:val="16"/>
                <w:szCs w:val="16"/>
                <w:lang w:eastAsia="zh-CN"/>
              </w:rPr>
              <w:t xml:space="preserve"> (years)</w:t>
            </w:r>
          </w:p>
        </w:tc>
        <w:tc>
          <w:tcPr>
            <w:tcW w:w="1170" w:type="dxa"/>
            <w:vAlign w:val="bottom"/>
            <w:hideMark/>
          </w:tcPr>
          <w:p w14:paraId="52FE7A58" w14:textId="77777777" w:rsidR="00935432" w:rsidRPr="00D95F38" w:rsidRDefault="00935432" w:rsidP="00935432">
            <w:pPr>
              <w:pStyle w:val="a1"/>
              <w:pBdr>
                <w:bottom w:val="single" w:sz="4" w:space="1" w:color="auto"/>
              </w:pBdr>
              <w:spacing w:line="360" w:lineRule="auto"/>
              <w:ind w:right="0"/>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Maturity</w:t>
            </w:r>
          </w:p>
        </w:tc>
        <w:tc>
          <w:tcPr>
            <w:tcW w:w="3690" w:type="dxa"/>
            <w:vAlign w:val="bottom"/>
            <w:hideMark/>
          </w:tcPr>
          <w:p w14:paraId="07A861E1" w14:textId="77777777" w:rsidR="00935432" w:rsidRPr="00D95F38" w:rsidRDefault="00935432" w:rsidP="00935432">
            <w:pPr>
              <w:pStyle w:val="a1"/>
              <w:pBdr>
                <w:bottom w:val="single" w:sz="4" w:space="1" w:color="auto"/>
              </w:pBdr>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Repayment</w:t>
            </w:r>
          </w:p>
        </w:tc>
        <w:tc>
          <w:tcPr>
            <w:tcW w:w="1386" w:type="dxa"/>
            <w:hideMark/>
          </w:tcPr>
          <w:p w14:paraId="61BFBB65" w14:textId="64A74184" w:rsidR="00935432" w:rsidRPr="00935432" w:rsidRDefault="00935432" w:rsidP="00935432">
            <w:pPr>
              <w:pStyle w:val="a1"/>
              <w:pBdr>
                <w:bottom w:val="single" w:sz="4" w:space="1" w:color="auto"/>
              </w:pBdr>
              <w:spacing w:line="360" w:lineRule="auto"/>
              <w:ind w:right="-72"/>
              <w:jc w:val="center"/>
              <w:rPr>
                <w:rFonts w:ascii="Arial" w:eastAsia="Times New Roman" w:hAnsi="Arial" w:cs="Arial"/>
                <w:sz w:val="16"/>
                <w:szCs w:val="16"/>
                <w:lang w:eastAsia="zh-CN"/>
              </w:rPr>
            </w:pPr>
            <w:r w:rsidRPr="00935432">
              <w:rPr>
                <w:rFonts w:ascii="Arial" w:hAnsi="Arial" w:cs="Arial"/>
                <w:sz w:val="16"/>
                <w:szCs w:val="16"/>
              </w:rPr>
              <w:t>2020</w:t>
            </w:r>
          </w:p>
        </w:tc>
        <w:tc>
          <w:tcPr>
            <w:tcW w:w="1372" w:type="dxa"/>
            <w:hideMark/>
          </w:tcPr>
          <w:p w14:paraId="1384F68C" w14:textId="52821DA7" w:rsidR="00935432" w:rsidRPr="00935432" w:rsidRDefault="00935432" w:rsidP="00935432">
            <w:pPr>
              <w:pStyle w:val="a1"/>
              <w:pBdr>
                <w:bottom w:val="single" w:sz="4" w:space="1" w:color="auto"/>
              </w:pBdr>
              <w:spacing w:line="360" w:lineRule="auto"/>
              <w:ind w:right="-72"/>
              <w:jc w:val="center"/>
              <w:rPr>
                <w:rFonts w:ascii="Arial" w:eastAsia="Times New Roman" w:hAnsi="Arial" w:cs="Arial"/>
                <w:sz w:val="16"/>
                <w:szCs w:val="16"/>
                <w:lang w:eastAsia="zh-CN"/>
              </w:rPr>
            </w:pPr>
            <w:r w:rsidRPr="00935432">
              <w:rPr>
                <w:rFonts w:ascii="Arial" w:hAnsi="Arial" w:cs="Arial"/>
                <w:sz w:val="16"/>
                <w:szCs w:val="16"/>
              </w:rPr>
              <w:t>2019</w:t>
            </w:r>
          </w:p>
        </w:tc>
        <w:tc>
          <w:tcPr>
            <w:tcW w:w="1287" w:type="dxa"/>
            <w:hideMark/>
          </w:tcPr>
          <w:p w14:paraId="6EF31F11" w14:textId="076E02B7" w:rsidR="00935432" w:rsidRPr="00935432" w:rsidRDefault="00935432" w:rsidP="00935432">
            <w:pPr>
              <w:pStyle w:val="a1"/>
              <w:pBdr>
                <w:bottom w:val="single" w:sz="4" w:space="1" w:color="auto"/>
              </w:pBdr>
              <w:spacing w:line="360" w:lineRule="auto"/>
              <w:ind w:right="-72"/>
              <w:jc w:val="center"/>
              <w:rPr>
                <w:rFonts w:ascii="Arial" w:eastAsia="Times New Roman" w:hAnsi="Arial" w:cs="Arial"/>
                <w:sz w:val="16"/>
                <w:szCs w:val="16"/>
                <w:lang w:eastAsia="zh-CN"/>
              </w:rPr>
            </w:pPr>
            <w:r w:rsidRPr="00935432">
              <w:rPr>
                <w:rFonts w:ascii="Arial" w:hAnsi="Arial" w:cs="Arial"/>
                <w:sz w:val="16"/>
                <w:szCs w:val="16"/>
              </w:rPr>
              <w:t>2020</w:t>
            </w:r>
          </w:p>
        </w:tc>
        <w:tc>
          <w:tcPr>
            <w:tcW w:w="1372" w:type="dxa"/>
            <w:hideMark/>
          </w:tcPr>
          <w:p w14:paraId="7FFBB094" w14:textId="7B155CB2" w:rsidR="00935432" w:rsidRPr="00935432" w:rsidRDefault="00935432" w:rsidP="00935432">
            <w:pPr>
              <w:pStyle w:val="a1"/>
              <w:pBdr>
                <w:bottom w:val="single" w:sz="4" w:space="1" w:color="auto"/>
              </w:pBdr>
              <w:spacing w:line="360" w:lineRule="auto"/>
              <w:ind w:right="-72"/>
              <w:jc w:val="center"/>
              <w:rPr>
                <w:rFonts w:ascii="Arial" w:eastAsia="Times New Roman" w:hAnsi="Arial" w:cs="Arial"/>
                <w:sz w:val="16"/>
                <w:szCs w:val="16"/>
                <w:lang w:eastAsia="zh-CN"/>
              </w:rPr>
            </w:pPr>
            <w:r w:rsidRPr="00935432">
              <w:rPr>
                <w:rFonts w:ascii="Arial" w:hAnsi="Arial" w:cs="Arial"/>
                <w:sz w:val="16"/>
                <w:szCs w:val="16"/>
              </w:rPr>
              <w:t>2019</w:t>
            </w:r>
          </w:p>
        </w:tc>
      </w:tr>
      <w:tr w:rsidR="002C7B2A" w:rsidRPr="00D95F38" w14:paraId="281E8952" w14:textId="77777777" w:rsidTr="000E3EF0">
        <w:tc>
          <w:tcPr>
            <w:tcW w:w="811" w:type="dxa"/>
          </w:tcPr>
          <w:p w14:paraId="4EE60862" w14:textId="77777777" w:rsidR="002C7B2A" w:rsidRPr="00D95F38" w:rsidRDefault="002C7B2A" w:rsidP="002C7B2A">
            <w:pPr>
              <w:pStyle w:val="a1"/>
              <w:spacing w:line="360" w:lineRule="auto"/>
              <w:ind w:right="-72"/>
              <w:jc w:val="center"/>
              <w:rPr>
                <w:rFonts w:ascii="Arial" w:eastAsia="Times New Roman" w:hAnsi="Arial" w:cs="Arial"/>
                <w:sz w:val="16"/>
                <w:szCs w:val="16"/>
                <w:lang w:eastAsia="zh-CN"/>
              </w:rPr>
            </w:pPr>
          </w:p>
        </w:tc>
        <w:tc>
          <w:tcPr>
            <w:tcW w:w="1484" w:type="dxa"/>
          </w:tcPr>
          <w:p w14:paraId="69DC8525" w14:textId="77777777" w:rsidR="002C7B2A" w:rsidRPr="00D95F38" w:rsidRDefault="002C7B2A" w:rsidP="002C7B2A">
            <w:pPr>
              <w:pStyle w:val="a1"/>
              <w:spacing w:line="360" w:lineRule="auto"/>
              <w:ind w:right="-72"/>
              <w:rPr>
                <w:rFonts w:ascii="Arial" w:eastAsia="Times New Roman" w:hAnsi="Arial" w:cs="Arial"/>
                <w:sz w:val="16"/>
                <w:szCs w:val="16"/>
                <w:lang w:eastAsia="zh-CN"/>
              </w:rPr>
            </w:pPr>
          </w:p>
        </w:tc>
        <w:tc>
          <w:tcPr>
            <w:tcW w:w="1136" w:type="dxa"/>
          </w:tcPr>
          <w:p w14:paraId="4BECCBB6" w14:textId="77777777" w:rsidR="002C7B2A" w:rsidRPr="00D95F38" w:rsidRDefault="002C7B2A" w:rsidP="002C7B2A">
            <w:pPr>
              <w:pStyle w:val="a1"/>
              <w:spacing w:line="360" w:lineRule="auto"/>
              <w:ind w:right="-72"/>
              <w:jc w:val="center"/>
              <w:rPr>
                <w:rFonts w:ascii="Arial" w:eastAsia="Times New Roman" w:hAnsi="Arial" w:cs="Arial"/>
                <w:sz w:val="16"/>
                <w:szCs w:val="16"/>
                <w:lang w:eastAsia="zh-CN"/>
              </w:rPr>
            </w:pPr>
          </w:p>
        </w:tc>
        <w:tc>
          <w:tcPr>
            <w:tcW w:w="1170" w:type="dxa"/>
          </w:tcPr>
          <w:p w14:paraId="564FD4D7" w14:textId="77777777" w:rsidR="002C7B2A" w:rsidRPr="00D95F38" w:rsidRDefault="002C7B2A" w:rsidP="002C7B2A">
            <w:pPr>
              <w:pStyle w:val="a1"/>
              <w:spacing w:line="360" w:lineRule="auto"/>
              <w:ind w:right="-19"/>
              <w:jc w:val="right"/>
              <w:rPr>
                <w:rFonts w:ascii="Arial" w:eastAsia="Times New Roman" w:hAnsi="Arial" w:cs="Arial"/>
                <w:sz w:val="16"/>
                <w:szCs w:val="16"/>
                <w:lang w:eastAsia="zh-CN"/>
              </w:rPr>
            </w:pPr>
          </w:p>
        </w:tc>
        <w:tc>
          <w:tcPr>
            <w:tcW w:w="3690" w:type="dxa"/>
          </w:tcPr>
          <w:p w14:paraId="4FA52022" w14:textId="77777777" w:rsidR="002C7B2A" w:rsidRPr="00D95F38" w:rsidRDefault="002C7B2A" w:rsidP="002C7B2A">
            <w:pPr>
              <w:pStyle w:val="a1"/>
              <w:spacing w:line="360" w:lineRule="auto"/>
              <w:ind w:right="-72"/>
              <w:rPr>
                <w:rFonts w:ascii="Arial" w:eastAsia="Times New Roman" w:hAnsi="Arial" w:cs="Arial"/>
                <w:sz w:val="16"/>
                <w:szCs w:val="16"/>
                <w:lang w:eastAsia="zh-CN"/>
              </w:rPr>
            </w:pPr>
          </w:p>
        </w:tc>
        <w:tc>
          <w:tcPr>
            <w:tcW w:w="1386" w:type="dxa"/>
            <w:vAlign w:val="bottom"/>
          </w:tcPr>
          <w:p w14:paraId="0CCEA500" w14:textId="77777777" w:rsidR="002C7B2A" w:rsidRPr="00D95F38" w:rsidRDefault="002C7B2A" w:rsidP="002C7B2A">
            <w:pPr>
              <w:pStyle w:val="a1"/>
              <w:spacing w:line="360" w:lineRule="auto"/>
              <w:ind w:right="-72"/>
              <w:jc w:val="right"/>
              <w:rPr>
                <w:rFonts w:ascii="Arial" w:eastAsia="Times New Roman" w:hAnsi="Arial" w:cs="Arial"/>
                <w:sz w:val="16"/>
                <w:szCs w:val="16"/>
                <w:lang w:eastAsia="zh-CN"/>
              </w:rPr>
            </w:pPr>
          </w:p>
        </w:tc>
        <w:tc>
          <w:tcPr>
            <w:tcW w:w="1372" w:type="dxa"/>
            <w:vAlign w:val="bottom"/>
          </w:tcPr>
          <w:p w14:paraId="6E9CB302" w14:textId="77777777" w:rsidR="002C7B2A" w:rsidRPr="00D95F38" w:rsidRDefault="002C7B2A" w:rsidP="002C7B2A">
            <w:pPr>
              <w:pStyle w:val="a1"/>
              <w:spacing w:line="360" w:lineRule="auto"/>
              <w:ind w:right="-72"/>
              <w:jc w:val="right"/>
              <w:rPr>
                <w:rFonts w:ascii="Arial" w:eastAsia="Times New Roman" w:hAnsi="Arial" w:cs="Arial"/>
                <w:sz w:val="16"/>
                <w:szCs w:val="16"/>
                <w:lang w:eastAsia="zh-CN"/>
              </w:rPr>
            </w:pPr>
          </w:p>
        </w:tc>
        <w:tc>
          <w:tcPr>
            <w:tcW w:w="1287" w:type="dxa"/>
            <w:vAlign w:val="bottom"/>
          </w:tcPr>
          <w:p w14:paraId="0C8C54E8" w14:textId="77777777" w:rsidR="002C7B2A" w:rsidRPr="00D95F38" w:rsidRDefault="002C7B2A" w:rsidP="002C7B2A">
            <w:pPr>
              <w:pStyle w:val="a1"/>
              <w:spacing w:line="360" w:lineRule="auto"/>
              <w:ind w:right="-72"/>
              <w:jc w:val="right"/>
              <w:rPr>
                <w:rFonts w:ascii="Arial" w:eastAsia="Times New Roman" w:hAnsi="Arial" w:cs="Arial"/>
                <w:sz w:val="16"/>
                <w:szCs w:val="16"/>
                <w:lang w:eastAsia="zh-CN"/>
              </w:rPr>
            </w:pPr>
          </w:p>
        </w:tc>
        <w:tc>
          <w:tcPr>
            <w:tcW w:w="1372" w:type="dxa"/>
            <w:vAlign w:val="bottom"/>
          </w:tcPr>
          <w:p w14:paraId="7EA20173" w14:textId="77777777" w:rsidR="002C7B2A" w:rsidRPr="00D95F38" w:rsidRDefault="002C7B2A" w:rsidP="002C7B2A">
            <w:pPr>
              <w:pStyle w:val="a1"/>
              <w:spacing w:line="360" w:lineRule="auto"/>
              <w:ind w:right="-72"/>
              <w:jc w:val="right"/>
              <w:rPr>
                <w:rFonts w:ascii="Arial" w:eastAsia="Times New Roman" w:hAnsi="Arial" w:cs="Arial"/>
                <w:sz w:val="16"/>
                <w:szCs w:val="16"/>
                <w:lang w:eastAsia="zh-CN"/>
              </w:rPr>
            </w:pPr>
          </w:p>
        </w:tc>
      </w:tr>
      <w:tr w:rsidR="00935432" w:rsidRPr="00D95F38" w14:paraId="249E3436" w14:textId="77777777" w:rsidTr="000E3EF0">
        <w:tc>
          <w:tcPr>
            <w:tcW w:w="811" w:type="dxa"/>
          </w:tcPr>
          <w:p w14:paraId="202B8B96" w14:textId="50F10511" w:rsidR="00935432" w:rsidRPr="00D95F38" w:rsidRDefault="00935432" w:rsidP="00935432">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1</w:t>
            </w:r>
          </w:p>
        </w:tc>
        <w:tc>
          <w:tcPr>
            <w:tcW w:w="1484" w:type="dxa"/>
          </w:tcPr>
          <w:p w14:paraId="4196C64B" w14:textId="71EFABF8" w:rsidR="00935432" w:rsidRPr="00D95F38" w:rsidRDefault="00935432" w:rsidP="00935432">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Baht 200 million</w:t>
            </w:r>
          </w:p>
        </w:tc>
        <w:tc>
          <w:tcPr>
            <w:tcW w:w="1136" w:type="dxa"/>
          </w:tcPr>
          <w:p w14:paraId="50420C0E" w14:textId="2FD0B9AE" w:rsidR="00935432" w:rsidRPr="00D95F38" w:rsidRDefault="00935432" w:rsidP="00935432">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5</w:t>
            </w:r>
          </w:p>
        </w:tc>
        <w:tc>
          <w:tcPr>
            <w:tcW w:w="1170" w:type="dxa"/>
          </w:tcPr>
          <w:p w14:paraId="10D542A4" w14:textId="0393B57E" w:rsidR="00935432" w:rsidRPr="00D95F38" w:rsidRDefault="00935432" w:rsidP="00935432">
            <w:pPr>
              <w:pStyle w:val="a1"/>
              <w:spacing w:line="360" w:lineRule="auto"/>
              <w:ind w:right="-19"/>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July 2020</w:t>
            </w:r>
          </w:p>
        </w:tc>
        <w:tc>
          <w:tcPr>
            <w:tcW w:w="3690" w:type="dxa"/>
          </w:tcPr>
          <w:p w14:paraId="606A40FA" w14:textId="206BA0AF" w:rsidR="00935432" w:rsidRPr="00D95F38" w:rsidRDefault="00935432" w:rsidP="00935432">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Quarterly installments of Baht 10 million</w:t>
            </w:r>
          </w:p>
        </w:tc>
        <w:tc>
          <w:tcPr>
            <w:tcW w:w="1386" w:type="dxa"/>
            <w:vAlign w:val="bottom"/>
          </w:tcPr>
          <w:p w14:paraId="674BA7E3" w14:textId="08106B86" w:rsidR="00935432" w:rsidRPr="00D95F38" w:rsidRDefault="00B635FA" w:rsidP="00935432">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5C748CF9" w14:textId="2D3F6D2F" w:rsidR="00935432" w:rsidRPr="00D95F38" w:rsidRDefault="00935432" w:rsidP="00935432">
            <w:pPr>
              <w:pStyle w:val="a1"/>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20,000</w:t>
            </w:r>
          </w:p>
        </w:tc>
        <w:tc>
          <w:tcPr>
            <w:tcW w:w="1287" w:type="dxa"/>
            <w:vAlign w:val="bottom"/>
          </w:tcPr>
          <w:p w14:paraId="7E5120AB" w14:textId="2271BD6F" w:rsidR="00935432" w:rsidRPr="00D95F38" w:rsidRDefault="002444C3" w:rsidP="00935432">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095F35C3" w14:textId="6846CAF1" w:rsidR="00935432" w:rsidRPr="00D95F38" w:rsidRDefault="00935432" w:rsidP="00935432">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20,000</w:t>
            </w:r>
          </w:p>
        </w:tc>
      </w:tr>
      <w:tr w:rsidR="00935432" w:rsidRPr="00D95F38" w14:paraId="3652DAE6" w14:textId="77777777" w:rsidTr="00E028B6">
        <w:tc>
          <w:tcPr>
            <w:tcW w:w="811" w:type="dxa"/>
          </w:tcPr>
          <w:p w14:paraId="47EB5DCB" w14:textId="758E79E4" w:rsidR="00935432" w:rsidRPr="00D95F38" w:rsidRDefault="00935432" w:rsidP="00935432">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2</w:t>
            </w:r>
          </w:p>
        </w:tc>
        <w:tc>
          <w:tcPr>
            <w:tcW w:w="1484" w:type="dxa"/>
          </w:tcPr>
          <w:p w14:paraId="2B7A05BF" w14:textId="77777777" w:rsidR="00935432" w:rsidRPr="00D95F38" w:rsidRDefault="00935432" w:rsidP="00935432">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2.2 million</w:t>
            </w:r>
          </w:p>
        </w:tc>
        <w:tc>
          <w:tcPr>
            <w:tcW w:w="1136" w:type="dxa"/>
          </w:tcPr>
          <w:p w14:paraId="033B316E" w14:textId="77777777" w:rsidR="00935432" w:rsidRPr="00D95F38" w:rsidRDefault="00935432" w:rsidP="00935432">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5</w:t>
            </w:r>
          </w:p>
        </w:tc>
        <w:tc>
          <w:tcPr>
            <w:tcW w:w="1170" w:type="dxa"/>
          </w:tcPr>
          <w:p w14:paraId="10E3EF8D" w14:textId="24418954" w:rsidR="00935432" w:rsidRPr="00D95F38" w:rsidRDefault="00935432" w:rsidP="00935432">
            <w:pPr>
              <w:pStyle w:val="a1"/>
              <w:spacing w:line="360" w:lineRule="auto"/>
              <w:ind w:right="-19"/>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J</w:t>
            </w:r>
            <w:r w:rsidR="00C4524A">
              <w:rPr>
                <w:rFonts w:ascii="Arial" w:eastAsia="Times New Roman" w:hAnsi="Arial" w:cs="Arial"/>
                <w:sz w:val="16"/>
                <w:szCs w:val="16"/>
                <w:lang w:eastAsia="zh-CN"/>
              </w:rPr>
              <w:t>une 2025</w:t>
            </w:r>
          </w:p>
        </w:tc>
        <w:tc>
          <w:tcPr>
            <w:tcW w:w="3690" w:type="dxa"/>
          </w:tcPr>
          <w:p w14:paraId="49050794" w14:textId="77777777" w:rsidR="00935432" w:rsidRDefault="00935432" w:rsidP="00935432">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Monthly installments of GBP 18,313</w:t>
            </w:r>
          </w:p>
          <w:p w14:paraId="1369BC9C" w14:textId="46E3D9BE" w:rsidR="00C4524A" w:rsidRPr="00D95F38" w:rsidRDefault="00C4524A" w:rsidP="00935432">
            <w:pPr>
              <w:pStyle w:val="a1"/>
              <w:spacing w:line="360" w:lineRule="auto"/>
              <w:ind w:right="-72"/>
              <w:rPr>
                <w:rFonts w:ascii="Arial" w:eastAsia="Times New Roman" w:hAnsi="Arial" w:cs="Arial"/>
                <w:sz w:val="16"/>
                <w:szCs w:val="16"/>
                <w:lang w:eastAsia="zh-CN"/>
              </w:rPr>
            </w:pPr>
            <w:r>
              <w:rPr>
                <w:rFonts w:ascii="Arial" w:eastAsia="Times New Roman" w:hAnsi="Arial" w:cs="Arial"/>
                <w:sz w:val="16"/>
                <w:szCs w:val="16"/>
                <w:lang w:eastAsia="zh-CN"/>
              </w:rPr>
              <w:t xml:space="preserve">   </w:t>
            </w:r>
            <w:proofErr w:type="gramStart"/>
            <w:r>
              <w:rPr>
                <w:rFonts w:ascii="Arial" w:eastAsia="Times New Roman" w:hAnsi="Arial" w:cs="Arial"/>
                <w:sz w:val="16"/>
                <w:szCs w:val="16"/>
                <w:lang w:eastAsia="zh-CN"/>
              </w:rPr>
              <w:t>plus</w:t>
            </w:r>
            <w:proofErr w:type="gramEnd"/>
            <w:r>
              <w:rPr>
                <w:rFonts w:ascii="Arial" w:eastAsia="Times New Roman" w:hAnsi="Arial" w:cs="Arial"/>
                <w:sz w:val="16"/>
                <w:szCs w:val="16"/>
                <w:lang w:eastAsia="zh-CN"/>
              </w:rPr>
              <w:t xml:space="preserve"> final installment on the last installment date</w:t>
            </w:r>
          </w:p>
        </w:tc>
        <w:tc>
          <w:tcPr>
            <w:tcW w:w="1386" w:type="dxa"/>
            <w:vAlign w:val="bottom"/>
          </w:tcPr>
          <w:p w14:paraId="5A75629E" w14:textId="3BD39E31" w:rsidR="00935432" w:rsidRPr="00D95F38" w:rsidRDefault="00B635FA" w:rsidP="00935432">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50,017</w:t>
            </w:r>
          </w:p>
        </w:tc>
        <w:tc>
          <w:tcPr>
            <w:tcW w:w="1372" w:type="dxa"/>
            <w:vAlign w:val="bottom"/>
          </w:tcPr>
          <w:p w14:paraId="64553F35" w14:textId="754C7A04" w:rsidR="00935432" w:rsidRPr="00D95F38" w:rsidRDefault="00935432" w:rsidP="00935432">
            <w:pPr>
              <w:pStyle w:val="a1"/>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57,359</w:t>
            </w:r>
          </w:p>
        </w:tc>
        <w:tc>
          <w:tcPr>
            <w:tcW w:w="1287" w:type="dxa"/>
            <w:vAlign w:val="bottom"/>
          </w:tcPr>
          <w:p w14:paraId="3566BF1A" w14:textId="007CFEE1" w:rsidR="00935432" w:rsidRPr="00D95F38" w:rsidRDefault="002444C3" w:rsidP="00935432">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41BE2309" w14:textId="7EE469F2" w:rsidR="00935432" w:rsidRPr="00D95F38" w:rsidRDefault="00935432" w:rsidP="00935432">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r>
      <w:tr w:rsidR="00935432" w:rsidRPr="00D95F38" w14:paraId="4928A605" w14:textId="77777777" w:rsidTr="000E3EF0">
        <w:tc>
          <w:tcPr>
            <w:tcW w:w="811" w:type="dxa"/>
          </w:tcPr>
          <w:p w14:paraId="6F9BF5A5" w14:textId="43C8D95C" w:rsidR="00935432" w:rsidRPr="00D95F38" w:rsidRDefault="00C4524A" w:rsidP="00935432">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3</w:t>
            </w:r>
          </w:p>
        </w:tc>
        <w:tc>
          <w:tcPr>
            <w:tcW w:w="1484" w:type="dxa"/>
          </w:tcPr>
          <w:p w14:paraId="4D2BA214" w14:textId="734B5A5E" w:rsidR="00935432" w:rsidRPr="00D95F38" w:rsidRDefault="00935432" w:rsidP="00935432">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2.</w:t>
            </w:r>
            <w:r w:rsidR="00C4524A">
              <w:rPr>
                <w:rFonts w:ascii="Arial" w:eastAsia="Times New Roman" w:hAnsi="Arial" w:cs="Arial"/>
                <w:sz w:val="16"/>
                <w:szCs w:val="16"/>
                <w:lang w:eastAsia="zh-CN"/>
              </w:rPr>
              <w:t>4</w:t>
            </w:r>
            <w:r w:rsidRPr="00D95F38">
              <w:rPr>
                <w:rFonts w:ascii="Arial" w:eastAsia="Times New Roman" w:hAnsi="Arial" w:cs="Arial"/>
                <w:sz w:val="16"/>
                <w:szCs w:val="16"/>
                <w:lang w:eastAsia="zh-CN"/>
              </w:rPr>
              <w:t xml:space="preserve"> million</w:t>
            </w:r>
          </w:p>
        </w:tc>
        <w:tc>
          <w:tcPr>
            <w:tcW w:w="1136" w:type="dxa"/>
          </w:tcPr>
          <w:p w14:paraId="1DF5C77D" w14:textId="0DE8F3C2" w:rsidR="00935432" w:rsidRPr="00C4524A" w:rsidRDefault="00935432" w:rsidP="00935432">
            <w:pPr>
              <w:pStyle w:val="a1"/>
              <w:spacing w:line="360" w:lineRule="auto"/>
              <w:ind w:right="-72"/>
              <w:jc w:val="center"/>
              <w:rPr>
                <w:rFonts w:ascii="Arial" w:eastAsia="Times New Roman" w:hAnsi="Arial" w:cstheme="minorBidi"/>
                <w:sz w:val="16"/>
                <w:szCs w:val="16"/>
                <w:lang w:eastAsia="zh-CN"/>
              </w:rPr>
            </w:pPr>
            <w:r w:rsidRPr="00D95F38">
              <w:rPr>
                <w:rFonts w:ascii="Arial" w:eastAsia="Times New Roman" w:hAnsi="Arial" w:cs="Arial"/>
                <w:sz w:val="16"/>
                <w:szCs w:val="16"/>
                <w:lang w:eastAsia="zh-CN"/>
              </w:rPr>
              <w:t>2.</w:t>
            </w:r>
            <w:r w:rsidR="00C4524A">
              <w:rPr>
                <w:rFonts w:ascii="Arial" w:eastAsia="Times New Roman" w:hAnsi="Arial" w:cstheme="minorBidi"/>
                <w:sz w:val="16"/>
                <w:szCs w:val="16"/>
                <w:lang w:eastAsia="zh-CN"/>
              </w:rPr>
              <w:t>3</w:t>
            </w:r>
          </w:p>
        </w:tc>
        <w:tc>
          <w:tcPr>
            <w:tcW w:w="1170" w:type="dxa"/>
          </w:tcPr>
          <w:p w14:paraId="78F2C14D" w14:textId="7C00869B" w:rsidR="00935432" w:rsidRPr="00D95F38" w:rsidRDefault="00935432" w:rsidP="00935432">
            <w:pPr>
              <w:pStyle w:val="a1"/>
              <w:spacing w:line="360" w:lineRule="auto"/>
              <w:ind w:right="-19"/>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July 2021</w:t>
            </w:r>
          </w:p>
        </w:tc>
        <w:tc>
          <w:tcPr>
            <w:tcW w:w="3690" w:type="dxa"/>
          </w:tcPr>
          <w:p w14:paraId="13EE9E56" w14:textId="3B38F027" w:rsidR="00935432" w:rsidRPr="00D95F38" w:rsidRDefault="00935432" w:rsidP="00935432">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Monthly installments of GBP 87,321</w:t>
            </w:r>
          </w:p>
        </w:tc>
        <w:tc>
          <w:tcPr>
            <w:tcW w:w="1386" w:type="dxa"/>
            <w:vAlign w:val="bottom"/>
          </w:tcPr>
          <w:p w14:paraId="443D0A5B" w14:textId="7320828B" w:rsidR="00935432" w:rsidRPr="00D95F38" w:rsidRDefault="00B635FA" w:rsidP="00935432">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24,928</w:t>
            </w:r>
          </w:p>
        </w:tc>
        <w:tc>
          <w:tcPr>
            <w:tcW w:w="1372" w:type="dxa"/>
            <w:vAlign w:val="bottom"/>
          </w:tcPr>
          <w:p w14:paraId="74C318FA" w14:textId="0521A971" w:rsidR="00935432" w:rsidRPr="00D95F38" w:rsidRDefault="00935432" w:rsidP="00935432">
            <w:pPr>
              <w:pStyle w:val="a1"/>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65,791</w:t>
            </w:r>
          </w:p>
        </w:tc>
        <w:tc>
          <w:tcPr>
            <w:tcW w:w="1287" w:type="dxa"/>
            <w:vAlign w:val="bottom"/>
          </w:tcPr>
          <w:p w14:paraId="7BA21971" w14:textId="564AB004" w:rsidR="00935432" w:rsidRPr="00D95F38" w:rsidRDefault="002444C3" w:rsidP="00935432">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14B6F02D" w14:textId="6582FA4D" w:rsidR="00935432" w:rsidRPr="00D95F38" w:rsidRDefault="00935432" w:rsidP="00935432">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r>
      <w:tr w:rsidR="00935432" w:rsidRPr="00D95F38" w14:paraId="74DF4C20" w14:textId="77777777" w:rsidTr="000E3EF0">
        <w:tc>
          <w:tcPr>
            <w:tcW w:w="811" w:type="dxa"/>
          </w:tcPr>
          <w:p w14:paraId="2C343EF7" w14:textId="50DD4880" w:rsidR="00935432" w:rsidRPr="00D95F38" w:rsidRDefault="00C4524A" w:rsidP="00935432">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4</w:t>
            </w:r>
          </w:p>
        </w:tc>
        <w:tc>
          <w:tcPr>
            <w:tcW w:w="1484" w:type="dxa"/>
          </w:tcPr>
          <w:p w14:paraId="6B6052EF" w14:textId="15C5A8EA" w:rsidR="00935432" w:rsidRPr="00D95F38" w:rsidRDefault="00935432" w:rsidP="00935432">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1.</w:t>
            </w:r>
            <w:r w:rsidR="00C4524A">
              <w:rPr>
                <w:rFonts w:ascii="Arial" w:eastAsia="Times New Roman" w:hAnsi="Arial" w:cs="Arial"/>
                <w:sz w:val="16"/>
                <w:szCs w:val="16"/>
                <w:lang w:eastAsia="zh-CN"/>
              </w:rPr>
              <w:t>9</w:t>
            </w:r>
            <w:r w:rsidRPr="00D95F38">
              <w:rPr>
                <w:rFonts w:ascii="Arial" w:eastAsia="Times New Roman" w:hAnsi="Arial" w:cs="Arial"/>
                <w:sz w:val="16"/>
                <w:szCs w:val="16"/>
                <w:lang w:eastAsia="zh-CN"/>
              </w:rPr>
              <w:t xml:space="preserve"> million</w:t>
            </w:r>
          </w:p>
        </w:tc>
        <w:tc>
          <w:tcPr>
            <w:tcW w:w="1136" w:type="dxa"/>
          </w:tcPr>
          <w:p w14:paraId="695A866B" w14:textId="5C1030A9" w:rsidR="00935432" w:rsidRPr="00D95F38" w:rsidRDefault="00935432" w:rsidP="00935432">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2.</w:t>
            </w:r>
            <w:r w:rsidR="00C4524A">
              <w:rPr>
                <w:rFonts w:ascii="Arial" w:eastAsia="Times New Roman" w:hAnsi="Arial" w:cs="Arial"/>
                <w:sz w:val="16"/>
                <w:szCs w:val="16"/>
                <w:lang w:eastAsia="zh-CN"/>
              </w:rPr>
              <w:t>3</w:t>
            </w:r>
          </w:p>
        </w:tc>
        <w:tc>
          <w:tcPr>
            <w:tcW w:w="1170" w:type="dxa"/>
          </w:tcPr>
          <w:p w14:paraId="50E3B0C7" w14:textId="7A977CBA" w:rsidR="00935432" w:rsidRPr="00D95F38" w:rsidRDefault="00935432" w:rsidP="00935432">
            <w:pPr>
              <w:pStyle w:val="a1"/>
              <w:spacing w:line="360" w:lineRule="auto"/>
              <w:ind w:right="-19"/>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July 2021</w:t>
            </w:r>
          </w:p>
        </w:tc>
        <w:tc>
          <w:tcPr>
            <w:tcW w:w="3690" w:type="dxa"/>
          </w:tcPr>
          <w:p w14:paraId="4A01B070" w14:textId="54539AF1" w:rsidR="00935432" w:rsidRPr="00D95F38" w:rsidRDefault="00935432" w:rsidP="00935432">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 xml:space="preserve">Monthly installments of GBP </w:t>
            </w:r>
            <w:r w:rsidR="00C4524A">
              <w:rPr>
                <w:rFonts w:ascii="Arial" w:eastAsia="Times New Roman" w:hAnsi="Arial" w:cs="Arial"/>
                <w:sz w:val="16"/>
                <w:szCs w:val="16"/>
                <w:lang w:eastAsia="zh-CN"/>
              </w:rPr>
              <w:t>46,210</w:t>
            </w:r>
          </w:p>
        </w:tc>
        <w:tc>
          <w:tcPr>
            <w:tcW w:w="1386" w:type="dxa"/>
            <w:vAlign w:val="bottom"/>
          </w:tcPr>
          <w:p w14:paraId="3DDA92FA" w14:textId="49EEF9F8" w:rsidR="00935432" w:rsidRPr="00D95F38" w:rsidRDefault="00B635FA" w:rsidP="00935432">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13,185</w:t>
            </w:r>
          </w:p>
        </w:tc>
        <w:tc>
          <w:tcPr>
            <w:tcW w:w="1372" w:type="dxa"/>
            <w:vAlign w:val="bottom"/>
          </w:tcPr>
          <w:p w14:paraId="054555F1" w14:textId="6D61FBB4" w:rsidR="00935432" w:rsidRPr="00D95F38" w:rsidRDefault="00C4524A" w:rsidP="00935432">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34,800</w:t>
            </w:r>
          </w:p>
        </w:tc>
        <w:tc>
          <w:tcPr>
            <w:tcW w:w="1287" w:type="dxa"/>
            <w:vAlign w:val="bottom"/>
          </w:tcPr>
          <w:p w14:paraId="4FFEBF37" w14:textId="0A4F5EBA" w:rsidR="00935432" w:rsidRPr="00D95F38" w:rsidRDefault="002444C3" w:rsidP="00935432">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7AFA7173" w14:textId="6CC9373C" w:rsidR="00935432" w:rsidRPr="00D95F38" w:rsidRDefault="00935432" w:rsidP="00935432">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r>
      <w:tr w:rsidR="00935432" w:rsidRPr="00D95F38" w14:paraId="1C6878F1" w14:textId="77777777" w:rsidTr="000E3EF0">
        <w:tc>
          <w:tcPr>
            <w:tcW w:w="811" w:type="dxa"/>
          </w:tcPr>
          <w:p w14:paraId="1A474CF4" w14:textId="4D47CEF4" w:rsidR="00935432" w:rsidRPr="00D95F38" w:rsidRDefault="00C4524A" w:rsidP="00935432">
            <w:pPr>
              <w:pStyle w:val="a1"/>
              <w:spacing w:line="360" w:lineRule="auto"/>
              <w:ind w:right="-72"/>
              <w:jc w:val="center"/>
              <w:rPr>
                <w:rFonts w:ascii="Arial" w:eastAsia="Times New Roman" w:hAnsi="Arial" w:cs="Arial"/>
                <w:sz w:val="16"/>
                <w:szCs w:val="16"/>
                <w:lang w:eastAsia="zh-CN"/>
              </w:rPr>
            </w:pPr>
            <w:r>
              <w:rPr>
                <w:rFonts w:ascii="Arial" w:eastAsia="Times New Roman" w:hAnsi="Arial" w:cs="Arial"/>
                <w:sz w:val="16"/>
                <w:szCs w:val="16"/>
                <w:lang w:eastAsia="zh-CN"/>
              </w:rPr>
              <w:t>5</w:t>
            </w:r>
          </w:p>
        </w:tc>
        <w:tc>
          <w:tcPr>
            <w:tcW w:w="1484" w:type="dxa"/>
          </w:tcPr>
          <w:p w14:paraId="3C5FF027" w14:textId="2734EA42" w:rsidR="00935432" w:rsidRPr="00D95F38" w:rsidRDefault="00935432" w:rsidP="00935432">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GBP 0.5 million</w:t>
            </w:r>
          </w:p>
        </w:tc>
        <w:tc>
          <w:tcPr>
            <w:tcW w:w="1136" w:type="dxa"/>
          </w:tcPr>
          <w:p w14:paraId="478CD4E5" w14:textId="340BBF71" w:rsidR="00935432" w:rsidRPr="00D95F38" w:rsidRDefault="00935432" w:rsidP="00935432">
            <w:pPr>
              <w:pStyle w:val="a1"/>
              <w:spacing w:line="360" w:lineRule="auto"/>
              <w:ind w:right="-72"/>
              <w:jc w:val="center"/>
              <w:rPr>
                <w:rFonts w:ascii="Arial" w:eastAsia="Times New Roman" w:hAnsi="Arial" w:cs="Arial"/>
                <w:sz w:val="16"/>
                <w:szCs w:val="16"/>
                <w:lang w:eastAsia="zh-CN"/>
              </w:rPr>
            </w:pPr>
            <w:r w:rsidRPr="00D95F38">
              <w:rPr>
                <w:rFonts w:ascii="Arial" w:eastAsia="Times New Roman" w:hAnsi="Arial" w:cs="Arial"/>
                <w:sz w:val="16"/>
                <w:szCs w:val="16"/>
                <w:lang w:eastAsia="zh-CN"/>
              </w:rPr>
              <w:t>4.1</w:t>
            </w:r>
          </w:p>
        </w:tc>
        <w:tc>
          <w:tcPr>
            <w:tcW w:w="1170" w:type="dxa"/>
          </w:tcPr>
          <w:p w14:paraId="00D02F09" w14:textId="41BC273F" w:rsidR="00935432" w:rsidRPr="00D95F38" w:rsidRDefault="00935432" w:rsidP="00935432">
            <w:pPr>
              <w:pStyle w:val="a1"/>
              <w:spacing w:line="360" w:lineRule="auto"/>
              <w:ind w:right="-19"/>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April 2023</w:t>
            </w:r>
          </w:p>
        </w:tc>
        <w:tc>
          <w:tcPr>
            <w:tcW w:w="3690" w:type="dxa"/>
          </w:tcPr>
          <w:p w14:paraId="4DA91794" w14:textId="6A3A6384" w:rsidR="00935432" w:rsidRPr="00D95F38" w:rsidRDefault="00935432" w:rsidP="00935432">
            <w:pPr>
              <w:pStyle w:val="a1"/>
              <w:spacing w:line="360" w:lineRule="auto"/>
              <w:ind w:right="-72"/>
              <w:rPr>
                <w:rFonts w:ascii="Arial" w:eastAsia="Times New Roman" w:hAnsi="Arial" w:cs="Arial"/>
                <w:sz w:val="16"/>
                <w:szCs w:val="16"/>
                <w:lang w:eastAsia="zh-CN"/>
              </w:rPr>
            </w:pPr>
            <w:r w:rsidRPr="00D95F38">
              <w:rPr>
                <w:rFonts w:ascii="Arial" w:eastAsia="Times New Roman" w:hAnsi="Arial" w:cs="Arial"/>
                <w:sz w:val="16"/>
                <w:szCs w:val="16"/>
                <w:lang w:eastAsia="zh-CN"/>
              </w:rPr>
              <w:t>Monthly installments of GBP 3,192</w:t>
            </w:r>
          </w:p>
        </w:tc>
        <w:tc>
          <w:tcPr>
            <w:tcW w:w="1386" w:type="dxa"/>
            <w:vAlign w:val="bottom"/>
          </w:tcPr>
          <w:p w14:paraId="6AFA6227" w14:textId="3F848CE3" w:rsidR="00935432" w:rsidRPr="00D95F38" w:rsidRDefault="00B635FA" w:rsidP="00935432">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19,286</w:t>
            </w:r>
          </w:p>
        </w:tc>
        <w:tc>
          <w:tcPr>
            <w:tcW w:w="1372" w:type="dxa"/>
            <w:vAlign w:val="bottom"/>
          </w:tcPr>
          <w:p w14:paraId="22947239" w14:textId="50915554" w:rsidR="00935432" w:rsidRPr="00D95F38" w:rsidRDefault="00935432" w:rsidP="00935432">
            <w:pPr>
              <w:pStyle w:val="a1"/>
              <w:pBdr>
                <w:bottom w:val="single" w:sz="4" w:space="1" w:color="auto"/>
              </w:pBdr>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19,330</w:t>
            </w:r>
          </w:p>
        </w:tc>
        <w:tc>
          <w:tcPr>
            <w:tcW w:w="1287" w:type="dxa"/>
            <w:vAlign w:val="bottom"/>
          </w:tcPr>
          <w:p w14:paraId="33EEB885" w14:textId="21F1B946" w:rsidR="00935432" w:rsidRPr="00D95F38" w:rsidRDefault="002444C3" w:rsidP="00935432">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vAlign w:val="bottom"/>
          </w:tcPr>
          <w:p w14:paraId="6829888D" w14:textId="7E58DBC6" w:rsidR="00935432" w:rsidRPr="00D95F38" w:rsidRDefault="00935432" w:rsidP="00935432">
            <w:pPr>
              <w:pStyle w:val="a1"/>
              <w:pBdr>
                <w:bottom w:val="single" w:sz="4" w:space="1" w:color="auto"/>
              </w:pBdr>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r>
      <w:tr w:rsidR="00935432" w:rsidRPr="00D95F38" w14:paraId="6F089684" w14:textId="77777777" w:rsidTr="003344AB">
        <w:tc>
          <w:tcPr>
            <w:tcW w:w="811" w:type="dxa"/>
          </w:tcPr>
          <w:p w14:paraId="4ED88FEA" w14:textId="61178C38" w:rsidR="00935432" w:rsidRPr="00D95F38" w:rsidRDefault="00935432" w:rsidP="00935432">
            <w:pPr>
              <w:pStyle w:val="a1"/>
              <w:spacing w:line="360" w:lineRule="auto"/>
              <w:ind w:right="-72"/>
              <w:rPr>
                <w:rFonts w:ascii="Arial" w:eastAsia="Times New Roman" w:hAnsi="Arial" w:cs="Arial"/>
                <w:sz w:val="16"/>
                <w:szCs w:val="16"/>
                <w:lang w:eastAsia="zh-CN"/>
              </w:rPr>
            </w:pPr>
            <w:r w:rsidRPr="00D95F38">
              <w:rPr>
                <w:rFonts w:ascii="Arial" w:hAnsi="Arial" w:cs="Arial"/>
                <w:sz w:val="16"/>
                <w:szCs w:val="16"/>
              </w:rPr>
              <w:t>Total</w:t>
            </w:r>
          </w:p>
        </w:tc>
        <w:tc>
          <w:tcPr>
            <w:tcW w:w="1484" w:type="dxa"/>
          </w:tcPr>
          <w:p w14:paraId="6515DB72" w14:textId="77777777" w:rsidR="00935432" w:rsidRPr="00D95F38" w:rsidRDefault="00935432" w:rsidP="00935432">
            <w:pPr>
              <w:pStyle w:val="a1"/>
              <w:spacing w:line="360" w:lineRule="auto"/>
              <w:ind w:right="-72"/>
              <w:rPr>
                <w:rFonts w:ascii="Arial" w:eastAsia="Times New Roman" w:hAnsi="Arial" w:cs="Arial"/>
                <w:sz w:val="16"/>
                <w:szCs w:val="16"/>
                <w:lang w:eastAsia="zh-CN"/>
              </w:rPr>
            </w:pPr>
          </w:p>
        </w:tc>
        <w:tc>
          <w:tcPr>
            <w:tcW w:w="1136" w:type="dxa"/>
          </w:tcPr>
          <w:p w14:paraId="1290A3A5" w14:textId="77777777" w:rsidR="00935432" w:rsidRPr="00D95F38" w:rsidRDefault="00935432" w:rsidP="00935432">
            <w:pPr>
              <w:pStyle w:val="a1"/>
              <w:spacing w:line="360" w:lineRule="auto"/>
              <w:ind w:right="-72"/>
              <w:jc w:val="center"/>
              <w:rPr>
                <w:rFonts w:ascii="Arial" w:eastAsia="Times New Roman" w:hAnsi="Arial" w:cs="Arial"/>
                <w:sz w:val="16"/>
                <w:szCs w:val="16"/>
                <w:lang w:eastAsia="zh-CN"/>
              </w:rPr>
            </w:pPr>
          </w:p>
        </w:tc>
        <w:tc>
          <w:tcPr>
            <w:tcW w:w="1170" w:type="dxa"/>
          </w:tcPr>
          <w:p w14:paraId="51E2B4C0" w14:textId="77777777" w:rsidR="00935432" w:rsidRPr="00D95F38" w:rsidRDefault="00935432" w:rsidP="00935432">
            <w:pPr>
              <w:pStyle w:val="a1"/>
              <w:spacing w:line="360" w:lineRule="auto"/>
              <w:ind w:right="-19"/>
              <w:jc w:val="right"/>
              <w:rPr>
                <w:rFonts w:ascii="Arial" w:eastAsia="Times New Roman" w:hAnsi="Arial" w:cs="Arial"/>
                <w:sz w:val="16"/>
                <w:szCs w:val="16"/>
                <w:lang w:eastAsia="zh-CN"/>
              </w:rPr>
            </w:pPr>
          </w:p>
        </w:tc>
        <w:tc>
          <w:tcPr>
            <w:tcW w:w="3690" w:type="dxa"/>
          </w:tcPr>
          <w:p w14:paraId="013D125B" w14:textId="77777777" w:rsidR="00935432" w:rsidRPr="00D95F38" w:rsidRDefault="00935432" w:rsidP="00935432">
            <w:pPr>
              <w:pStyle w:val="a1"/>
              <w:spacing w:line="360" w:lineRule="auto"/>
              <w:ind w:right="-72"/>
              <w:rPr>
                <w:rFonts w:ascii="Arial" w:eastAsia="Times New Roman" w:hAnsi="Arial" w:cs="Arial"/>
                <w:sz w:val="16"/>
                <w:szCs w:val="16"/>
                <w:lang w:eastAsia="zh-CN"/>
              </w:rPr>
            </w:pPr>
          </w:p>
        </w:tc>
        <w:tc>
          <w:tcPr>
            <w:tcW w:w="1386" w:type="dxa"/>
            <w:tcBorders>
              <w:bottom w:val="nil"/>
            </w:tcBorders>
            <w:vAlign w:val="bottom"/>
          </w:tcPr>
          <w:p w14:paraId="1EF5D00D" w14:textId="3E397116" w:rsidR="00935432" w:rsidRPr="00D95F38" w:rsidRDefault="00B635FA" w:rsidP="00935432">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107,416</w:t>
            </w:r>
          </w:p>
        </w:tc>
        <w:tc>
          <w:tcPr>
            <w:tcW w:w="1372" w:type="dxa"/>
            <w:tcBorders>
              <w:bottom w:val="nil"/>
            </w:tcBorders>
            <w:vAlign w:val="bottom"/>
          </w:tcPr>
          <w:p w14:paraId="573B55E5" w14:textId="6E3DB0F7" w:rsidR="00935432" w:rsidRPr="00D95F38" w:rsidRDefault="00935432" w:rsidP="00935432">
            <w:pPr>
              <w:pStyle w:val="a1"/>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197,280</w:t>
            </w:r>
          </w:p>
        </w:tc>
        <w:tc>
          <w:tcPr>
            <w:tcW w:w="1287" w:type="dxa"/>
            <w:tcBorders>
              <w:bottom w:val="nil"/>
            </w:tcBorders>
            <w:vAlign w:val="bottom"/>
          </w:tcPr>
          <w:p w14:paraId="1A5B0900" w14:textId="515D72A4" w:rsidR="00935432" w:rsidRPr="00D95F38" w:rsidRDefault="002444C3" w:rsidP="00935432">
            <w:pPr>
              <w:pStyle w:val="a1"/>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tcBorders>
              <w:bottom w:val="nil"/>
            </w:tcBorders>
            <w:vAlign w:val="bottom"/>
          </w:tcPr>
          <w:p w14:paraId="3174F5DB" w14:textId="29E8F140" w:rsidR="00935432" w:rsidRPr="00D95F38" w:rsidRDefault="00935432" w:rsidP="00935432">
            <w:pPr>
              <w:pStyle w:val="a1"/>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20,000</w:t>
            </w:r>
          </w:p>
        </w:tc>
      </w:tr>
      <w:tr w:rsidR="00935432" w:rsidRPr="00D95F38" w14:paraId="47F479DF" w14:textId="77777777" w:rsidTr="000E3EF0">
        <w:tc>
          <w:tcPr>
            <w:tcW w:w="2295" w:type="dxa"/>
            <w:gridSpan w:val="2"/>
            <w:tcBorders>
              <w:bottom w:val="nil"/>
            </w:tcBorders>
          </w:tcPr>
          <w:p w14:paraId="3B4EF027" w14:textId="43BC0901" w:rsidR="00935432" w:rsidRPr="00D95F38" w:rsidRDefault="00935432" w:rsidP="00935432">
            <w:pPr>
              <w:pStyle w:val="a1"/>
              <w:spacing w:line="360" w:lineRule="auto"/>
              <w:ind w:right="-72"/>
              <w:rPr>
                <w:rFonts w:ascii="Arial" w:hAnsi="Arial" w:cs="Arial"/>
                <w:sz w:val="16"/>
                <w:szCs w:val="16"/>
                <w:u w:val="single"/>
              </w:rPr>
            </w:pPr>
            <w:proofErr w:type="gramStart"/>
            <w:r w:rsidRPr="00D95F38">
              <w:rPr>
                <w:rFonts w:ascii="Arial" w:hAnsi="Arial" w:cs="Arial"/>
                <w:sz w:val="16"/>
                <w:szCs w:val="16"/>
                <w:u w:val="single"/>
              </w:rPr>
              <w:t>Less</w:t>
            </w:r>
            <w:r w:rsidRPr="00D95F38">
              <w:rPr>
                <w:rFonts w:ascii="Arial" w:hAnsi="Arial" w:cs="Arial"/>
                <w:sz w:val="16"/>
                <w:szCs w:val="16"/>
              </w:rPr>
              <w:t xml:space="preserve">  Current</w:t>
            </w:r>
            <w:proofErr w:type="gramEnd"/>
            <w:r w:rsidRPr="00D95F38">
              <w:rPr>
                <w:rFonts w:ascii="Arial" w:hAnsi="Arial" w:cs="Arial"/>
                <w:sz w:val="16"/>
                <w:szCs w:val="16"/>
              </w:rPr>
              <w:t xml:space="preserve"> portion</w:t>
            </w:r>
          </w:p>
        </w:tc>
        <w:tc>
          <w:tcPr>
            <w:tcW w:w="1136" w:type="dxa"/>
            <w:tcBorders>
              <w:bottom w:val="nil"/>
            </w:tcBorders>
          </w:tcPr>
          <w:p w14:paraId="5E5FD50B" w14:textId="77777777" w:rsidR="00935432" w:rsidRPr="00D95F38" w:rsidRDefault="00935432" w:rsidP="00935432">
            <w:pPr>
              <w:pStyle w:val="a1"/>
              <w:spacing w:line="360" w:lineRule="auto"/>
              <w:ind w:right="-72"/>
              <w:jc w:val="center"/>
              <w:rPr>
                <w:rFonts w:ascii="Arial" w:eastAsia="Times New Roman" w:hAnsi="Arial" w:cs="Arial"/>
                <w:sz w:val="16"/>
                <w:szCs w:val="16"/>
                <w:lang w:eastAsia="zh-CN"/>
              </w:rPr>
            </w:pPr>
          </w:p>
        </w:tc>
        <w:tc>
          <w:tcPr>
            <w:tcW w:w="1170" w:type="dxa"/>
            <w:tcBorders>
              <w:bottom w:val="nil"/>
            </w:tcBorders>
          </w:tcPr>
          <w:p w14:paraId="1D7CEEC6" w14:textId="77777777" w:rsidR="00935432" w:rsidRPr="00D95F38" w:rsidRDefault="00935432" w:rsidP="00935432">
            <w:pPr>
              <w:pStyle w:val="a1"/>
              <w:spacing w:line="360" w:lineRule="auto"/>
              <w:ind w:right="-19"/>
              <w:jc w:val="right"/>
              <w:rPr>
                <w:rFonts w:ascii="Arial" w:eastAsia="Times New Roman" w:hAnsi="Arial" w:cs="Arial"/>
                <w:sz w:val="16"/>
                <w:szCs w:val="16"/>
                <w:lang w:eastAsia="zh-CN"/>
              </w:rPr>
            </w:pPr>
          </w:p>
        </w:tc>
        <w:tc>
          <w:tcPr>
            <w:tcW w:w="3690" w:type="dxa"/>
            <w:tcBorders>
              <w:bottom w:val="nil"/>
            </w:tcBorders>
          </w:tcPr>
          <w:p w14:paraId="5CE0EB5C" w14:textId="77777777" w:rsidR="00935432" w:rsidRPr="00D95F38" w:rsidRDefault="00935432" w:rsidP="00935432">
            <w:pPr>
              <w:pStyle w:val="a1"/>
              <w:spacing w:line="360" w:lineRule="auto"/>
              <w:ind w:right="-72"/>
              <w:rPr>
                <w:rFonts w:ascii="Arial" w:eastAsia="Times New Roman" w:hAnsi="Arial" w:cs="Arial"/>
                <w:sz w:val="16"/>
                <w:szCs w:val="16"/>
                <w:lang w:eastAsia="zh-CN"/>
              </w:rPr>
            </w:pPr>
          </w:p>
        </w:tc>
        <w:tc>
          <w:tcPr>
            <w:tcW w:w="1386" w:type="dxa"/>
            <w:tcBorders>
              <w:bottom w:val="nil"/>
            </w:tcBorders>
            <w:vAlign w:val="bottom"/>
          </w:tcPr>
          <w:p w14:paraId="3BB20290" w14:textId="773EDFC5" w:rsidR="00935432" w:rsidRPr="00D95F38" w:rsidRDefault="00B635FA" w:rsidP="00F13AA9">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(48,601)</w:t>
            </w:r>
          </w:p>
        </w:tc>
        <w:tc>
          <w:tcPr>
            <w:tcW w:w="1372" w:type="dxa"/>
            <w:tcBorders>
              <w:bottom w:val="nil"/>
            </w:tcBorders>
            <w:vAlign w:val="bottom"/>
          </w:tcPr>
          <w:p w14:paraId="3719157F" w14:textId="45410906" w:rsidR="00935432" w:rsidRPr="00D95F38" w:rsidRDefault="00935432" w:rsidP="00F13AA9">
            <w:pPr>
              <w:pStyle w:val="a1"/>
              <w:pBdr>
                <w:bottom w:val="single" w:sz="4" w:space="1" w:color="auto"/>
              </w:pBdr>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(93,528)</w:t>
            </w:r>
          </w:p>
        </w:tc>
        <w:tc>
          <w:tcPr>
            <w:tcW w:w="1287" w:type="dxa"/>
            <w:tcBorders>
              <w:bottom w:val="nil"/>
            </w:tcBorders>
            <w:vAlign w:val="bottom"/>
          </w:tcPr>
          <w:p w14:paraId="585A720A" w14:textId="0903F0F9" w:rsidR="00935432" w:rsidRPr="00D95F38" w:rsidRDefault="002444C3" w:rsidP="00F13AA9">
            <w:pPr>
              <w:pStyle w:val="a1"/>
              <w:pBdr>
                <w:bottom w:val="single" w:sz="4"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tcBorders>
              <w:bottom w:val="nil"/>
            </w:tcBorders>
            <w:vAlign w:val="bottom"/>
          </w:tcPr>
          <w:p w14:paraId="20D5DFB9" w14:textId="361A9BEA" w:rsidR="00935432" w:rsidRPr="00D95F38" w:rsidRDefault="00935432" w:rsidP="00F13AA9">
            <w:pPr>
              <w:pStyle w:val="a1"/>
              <w:pBdr>
                <w:bottom w:val="single" w:sz="4" w:space="1" w:color="auto"/>
              </w:pBdr>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(20,000)</w:t>
            </w:r>
          </w:p>
        </w:tc>
      </w:tr>
      <w:tr w:rsidR="00935432" w:rsidRPr="00D95F38" w14:paraId="4DC46842" w14:textId="77777777" w:rsidTr="000E3EF0">
        <w:tc>
          <w:tcPr>
            <w:tcW w:w="3431" w:type="dxa"/>
            <w:gridSpan w:val="3"/>
            <w:tcBorders>
              <w:bottom w:val="nil"/>
            </w:tcBorders>
          </w:tcPr>
          <w:p w14:paraId="1E6D0634" w14:textId="13099817" w:rsidR="00935432" w:rsidRPr="00D95F38" w:rsidRDefault="00935432" w:rsidP="00935432">
            <w:pPr>
              <w:pStyle w:val="a1"/>
              <w:spacing w:line="360" w:lineRule="auto"/>
              <w:ind w:right="-72"/>
              <w:rPr>
                <w:rFonts w:ascii="Arial" w:eastAsia="Times New Roman" w:hAnsi="Arial" w:cs="Arial"/>
                <w:sz w:val="16"/>
                <w:szCs w:val="16"/>
                <w:lang w:eastAsia="zh-CN"/>
              </w:rPr>
            </w:pPr>
            <w:r w:rsidRPr="00D95F38">
              <w:rPr>
                <w:rFonts w:ascii="Arial" w:hAnsi="Arial" w:cs="Arial"/>
                <w:sz w:val="16"/>
                <w:szCs w:val="16"/>
              </w:rPr>
              <w:t>Portion due more than one year</w:t>
            </w:r>
          </w:p>
        </w:tc>
        <w:tc>
          <w:tcPr>
            <w:tcW w:w="1170" w:type="dxa"/>
            <w:tcBorders>
              <w:bottom w:val="nil"/>
            </w:tcBorders>
          </w:tcPr>
          <w:p w14:paraId="5793C145" w14:textId="77777777" w:rsidR="00935432" w:rsidRPr="00D95F38" w:rsidRDefault="00935432" w:rsidP="00935432">
            <w:pPr>
              <w:pStyle w:val="a1"/>
              <w:spacing w:line="360" w:lineRule="auto"/>
              <w:ind w:right="-19"/>
              <w:jc w:val="right"/>
              <w:rPr>
                <w:rFonts w:ascii="Arial" w:eastAsia="Times New Roman" w:hAnsi="Arial" w:cs="Arial"/>
                <w:sz w:val="16"/>
                <w:szCs w:val="16"/>
                <w:lang w:eastAsia="zh-CN"/>
              </w:rPr>
            </w:pPr>
          </w:p>
        </w:tc>
        <w:tc>
          <w:tcPr>
            <w:tcW w:w="3690" w:type="dxa"/>
            <w:tcBorders>
              <w:bottom w:val="nil"/>
            </w:tcBorders>
          </w:tcPr>
          <w:p w14:paraId="5A6A5FBD" w14:textId="77777777" w:rsidR="00935432" w:rsidRPr="00D95F38" w:rsidRDefault="00935432" w:rsidP="00935432">
            <w:pPr>
              <w:pStyle w:val="a1"/>
              <w:spacing w:line="360" w:lineRule="auto"/>
              <w:ind w:right="-72"/>
              <w:rPr>
                <w:rFonts w:ascii="Arial" w:eastAsia="Times New Roman" w:hAnsi="Arial" w:cs="Arial"/>
                <w:sz w:val="16"/>
                <w:szCs w:val="16"/>
                <w:lang w:eastAsia="zh-CN"/>
              </w:rPr>
            </w:pPr>
          </w:p>
        </w:tc>
        <w:tc>
          <w:tcPr>
            <w:tcW w:w="1386" w:type="dxa"/>
            <w:tcBorders>
              <w:bottom w:val="nil"/>
            </w:tcBorders>
            <w:vAlign w:val="bottom"/>
          </w:tcPr>
          <w:p w14:paraId="3DE7B02D" w14:textId="6668018F" w:rsidR="00935432" w:rsidRPr="00D95F38" w:rsidRDefault="00B635FA" w:rsidP="00935432">
            <w:pPr>
              <w:pStyle w:val="a1"/>
              <w:pBdr>
                <w:bottom w:val="single" w:sz="12"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58,815</w:t>
            </w:r>
          </w:p>
        </w:tc>
        <w:tc>
          <w:tcPr>
            <w:tcW w:w="1372" w:type="dxa"/>
            <w:tcBorders>
              <w:bottom w:val="nil"/>
            </w:tcBorders>
            <w:vAlign w:val="bottom"/>
          </w:tcPr>
          <w:p w14:paraId="7C5E7201" w14:textId="4CFF1587" w:rsidR="00935432" w:rsidRPr="00D95F38" w:rsidRDefault="00935432" w:rsidP="00935432">
            <w:pPr>
              <w:pStyle w:val="a1"/>
              <w:pBdr>
                <w:bottom w:val="single" w:sz="12" w:space="1" w:color="auto"/>
              </w:pBdr>
              <w:spacing w:line="360" w:lineRule="auto"/>
              <w:ind w:right="-72"/>
              <w:jc w:val="right"/>
              <w:rPr>
                <w:rFonts w:ascii="Arial" w:eastAsia="Times New Roman" w:hAnsi="Arial" w:cs="Arial"/>
                <w:sz w:val="16"/>
                <w:szCs w:val="16"/>
                <w:lang w:eastAsia="zh-CN"/>
              </w:rPr>
            </w:pPr>
            <w:r w:rsidRPr="009355E5">
              <w:rPr>
                <w:rFonts w:ascii="Arial" w:eastAsia="Times New Roman" w:hAnsi="Arial" w:cs="Arial"/>
                <w:sz w:val="16"/>
                <w:szCs w:val="16"/>
                <w:lang w:eastAsia="zh-CN"/>
              </w:rPr>
              <w:t>103,752</w:t>
            </w:r>
          </w:p>
        </w:tc>
        <w:tc>
          <w:tcPr>
            <w:tcW w:w="1287" w:type="dxa"/>
            <w:tcBorders>
              <w:bottom w:val="nil"/>
            </w:tcBorders>
            <w:vAlign w:val="bottom"/>
          </w:tcPr>
          <w:p w14:paraId="4E489164" w14:textId="7382BB99" w:rsidR="00935432" w:rsidRPr="00D95F38" w:rsidRDefault="002444C3" w:rsidP="00935432">
            <w:pPr>
              <w:pStyle w:val="a1"/>
              <w:pBdr>
                <w:bottom w:val="single" w:sz="12" w:space="1" w:color="auto"/>
              </w:pBdr>
              <w:spacing w:line="360" w:lineRule="auto"/>
              <w:ind w:right="-72"/>
              <w:jc w:val="right"/>
              <w:rPr>
                <w:rFonts w:ascii="Arial" w:eastAsia="Times New Roman" w:hAnsi="Arial" w:cs="Arial"/>
                <w:sz w:val="16"/>
                <w:szCs w:val="16"/>
                <w:lang w:eastAsia="zh-CN"/>
              </w:rPr>
            </w:pPr>
            <w:r>
              <w:rPr>
                <w:rFonts w:ascii="Arial" w:eastAsia="Times New Roman" w:hAnsi="Arial" w:cs="Arial"/>
                <w:sz w:val="16"/>
                <w:szCs w:val="16"/>
                <w:lang w:eastAsia="zh-CN"/>
              </w:rPr>
              <w:t>-</w:t>
            </w:r>
          </w:p>
        </w:tc>
        <w:tc>
          <w:tcPr>
            <w:tcW w:w="1372" w:type="dxa"/>
            <w:tcBorders>
              <w:bottom w:val="nil"/>
            </w:tcBorders>
            <w:vAlign w:val="bottom"/>
          </w:tcPr>
          <w:p w14:paraId="50FE7B13" w14:textId="75B79E59" w:rsidR="00935432" w:rsidRPr="00D95F38" w:rsidRDefault="00935432" w:rsidP="00935432">
            <w:pPr>
              <w:pStyle w:val="a1"/>
              <w:pBdr>
                <w:bottom w:val="single" w:sz="12" w:space="1" w:color="auto"/>
              </w:pBdr>
              <w:spacing w:line="360" w:lineRule="auto"/>
              <w:ind w:right="-72"/>
              <w:jc w:val="right"/>
              <w:rPr>
                <w:rFonts w:ascii="Arial" w:eastAsia="Times New Roman" w:hAnsi="Arial" w:cs="Arial"/>
                <w:sz w:val="16"/>
                <w:szCs w:val="16"/>
                <w:lang w:eastAsia="zh-CN"/>
              </w:rPr>
            </w:pPr>
            <w:r w:rsidRPr="00D95F38">
              <w:rPr>
                <w:rFonts w:ascii="Arial" w:eastAsia="Times New Roman" w:hAnsi="Arial" w:cs="Arial"/>
                <w:sz w:val="16"/>
                <w:szCs w:val="16"/>
                <w:lang w:eastAsia="zh-CN"/>
              </w:rPr>
              <w:t>-</w:t>
            </w:r>
          </w:p>
        </w:tc>
      </w:tr>
    </w:tbl>
    <w:p w14:paraId="7C23383A" w14:textId="22A32CAD" w:rsidR="00904926" w:rsidRDefault="00904926" w:rsidP="00BA25B1">
      <w:pPr>
        <w:pStyle w:val="BodyTextIndent3"/>
        <w:tabs>
          <w:tab w:val="clear" w:pos="2160"/>
        </w:tabs>
        <w:spacing w:line="360" w:lineRule="auto"/>
        <w:ind w:left="426"/>
        <w:rPr>
          <w:rFonts w:ascii="Arial" w:hAnsi="Arial" w:cs="Arial"/>
          <w:sz w:val="24"/>
          <w:szCs w:val="24"/>
          <w:lang w:val="en-GB"/>
        </w:rPr>
      </w:pPr>
    </w:p>
    <w:p w14:paraId="55592630" w14:textId="77777777" w:rsidR="008A49DC" w:rsidRPr="00273EA4" w:rsidRDefault="008A49DC" w:rsidP="008A49DC">
      <w:pPr>
        <w:pStyle w:val="BodyTextIndent3"/>
        <w:tabs>
          <w:tab w:val="clear" w:pos="2160"/>
        </w:tabs>
        <w:spacing w:line="360" w:lineRule="auto"/>
        <w:ind w:left="426"/>
        <w:rPr>
          <w:rFonts w:ascii="Arial" w:hAnsi="Arial" w:cs="Arial"/>
          <w:sz w:val="19"/>
          <w:szCs w:val="19"/>
          <w:lang w:val="en-GB"/>
        </w:rPr>
      </w:pPr>
      <w:r w:rsidRPr="00273EA4">
        <w:rPr>
          <w:rFonts w:ascii="Arial" w:hAnsi="Arial" w:cs="Arial"/>
          <w:sz w:val="19"/>
          <w:szCs w:val="19"/>
          <w:lang w:val="en-GB"/>
        </w:rPr>
        <w:t xml:space="preserve">During the </w:t>
      </w:r>
      <w:r>
        <w:rPr>
          <w:rFonts w:ascii="Arial" w:hAnsi="Arial" w:cs="Arial"/>
          <w:sz w:val="19"/>
          <w:szCs w:val="19"/>
          <w:lang w:val="en-GB"/>
        </w:rPr>
        <w:t>year</w:t>
      </w:r>
      <w:r w:rsidRPr="00273EA4">
        <w:rPr>
          <w:rFonts w:ascii="Arial" w:hAnsi="Arial" w:cs="Arial"/>
          <w:sz w:val="19"/>
          <w:szCs w:val="19"/>
          <w:lang w:val="en-GB"/>
        </w:rPr>
        <w:t xml:space="preserve">, loan of the oversea subsidiary has been agreed to extend the maturity date and repayment of the outstanding balance as </w:t>
      </w:r>
      <w:proofErr w:type="gramStart"/>
      <w:r w:rsidRPr="00273EA4">
        <w:rPr>
          <w:rFonts w:ascii="Arial" w:hAnsi="Arial" w:cs="Arial"/>
          <w:sz w:val="19"/>
          <w:szCs w:val="19"/>
          <w:lang w:val="en-GB"/>
        </w:rPr>
        <w:t>at</w:t>
      </w:r>
      <w:proofErr w:type="gramEnd"/>
      <w:r w:rsidRPr="00273EA4">
        <w:rPr>
          <w:rFonts w:ascii="Arial" w:hAnsi="Arial" w:cs="Arial"/>
          <w:sz w:val="19"/>
          <w:szCs w:val="19"/>
          <w:lang w:val="en-GB"/>
        </w:rPr>
        <w:t xml:space="preserve"> 3</w:t>
      </w:r>
      <w:r>
        <w:rPr>
          <w:rFonts w:ascii="Arial" w:hAnsi="Arial" w:cs="Arial"/>
          <w:sz w:val="19"/>
          <w:szCs w:val="19"/>
          <w:lang w:val="en-GB"/>
        </w:rPr>
        <w:t>1</w:t>
      </w:r>
      <w:r w:rsidRPr="00273EA4">
        <w:rPr>
          <w:rFonts w:ascii="Arial" w:hAnsi="Arial" w:cs="Arial"/>
          <w:sz w:val="19"/>
          <w:szCs w:val="19"/>
          <w:lang w:val="en-GB"/>
        </w:rPr>
        <w:t xml:space="preserve"> </w:t>
      </w:r>
      <w:r>
        <w:rPr>
          <w:rFonts w:ascii="Arial" w:hAnsi="Arial" w:cs="Arial"/>
          <w:sz w:val="19"/>
          <w:szCs w:val="19"/>
          <w:lang w:val="en-GB"/>
        </w:rPr>
        <w:t>December</w:t>
      </w:r>
      <w:r w:rsidRPr="00273EA4">
        <w:rPr>
          <w:rFonts w:ascii="Arial" w:hAnsi="Arial" w:cs="Arial"/>
          <w:sz w:val="19"/>
          <w:szCs w:val="19"/>
          <w:lang w:val="en-GB"/>
        </w:rPr>
        <w:t xml:space="preserve"> 2020 of the principal amount of GBP 2.2 million. The </w:t>
      </w:r>
      <w:proofErr w:type="spellStart"/>
      <w:r w:rsidRPr="00273EA4">
        <w:rPr>
          <w:rFonts w:ascii="Arial" w:hAnsi="Arial" w:cs="Arial"/>
          <w:sz w:val="19"/>
          <w:szCs w:val="19"/>
          <w:lang w:val="en-GB"/>
        </w:rPr>
        <w:t>installments</w:t>
      </w:r>
      <w:proofErr w:type="spellEnd"/>
      <w:r w:rsidRPr="00273EA4">
        <w:rPr>
          <w:rFonts w:ascii="Arial" w:hAnsi="Arial" w:cs="Arial"/>
          <w:sz w:val="19"/>
          <w:szCs w:val="19"/>
          <w:lang w:val="en-GB"/>
        </w:rPr>
        <w:t xml:space="preserve"> will be monthly repayments of GBP 18,313 for 60 months period with a final repayment on the last </w:t>
      </w:r>
      <w:proofErr w:type="spellStart"/>
      <w:r w:rsidRPr="00273EA4">
        <w:rPr>
          <w:rFonts w:ascii="Arial" w:hAnsi="Arial" w:cs="Arial"/>
          <w:sz w:val="19"/>
          <w:szCs w:val="19"/>
          <w:lang w:val="en-GB"/>
        </w:rPr>
        <w:t>installment</w:t>
      </w:r>
      <w:proofErr w:type="spellEnd"/>
      <w:r w:rsidRPr="00273EA4">
        <w:rPr>
          <w:rFonts w:ascii="Arial" w:hAnsi="Arial" w:cs="Arial"/>
          <w:sz w:val="19"/>
          <w:szCs w:val="19"/>
          <w:lang w:val="en-GB"/>
        </w:rPr>
        <w:t xml:space="preserve"> date. However, such change has no significant impact to the financial statements.</w:t>
      </w:r>
    </w:p>
    <w:p w14:paraId="20F44072" w14:textId="77777777" w:rsidR="008A49DC" w:rsidRDefault="008A49DC" w:rsidP="008A49DC">
      <w:pPr>
        <w:pStyle w:val="BodyTextIndent3"/>
        <w:tabs>
          <w:tab w:val="clear" w:pos="2160"/>
        </w:tabs>
        <w:spacing w:line="360" w:lineRule="auto"/>
        <w:ind w:left="0"/>
        <w:rPr>
          <w:rFonts w:ascii="Arial" w:hAnsi="Arial" w:cs="Arial"/>
          <w:sz w:val="19"/>
          <w:szCs w:val="19"/>
          <w:lang w:val="en-GB"/>
        </w:rPr>
      </w:pPr>
    </w:p>
    <w:p w14:paraId="1976DBC3" w14:textId="334CB624" w:rsidR="009F1DC2" w:rsidRDefault="009F1DC2" w:rsidP="00BA25B1">
      <w:pPr>
        <w:pStyle w:val="BodyTextIndent3"/>
        <w:tabs>
          <w:tab w:val="clear" w:pos="2160"/>
        </w:tabs>
        <w:spacing w:line="360" w:lineRule="auto"/>
        <w:ind w:left="426"/>
        <w:rPr>
          <w:rFonts w:ascii="Arial" w:hAnsi="Arial" w:cs="Arial"/>
          <w:sz w:val="19"/>
          <w:szCs w:val="19"/>
          <w:lang w:val="en-GB"/>
        </w:rPr>
      </w:pPr>
      <w:r w:rsidRPr="00205312">
        <w:rPr>
          <w:rFonts w:ascii="Arial" w:hAnsi="Arial" w:cs="Arial"/>
          <w:sz w:val="19"/>
          <w:szCs w:val="19"/>
        </w:rPr>
        <w:t>The</w:t>
      </w:r>
      <w:r w:rsidRPr="00205312">
        <w:rPr>
          <w:rFonts w:ascii="Arial" w:hAnsi="Arial" w:cs="Arial"/>
          <w:b/>
          <w:bCs/>
          <w:sz w:val="19"/>
          <w:szCs w:val="19"/>
        </w:rPr>
        <w:t xml:space="preserve"> </w:t>
      </w:r>
      <w:r w:rsidRPr="00205312">
        <w:rPr>
          <w:rFonts w:ascii="Arial" w:hAnsi="Arial" w:cs="Arial"/>
          <w:sz w:val="19"/>
          <w:szCs w:val="19"/>
        </w:rPr>
        <w:t>Company</w:t>
      </w:r>
      <w:r>
        <w:rPr>
          <w:rFonts w:ascii="Arial" w:hAnsi="Arial" w:cs="Arial"/>
          <w:sz w:val="19"/>
          <w:szCs w:val="19"/>
        </w:rPr>
        <w:t>’s loans bear interest rate at 3.25</w:t>
      </w:r>
      <w:r w:rsidRPr="00205312">
        <w:rPr>
          <w:rFonts w:ascii="Arial" w:hAnsi="Arial" w:cs="Arial"/>
          <w:sz w:val="19"/>
          <w:szCs w:val="19"/>
        </w:rPr>
        <w:t xml:space="preserve">% per annum and the subsidiaries’ loans bear interest rate at 2.5% to </w:t>
      </w:r>
      <w:r>
        <w:rPr>
          <w:rFonts w:ascii="Arial" w:hAnsi="Arial" w:cs="Arial"/>
          <w:sz w:val="19"/>
          <w:szCs w:val="19"/>
        </w:rPr>
        <w:t>4.8</w:t>
      </w:r>
      <w:r w:rsidRPr="00205312">
        <w:rPr>
          <w:rFonts w:ascii="Arial" w:hAnsi="Arial" w:cs="Arial"/>
          <w:sz w:val="19"/>
          <w:szCs w:val="19"/>
        </w:rPr>
        <w:t>% above base lending rate per annum. The Group must comply with the covenants in the contracts.</w:t>
      </w:r>
    </w:p>
    <w:p w14:paraId="27BD423F" w14:textId="77777777" w:rsidR="00273EA4" w:rsidRDefault="00273EA4" w:rsidP="008A49DC">
      <w:pPr>
        <w:pStyle w:val="BodyTextIndent3"/>
        <w:tabs>
          <w:tab w:val="clear" w:pos="2160"/>
        </w:tabs>
        <w:spacing w:line="360" w:lineRule="auto"/>
        <w:ind w:left="0"/>
        <w:rPr>
          <w:rFonts w:ascii="Arial" w:hAnsi="Arial" w:cs="Arial"/>
          <w:sz w:val="19"/>
          <w:szCs w:val="19"/>
          <w:lang w:val="en-GB"/>
        </w:rPr>
      </w:pPr>
    </w:p>
    <w:p w14:paraId="207213B4" w14:textId="1F0263DA" w:rsidR="00904926" w:rsidRPr="00D95F38" w:rsidRDefault="00DC71DD" w:rsidP="00BA25B1">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subsidiaries’ loans are collateralised by </w:t>
      </w:r>
      <w:r w:rsidR="00553DC8" w:rsidRPr="00D95F38">
        <w:rPr>
          <w:rFonts w:ascii="Arial" w:hAnsi="Arial" w:cs="Arial"/>
          <w:sz w:val="19"/>
          <w:szCs w:val="19"/>
          <w:lang w:val="en-GB"/>
        </w:rPr>
        <w:t xml:space="preserve">the </w:t>
      </w:r>
      <w:r w:rsidRPr="00D95F38">
        <w:rPr>
          <w:rFonts w:ascii="Arial" w:hAnsi="Arial" w:cs="Arial"/>
          <w:sz w:val="19"/>
          <w:szCs w:val="19"/>
          <w:lang w:val="en-GB"/>
        </w:rPr>
        <w:t>mortgaged</w:t>
      </w:r>
      <w:r w:rsidR="00553DC8" w:rsidRPr="00D95F38">
        <w:rPr>
          <w:rFonts w:ascii="Arial" w:hAnsi="Arial" w:cs="Arial"/>
          <w:sz w:val="19"/>
          <w:szCs w:val="19"/>
          <w:lang w:val="en-GB"/>
        </w:rPr>
        <w:t xml:space="preserve"> of</w:t>
      </w:r>
      <w:r w:rsidRPr="00D95F38">
        <w:rPr>
          <w:rFonts w:ascii="Arial" w:hAnsi="Arial" w:cs="Arial"/>
          <w:sz w:val="19"/>
          <w:szCs w:val="19"/>
          <w:lang w:val="en-GB"/>
        </w:rPr>
        <w:t xml:space="preserve"> land with building and assets of subsidiaries</w:t>
      </w:r>
      <w:r w:rsidR="007806EA">
        <w:rPr>
          <w:rFonts w:ascii="Arial" w:hAnsi="Arial" w:cs="Arial"/>
          <w:sz w:val="19"/>
          <w:szCs w:val="19"/>
          <w:lang w:val="en-GB"/>
        </w:rPr>
        <w:t xml:space="preserve"> (Note 1</w:t>
      </w:r>
      <w:r w:rsidR="00D1601F">
        <w:rPr>
          <w:rFonts w:ascii="Arial" w:hAnsi="Arial" w:cs="Arial"/>
          <w:sz w:val="19"/>
          <w:szCs w:val="19"/>
          <w:lang w:val="en-GB"/>
        </w:rPr>
        <w:t>7</w:t>
      </w:r>
      <w:r w:rsidR="00B3518D">
        <w:rPr>
          <w:rFonts w:ascii="Arial" w:hAnsi="Arial" w:cs="Arial"/>
          <w:sz w:val="19"/>
          <w:szCs w:val="19"/>
          <w:lang w:val="en-GB"/>
        </w:rPr>
        <w:t>)</w:t>
      </w:r>
      <w:r w:rsidRPr="00D95F38">
        <w:rPr>
          <w:rFonts w:ascii="Arial" w:hAnsi="Arial" w:cs="Arial"/>
          <w:sz w:val="19"/>
          <w:szCs w:val="19"/>
          <w:lang w:val="en-GB"/>
        </w:rPr>
        <w:t>.</w:t>
      </w:r>
    </w:p>
    <w:p w14:paraId="7B2EEC8C" w14:textId="77777777" w:rsidR="003B60AC" w:rsidRPr="00D95F38" w:rsidRDefault="003B60AC" w:rsidP="003519A0">
      <w:pPr>
        <w:tabs>
          <w:tab w:val="left" w:pos="900"/>
        </w:tabs>
        <w:spacing w:line="360" w:lineRule="auto"/>
        <w:ind w:right="-1" w:firstLine="426"/>
        <w:jc w:val="thaiDistribute"/>
        <w:rPr>
          <w:rFonts w:ascii="Arial" w:hAnsi="Arial" w:cs="Arial"/>
          <w:sz w:val="19"/>
          <w:szCs w:val="19"/>
        </w:rPr>
      </w:pPr>
    </w:p>
    <w:p w14:paraId="567D91D4" w14:textId="77777777" w:rsidR="003B60AC" w:rsidRPr="00D95F38" w:rsidRDefault="003B60AC" w:rsidP="003519A0">
      <w:pPr>
        <w:tabs>
          <w:tab w:val="left" w:pos="900"/>
        </w:tabs>
        <w:spacing w:line="360" w:lineRule="auto"/>
        <w:ind w:right="-1" w:firstLine="426"/>
        <w:jc w:val="thaiDistribute"/>
        <w:rPr>
          <w:rFonts w:ascii="Arial" w:hAnsi="Arial" w:cs="Arial"/>
          <w:sz w:val="19"/>
          <w:szCs w:val="19"/>
          <w:lang w:val="en-GB"/>
        </w:rPr>
        <w:sectPr w:rsidR="003B60AC" w:rsidRPr="00D95F38" w:rsidSect="00DD78BB">
          <w:pgSz w:w="16834" w:h="11909" w:orient="landscape" w:code="9"/>
          <w:pgMar w:top="1411" w:right="1555" w:bottom="1138" w:left="1440" w:header="706" w:footer="720" w:gutter="0"/>
          <w:cols w:space="720"/>
        </w:sectPr>
      </w:pPr>
    </w:p>
    <w:p w14:paraId="5A8CA41A" w14:textId="6922FDD6" w:rsidR="00357B25" w:rsidRPr="00D95F38" w:rsidRDefault="00DC71DD" w:rsidP="000468FF">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lastRenderedPageBreak/>
        <w:t>Movements in long-term loans are summarised below</w:t>
      </w:r>
      <w:r w:rsidR="00076847" w:rsidRPr="00D95F38">
        <w:rPr>
          <w:rFonts w:ascii="Arial" w:hAnsi="Arial" w:cs="Arial"/>
          <w:sz w:val="19"/>
          <w:szCs w:val="19"/>
          <w:lang w:val="en-GB"/>
        </w:rPr>
        <w:t>:</w:t>
      </w:r>
    </w:p>
    <w:p w14:paraId="1636D769" w14:textId="77777777" w:rsidR="00DC71DD" w:rsidRPr="00D95F38" w:rsidRDefault="00DC71DD" w:rsidP="000468FF">
      <w:pPr>
        <w:pStyle w:val="BodyTextIndent3"/>
        <w:tabs>
          <w:tab w:val="clear" w:pos="2160"/>
        </w:tabs>
        <w:spacing w:line="360" w:lineRule="auto"/>
        <w:ind w:left="426"/>
        <w:rPr>
          <w:rFonts w:ascii="Arial" w:hAnsi="Arial" w:cs="Arial"/>
          <w:sz w:val="19"/>
          <w:szCs w:val="19"/>
          <w:lang w:val="en-GB"/>
        </w:rPr>
      </w:pPr>
    </w:p>
    <w:tbl>
      <w:tblPr>
        <w:tblW w:w="8964" w:type="dxa"/>
        <w:tblInd w:w="360" w:type="dxa"/>
        <w:tblLayout w:type="fixed"/>
        <w:tblLook w:val="0000" w:firstRow="0" w:lastRow="0" w:firstColumn="0" w:lastColumn="0" w:noHBand="0" w:noVBand="0"/>
      </w:tblPr>
      <w:tblGrid>
        <w:gridCol w:w="3978"/>
        <w:gridCol w:w="1215"/>
        <w:gridCol w:w="1260"/>
        <w:gridCol w:w="1260"/>
        <w:gridCol w:w="1251"/>
      </w:tblGrid>
      <w:tr w:rsidR="00DC71DD" w:rsidRPr="00D95F38" w14:paraId="21157F9A" w14:textId="77777777" w:rsidTr="00A77C9D">
        <w:trPr>
          <w:tblHeader/>
        </w:trPr>
        <w:tc>
          <w:tcPr>
            <w:tcW w:w="3978" w:type="dxa"/>
          </w:tcPr>
          <w:p w14:paraId="384CD035" w14:textId="77777777" w:rsidR="00DC71DD" w:rsidRPr="00D95F38" w:rsidRDefault="00DC71DD" w:rsidP="00357837">
            <w:pPr>
              <w:spacing w:line="360" w:lineRule="auto"/>
              <w:ind w:left="162" w:right="-43" w:hanging="162"/>
              <w:jc w:val="thaiDistribute"/>
              <w:rPr>
                <w:rFonts w:ascii="Arial" w:hAnsi="Arial" w:cs="Arial"/>
                <w:sz w:val="19"/>
                <w:szCs w:val="19"/>
                <w:u w:val="single"/>
              </w:rPr>
            </w:pPr>
          </w:p>
        </w:tc>
        <w:tc>
          <w:tcPr>
            <w:tcW w:w="4986" w:type="dxa"/>
            <w:gridSpan w:val="4"/>
          </w:tcPr>
          <w:p w14:paraId="75DC577E" w14:textId="77777777" w:rsidR="00DC71DD" w:rsidRPr="00D95F38" w:rsidRDefault="00DC71DD" w:rsidP="00357837">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DC71DD" w:rsidRPr="00D95F38" w14:paraId="42FDFF1F" w14:textId="77777777" w:rsidTr="00A77C9D">
        <w:trPr>
          <w:tblHeader/>
        </w:trPr>
        <w:tc>
          <w:tcPr>
            <w:tcW w:w="3978" w:type="dxa"/>
          </w:tcPr>
          <w:p w14:paraId="50CCF01D" w14:textId="77777777" w:rsidR="00DC71DD" w:rsidRPr="00D95F38" w:rsidRDefault="00DC71DD" w:rsidP="00357837">
            <w:pPr>
              <w:spacing w:line="360" w:lineRule="auto"/>
              <w:ind w:left="162" w:right="-43" w:hanging="162"/>
              <w:jc w:val="thaiDistribute"/>
              <w:rPr>
                <w:rFonts w:ascii="Arial" w:hAnsi="Arial" w:cs="Arial"/>
                <w:sz w:val="19"/>
                <w:szCs w:val="19"/>
                <w:u w:val="single"/>
              </w:rPr>
            </w:pPr>
          </w:p>
        </w:tc>
        <w:tc>
          <w:tcPr>
            <w:tcW w:w="2475" w:type="dxa"/>
            <w:gridSpan w:val="2"/>
            <w:vAlign w:val="bottom"/>
          </w:tcPr>
          <w:p w14:paraId="61247913" w14:textId="77777777" w:rsidR="00DC71DD" w:rsidRPr="00D95F38" w:rsidRDefault="00DC71DD" w:rsidP="0035783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11" w:type="dxa"/>
            <w:gridSpan w:val="2"/>
            <w:vAlign w:val="bottom"/>
          </w:tcPr>
          <w:p w14:paraId="4F45C75C" w14:textId="77777777" w:rsidR="00DC71DD" w:rsidRPr="00D95F38" w:rsidRDefault="00DC71DD" w:rsidP="00357837">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9F1DC2" w:rsidRPr="00D95F38" w14:paraId="62419F8B" w14:textId="77777777" w:rsidTr="00A77C9D">
        <w:trPr>
          <w:tblHeader/>
        </w:trPr>
        <w:tc>
          <w:tcPr>
            <w:tcW w:w="3978" w:type="dxa"/>
          </w:tcPr>
          <w:p w14:paraId="253114EA" w14:textId="77777777" w:rsidR="009F1DC2" w:rsidRPr="00D95F38" w:rsidRDefault="009F1DC2" w:rsidP="009F1DC2">
            <w:pPr>
              <w:spacing w:line="360" w:lineRule="auto"/>
              <w:ind w:left="162" w:right="-43" w:hanging="162"/>
              <w:jc w:val="thaiDistribute"/>
              <w:rPr>
                <w:rFonts w:ascii="Arial" w:hAnsi="Arial" w:cs="Arial"/>
                <w:sz w:val="19"/>
                <w:szCs w:val="19"/>
                <w:u w:val="single"/>
              </w:rPr>
            </w:pPr>
          </w:p>
        </w:tc>
        <w:tc>
          <w:tcPr>
            <w:tcW w:w="1215" w:type="dxa"/>
          </w:tcPr>
          <w:p w14:paraId="66FC27E0" w14:textId="7AB7CBC2"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7292B887" w14:textId="348BA87D" w:rsidR="009F1DC2" w:rsidRPr="00D95F38" w:rsidRDefault="009F1DC2" w:rsidP="009F1DC2">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260" w:type="dxa"/>
          </w:tcPr>
          <w:p w14:paraId="01BE126D" w14:textId="16823410"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51" w:type="dxa"/>
          </w:tcPr>
          <w:p w14:paraId="73D58AFA" w14:textId="481C3835" w:rsidR="009F1DC2" w:rsidRPr="00D95F38" w:rsidRDefault="009F1DC2" w:rsidP="009F1DC2">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A77C9D" w:rsidRPr="00D95F38" w14:paraId="261DBECE" w14:textId="77777777" w:rsidTr="00A77C9D">
        <w:trPr>
          <w:tblHeader/>
        </w:trPr>
        <w:tc>
          <w:tcPr>
            <w:tcW w:w="3978" w:type="dxa"/>
          </w:tcPr>
          <w:p w14:paraId="21F52A86" w14:textId="77777777" w:rsidR="00A77C9D" w:rsidRPr="00D95F38" w:rsidRDefault="00A77C9D" w:rsidP="00357837">
            <w:pPr>
              <w:spacing w:line="360" w:lineRule="auto"/>
              <w:ind w:left="162" w:right="-43" w:hanging="162"/>
              <w:jc w:val="thaiDistribute"/>
              <w:rPr>
                <w:rFonts w:ascii="Arial" w:hAnsi="Arial" w:cs="Arial"/>
                <w:sz w:val="19"/>
                <w:szCs w:val="19"/>
                <w:u w:val="single"/>
              </w:rPr>
            </w:pPr>
          </w:p>
        </w:tc>
        <w:tc>
          <w:tcPr>
            <w:tcW w:w="1215" w:type="dxa"/>
          </w:tcPr>
          <w:p w14:paraId="556D2235" w14:textId="77777777" w:rsidR="00A77C9D" w:rsidRPr="00D95F38" w:rsidRDefault="00A77C9D" w:rsidP="00A77C9D">
            <w:pPr>
              <w:spacing w:line="360" w:lineRule="auto"/>
              <w:jc w:val="center"/>
              <w:rPr>
                <w:rFonts w:ascii="Arial" w:hAnsi="Arial" w:cs="Arial"/>
                <w:sz w:val="19"/>
                <w:szCs w:val="19"/>
              </w:rPr>
            </w:pPr>
          </w:p>
        </w:tc>
        <w:tc>
          <w:tcPr>
            <w:tcW w:w="1260" w:type="dxa"/>
          </w:tcPr>
          <w:p w14:paraId="56C628B0" w14:textId="77777777" w:rsidR="00A77C9D" w:rsidRPr="00D95F38" w:rsidRDefault="00A77C9D" w:rsidP="00A77C9D">
            <w:pPr>
              <w:spacing w:line="360" w:lineRule="auto"/>
              <w:ind w:left="-27" w:right="15" w:firstLine="36"/>
              <w:jc w:val="center"/>
              <w:rPr>
                <w:rFonts w:ascii="Arial" w:hAnsi="Arial" w:cs="Arial"/>
                <w:sz w:val="19"/>
                <w:szCs w:val="19"/>
              </w:rPr>
            </w:pPr>
          </w:p>
        </w:tc>
        <w:tc>
          <w:tcPr>
            <w:tcW w:w="1260" w:type="dxa"/>
          </w:tcPr>
          <w:p w14:paraId="0B13D530" w14:textId="77777777" w:rsidR="00A77C9D" w:rsidRPr="00D95F38" w:rsidRDefault="00A77C9D" w:rsidP="00A77C9D">
            <w:pPr>
              <w:spacing w:line="360" w:lineRule="auto"/>
              <w:jc w:val="center"/>
              <w:rPr>
                <w:rFonts w:ascii="Arial" w:hAnsi="Arial" w:cs="Arial"/>
                <w:sz w:val="19"/>
                <w:szCs w:val="19"/>
              </w:rPr>
            </w:pPr>
          </w:p>
        </w:tc>
        <w:tc>
          <w:tcPr>
            <w:tcW w:w="1251" w:type="dxa"/>
          </w:tcPr>
          <w:p w14:paraId="12E63F79" w14:textId="77777777" w:rsidR="00A77C9D" w:rsidRPr="00D95F38" w:rsidRDefault="00A77C9D" w:rsidP="00A77C9D">
            <w:pPr>
              <w:spacing w:line="360" w:lineRule="auto"/>
              <w:ind w:left="102" w:hanging="90"/>
              <w:jc w:val="center"/>
              <w:rPr>
                <w:rFonts w:ascii="Arial" w:hAnsi="Arial" w:cs="Arial"/>
                <w:sz w:val="19"/>
                <w:szCs w:val="19"/>
              </w:rPr>
            </w:pPr>
          </w:p>
        </w:tc>
      </w:tr>
      <w:tr w:rsidR="009F1DC2" w:rsidRPr="00D95F38" w14:paraId="5C96D7DF" w14:textId="77777777" w:rsidTr="00A77C9D">
        <w:trPr>
          <w:trHeight w:val="20"/>
        </w:trPr>
        <w:tc>
          <w:tcPr>
            <w:tcW w:w="3978" w:type="dxa"/>
          </w:tcPr>
          <w:p w14:paraId="37D588C8" w14:textId="1E0BF7B3" w:rsidR="009F1DC2" w:rsidRPr="00D95F38" w:rsidRDefault="009F1DC2" w:rsidP="009F1DC2">
            <w:pPr>
              <w:tabs>
                <w:tab w:val="decimal" w:pos="972"/>
              </w:tabs>
              <w:spacing w:line="360" w:lineRule="auto"/>
              <w:rPr>
                <w:rFonts w:ascii="Arial" w:hAnsi="Arial" w:cs="Arial"/>
                <w:sz w:val="19"/>
                <w:szCs w:val="19"/>
              </w:rPr>
            </w:pPr>
            <w:r w:rsidRPr="00D95F38">
              <w:rPr>
                <w:rFonts w:ascii="Arial" w:hAnsi="Arial" w:cs="Arial"/>
                <w:sz w:val="19"/>
                <w:szCs w:val="19"/>
              </w:rPr>
              <w:t>Opening balance</w:t>
            </w:r>
          </w:p>
        </w:tc>
        <w:tc>
          <w:tcPr>
            <w:tcW w:w="1215" w:type="dxa"/>
            <w:tcBorders>
              <w:left w:val="nil"/>
            </w:tcBorders>
          </w:tcPr>
          <w:p w14:paraId="15ED35ED" w14:textId="0AB704A0" w:rsidR="009F1DC2" w:rsidRPr="00D95F38" w:rsidRDefault="002444C3" w:rsidP="009F1DC2">
            <w:pPr>
              <w:tabs>
                <w:tab w:val="left" w:pos="282"/>
                <w:tab w:val="left" w:pos="954"/>
                <w:tab w:val="left" w:pos="1062"/>
              </w:tabs>
              <w:spacing w:line="360" w:lineRule="auto"/>
              <w:jc w:val="right"/>
              <w:rPr>
                <w:rFonts w:ascii="Arial" w:hAnsi="Arial" w:cs="Arial"/>
                <w:sz w:val="19"/>
                <w:szCs w:val="19"/>
              </w:rPr>
            </w:pPr>
            <w:r>
              <w:rPr>
                <w:rFonts w:ascii="Arial" w:hAnsi="Arial" w:cs="Arial"/>
                <w:sz w:val="19"/>
                <w:szCs w:val="19"/>
              </w:rPr>
              <w:t>197,280</w:t>
            </w:r>
          </w:p>
        </w:tc>
        <w:tc>
          <w:tcPr>
            <w:tcW w:w="1260" w:type="dxa"/>
          </w:tcPr>
          <w:p w14:paraId="483A93B2" w14:textId="2342E6BD" w:rsidR="009F1DC2" w:rsidRPr="00D95F38" w:rsidRDefault="009F1DC2" w:rsidP="009F1DC2">
            <w:pPr>
              <w:tabs>
                <w:tab w:val="decimal" w:pos="1044"/>
              </w:tabs>
              <w:spacing w:line="360" w:lineRule="auto"/>
              <w:jc w:val="right"/>
              <w:rPr>
                <w:rFonts w:ascii="Arial" w:hAnsi="Arial" w:cs="Arial"/>
                <w:sz w:val="19"/>
                <w:szCs w:val="19"/>
              </w:rPr>
            </w:pPr>
            <w:r w:rsidRPr="009355E5">
              <w:rPr>
                <w:rFonts w:ascii="Arial" w:hAnsi="Arial" w:cs="Arial"/>
                <w:sz w:val="19"/>
                <w:szCs w:val="19"/>
              </w:rPr>
              <w:t>146,120</w:t>
            </w:r>
          </w:p>
        </w:tc>
        <w:tc>
          <w:tcPr>
            <w:tcW w:w="1260" w:type="dxa"/>
          </w:tcPr>
          <w:p w14:paraId="0A410243" w14:textId="77BAA168" w:rsidR="009F1DC2" w:rsidRPr="00D95F38" w:rsidRDefault="002577A0" w:rsidP="009F1DC2">
            <w:pPr>
              <w:tabs>
                <w:tab w:val="decimal" w:pos="1008"/>
              </w:tabs>
              <w:spacing w:line="360" w:lineRule="auto"/>
              <w:rPr>
                <w:rFonts w:ascii="Arial" w:hAnsi="Arial" w:cs="Arial"/>
                <w:sz w:val="19"/>
                <w:szCs w:val="19"/>
                <w:shd w:val="clear" w:color="auto" w:fill="FFFFFF"/>
                <w:lang w:val="en-GB"/>
              </w:rPr>
            </w:pPr>
            <w:r>
              <w:rPr>
                <w:rFonts w:ascii="Arial" w:hAnsi="Arial" w:cs="Arial"/>
                <w:sz w:val="19"/>
                <w:szCs w:val="19"/>
                <w:shd w:val="clear" w:color="auto" w:fill="FFFFFF"/>
                <w:lang w:val="en-GB"/>
              </w:rPr>
              <w:t>20,000</w:t>
            </w:r>
          </w:p>
        </w:tc>
        <w:tc>
          <w:tcPr>
            <w:tcW w:w="1251" w:type="dxa"/>
          </w:tcPr>
          <w:p w14:paraId="7B007BB5" w14:textId="280A8572" w:rsidR="009F1DC2" w:rsidRPr="00D95F38" w:rsidRDefault="009F1DC2" w:rsidP="009F1DC2">
            <w:pPr>
              <w:spacing w:line="360" w:lineRule="auto"/>
              <w:jc w:val="right"/>
              <w:rPr>
                <w:rFonts w:ascii="Arial" w:hAnsi="Arial" w:cs="Arial"/>
                <w:sz w:val="19"/>
                <w:szCs w:val="19"/>
              </w:rPr>
            </w:pPr>
            <w:r w:rsidRPr="00D95F38">
              <w:rPr>
                <w:rFonts w:ascii="Arial" w:hAnsi="Arial" w:cs="Arial"/>
                <w:sz w:val="19"/>
                <w:szCs w:val="19"/>
                <w:shd w:val="clear" w:color="auto" w:fill="FFFFFF"/>
                <w:lang w:val="en-GB"/>
              </w:rPr>
              <w:t>60,000</w:t>
            </w:r>
          </w:p>
        </w:tc>
      </w:tr>
      <w:tr w:rsidR="009F1DC2" w:rsidRPr="00D95F38" w14:paraId="37A29845" w14:textId="77777777" w:rsidTr="00A77C9D">
        <w:trPr>
          <w:trHeight w:val="20"/>
        </w:trPr>
        <w:tc>
          <w:tcPr>
            <w:tcW w:w="3978" w:type="dxa"/>
          </w:tcPr>
          <w:p w14:paraId="6C2607F6" w14:textId="01D8CDE0" w:rsidR="009F1DC2" w:rsidRPr="00D95F38" w:rsidRDefault="009F1DC2" w:rsidP="009F1DC2">
            <w:pPr>
              <w:tabs>
                <w:tab w:val="decimal" w:pos="972"/>
              </w:tabs>
              <w:spacing w:line="360" w:lineRule="auto"/>
              <w:rPr>
                <w:rFonts w:ascii="Arial" w:hAnsi="Arial" w:cs="Arial"/>
                <w:sz w:val="19"/>
                <w:szCs w:val="19"/>
                <w:u w:val="single"/>
              </w:rPr>
            </w:pPr>
            <w:r w:rsidRPr="00D95F38">
              <w:rPr>
                <w:rFonts w:ascii="Arial" w:hAnsi="Arial" w:cs="Arial"/>
                <w:sz w:val="19"/>
                <w:szCs w:val="19"/>
                <w:u w:val="single"/>
              </w:rPr>
              <w:t>Add</w:t>
            </w:r>
            <w:r w:rsidRPr="00D95F38">
              <w:rPr>
                <w:rFonts w:ascii="Arial" w:hAnsi="Arial" w:cs="Arial"/>
                <w:sz w:val="19"/>
                <w:szCs w:val="19"/>
              </w:rPr>
              <w:t xml:space="preserve"> Additional borrowings</w:t>
            </w:r>
          </w:p>
        </w:tc>
        <w:tc>
          <w:tcPr>
            <w:tcW w:w="1215" w:type="dxa"/>
            <w:tcBorders>
              <w:left w:val="nil"/>
            </w:tcBorders>
          </w:tcPr>
          <w:p w14:paraId="0A0C625B" w14:textId="2A3922BA" w:rsidR="009F1DC2" w:rsidRPr="00D95F38" w:rsidRDefault="002444C3" w:rsidP="009F1DC2">
            <w:pPr>
              <w:tabs>
                <w:tab w:val="left" w:pos="282"/>
                <w:tab w:val="left" w:pos="954"/>
                <w:tab w:val="left" w:pos="1062"/>
              </w:tabs>
              <w:spacing w:line="360" w:lineRule="auto"/>
              <w:jc w:val="right"/>
              <w:rPr>
                <w:rFonts w:ascii="Arial" w:hAnsi="Arial" w:cs="Arial"/>
                <w:sz w:val="19"/>
                <w:szCs w:val="19"/>
              </w:rPr>
            </w:pPr>
            <w:r>
              <w:rPr>
                <w:rFonts w:ascii="Arial" w:hAnsi="Arial" w:cs="Arial"/>
                <w:sz w:val="19"/>
                <w:szCs w:val="19"/>
              </w:rPr>
              <w:t>-</w:t>
            </w:r>
          </w:p>
        </w:tc>
        <w:tc>
          <w:tcPr>
            <w:tcW w:w="1260" w:type="dxa"/>
          </w:tcPr>
          <w:p w14:paraId="1825E573" w14:textId="589AAA8A" w:rsidR="009F1DC2" w:rsidRPr="00D95F38" w:rsidRDefault="009F1DC2" w:rsidP="009F1DC2">
            <w:pPr>
              <w:tabs>
                <w:tab w:val="decimal" w:pos="1044"/>
              </w:tabs>
              <w:spacing w:line="360" w:lineRule="auto"/>
              <w:jc w:val="right"/>
              <w:rPr>
                <w:rFonts w:ascii="Arial" w:hAnsi="Arial" w:cs="Arial"/>
                <w:sz w:val="19"/>
                <w:szCs w:val="19"/>
              </w:rPr>
            </w:pPr>
            <w:r w:rsidRPr="009355E5">
              <w:rPr>
                <w:rFonts w:ascii="Arial" w:hAnsi="Arial" w:cs="Arial"/>
                <w:sz w:val="19"/>
                <w:szCs w:val="19"/>
              </w:rPr>
              <w:t>141,01</w:t>
            </w:r>
            <w:r>
              <w:rPr>
                <w:rFonts w:ascii="Arial" w:hAnsi="Arial" w:cs="Arial"/>
                <w:sz w:val="19"/>
                <w:szCs w:val="19"/>
              </w:rPr>
              <w:t>6</w:t>
            </w:r>
          </w:p>
        </w:tc>
        <w:tc>
          <w:tcPr>
            <w:tcW w:w="1260" w:type="dxa"/>
          </w:tcPr>
          <w:p w14:paraId="00E01C96" w14:textId="4DCF1289" w:rsidR="009F1DC2" w:rsidRPr="00D95F38" w:rsidRDefault="002577A0" w:rsidP="009F1DC2">
            <w:pPr>
              <w:tabs>
                <w:tab w:val="decimal" w:pos="1008"/>
              </w:tabs>
              <w:spacing w:line="360" w:lineRule="auto"/>
              <w:rPr>
                <w:rFonts w:ascii="Arial" w:hAnsi="Arial" w:cs="Arial"/>
                <w:sz w:val="19"/>
                <w:szCs w:val="19"/>
                <w:shd w:val="clear" w:color="auto" w:fill="FFFFFF"/>
                <w:lang w:val="en-GB"/>
              </w:rPr>
            </w:pPr>
            <w:r>
              <w:rPr>
                <w:rFonts w:ascii="Arial" w:hAnsi="Arial" w:cs="Arial"/>
                <w:sz w:val="19"/>
                <w:szCs w:val="19"/>
                <w:shd w:val="clear" w:color="auto" w:fill="FFFFFF"/>
                <w:lang w:val="en-GB"/>
              </w:rPr>
              <w:t>-</w:t>
            </w:r>
          </w:p>
        </w:tc>
        <w:tc>
          <w:tcPr>
            <w:tcW w:w="1251" w:type="dxa"/>
          </w:tcPr>
          <w:p w14:paraId="30B555A0" w14:textId="36AE3444" w:rsidR="009F1DC2" w:rsidRPr="00D95F38" w:rsidRDefault="009F1DC2" w:rsidP="009F1DC2">
            <w:pPr>
              <w:spacing w:line="360" w:lineRule="auto"/>
              <w:jc w:val="right"/>
              <w:rPr>
                <w:rFonts w:ascii="Arial" w:hAnsi="Arial" w:cs="Arial"/>
                <w:sz w:val="19"/>
                <w:szCs w:val="19"/>
                <w:shd w:val="clear" w:color="auto" w:fill="FFFFFF"/>
                <w:lang w:val="en-GB"/>
              </w:rPr>
            </w:pPr>
            <w:r w:rsidRPr="00D95F38">
              <w:rPr>
                <w:rFonts w:ascii="Arial" w:hAnsi="Arial" w:cs="Arial"/>
                <w:sz w:val="19"/>
                <w:szCs w:val="19"/>
                <w:shd w:val="clear" w:color="auto" w:fill="FFFFFF"/>
                <w:lang w:val="en-GB"/>
              </w:rPr>
              <w:t>-</w:t>
            </w:r>
          </w:p>
        </w:tc>
      </w:tr>
      <w:tr w:rsidR="009F1DC2" w:rsidRPr="00D95F38" w14:paraId="6ABA31AD" w14:textId="77777777" w:rsidTr="00A77C9D">
        <w:trPr>
          <w:trHeight w:val="20"/>
        </w:trPr>
        <w:tc>
          <w:tcPr>
            <w:tcW w:w="3978" w:type="dxa"/>
          </w:tcPr>
          <w:p w14:paraId="17E842D8" w14:textId="596AFE9B" w:rsidR="009F1DC2" w:rsidRPr="00D95F38" w:rsidRDefault="009F1DC2" w:rsidP="009F1DC2">
            <w:pPr>
              <w:tabs>
                <w:tab w:val="decimal" w:pos="972"/>
              </w:tabs>
              <w:spacing w:line="360" w:lineRule="auto"/>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Repayments</w:t>
            </w:r>
          </w:p>
        </w:tc>
        <w:tc>
          <w:tcPr>
            <w:tcW w:w="1215" w:type="dxa"/>
            <w:tcBorders>
              <w:left w:val="nil"/>
            </w:tcBorders>
          </w:tcPr>
          <w:p w14:paraId="44592605" w14:textId="724E4D3E" w:rsidR="009F1DC2" w:rsidRPr="00D95F38" w:rsidRDefault="002444C3" w:rsidP="009F1DC2">
            <w:pPr>
              <w:tabs>
                <w:tab w:val="left" w:pos="282"/>
                <w:tab w:val="left" w:pos="954"/>
                <w:tab w:val="left" w:pos="1062"/>
              </w:tabs>
              <w:spacing w:line="360" w:lineRule="auto"/>
              <w:jc w:val="right"/>
              <w:rPr>
                <w:rFonts w:ascii="Arial" w:hAnsi="Arial" w:cs="Arial"/>
                <w:sz w:val="19"/>
                <w:szCs w:val="19"/>
              </w:rPr>
            </w:pPr>
            <w:r>
              <w:rPr>
                <w:rFonts w:ascii="Arial" w:hAnsi="Arial" w:cs="Arial"/>
                <w:sz w:val="19"/>
                <w:szCs w:val="19"/>
              </w:rPr>
              <w:t>(94,881)</w:t>
            </w:r>
          </w:p>
        </w:tc>
        <w:tc>
          <w:tcPr>
            <w:tcW w:w="1260" w:type="dxa"/>
          </w:tcPr>
          <w:p w14:paraId="2B146795" w14:textId="408D4DB8" w:rsidR="009F1DC2" w:rsidRPr="00D95F38" w:rsidRDefault="009F1DC2" w:rsidP="009F1DC2">
            <w:pPr>
              <w:tabs>
                <w:tab w:val="decimal" w:pos="1044"/>
              </w:tabs>
              <w:spacing w:line="360" w:lineRule="auto"/>
              <w:jc w:val="right"/>
              <w:rPr>
                <w:rFonts w:ascii="Arial" w:hAnsi="Arial" w:cs="Arial"/>
                <w:sz w:val="19"/>
                <w:szCs w:val="19"/>
                <w:lang w:val="en-GB"/>
              </w:rPr>
            </w:pPr>
            <w:r w:rsidRPr="009355E5">
              <w:rPr>
                <w:rFonts w:ascii="Arial" w:hAnsi="Arial" w:cs="Arial"/>
                <w:sz w:val="19"/>
                <w:szCs w:val="19"/>
              </w:rPr>
              <w:t>(86,617)</w:t>
            </w:r>
          </w:p>
        </w:tc>
        <w:tc>
          <w:tcPr>
            <w:tcW w:w="1260" w:type="dxa"/>
          </w:tcPr>
          <w:p w14:paraId="48D689D5" w14:textId="1C06E012" w:rsidR="009F1DC2" w:rsidRPr="00D95F38" w:rsidRDefault="002577A0" w:rsidP="009F1DC2">
            <w:pPr>
              <w:tabs>
                <w:tab w:val="decimal" w:pos="1008"/>
              </w:tabs>
              <w:spacing w:line="360" w:lineRule="auto"/>
              <w:rPr>
                <w:rFonts w:ascii="Arial" w:hAnsi="Arial" w:cs="Arial"/>
                <w:sz w:val="19"/>
                <w:szCs w:val="19"/>
                <w:shd w:val="clear" w:color="auto" w:fill="FFFFFF"/>
                <w:lang w:val="en-GB"/>
              </w:rPr>
            </w:pPr>
            <w:r>
              <w:rPr>
                <w:rFonts w:ascii="Arial" w:hAnsi="Arial" w:cs="Arial"/>
                <w:sz w:val="19"/>
                <w:szCs w:val="19"/>
                <w:shd w:val="clear" w:color="auto" w:fill="FFFFFF"/>
                <w:lang w:val="en-GB"/>
              </w:rPr>
              <w:t>(20,000)</w:t>
            </w:r>
          </w:p>
        </w:tc>
        <w:tc>
          <w:tcPr>
            <w:tcW w:w="1251" w:type="dxa"/>
          </w:tcPr>
          <w:p w14:paraId="69728DE3" w14:textId="5417E3FA" w:rsidR="009F1DC2" w:rsidRPr="00D95F38" w:rsidRDefault="009F1DC2" w:rsidP="009F1DC2">
            <w:pPr>
              <w:spacing w:line="360" w:lineRule="auto"/>
              <w:jc w:val="right"/>
              <w:rPr>
                <w:rFonts w:ascii="Arial" w:hAnsi="Arial" w:cs="Arial"/>
                <w:sz w:val="19"/>
                <w:szCs w:val="19"/>
                <w:shd w:val="clear" w:color="auto" w:fill="FFFFFF"/>
              </w:rPr>
            </w:pPr>
            <w:r w:rsidRPr="00D95F38">
              <w:rPr>
                <w:rFonts w:ascii="Arial" w:hAnsi="Arial" w:cs="Arial"/>
                <w:sz w:val="19"/>
                <w:szCs w:val="19"/>
                <w:shd w:val="clear" w:color="auto" w:fill="FFFFFF"/>
                <w:lang w:val="en-GB"/>
              </w:rPr>
              <w:t>(40,000)</w:t>
            </w:r>
          </w:p>
        </w:tc>
      </w:tr>
      <w:tr w:rsidR="009F1DC2" w:rsidRPr="00D95F38" w14:paraId="21713A84" w14:textId="77777777" w:rsidTr="00A77C9D">
        <w:trPr>
          <w:trHeight w:val="20"/>
        </w:trPr>
        <w:tc>
          <w:tcPr>
            <w:tcW w:w="3978" w:type="dxa"/>
          </w:tcPr>
          <w:p w14:paraId="77649453" w14:textId="678505F6" w:rsidR="009F1DC2" w:rsidRPr="00D95F38" w:rsidRDefault="009F1DC2" w:rsidP="009F1DC2">
            <w:pPr>
              <w:tabs>
                <w:tab w:val="decimal" w:pos="972"/>
              </w:tabs>
              <w:spacing w:line="360" w:lineRule="auto"/>
              <w:rPr>
                <w:rFonts w:ascii="Arial" w:hAnsi="Arial" w:cs="Arial"/>
                <w:sz w:val="19"/>
                <w:szCs w:val="19"/>
              </w:rPr>
            </w:pPr>
            <w:r w:rsidRPr="00D95F38">
              <w:rPr>
                <w:rFonts w:ascii="Arial" w:hAnsi="Arial" w:cs="Arial"/>
                <w:sz w:val="19"/>
                <w:szCs w:val="19"/>
              </w:rPr>
              <w:t>Currency translation differences</w:t>
            </w:r>
          </w:p>
        </w:tc>
        <w:tc>
          <w:tcPr>
            <w:tcW w:w="1215" w:type="dxa"/>
            <w:tcBorders>
              <w:left w:val="nil"/>
            </w:tcBorders>
          </w:tcPr>
          <w:p w14:paraId="689B2704" w14:textId="71B6794C" w:rsidR="009F1DC2" w:rsidRPr="00D95F38" w:rsidRDefault="002444C3" w:rsidP="009F1DC2">
            <w:pPr>
              <w:pBdr>
                <w:bottom w:val="single" w:sz="4" w:space="1" w:color="auto"/>
              </w:pBdr>
              <w:tabs>
                <w:tab w:val="left" w:pos="282"/>
                <w:tab w:val="decimal" w:pos="810"/>
                <w:tab w:val="left" w:pos="954"/>
                <w:tab w:val="left" w:pos="1062"/>
              </w:tabs>
              <w:spacing w:line="360" w:lineRule="auto"/>
              <w:jc w:val="right"/>
              <w:rPr>
                <w:rFonts w:ascii="Arial" w:hAnsi="Arial" w:cs="Arial"/>
                <w:sz w:val="19"/>
                <w:szCs w:val="19"/>
              </w:rPr>
            </w:pPr>
            <w:r>
              <w:rPr>
                <w:rFonts w:ascii="Arial" w:hAnsi="Arial" w:cs="Arial"/>
                <w:sz w:val="19"/>
                <w:szCs w:val="19"/>
              </w:rPr>
              <w:t>5,017</w:t>
            </w:r>
          </w:p>
        </w:tc>
        <w:tc>
          <w:tcPr>
            <w:tcW w:w="1260" w:type="dxa"/>
          </w:tcPr>
          <w:p w14:paraId="2334AFD4" w14:textId="07EB60AB" w:rsidR="009F1DC2" w:rsidRPr="00D95F38" w:rsidRDefault="009F1DC2" w:rsidP="009F1DC2">
            <w:pPr>
              <w:pBdr>
                <w:bottom w:val="single" w:sz="4" w:space="1" w:color="auto"/>
              </w:pBdr>
              <w:tabs>
                <w:tab w:val="decimal" w:pos="972"/>
                <w:tab w:val="decimal" w:pos="1044"/>
              </w:tabs>
              <w:spacing w:line="360" w:lineRule="auto"/>
              <w:ind w:firstLine="151"/>
              <w:jc w:val="right"/>
              <w:rPr>
                <w:rFonts w:ascii="Arial" w:hAnsi="Arial" w:cs="Arial"/>
                <w:sz w:val="19"/>
                <w:szCs w:val="19"/>
              </w:rPr>
            </w:pPr>
            <w:r w:rsidRPr="009355E5">
              <w:rPr>
                <w:rFonts w:ascii="Arial" w:hAnsi="Arial" w:cs="Arial"/>
                <w:sz w:val="19"/>
                <w:szCs w:val="19"/>
              </w:rPr>
              <w:t>(3,2</w:t>
            </w:r>
            <w:r>
              <w:rPr>
                <w:rFonts w:ascii="Arial" w:hAnsi="Arial" w:cs="Arial"/>
                <w:sz w:val="19"/>
                <w:szCs w:val="19"/>
              </w:rPr>
              <w:t>39</w:t>
            </w:r>
            <w:r w:rsidRPr="009355E5">
              <w:rPr>
                <w:rFonts w:ascii="Arial" w:hAnsi="Arial" w:cs="Arial"/>
                <w:sz w:val="19"/>
                <w:szCs w:val="19"/>
              </w:rPr>
              <w:t>)</w:t>
            </w:r>
          </w:p>
        </w:tc>
        <w:tc>
          <w:tcPr>
            <w:tcW w:w="1260" w:type="dxa"/>
          </w:tcPr>
          <w:p w14:paraId="374A16A8" w14:textId="4ECEE542" w:rsidR="009F1DC2" w:rsidRPr="00D95F38" w:rsidRDefault="002577A0" w:rsidP="009F1DC2">
            <w:pPr>
              <w:pBdr>
                <w:bottom w:val="single" w:sz="4" w:space="1" w:color="auto"/>
              </w:pBdr>
              <w:tabs>
                <w:tab w:val="decimal" w:pos="1008"/>
              </w:tabs>
              <w:spacing w:line="360" w:lineRule="auto"/>
              <w:jc w:val="both"/>
              <w:rPr>
                <w:rFonts w:ascii="Arial" w:hAnsi="Arial" w:cs="Arial"/>
                <w:sz w:val="19"/>
                <w:szCs w:val="19"/>
                <w:shd w:val="clear" w:color="auto" w:fill="FFFFFF"/>
                <w:lang w:val="en-GB"/>
              </w:rPr>
            </w:pPr>
            <w:r>
              <w:rPr>
                <w:rFonts w:ascii="Arial" w:hAnsi="Arial" w:cs="Arial"/>
                <w:sz w:val="19"/>
                <w:szCs w:val="19"/>
                <w:shd w:val="clear" w:color="auto" w:fill="FFFFFF"/>
                <w:lang w:val="en-GB"/>
              </w:rPr>
              <w:t>-</w:t>
            </w:r>
          </w:p>
        </w:tc>
        <w:tc>
          <w:tcPr>
            <w:tcW w:w="1251" w:type="dxa"/>
          </w:tcPr>
          <w:p w14:paraId="3053FF2D" w14:textId="3391CE67" w:rsidR="009F1DC2" w:rsidRPr="00D95F38" w:rsidRDefault="009F1DC2" w:rsidP="009F1DC2">
            <w:pPr>
              <w:pBdr>
                <w:bottom w:val="single" w:sz="4" w:space="1" w:color="auto"/>
              </w:pBdr>
              <w:spacing w:line="360" w:lineRule="auto"/>
              <w:jc w:val="right"/>
              <w:rPr>
                <w:rFonts w:ascii="Arial" w:hAnsi="Arial" w:cs="Arial"/>
                <w:sz w:val="19"/>
                <w:szCs w:val="19"/>
              </w:rPr>
            </w:pPr>
            <w:r w:rsidRPr="00D95F38">
              <w:rPr>
                <w:rFonts w:ascii="Arial" w:hAnsi="Arial" w:cs="Arial"/>
                <w:sz w:val="19"/>
                <w:szCs w:val="19"/>
                <w:shd w:val="clear" w:color="auto" w:fill="FFFFFF"/>
                <w:lang w:val="en-GB"/>
              </w:rPr>
              <w:t>-</w:t>
            </w:r>
          </w:p>
        </w:tc>
      </w:tr>
      <w:tr w:rsidR="009F1DC2" w:rsidRPr="00D95F38" w14:paraId="016B0451" w14:textId="77777777" w:rsidTr="00A77C9D">
        <w:trPr>
          <w:trHeight w:val="20"/>
        </w:trPr>
        <w:tc>
          <w:tcPr>
            <w:tcW w:w="3978" w:type="dxa"/>
          </w:tcPr>
          <w:p w14:paraId="4FC02234" w14:textId="002FA377" w:rsidR="009F1DC2" w:rsidRPr="00D95F38" w:rsidRDefault="009F1DC2" w:rsidP="009F1DC2">
            <w:pPr>
              <w:tabs>
                <w:tab w:val="decimal" w:pos="972"/>
              </w:tabs>
              <w:spacing w:line="360" w:lineRule="auto"/>
              <w:rPr>
                <w:rFonts w:ascii="Arial" w:hAnsi="Arial" w:cs="Arial"/>
                <w:sz w:val="19"/>
                <w:szCs w:val="19"/>
              </w:rPr>
            </w:pPr>
            <w:r w:rsidRPr="00D95F38">
              <w:rPr>
                <w:rFonts w:ascii="Arial" w:hAnsi="Arial" w:cs="Arial"/>
                <w:sz w:val="19"/>
                <w:szCs w:val="19"/>
              </w:rPr>
              <w:t>Ending balance</w:t>
            </w:r>
          </w:p>
        </w:tc>
        <w:tc>
          <w:tcPr>
            <w:tcW w:w="1215" w:type="dxa"/>
            <w:tcBorders>
              <w:left w:val="nil"/>
            </w:tcBorders>
          </w:tcPr>
          <w:p w14:paraId="18ECFBA9" w14:textId="3D417685" w:rsidR="009F1DC2" w:rsidRPr="00D95F38" w:rsidRDefault="002444C3" w:rsidP="009F1DC2">
            <w:pPr>
              <w:pBdr>
                <w:bottom w:val="single" w:sz="12" w:space="1" w:color="auto"/>
              </w:pBdr>
              <w:tabs>
                <w:tab w:val="left" w:pos="282"/>
                <w:tab w:val="left" w:pos="954"/>
                <w:tab w:val="left" w:pos="1062"/>
              </w:tabs>
              <w:spacing w:line="360" w:lineRule="auto"/>
              <w:jc w:val="right"/>
              <w:rPr>
                <w:rFonts w:ascii="Arial" w:hAnsi="Arial" w:cs="Arial"/>
                <w:sz w:val="19"/>
                <w:szCs w:val="19"/>
              </w:rPr>
            </w:pPr>
            <w:r>
              <w:rPr>
                <w:rFonts w:ascii="Arial" w:hAnsi="Arial" w:cs="Arial"/>
                <w:sz w:val="19"/>
                <w:szCs w:val="19"/>
              </w:rPr>
              <w:t>107,416</w:t>
            </w:r>
          </w:p>
        </w:tc>
        <w:tc>
          <w:tcPr>
            <w:tcW w:w="1260" w:type="dxa"/>
          </w:tcPr>
          <w:p w14:paraId="567F42E8" w14:textId="6BE824E9" w:rsidR="009F1DC2" w:rsidRPr="00D95F38" w:rsidRDefault="009F1DC2" w:rsidP="009F1DC2">
            <w:pPr>
              <w:pBdr>
                <w:bottom w:val="single" w:sz="12" w:space="1" w:color="auto"/>
              </w:pBdr>
              <w:tabs>
                <w:tab w:val="decimal" w:pos="972"/>
                <w:tab w:val="decimal" w:pos="1044"/>
              </w:tabs>
              <w:spacing w:line="360" w:lineRule="auto"/>
              <w:ind w:firstLine="151"/>
              <w:jc w:val="right"/>
              <w:rPr>
                <w:rFonts w:ascii="Arial" w:hAnsi="Arial" w:cs="Arial"/>
                <w:sz w:val="19"/>
                <w:szCs w:val="19"/>
              </w:rPr>
            </w:pPr>
            <w:r w:rsidRPr="009355E5">
              <w:rPr>
                <w:rFonts w:ascii="Arial" w:hAnsi="Arial" w:cs="Arial"/>
                <w:sz w:val="19"/>
                <w:szCs w:val="19"/>
              </w:rPr>
              <w:t>197,280</w:t>
            </w:r>
          </w:p>
        </w:tc>
        <w:tc>
          <w:tcPr>
            <w:tcW w:w="1260" w:type="dxa"/>
          </w:tcPr>
          <w:p w14:paraId="6B36A72E" w14:textId="723E0331" w:rsidR="009F1DC2" w:rsidRPr="00D95F38" w:rsidRDefault="002577A0" w:rsidP="009F1DC2">
            <w:pPr>
              <w:pBdr>
                <w:bottom w:val="single" w:sz="12" w:space="1" w:color="auto"/>
              </w:pBdr>
              <w:tabs>
                <w:tab w:val="decimal" w:pos="1008"/>
              </w:tabs>
              <w:spacing w:line="360" w:lineRule="auto"/>
              <w:rPr>
                <w:rFonts w:ascii="Arial" w:hAnsi="Arial" w:cs="Arial"/>
                <w:sz w:val="19"/>
                <w:szCs w:val="19"/>
                <w:shd w:val="clear" w:color="auto" w:fill="FFFFFF"/>
                <w:lang w:val="en-GB"/>
              </w:rPr>
            </w:pPr>
            <w:r>
              <w:rPr>
                <w:rFonts w:ascii="Arial" w:hAnsi="Arial" w:cs="Arial"/>
                <w:sz w:val="19"/>
                <w:szCs w:val="19"/>
                <w:shd w:val="clear" w:color="auto" w:fill="FFFFFF"/>
                <w:lang w:val="en-GB"/>
              </w:rPr>
              <w:t>-</w:t>
            </w:r>
          </w:p>
        </w:tc>
        <w:tc>
          <w:tcPr>
            <w:tcW w:w="1251" w:type="dxa"/>
          </w:tcPr>
          <w:p w14:paraId="2AB874F1" w14:textId="7BA8246C" w:rsidR="009F1DC2" w:rsidRPr="00D95F38" w:rsidRDefault="009F1DC2" w:rsidP="009F1DC2">
            <w:pPr>
              <w:pBdr>
                <w:bottom w:val="single" w:sz="12" w:space="1" w:color="auto"/>
              </w:pBdr>
              <w:tabs>
                <w:tab w:val="decimal" w:pos="972"/>
              </w:tabs>
              <w:spacing w:line="360" w:lineRule="auto"/>
              <w:jc w:val="right"/>
              <w:rPr>
                <w:rFonts w:ascii="Arial" w:hAnsi="Arial" w:cs="Arial"/>
                <w:sz w:val="19"/>
                <w:szCs w:val="19"/>
              </w:rPr>
            </w:pPr>
            <w:r w:rsidRPr="00D95F38">
              <w:rPr>
                <w:rFonts w:ascii="Arial" w:hAnsi="Arial" w:cs="Arial"/>
                <w:sz w:val="19"/>
                <w:szCs w:val="19"/>
                <w:shd w:val="clear" w:color="auto" w:fill="FFFFFF"/>
                <w:lang w:val="en-GB"/>
              </w:rPr>
              <w:t>20,000</w:t>
            </w:r>
          </w:p>
        </w:tc>
      </w:tr>
    </w:tbl>
    <w:p w14:paraId="72F5E590" w14:textId="6A56A780" w:rsidR="008338DC" w:rsidRPr="00D95F38" w:rsidRDefault="008338DC" w:rsidP="000468FF">
      <w:pPr>
        <w:pStyle w:val="BodyTextIndent3"/>
        <w:tabs>
          <w:tab w:val="clear" w:pos="2160"/>
        </w:tabs>
        <w:spacing w:line="360" w:lineRule="auto"/>
        <w:ind w:left="426"/>
        <w:rPr>
          <w:rFonts w:ascii="Arial" w:hAnsi="Arial" w:cs="Arial"/>
          <w:sz w:val="19"/>
          <w:szCs w:val="19"/>
          <w:lang w:val="en-GB"/>
        </w:rPr>
      </w:pPr>
    </w:p>
    <w:p w14:paraId="1964C207" w14:textId="709AF122" w:rsidR="00DC71DD" w:rsidRPr="00D95F38" w:rsidRDefault="00DC71DD" w:rsidP="000468FF">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interest rate exposure on the borrowings </w:t>
      </w:r>
      <w:r w:rsidR="00076847" w:rsidRPr="00D95F38">
        <w:rPr>
          <w:rFonts w:ascii="Arial" w:hAnsi="Arial" w:cs="Arial"/>
          <w:sz w:val="19"/>
          <w:szCs w:val="19"/>
          <w:lang w:val="en-GB"/>
        </w:rPr>
        <w:t>are</w:t>
      </w:r>
      <w:r w:rsidRPr="00D95F38">
        <w:rPr>
          <w:rFonts w:ascii="Arial" w:hAnsi="Arial" w:cs="Arial"/>
          <w:sz w:val="19"/>
          <w:szCs w:val="19"/>
          <w:lang w:val="en-GB"/>
        </w:rPr>
        <w:t xml:space="preserve"> as follows</w:t>
      </w:r>
      <w:r w:rsidR="00076847" w:rsidRPr="00D95F38">
        <w:rPr>
          <w:rFonts w:ascii="Arial" w:hAnsi="Arial" w:cs="Arial"/>
          <w:sz w:val="19"/>
          <w:szCs w:val="19"/>
          <w:lang w:val="en-GB"/>
        </w:rPr>
        <w:t>:</w:t>
      </w:r>
    </w:p>
    <w:p w14:paraId="68894E50" w14:textId="2B76CE3E" w:rsidR="00DC71DD" w:rsidRPr="00D95F38" w:rsidRDefault="00DC71DD" w:rsidP="000468FF">
      <w:pPr>
        <w:pStyle w:val="BodyTextIndent3"/>
        <w:tabs>
          <w:tab w:val="clear" w:pos="2160"/>
        </w:tabs>
        <w:spacing w:line="360" w:lineRule="auto"/>
        <w:ind w:left="426"/>
        <w:rPr>
          <w:rFonts w:ascii="Arial" w:hAnsi="Arial" w:cs="Arial"/>
          <w:sz w:val="19"/>
          <w:szCs w:val="19"/>
          <w:lang w:val="en-GB"/>
        </w:rPr>
      </w:pPr>
    </w:p>
    <w:tbl>
      <w:tblPr>
        <w:tblW w:w="8973" w:type="dxa"/>
        <w:tblInd w:w="360" w:type="dxa"/>
        <w:tblLayout w:type="fixed"/>
        <w:tblLook w:val="0000" w:firstRow="0" w:lastRow="0" w:firstColumn="0" w:lastColumn="0" w:noHBand="0" w:noVBand="0"/>
      </w:tblPr>
      <w:tblGrid>
        <w:gridCol w:w="3960"/>
        <w:gridCol w:w="1251"/>
        <w:gridCol w:w="1260"/>
        <w:gridCol w:w="1260"/>
        <w:gridCol w:w="1242"/>
      </w:tblGrid>
      <w:tr w:rsidR="00DC71DD" w:rsidRPr="00D95F38" w14:paraId="42DDA241" w14:textId="77777777" w:rsidTr="00A77C9D">
        <w:trPr>
          <w:tblHeader/>
        </w:trPr>
        <w:tc>
          <w:tcPr>
            <w:tcW w:w="3960" w:type="dxa"/>
          </w:tcPr>
          <w:p w14:paraId="44AFF9D6" w14:textId="77777777" w:rsidR="00DC71DD" w:rsidRPr="00D95F38" w:rsidRDefault="00DC71DD" w:rsidP="00357837">
            <w:pPr>
              <w:spacing w:line="360" w:lineRule="auto"/>
              <w:ind w:left="162" w:right="-43" w:hanging="162"/>
              <w:jc w:val="thaiDistribute"/>
              <w:rPr>
                <w:rFonts w:ascii="Arial" w:hAnsi="Arial" w:cs="Arial"/>
                <w:sz w:val="19"/>
                <w:szCs w:val="19"/>
                <w:u w:val="single"/>
              </w:rPr>
            </w:pPr>
          </w:p>
        </w:tc>
        <w:tc>
          <w:tcPr>
            <w:tcW w:w="5013" w:type="dxa"/>
            <w:gridSpan w:val="4"/>
          </w:tcPr>
          <w:p w14:paraId="2E105019" w14:textId="77777777" w:rsidR="00DC71DD" w:rsidRPr="00D95F38" w:rsidRDefault="00DC71DD" w:rsidP="00357837">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DC71DD" w:rsidRPr="00D95F38" w14:paraId="4BD74B87" w14:textId="77777777" w:rsidTr="00A77C9D">
        <w:trPr>
          <w:tblHeader/>
        </w:trPr>
        <w:tc>
          <w:tcPr>
            <w:tcW w:w="3960" w:type="dxa"/>
          </w:tcPr>
          <w:p w14:paraId="4BA662EA" w14:textId="77777777" w:rsidR="00DC71DD" w:rsidRPr="00D95F38" w:rsidRDefault="00DC71DD" w:rsidP="00357837">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492D99E7" w14:textId="77777777" w:rsidR="00DC71DD" w:rsidRPr="00D95F38" w:rsidRDefault="00DC71DD" w:rsidP="0035783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02" w:type="dxa"/>
            <w:gridSpan w:val="2"/>
            <w:vAlign w:val="bottom"/>
          </w:tcPr>
          <w:p w14:paraId="75760629" w14:textId="77777777" w:rsidR="00DC71DD" w:rsidRPr="00D95F38" w:rsidRDefault="00DC71DD" w:rsidP="00357837">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9F1DC2" w:rsidRPr="00D95F38" w14:paraId="20F82BE7" w14:textId="77777777" w:rsidTr="00A77C9D">
        <w:trPr>
          <w:tblHeader/>
        </w:trPr>
        <w:tc>
          <w:tcPr>
            <w:tcW w:w="3960" w:type="dxa"/>
          </w:tcPr>
          <w:p w14:paraId="1D7964F8" w14:textId="77777777" w:rsidR="009F1DC2" w:rsidRPr="00D95F38" w:rsidRDefault="009F1DC2" w:rsidP="009F1DC2">
            <w:pPr>
              <w:spacing w:line="360" w:lineRule="auto"/>
              <w:ind w:left="162" w:right="-43" w:hanging="162"/>
              <w:jc w:val="thaiDistribute"/>
              <w:rPr>
                <w:rFonts w:ascii="Arial" w:hAnsi="Arial" w:cs="Arial"/>
                <w:sz w:val="19"/>
                <w:szCs w:val="19"/>
                <w:u w:val="single"/>
              </w:rPr>
            </w:pPr>
          </w:p>
        </w:tc>
        <w:tc>
          <w:tcPr>
            <w:tcW w:w="1251" w:type="dxa"/>
          </w:tcPr>
          <w:p w14:paraId="55233949" w14:textId="1B7112FB"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43599264" w14:textId="6B5534EC" w:rsidR="009F1DC2" w:rsidRPr="00D95F38" w:rsidRDefault="009F1DC2" w:rsidP="009F1DC2">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260" w:type="dxa"/>
          </w:tcPr>
          <w:p w14:paraId="5E51DD3E" w14:textId="26B19D30"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42" w:type="dxa"/>
          </w:tcPr>
          <w:p w14:paraId="05A18857" w14:textId="0F53657F" w:rsidR="009F1DC2" w:rsidRPr="00D95F38" w:rsidRDefault="009F1DC2" w:rsidP="009F1DC2">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357837" w:rsidRPr="00D95F38" w14:paraId="6476B658" w14:textId="77777777" w:rsidTr="00A77C9D">
        <w:tc>
          <w:tcPr>
            <w:tcW w:w="3960" w:type="dxa"/>
          </w:tcPr>
          <w:p w14:paraId="37CF2B22" w14:textId="727D006D" w:rsidR="00357837" w:rsidRPr="00D95F38" w:rsidRDefault="00357837" w:rsidP="000468FF">
            <w:pPr>
              <w:tabs>
                <w:tab w:val="decimal" w:pos="243"/>
              </w:tabs>
              <w:spacing w:line="360" w:lineRule="auto"/>
              <w:rPr>
                <w:rFonts w:ascii="Arial" w:hAnsi="Arial" w:cs="Arial"/>
                <w:b/>
                <w:bCs/>
                <w:sz w:val="19"/>
                <w:szCs w:val="19"/>
              </w:rPr>
            </w:pPr>
            <w:r w:rsidRPr="00D95F38">
              <w:rPr>
                <w:rFonts w:ascii="Arial" w:hAnsi="Arial" w:cs="Arial"/>
                <w:b/>
                <w:bCs/>
                <w:sz w:val="19"/>
                <w:szCs w:val="19"/>
              </w:rPr>
              <w:t>Loans</w:t>
            </w:r>
          </w:p>
        </w:tc>
        <w:tc>
          <w:tcPr>
            <w:tcW w:w="1251" w:type="dxa"/>
            <w:tcBorders>
              <w:left w:val="nil"/>
            </w:tcBorders>
          </w:tcPr>
          <w:p w14:paraId="21B67E3C" w14:textId="77777777" w:rsidR="00357837" w:rsidRPr="00D95F38" w:rsidRDefault="00357837" w:rsidP="00357837">
            <w:pPr>
              <w:spacing w:line="360" w:lineRule="auto"/>
              <w:jc w:val="right"/>
              <w:rPr>
                <w:rFonts w:ascii="Arial" w:hAnsi="Arial" w:cs="Arial"/>
                <w:sz w:val="19"/>
                <w:szCs w:val="19"/>
              </w:rPr>
            </w:pPr>
          </w:p>
        </w:tc>
        <w:tc>
          <w:tcPr>
            <w:tcW w:w="1260" w:type="dxa"/>
          </w:tcPr>
          <w:p w14:paraId="71159730" w14:textId="71E30899" w:rsidR="00357837" w:rsidRPr="00D95F38" w:rsidRDefault="00357837" w:rsidP="00357837">
            <w:pPr>
              <w:tabs>
                <w:tab w:val="decimal" w:pos="1008"/>
              </w:tabs>
              <w:spacing w:line="360" w:lineRule="auto"/>
              <w:jc w:val="right"/>
              <w:rPr>
                <w:rFonts w:ascii="Arial" w:hAnsi="Arial" w:cs="Arial"/>
                <w:sz w:val="19"/>
                <w:szCs w:val="19"/>
              </w:rPr>
            </w:pPr>
          </w:p>
        </w:tc>
        <w:tc>
          <w:tcPr>
            <w:tcW w:w="1260" w:type="dxa"/>
          </w:tcPr>
          <w:p w14:paraId="64561302" w14:textId="77777777" w:rsidR="00357837" w:rsidRPr="00D95F38" w:rsidRDefault="00357837" w:rsidP="00357837">
            <w:pPr>
              <w:tabs>
                <w:tab w:val="decimal" w:pos="1008"/>
              </w:tabs>
              <w:spacing w:line="360" w:lineRule="auto"/>
              <w:jc w:val="right"/>
              <w:rPr>
                <w:rFonts w:ascii="Arial" w:hAnsi="Arial" w:cs="Arial"/>
                <w:sz w:val="19"/>
                <w:szCs w:val="19"/>
              </w:rPr>
            </w:pPr>
          </w:p>
        </w:tc>
        <w:tc>
          <w:tcPr>
            <w:tcW w:w="1242" w:type="dxa"/>
          </w:tcPr>
          <w:p w14:paraId="55241642" w14:textId="5F08DBBF" w:rsidR="00357837" w:rsidRPr="00D95F38" w:rsidRDefault="00357837" w:rsidP="00357837">
            <w:pPr>
              <w:spacing w:line="360" w:lineRule="auto"/>
              <w:jc w:val="right"/>
              <w:rPr>
                <w:rFonts w:ascii="Arial" w:hAnsi="Arial" w:cs="Arial"/>
                <w:sz w:val="19"/>
                <w:szCs w:val="19"/>
              </w:rPr>
            </w:pPr>
          </w:p>
        </w:tc>
      </w:tr>
      <w:tr w:rsidR="009F1DC2" w:rsidRPr="00D95F38" w14:paraId="5BE97918" w14:textId="77777777" w:rsidTr="00A77C9D">
        <w:tc>
          <w:tcPr>
            <w:tcW w:w="3960" w:type="dxa"/>
          </w:tcPr>
          <w:p w14:paraId="08C53E4D" w14:textId="57E6BE5A" w:rsidR="009F1DC2" w:rsidRPr="00D95F38" w:rsidRDefault="009F1DC2" w:rsidP="009F1DC2">
            <w:pPr>
              <w:tabs>
                <w:tab w:val="decimal" w:pos="333"/>
              </w:tabs>
              <w:spacing w:line="360" w:lineRule="auto"/>
              <w:rPr>
                <w:rFonts w:ascii="Arial" w:hAnsi="Arial" w:cs="Arial"/>
                <w:b/>
                <w:bCs/>
                <w:sz w:val="19"/>
                <w:szCs w:val="19"/>
              </w:rPr>
            </w:pPr>
            <w:r w:rsidRPr="00D95F38">
              <w:rPr>
                <w:rFonts w:ascii="Arial" w:hAnsi="Arial" w:cs="Arial"/>
                <w:sz w:val="19"/>
                <w:szCs w:val="19"/>
              </w:rPr>
              <w:t xml:space="preserve">   At floating interest rates</w:t>
            </w:r>
          </w:p>
        </w:tc>
        <w:tc>
          <w:tcPr>
            <w:tcW w:w="1251" w:type="dxa"/>
            <w:tcBorders>
              <w:left w:val="nil"/>
            </w:tcBorders>
          </w:tcPr>
          <w:p w14:paraId="11F3B3B7" w14:textId="3B57F852" w:rsidR="009F1DC2" w:rsidRPr="00D95F38" w:rsidRDefault="002444C3" w:rsidP="009F1DC2">
            <w:pPr>
              <w:pBdr>
                <w:bottom w:val="single" w:sz="12" w:space="1" w:color="auto"/>
              </w:pBdr>
              <w:spacing w:line="360" w:lineRule="auto"/>
              <w:jc w:val="right"/>
              <w:rPr>
                <w:rFonts w:ascii="Arial" w:hAnsi="Arial" w:cs="Arial"/>
                <w:sz w:val="19"/>
                <w:szCs w:val="19"/>
              </w:rPr>
            </w:pPr>
            <w:r>
              <w:rPr>
                <w:rFonts w:ascii="Arial" w:hAnsi="Arial" w:cs="Arial"/>
                <w:sz w:val="19"/>
                <w:szCs w:val="19"/>
              </w:rPr>
              <w:t>107,416</w:t>
            </w:r>
          </w:p>
        </w:tc>
        <w:tc>
          <w:tcPr>
            <w:tcW w:w="1260" w:type="dxa"/>
          </w:tcPr>
          <w:p w14:paraId="4D423F9B" w14:textId="652C4ADD" w:rsidR="009F1DC2" w:rsidRPr="00D95F38" w:rsidRDefault="009F1DC2" w:rsidP="009F1DC2">
            <w:pPr>
              <w:pBdr>
                <w:bottom w:val="single" w:sz="12" w:space="1" w:color="auto"/>
              </w:pBdr>
              <w:tabs>
                <w:tab w:val="decimal" w:pos="1008"/>
              </w:tabs>
              <w:spacing w:line="360" w:lineRule="auto"/>
              <w:jc w:val="right"/>
              <w:rPr>
                <w:rFonts w:ascii="Arial" w:hAnsi="Arial" w:cs="Arial"/>
                <w:sz w:val="19"/>
                <w:szCs w:val="19"/>
              </w:rPr>
            </w:pPr>
            <w:r w:rsidRPr="009355E5">
              <w:rPr>
                <w:rFonts w:ascii="Arial" w:hAnsi="Arial" w:cs="Arial"/>
                <w:sz w:val="19"/>
                <w:szCs w:val="19"/>
              </w:rPr>
              <w:t>197,280</w:t>
            </w:r>
          </w:p>
        </w:tc>
        <w:tc>
          <w:tcPr>
            <w:tcW w:w="1260" w:type="dxa"/>
          </w:tcPr>
          <w:p w14:paraId="018F0C22" w14:textId="500D766C" w:rsidR="009F1DC2" w:rsidRPr="00D95F38" w:rsidRDefault="002577A0" w:rsidP="009F1DC2">
            <w:pPr>
              <w:pBdr>
                <w:bottom w:val="single" w:sz="12" w:space="1" w:color="auto"/>
              </w:pBdr>
              <w:tabs>
                <w:tab w:val="decimal" w:pos="1008"/>
              </w:tabs>
              <w:spacing w:line="360" w:lineRule="auto"/>
              <w:ind w:right="86"/>
              <w:jc w:val="right"/>
              <w:rPr>
                <w:rFonts w:ascii="Arial" w:hAnsi="Arial" w:cs="Arial"/>
                <w:sz w:val="19"/>
                <w:szCs w:val="19"/>
              </w:rPr>
            </w:pPr>
            <w:r>
              <w:rPr>
                <w:rFonts w:ascii="Arial" w:hAnsi="Arial" w:cs="Arial"/>
                <w:sz w:val="19"/>
                <w:szCs w:val="19"/>
              </w:rPr>
              <w:t>-</w:t>
            </w:r>
          </w:p>
        </w:tc>
        <w:tc>
          <w:tcPr>
            <w:tcW w:w="1242" w:type="dxa"/>
          </w:tcPr>
          <w:p w14:paraId="67D11A43" w14:textId="4A873E71" w:rsidR="009F1DC2" w:rsidRPr="00D95F38" w:rsidRDefault="009F1DC2" w:rsidP="009F1DC2">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20,000</w:t>
            </w:r>
          </w:p>
        </w:tc>
      </w:tr>
    </w:tbl>
    <w:p w14:paraId="32837CAE" w14:textId="0CBE4CB3" w:rsidR="003B042D" w:rsidRPr="001D0E06" w:rsidRDefault="003B042D" w:rsidP="00023165">
      <w:pPr>
        <w:rPr>
          <w:rFonts w:ascii="Arial" w:hAnsi="Arial" w:cstheme="minorBidi"/>
          <w:sz w:val="32"/>
          <w:szCs w:val="32"/>
          <w:lang w:val="en-GB"/>
        </w:rPr>
      </w:pPr>
    </w:p>
    <w:p w14:paraId="6AFED974" w14:textId="39389408" w:rsidR="00B85E06" w:rsidRPr="00D95F38" w:rsidRDefault="00B85E06" w:rsidP="000468FF">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Maturity of long-term loans is as follows</w:t>
      </w:r>
      <w:r w:rsidR="00076847" w:rsidRPr="00D95F38">
        <w:rPr>
          <w:rFonts w:ascii="Arial" w:hAnsi="Arial" w:cs="Arial"/>
          <w:sz w:val="19"/>
          <w:szCs w:val="19"/>
          <w:lang w:val="en-GB"/>
        </w:rPr>
        <w:t>:</w:t>
      </w:r>
    </w:p>
    <w:p w14:paraId="4DE91EEB" w14:textId="77777777" w:rsidR="00B85E06" w:rsidRPr="00D95F38" w:rsidRDefault="00B85E06" w:rsidP="000468FF">
      <w:pPr>
        <w:pStyle w:val="BodyTextIndent3"/>
        <w:tabs>
          <w:tab w:val="clear" w:pos="2160"/>
        </w:tabs>
        <w:spacing w:line="360" w:lineRule="auto"/>
        <w:ind w:left="426"/>
        <w:rPr>
          <w:rFonts w:ascii="Arial" w:hAnsi="Arial" w:cs="Arial"/>
          <w:sz w:val="19"/>
          <w:szCs w:val="19"/>
          <w:lang w:val="en-GB"/>
        </w:rPr>
      </w:pPr>
    </w:p>
    <w:tbl>
      <w:tblPr>
        <w:tblW w:w="8990" w:type="dxa"/>
        <w:tblInd w:w="406" w:type="dxa"/>
        <w:tblLayout w:type="fixed"/>
        <w:tblLook w:val="0000" w:firstRow="0" w:lastRow="0" w:firstColumn="0" w:lastColumn="0" w:noHBand="0" w:noVBand="0"/>
      </w:tblPr>
      <w:tblGrid>
        <w:gridCol w:w="3923"/>
        <w:gridCol w:w="1251"/>
        <w:gridCol w:w="1260"/>
        <w:gridCol w:w="1260"/>
        <w:gridCol w:w="1296"/>
      </w:tblGrid>
      <w:tr w:rsidR="00B85E06" w:rsidRPr="00D95F38" w14:paraId="5DF40B45" w14:textId="77777777" w:rsidTr="00A77C9D">
        <w:trPr>
          <w:tblHeader/>
        </w:trPr>
        <w:tc>
          <w:tcPr>
            <w:tcW w:w="3923" w:type="dxa"/>
          </w:tcPr>
          <w:p w14:paraId="0353F26B" w14:textId="77777777" w:rsidR="00B85E06" w:rsidRPr="00D95F38" w:rsidRDefault="00B85E06" w:rsidP="00BE0444">
            <w:pPr>
              <w:spacing w:line="360" w:lineRule="auto"/>
              <w:ind w:left="162" w:right="-43" w:hanging="162"/>
              <w:jc w:val="thaiDistribute"/>
              <w:rPr>
                <w:rFonts w:ascii="Arial" w:hAnsi="Arial" w:cs="Arial"/>
                <w:sz w:val="19"/>
                <w:szCs w:val="19"/>
                <w:u w:val="single"/>
              </w:rPr>
            </w:pPr>
          </w:p>
        </w:tc>
        <w:tc>
          <w:tcPr>
            <w:tcW w:w="5067" w:type="dxa"/>
            <w:gridSpan w:val="4"/>
          </w:tcPr>
          <w:p w14:paraId="4687AC91" w14:textId="77777777" w:rsidR="00B85E06" w:rsidRPr="00D95F38" w:rsidRDefault="00B85E06" w:rsidP="00BE0444">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B85E06" w:rsidRPr="00D95F38" w14:paraId="5E49F09F" w14:textId="77777777" w:rsidTr="00A77C9D">
        <w:trPr>
          <w:tblHeader/>
        </w:trPr>
        <w:tc>
          <w:tcPr>
            <w:tcW w:w="3923" w:type="dxa"/>
          </w:tcPr>
          <w:p w14:paraId="766149AE" w14:textId="77777777" w:rsidR="00B85E06" w:rsidRPr="00D95F38" w:rsidRDefault="00B85E06" w:rsidP="00BE0444">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0D547C78" w14:textId="77777777" w:rsidR="00B85E06" w:rsidRPr="00D95F38" w:rsidRDefault="00B85E06" w:rsidP="00BE0444">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7D37BC91" w14:textId="77777777" w:rsidR="00B85E06" w:rsidRPr="00D95F38" w:rsidRDefault="00B85E06" w:rsidP="00BE0444">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9F1DC2" w:rsidRPr="00D95F38" w14:paraId="2B431C29" w14:textId="77777777" w:rsidTr="00A77C9D">
        <w:trPr>
          <w:tblHeader/>
        </w:trPr>
        <w:tc>
          <w:tcPr>
            <w:tcW w:w="3923" w:type="dxa"/>
          </w:tcPr>
          <w:p w14:paraId="55A0FDF8" w14:textId="77777777" w:rsidR="009F1DC2" w:rsidRPr="00D95F38" w:rsidRDefault="009F1DC2" w:rsidP="009F1DC2">
            <w:pPr>
              <w:spacing w:line="360" w:lineRule="auto"/>
              <w:ind w:left="162" w:right="-43" w:hanging="162"/>
              <w:jc w:val="thaiDistribute"/>
              <w:rPr>
                <w:rFonts w:ascii="Arial" w:hAnsi="Arial" w:cs="Arial"/>
                <w:sz w:val="19"/>
                <w:szCs w:val="19"/>
                <w:u w:val="single"/>
              </w:rPr>
            </w:pPr>
          </w:p>
        </w:tc>
        <w:tc>
          <w:tcPr>
            <w:tcW w:w="1251" w:type="dxa"/>
          </w:tcPr>
          <w:p w14:paraId="1C3BF6C0" w14:textId="03966BB3"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4375ED8E" w14:textId="0945255D" w:rsidR="009F1DC2" w:rsidRPr="00D95F38" w:rsidRDefault="009F1DC2" w:rsidP="009F1DC2">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260" w:type="dxa"/>
          </w:tcPr>
          <w:p w14:paraId="1E273735" w14:textId="7C5560EB"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96" w:type="dxa"/>
          </w:tcPr>
          <w:p w14:paraId="617D9ED4" w14:textId="67B9B69A" w:rsidR="009F1DC2" w:rsidRPr="00D95F38" w:rsidRDefault="009F1DC2" w:rsidP="009F1DC2">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B85E06" w:rsidRPr="00D95F38" w14:paraId="694CE1AB" w14:textId="77777777" w:rsidTr="00A77C9D">
        <w:tc>
          <w:tcPr>
            <w:tcW w:w="3923" w:type="dxa"/>
          </w:tcPr>
          <w:p w14:paraId="489C0F03" w14:textId="77777777" w:rsidR="00B85E06" w:rsidRPr="00D95F38" w:rsidRDefault="00B85E06" w:rsidP="00BE0444">
            <w:pPr>
              <w:tabs>
                <w:tab w:val="decimal" w:pos="972"/>
              </w:tabs>
              <w:spacing w:line="360" w:lineRule="auto"/>
              <w:rPr>
                <w:rFonts w:ascii="Arial" w:hAnsi="Arial" w:cs="Arial"/>
                <w:b/>
                <w:bCs/>
                <w:sz w:val="19"/>
                <w:szCs w:val="19"/>
              </w:rPr>
            </w:pPr>
          </w:p>
        </w:tc>
        <w:tc>
          <w:tcPr>
            <w:tcW w:w="1251" w:type="dxa"/>
            <w:tcBorders>
              <w:left w:val="nil"/>
            </w:tcBorders>
          </w:tcPr>
          <w:p w14:paraId="25F8AFD2" w14:textId="77777777" w:rsidR="00B85E06" w:rsidRPr="00D95F38" w:rsidRDefault="00B85E06" w:rsidP="00BE0444">
            <w:pPr>
              <w:spacing w:line="360" w:lineRule="auto"/>
              <w:jc w:val="right"/>
              <w:rPr>
                <w:rFonts w:ascii="Arial" w:hAnsi="Arial" w:cs="Arial"/>
                <w:sz w:val="19"/>
                <w:szCs w:val="19"/>
              </w:rPr>
            </w:pPr>
          </w:p>
        </w:tc>
        <w:tc>
          <w:tcPr>
            <w:tcW w:w="1260" w:type="dxa"/>
          </w:tcPr>
          <w:p w14:paraId="507DDAF0" w14:textId="77777777" w:rsidR="00B85E06" w:rsidRPr="00D95F38" w:rsidRDefault="00B85E06" w:rsidP="00BE0444">
            <w:pPr>
              <w:tabs>
                <w:tab w:val="decimal" w:pos="1008"/>
              </w:tabs>
              <w:spacing w:line="360" w:lineRule="auto"/>
              <w:jc w:val="right"/>
              <w:rPr>
                <w:rFonts w:ascii="Arial" w:hAnsi="Arial" w:cs="Arial"/>
                <w:sz w:val="19"/>
                <w:szCs w:val="19"/>
              </w:rPr>
            </w:pPr>
          </w:p>
        </w:tc>
        <w:tc>
          <w:tcPr>
            <w:tcW w:w="1260" w:type="dxa"/>
          </w:tcPr>
          <w:p w14:paraId="07450641" w14:textId="77777777" w:rsidR="00B85E06" w:rsidRPr="00D95F38" w:rsidRDefault="00B85E06" w:rsidP="00BE0444">
            <w:pPr>
              <w:tabs>
                <w:tab w:val="decimal" w:pos="1008"/>
              </w:tabs>
              <w:spacing w:line="360" w:lineRule="auto"/>
              <w:jc w:val="right"/>
              <w:rPr>
                <w:rFonts w:ascii="Arial" w:hAnsi="Arial" w:cs="Arial"/>
                <w:sz w:val="19"/>
                <w:szCs w:val="19"/>
              </w:rPr>
            </w:pPr>
          </w:p>
        </w:tc>
        <w:tc>
          <w:tcPr>
            <w:tcW w:w="1296" w:type="dxa"/>
          </w:tcPr>
          <w:p w14:paraId="7E0D8FA6" w14:textId="77777777" w:rsidR="00B85E06" w:rsidRPr="00D95F38" w:rsidRDefault="00B85E06" w:rsidP="00BE0444">
            <w:pPr>
              <w:spacing w:line="360" w:lineRule="auto"/>
              <w:jc w:val="right"/>
              <w:rPr>
                <w:rFonts w:ascii="Arial" w:hAnsi="Arial" w:cs="Arial"/>
                <w:sz w:val="19"/>
                <w:szCs w:val="19"/>
              </w:rPr>
            </w:pPr>
          </w:p>
        </w:tc>
      </w:tr>
      <w:tr w:rsidR="009F1DC2" w:rsidRPr="00D95F38" w14:paraId="274F9707" w14:textId="77777777" w:rsidTr="00A77C9D">
        <w:tc>
          <w:tcPr>
            <w:tcW w:w="3923" w:type="dxa"/>
          </w:tcPr>
          <w:p w14:paraId="457A3B75" w14:textId="77777777" w:rsidR="009F1DC2" w:rsidRPr="00D95F38" w:rsidRDefault="009F1DC2" w:rsidP="009F1DC2">
            <w:pPr>
              <w:tabs>
                <w:tab w:val="decimal" w:pos="243"/>
              </w:tabs>
              <w:spacing w:line="360" w:lineRule="auto"/>
              <w:ind w:left="-122" w:firstLine="28"/>
              <w:rPr>
                <w:rFonts w:ascii="Arial" w:hAnsi="Arial" w:cs="Arial"/>
                <w:sz w:val="19"/>
                <w:szCs w:val="19"/>
              </w:rPr>
            </w:pPr>
            <w:r w:rsidRPr="00D95F38">
              <w:rPr>
                <w:rFonts w:ascii="Arial" w:hAnsi="Arial" w:cs="Arial"/>
                <w:sz w:val="19"/>
                <w:szCs w:val="19"/>
              </w:rPr>
              <w:t>Between 1 and 2 years</w:t>
            </w:r>
          </w:p>
        </w:tc>
        <w:tc>
          <w:tcPr>
            <w:tcW w:w="1251" w:type="dxa"/>
            <w:tcBorders>
              <w:left w:val="nil"/>
            </w:tcBorders>
          </w:tcPr>
          <w:p w14:paraId="7D47C547" w14:textId="3DCE8866" w:rsidR="009F1DC2" w:rsidRPr="00D95F38" w:rsidRDefault="002444C3" w:rsidP="009F1DC2">
            <w:pPr>
              <w:spacing w:line="360" w:lineRule="auto"/>
              <w:jc w:val="right"/>
              <w:rPr>
                <w:rFonts w:ascii="Arial" w:hAnsi="Arial" w:cs="Arial"/>
                <w:sz w:val="19"/>
                <w:szCs w:val="19"/>
              </w:rPr>
            </w:pPr>
            <w:r>
              <w:rPr>
                <w:rFonts w:ascii="Arial" w:hAnsi="Arial" w:cs="Arial"/>
                <w:sz w:val="19"/>
                <w:szCs w:val="19"/>
              </w:rPr>
              <w:t>59,089</w:t>
            </w:r>
          </w:p>
        </w:tc>
        <w:tc>
          <w:tcPr>
            <w:tcW w:w="1260" w:type="dxa"/>
          </w:tcPr>
          <w:p w14:paraId="45682376" w14:textId="5A2C0B47" w:rsidR="009F1DC2" w:rsidRPr="00D95F38" w:rsidRDefault="009F1DC2" w:rsidP="009F1DC2">
            <w:pPr>
              <w:tabs>
                <w:tab w:val="decimal" w:pos="1008"/>
              </w:tabs>
              <w:spacing w:line="360" w:lineRule="auto"/>
              <w:jc w:val="right"/>
              <w:rPr>
                <w:rFonts w:ascii="Arial" w:hAnsi="Arial" w:cs="Arial"/>
                <w:sz w:val="19"/>
                <w:szCs w:val="19"/>
              </w:rPr>
            </w:pPr>
            <w:r w:rsidRPr="009355E5">
              <w:rPr>
                <w:rFonts w:ascii="Arial" w:hAnsi="Arial" w:cs="Arial"/>
                <w:sz w:val="19"/>
                <w:szCs w:val="19"/>
              </w:rPr>
              <w:t>180,978</w:t>
            </w:r>
          </w:p>
        </w:tc>
        <w:tc>
          <w:tcPr>
            <w:tcW w:w="1260" w:type="dxa"/>
          </w:tcPr>
          <w:p w14:paraId="47254AA5" w14:textId="2F84DE62" w:rsidR="009F1DC2" w:rsidRPr="00D95F38" w:rsidRDefault="002577A0" w:rsidP="009F1DC2">
            <w:pP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tcPr>
          <w:p w14:paraId="7CAD818A" w14:textId="519BCE0E" w:rsidR="009F1DC2" w:rsidRPr="00D95F38" w:rsidRDefault="009F1DC2" w:rsidP="009F1DC2">
            <w:pPr>
              <w:spacing w:line="360" w:lineRule="auto"/>
              <w:jc w:val="right"/>
              <w:rPr>
                <w:rFonts w:ascii="Arial" w:hAnsi="Arial" w:cs="Arial"/>
                <w:sz w:val="19"/>
                <w:szCs w:val="19"/>
              </w:rPr>
            </w:pPr>
            <w:r w:rsidRPr="00D95F38">
              <w:rPr>
                <w:rFonts w:ascii="Arial" w:hAnsi="Arial" w:cs="Arial"/>
                <w:sz w:val="19"/>
                <w:szCs w:val="19"/>
              </w:rPr>
              <w:t>20,000</w:t>
            </w:r>
          </w:p>
        </w:tc>
      </w:tr>
      <w:tr w:rsidR="009F1DC2" w:rsidRPr="00D95F38" w14:paraId="5886DEB8" w14:textId="77777777" w:rsidTr="00A77C9D">
        <w:tc>
          <w:tcPr>
            <w:tcW w:w="3923" w:type="dxa"/>
          </w:tcPr>
          <w:p w14:paraId="33619FD1" w14:textId="77777777" w:rsidR="009F1DC2" w:rsidRPr="00D95F38" w:rsidRDefault="009F1DC2" w:rsidP="009F1DC2">
            <w:pPr>
              <w:tabs>
                <w:tab w:val="decimal" w:pos="243"/>
              </w:tabs>
              <w:spacing w:line="360" w:lineRule="auto"/>
              <w:ind w:left="-122" w:firstLine="28"/>
              <w:rPr>
                <w:rFonts w:ascii="Arial" w:hAnsi="Arial" w:cs="Arial"/>
                <w:sz w:val="19"/>
                <w:szCs w:val="19"/>
              </w:rPr>
            </w:pPr>
            <w:r w:rsidRPr="00D95F38">
              <w:rPr>
                <w:rFonts w:ascii="Arial" w:hAnsi="Arial" w:cs="Arial"/>
                <w:sz w:val="19"/>
                <w:szCs w:val="19"/>
              </w:rPr>
              <w:t>Between 2 years and 5 years</w:t>
            </w:r>
          </w:p>
        </w:tc>
        <w:tc>
          <w:tcPr>
            <w:tcW w:w="1251" w:type="dxa"/>
            <w:tcBorders>
              <w:left w:val="nil"/>
            </w:tcBorders>
          </w:tcPr>
          <w:p w14:paraId="433CD836" w14:textId="704D3C96" w:rsidR="009F1DC2" w:rsidRPr="00D95F38" w:rsidRDefault="002444C3" w:rsidP="009F1DC2">
            <w:pPr>
              <w:pBdr>
                <w:bottom w:val="single" w:sz="2" w:space="1" w:color="auto"/>
              </w:pBdr>
              <w:spacing w:line="360" w:lineRule="auto"/>
              <w:jc w:val="right"/>
              <w:rPr>
                <w:rFonts w:ascii="Arial" w:hAnsi="Arial" w:cs="Arial"/>
                <w:sz w:val="19"/>
                <w:szCs w:val="19"/>
              </w:rPr>
            </w:pPr>
            <w:r>
              <w:rPr>
                <w:rFonts w:ascii="Arial" w:hAnsi="Arial" w:cs="Arial"/>
                <w:sz w:val="19"/>
                <w:szCs w:val="19"/>
              </w:rPr>
              <w:t>48,327</w:t>
            </w:r>
          </w:p>
        </w:tc>
        <w:tc>
          <w:tcPr>
            <w:tcW w:w="1260" w:type="dxa"/>
          </w:tcPr>
          <w:p w14:paraId="103F6DCE" w14:textId="66B9901C" w:rsidR="009F1DC2" w:rsidRPr="00D95F38" w:rsidRDefault="009F1DC2" w:rsidP="009F1DC2">
            <w:pPr>
              <w:pBdr>
                <w:bottom w:val="single" w:sz="2" w:space="1" w:color="auto"/>
              </w:pBdr>
              <w:tabs>
                <w:tab w:val="decimal" w:pos="1008"/>
              </w:tabs>
              <w:spacing w:line="360" w:lineRule="auto"/>
              <w:jc w:val="right"/>
              <w:rPr>
                <w:rFonts w:ascii="Arial" w:hAnsi="Arial" w:cs="Arial"/>
                <w:sz w:val="19"/>
                <w:szCs w:val="19"/>
              </w:rPr>
            </w:pPr>
            <w:r w:rsidRPr="009355E5">
              <w:rPr>
                <w:rFonts w:ascii="Arial" w:hAnsi="Arial" w:cs="Arial"/>
                <w:sz w:val="19"/>
                <w:szCs w:val="19"/>
              </w:rPr>
              <w:t>16,302</w:t>
            </w:r>
          </w:p>
        </w:tc>
        <w:tc>
          <w:tcPr>
            <w:tcW w:w="1260" w:type="dxa"/>
          </w:tcPr>
          <w:p w14:paraId="6C6437AC" w14:textId="17542494" w:rsidR="009F1DC2" w:rsidRPr="00D95F38" w:rsidRDefault="002577A0" w:rsidP="009F1DC2">
            <w:pPr>
              <w:pBdr>
                <w:bottom w:val="single" w:sz="2"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tcPr>
          <w:p w14:paraId="5BB8B865" w14:textId="613CDE34" w:rsidR="009F1DC2" w:rsidRPr="00D95F38" w:rsidRDefault="009F1DC2" w:rsidP="009F1DC2">
            <w:pPr>
              <w:pBdr>
                <w:bottom w:val="single" w:sz="2" w:space="1" w:color="auto"/>
              </w:pBdr>
              <w:spacing w:line="360" w:lineRule="auto"/>
              <w:jc w:val="right"/>
              <w:rPr>
                <w:rFonts w:ascii="Arial" w:hAnsi="Arial" w:cs="Arial"/>
                <w:sz w:val="19"/>
                <w:szCs w:val="19"/>
                <w:cs/>
                <w:lang w:val="en-GB"/>
              </w:rPr>
            </w:pPr>
            <w:r>
              <w:rPr>
                <w:rFonts w:ascii="Arial" w:hAnsi="Arial" w:cs="Arial"/>
                <w:sz w:val="19"/>
                <w:szCs w:val="19"/>
              </w:rPr>
              <w:t>-</w:t>
            </w:r>
          </w:p>
        </w:tc>
      </w:tr>
      <w:tr w:rsidR="009F1DC2" w:rsidRPr="00D95F38" w14:paraId="26880E48" w14:textId="77777777" w:rsidTr="00A77C9D">
        <w:tc>
          <w:tcPr>
            <w:tcW w:w="3923" w:type="dxa"/>
          </w:tcPr>
          <w:p w14:paraId="24E9721B" w14:textId="77777777" w:rsidR="009F1DC2" w:rsidRPr="00D95F38" w:rsidRDefault="009F1DC2" w:rsidP="009F1DC2">
            <w:pPr>
              <w:tabs>
                <w:tab w:val="decimal" w:pos="426"/>
              </w:tabs>
              <w:spacing w:line="360" w:lineRule="auto"/>
              <w:rPr>
                <w:rFonts w:ascii="Arial" w:hAnsi="Arial" w:cs="Arial"/>
                <w:sz w:val="19"/>
                <w:szCs w:val="19"/>
              </w:rPr>
            </w:pPr>
          </w:p>
        </w:tc>
        <w:tc>
          <w:tcPr>
            <w:tcW w:w="1251" w:type="dxa"/>
            <w:tcBorders>
              <w:left w:val="nil"/>
            </w:tcBorders>
          </w:tcPr>
          <w:p w14:paraId="2ACB4276" w14:textId="76EE835E" w:rsidR="009F1DC2" w:rsidRPr="00D95F38" w:rsidRDefault="002444C3" w:rsidP="009F1DC2">
            <w:pPr>
              <w:pBdr>
                <w:bottom w:val="single" w:sz="12" w:space="1" w:color="auto"/>
              </w:pBdr>
              <w:spacing w:line="360" w:lineRule="auto"/>
              <w:jc w:val="right"/>
              <w:rPr>
                <w:rFonts w:ascii="Arial" w:hAnsi="Arial" w:cs="Arial"/>
                <w:sz w:val="19"/>
                <w:szCs w:val="19"/>
              </w:rPr>
            </w:pPr>
            <w:r>
              <w:rPr>
                <w:rFonts w:ascii="Arial" w:hAnsi="Arial" w:cs="Arial"/>
                <w:sz w:val="19"/>
                <w:szCs w:val="19"/>
              </w:rPr>
              <w:fldChar w:fldCharType="begin"/>
            </w:r>
            <w:r>
              <w:rPr>
                <w:rFonts w:ascii="Arial" w:hAnsi="Arial" w:cs="Arial"/>
                <w:sz w:val="19"/>
                <w:szCs w:val="19"/>
              </w:rPr>
              <w:instrText xml:space="preserve"> =SUM(ABOVE) </w:instrText>
            </w:r>
            <w:r>
              <w:rPr>
                <w:rFonts w:ascii="Arial" w:hAnsi="Arial" w:cs="Arial"/>
                <w:sz w:val="19"/>
                <w:szCs w:val="19"/>
              </w:rPr>
              <w:fldChar w:fldCharType="separate"/>
            </w:r>
            <w:r>
              <w:rPr>
                <w:rFonts w:ascii="Arial" w:hAnsi="Arial" w:cs="Arial"/>
                <w:noProof/>
                <w:sz w:val="19"/>
                <w:szCs w:val="19"/>
              </w:rPr>
              <w:t>107,416</w:t>
            </w:r>
            <w:r>
              <w:rPr>
                <w:rFonts w:ascii="Arial" w:hAnsi="Arial" w:cs="Arial"/>
                <w:sz w:val="19"/>
                <w:szCs w:val="19"/>
              </w:rPr>
              <w:fldChar w:fldCharType="end"/>
            </w:r>
          </w:p>
        </w:tc>
        <w:tc>
          <w:tcPr>
            <w:tcW w:w="1260" w:type="dxa"/>
          </w:tcPr>
          <w:p w14:paraId="52C17BBD" w14:textId="77DA82E5" w:rsidR="009F1DC2" w:rsidRPr="00D95F38" w:rsidRDefault="009F1DC2" w:rsidP="009F1DC2">
            <w:pPr>
              <w:pBdr>
                <w:bottom w:val="single" w:sz="12" w:space="1" w:color="auto"/>
              </w:pBdr>
              <w:tabs>
                <w:tab w:val="decimal" w:pos="1008"/>
              </w:tabs>
              <w:spacing w:line="360" w:lineRule="auto"/>
              <w:jc w:val="right"/>
              <w:rPr>
                <w:rFonts w:ascii="Arial" w:hAnsi="Arial" w:cs="Arial"/>
                <w:sz w:val="19"/>
                <w:szCs w:val="19"/>
                <w:lang w:val="en-GB"/>
              </w:rPr>
            </w:pPr>
            <w:r w:rsidRPr="009355E5">
              <w:rPr>
                <w:rFonts w:ascii="Arial" w:hAnsi="Arial" w:cs="Arial"/>
                <w:sz w:val="19"/>
                <w:szCs w:val="19"/>
              </w:rPr>
              <w:t>197,280</w:t>
            </w:r>
          </w:p>
        </w:tc>
        <w:tc>
          <w:tcPr>
            <w:tcW w:w="1260" w:type="dxa"/>
          </w:tcPr>
          <w:p w14:paraId="63B4D774" w14:textId="120C067A" w:rsidR="009F1DC2" w:rsidRPr="00D95F38" w:rsidRDefault="002577A0" w:rsidP="009F1DC2">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tcPr>
          <w:p w14:paraId="2BBA5628" w14:textId="7725590A" w:rsidR="009F1DC2" w:rsidRPr="00D95F38" w:rsidRDefault="009F1DC2" w:rsidP="009F1DC2">
            <w:pPr>
              <w:pBdr>
                <w:bottom w:val="single" w:sz="12" w:space="1" w:color="auto"/>
              </w:pBdr>
              <w:spacing w:line="360" w:lineRule="auto"/>
              <w:jc w:val="right"/>
              <w:rPr>
                <w:rFonts w:ascii="Arial" w:hAnsi="Arial" w:cs="Arial"/>
                <w:sz w:val="19"/>
                <w:szCs w:val="19"/>
                <w:lang w:val="en-GB"/>
              </w:rPr>
            </w:pPr>
            <w:r w:rsidRPr="00D95F38">
              <w:rPr>
                <w:rFonts w:ascii="Arial" w:hAnsi="Arial" w:cs="Arial"/>
                <w:sz w:val="19"/>
                <w:szCs w:val="19"/>
              </w:rPr>
              <w:t>20,000</w:t>
            </w:r>
          </w:p>
        </w:tc>
      </w:tr>
    </w:tbl>
    <w:p w14:paraId="4DB8C11E" w14:textId="77777777"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p w14:paraId="3378811C" w14:textId="27C9BEC1" w:rsidR="003B042D" w:rsidRPr="00F1630C" w:rsidRDefault="003B042D" w:rsidP="00F1630C">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9F1DC2">
        <w:rPr>
          <w:rFonts w:ascii="Arial" w:hAnsi="Arial" w:cs="Arial"/>
          <w:b/>
          <w:bCs/>
          <w:sz w:val="19"/>
          <w:szCs w:val="19"/>
        </w:rPr>
        <w:t>BOND</w:t>
      </w:r>
      <w:r w:rsidR="00DC497D" w:rsidRPr="009F1DC2">
        <w:rPr>
          <w:rFonts w:ascii="Arial" w:hAnsi="Arial" w:cs="Arial"/>
          <w:b/>
          <w:bCs/>
          <w:sz w:val="19"/>
          <w:szCs w:val="19"/>
        </w:rPr>
        <w:t>S</w:t>
      </w:r>
      <w:r w:rsidRPr="009F1DC2">
        <w:rPr>
          <w:rFonts w:ascii="Arial" w:hAnsi="Arial" w:cs="Arial"/>
          <w:b/>
          <w:bCs/>
          <w:sz w:val="19"/>
          <w:szCs w:val="19"/>
        </w:rPr>
        <w:t xml:space="preserve"> - NET</w:t>
      </w:r>
    </w:p>
    <w:tbl>
      <w:tblPr>
        <w:tblW w:w="8994" w:type="dxa"/>
        <w:tblInd w:w="420" w:type="dxa"/>
        <w:tblLayout w:type="fixed"/>
        <w:tblLook w:val="0000" w:firstRow="0" w:lastRow="0" w:firstColumn="0" w:lastColumn="0" w:noHBand="0" w:noVBand="0"/>
      </w:tblPr>
      <w:tblGrid>
        <w:gridCol w:w="3927"/>
        <w:gridCol w:w="1251"/>
        <w:gridCol w:w="1260"/>
        <w:gridCol w:w="1260"/>
        <w:gridCol w:w="1296"/>
      </w:tblGrid>
      <w:tr w:rsidR="003B042D" w:rsidRPr="00D95F38" w14:paraId="41648C66" w14:textId="77777777" w:rsidTr="00A77C9D">
        <w:trPr>
          <w:tblHeader/>
        </w:trPr>
        <w:tc>
          <w:tcPr>
            <w:tcW w:w="3927" w:type="dxa"/>
          </w:tcPr>
          <w:p w14:paraId="40029252" w14:textId="77777777" w:rsidR="003B042D" w:rsidRPr="00D95F38" w:rsidRDefault="003B042D" w:rsidP="003B2FB2">
            <w:pPr>
              <w:spacing w:line="360" w:lineRule="auto"/>
              <w:ind w:left="162" w:right="-43" w:hanging="162"/>
              <w:jc w:val="thaiDistribute"/>
              <w:rPr>
                <w:rFonts w:ascii="Arial" w:hAnsi="Arial" w:cs="Arial"/>
                <w:sz w:val="19"/>
                <w:szCs w:val="19"/>
                <w:u w:val="single"/>
              </w:rPr>
            </w:pPr>
          </w:p>
        </w:tc>
        <w:tc>
          <w:tcPr>
            <w:tcW w:w="5067" w:type="dxa"/>
            <w:gridSpan w:val="4"/>
          </w:tcPr>
          <w:p w14:paraId="3DB41A5F" w14:textId="77777777" w:rsidR="003B042D" w:rsidRPr="00D95F38" w:rsidRDefault="003B042D" w:rsidP="003B2FB2">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3B042D" w:rsidRPr="00D95F38" w14:paraId="0471441B" w14:textId="77777777" w:rsidTr="00A77C9D">
        <w:trPr>
          <w:tblHeader/>
        </w:trPr>
        <w:tc>
          <w:tcPr>
            <w:tcW w:w="3927" w:type="dxa"/>
          </w:tcPr>
          <w:p w14:paraId="496AEF62" w14:textId="77777777" w:rsidR="003B042D" w:rsidRPr="00D95F38" w:rsidRDefault="003B042D"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266E63A3" w14:textId="77777777" w:rsidR="003B042D" w:rsidRPr="00D95F38" w:rsidRDefault="003B042D"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73F1204E" w14:textId="77777777" w:rsidR="003B042D" w:rsidRPr="00D95F38" w:rsidRDefault="003B042D"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9F1DC2" w:rsidRPr="00D95F38" w14:paraId="74F7AEFC" w14:textId="77777777" w:rsidTr="00A77C9D">
        <w:trPr>
          <w:tblHeader/>
        </w:trPr>
        <w:tc>
          <w:tcPr>
            <w:tcW w:w="3927" w:type="dxa"/>
          </w:tcPr>
          <w:p w14:paraId="084E655A" w14:textId="77777777" w:rsidR="009F1DC2" w:rsidRPr="00D95F38" w:rsidRDefault="009F1DC2" w:rsidP="009F1DC2">
            <w:pPr>
              <w:spacing w:line="360" w:lineRule="auto"/>
              <w:ind w:left="162" w:right="-43" w:hanging="162"/>
              <w:jc w:val="thaiDistribute"/>
              <w:rPr>
                <w:rFonts w:ascii="Arial" w:hAnsi="Arial" w:cs="Arial"/>
                <w:sz w:val="19"/>
                <w:szCs w:val="19"/>
                <w:u w:val="single"/>
              </w:rPr>
            </w:pPr>
          </w:p>
        </w:tc>
        <w:tc>
          <w:tcPr>
            <w:tcW w:w="1251" w:type="dxa"/>
          </w:tcPr>
          <w:p w14:paraId="4292E13F" w14:textId="503A2D00"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17D80688" w14:textId="5CC5DED3" w:rsidR="009F1DC2" w:rsidRPr="00D95F38" w:rsidRDefault="009F1DC2" w:rsidP="009F1DC2">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260" w:type="dxa"/>
          </w:tcPr>
          <w:p w14:paraId="557F3E4F" w14:textId="572380C1"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96" w:type="dxa"/>
          </w:tcPr>
          <w:p w14:paraId="0D8651AA" w14:textId="507C4AF6" w:rsidR="009F1DC2" w:rsidRPr="00D95F38" w:rsidRDefault="009F1DC2" w:rsidP="009F1DC2">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3B042D" w:rsidRPr="00D95F38" w14:paraId="6A929A42" w14:textId="77777777" w:rsidTr="00A77C9D">
        <w:tc>
          <w:tcPr>
            <w:tcW w:w="3927" w:type="dxa"/>
          </w:tcPr>
          <w:p w14:paraId="5D00FDA5" w14:textId="77777777" w:rsidR="003B042D" w:rsidRPr="00D95F38" w:rsidRDefault="003B042D" w:rsidP="001D1B4F">
            <w:pPr>
              <w:tabs>
                <w:tab w:val="decimal" w:pos="972"/>
              </w:tabs>
              <w:spacing w:line="360" w:lineRule="auto"/>
              <w:rPr>
                <w:rFonts w:ascii="Arial" w:hAnsi="Arial" w:cs="Arial"/>
                <w:sz w:val="19"/>
                <w:szCs w:val="19"/>
              </w:rPr>
            </w:pPr>
          </w:p>
        </w:tc>
        <w:tc>
          <w:tcPr>
            <w:tcW w:w="1251" w:type="dxa"/>
            <w:tcBorders>
              <w:left w:val="nil"/>
            </w:tcBorders>
          </w:tcPr>
          <w:p w14:paraId="0A0F85C7" w14:textId="77777777" w:rsidR="003B042D" w:rsidRPr="00D95F38" w:rsidRDefault="003B042D" w:rsidP="001D1B4F">
            <w:pPr>
              <w:spacing w:line="360" w:lineRule="auto"/>
              <w:jc w:val="right"/>
              <w:rPr>
                <w:rFonts w:ascii="Arial" w:hAnsi="Arial" w:cs="Arial"/>
                <w:sz w:val="19"/>
                <w:szCs w:val="19"/>
              </w:rPr>
            </w:pPr>
          </w:p>
        </w:tc>
        <w:tc>
          <w:tcPr>
            <w:tcW w:w="1260" w:type="dxa"/>
          </w:tcPr>
          <w:p w14:paraId="108BC6D0" w14:textId="77777777" w:rsidR="003B042D" w:rsidRPr="00D95F38" w:rsidRDefault="003B042D" w:rsidP="001D1B4F">
            <w:pPr>
              <w:tabs>
                <w:tab w:val="decimal" w:pos="1008"/>
              </w:tabs>
              <w:spacing w:line="360" w:lineRule="auto"/>
              <w:jc w:val="right"/>
              <w:rPr>
                <w:rFonts w:ascii="Arial" w:hAnsi="Arial" w:cs="Arial"/>
                <w:sz w:val="19"/>
                <w:szCs w:val="19"/>
              </w:rPr>
            </w:pPr>
          </w:p>
        </w:tc>
        <w:tc>
          <w:tcPr>
            <w:tcW w:w="1260" w:type="dxa"/>
          </w:tcPr>
          <w:p w14:paraId="5D56D0C8" w14:textId="77777777" w:rsidR="003B042D" w:rsidRPr="00D95F38" w:rsidRDefault="003B042D" w:rsidP="001D1B4F">
            <w:pPr>
              <w:tabs>
                <w:tab w:val="decimal" w:pos="1008"/>
              </w:tabs>
              <w:spacing w:line="360" w:lineRule="auto"/>
              <w:jc w:val="right"/>
              <w:rPr>
                <w:rFonts w:ascii="Arial" w:hAnsi="Arial" w:cs="Arial"/>
                <w:sz w:val="19"/>
                <w:szCs w:val="19"/>
              </w:rPr>
            </w:pPr>
          </w:p>
        </w:tc>
        <w:tc>
          <w:tcPr>
            <w:tcW w:w="1296" w:type="dxa"/>
          </w:tcPr>
          <w:p w14:paraId="669483D6" w14:textId="77777777" w:rsidR="003B042D" w:rsidRPr="00D95F38" w:rsidRDefault="003B042D" w:rsidP="001D1B4F">
            <w:pPr>
              <w:spacing w:line="360" w:lineRule="auto"/>
              <w:jc w:val="right"/>
              <w:rPr>
                <w:rFonts w:ascii="Arial" w:hAnsi="Arial" w:cs="Arial"/>
                <w:sz w:val="19"/>
                <w:szCs w:val="19"/>
              </w:rPr>
            </w:pPr>
          </w:p>
        </w:tc>
      </w:tr>
      <w:tr w:rsidR="009F1DC2" w:rsidRPr="00D95F38" w14:paraId="1F41099B" w14:textId="77777777" w:rsidTr="00A77C9D">
        <w:tc>
          <w:tcPr>
            <w:tcW w:w="3927" w:type="dxa"/>
          </w:tcPr>
          <w:p w14:paraId="1534B6F0" w14:textId="7A0EFD63" w:rsidR="009F1DC2" w:rsidRPr="00D95F38" w:rsidRDefault="009F1DC2" w:rsidP="009F1DC2">
            <w:pPr>
              <w:tabs>
                <w:tab w:val="decimal" w:pos="243"/>
              </w:tabs>
              <w:spacing w:line="360" w:lineRule="auto"/>
              <w:ind w:left="-106" w:firstLine="14"/>
              <w:rPr>
                <w:rFonts w:ascii="Arial" w:hAnsi="Arial" w:cs="Arial"/>
                <w:sz w:val="19"/>
                <w:szCs w:val="19"/>
              </w:rPr>
            </w:pPr>
            <w:r w:rsidRPr="00D95F38">
              <w:rPr>
                <w:rFonts w:ascii="Arial" w:hAnsi="Arial" w:cs="Arial"/>
                <w:noProof/>
                <w:sz w:val="19"/>
                <w:szCs w:val="19"/>
              </w:rPr>
              <w:t>Bonds</w:t>
            </w:r>
          </w:p>
        </w:tc>
        <w:tc>
          <w:tcPr>
            <w:tcW w:w="1251" w:type="dxa"/>
            <w:tcBorders>
              <w:left w:val="nil"/>
            </w:tcBorders>
          </w:tcPr>
          <w:p w14:paraId="225ACA50" w14:textId="1A4FE3BA" w:rsidR="009F1DC2" w:rsidRPr="00D95F38" w:rsidRDefault="002444C3" w:rsidP="009F1DC2">
            <w:pPr>
              <w:spacing w:line="360" w:lineRule="auto"/>
              <w:jc w:val="right"/>
              <w:rPr>
                <w:rFonts w:ascii="Arial" w:hAnsi="Arial" w:cs="Arial"/>
                <w:sz w:val="19"/>
                <w:szCs w:val="19"/>
              </w:rPr>
            </w:pPr>
            <w:r>
              <w:rPr>
                <w:rFonts w:ascii="Arial" w:hAnsi="Arial" w:cs="Arial"/>
                <w:sz w:val="19"/>
                <w:szCs w:val="19"/>
              </w:rPr>
              <w:t>500,000</w:t>
            </w:r>
          </w:p>
        </w:tc>
        <w:tc>
          <w:tcPr>
            <w:tcW w:w="1260" w:type="dxa"/>
          </w:tcPr>
          <w:p w14:paraId="10103096" w14:textId="05657F7D" w:rsidR="009F1DC2" w:rsidRPr="00D95F38" w:rsidRDefault="009F1DC2" w:rsidP="009F1DC2">
            <w:pPr>
              <w:tabs>
                <w:tab w:val="decimal" w:pos="1008"/>
              </w:tabs>
              <w:spacing w:line="360" w:lineRule="auto"/>
              <w:jc w:val="right"/>
              <w:rPr>
                <w:rFonts w:ascii="Arial" w:hAnsi="Arial" w:cs="Arial"/>
                <w:sz w:val="19"/>
                <w:szCs w:val="19"/>
              </w:rPr>
            </w:pPr>
            <w:r w:rsidRPr="009355E5">
              <w:rPr>
                <w:rFonts w:ascii="Arial" w:hAnsi="Arial" w:cs="Arial"/>
                <w:sz w:val="19"/>
                <w:szCs w:val="19"/>
              </w:rPr>
              <w:t>1,000,000</w:t>
            </w:r>
          </w:p>
        </w:tc>
        <w:tc>
          <w:tcPr>
            <w:tcW w:w="1260" w:type="dxa"/>
          </w:tcPr>
          <w:p w14:paraId="5824B5F2" w14:textId="72613F73" w:rsidR="009F1DC2" w:rsidRPr="00D95F38" w:rsidRDefault="002577A0" w:rsidP="009F1DC2">
            <w:pPr>
              <w:tabs>
                <w:tab w:val="decimal" w:pos="1008"/>
              </w:tabs>
              <w:spacing w:line="360" w:lineRule="auto"/>
              <w:jc w:val="right"/>
              <w:rPr>
                <w:rFonts w:ascii="Arial" w:hAnsi="Arial" w:cs="Arial"/>
                <w:sz w:val="19"/>
                <w:szCs w:val="19"/>
              </w:rPr>
            </w:pPr>
            <w:r>
              <w:rPr>
                <w:rFonts w:ascii="Arial" w:hAnsi="Arial" w:cs="Arial"/>
                <w:sz w:val="19"/>
                <w:szCs w:val="19"/>
              </w:rPr>
              <w:t>500,000</w:t>
            </w:r>
          </w:p>
        </w:tc>
        <w:tc>
          <w:tcPr>
            <w:tcW w:w="1296" w:type="dxa"/>
          </w:tcPr>
          <w:p w14:paraId="1364DB62" w14:textId="1613DC8D" w:rsidR="009F1DC2" w:rsidRPr="00D95F38" w:rsidRDefault="009F1DC2" w:rsidP="009F1DC2">
            <w:pPr>
              <w:spacing w:line="360" w:lineRule="auto"/>
              <w:jc w:val="right"/>
              <w:rPr>
                <w:rFonts w:ascii="Arial" w:hAnsi="Arial" w:cs="Arial"/>
                <w:sz w:val="19"/>
                <w:szCs w:val="19"/>
              </w:rPr>
            </w:pPr>
            <w:r w:rsidRPr="00D95F38">
              <w:rPr>
                <w:rFonts w:ascii="Arial" w:hAnsi="Arial" w:cs="Arial"/>
                <w:sz w:val="19"/>
                <w:szCs w:val="19"/>
              </w:rPr>
              <w:t>1,000,000</w:t>
            </w:r>
          </w:p>
        </w:tc>
      </w:tr>
      <w:tr w:rsidR="009F1DC2" w:rsidRPr="00D95F38" w14:paraId="29B29CB3" w14:textId="77777777" w:rsidTr="00A77C9D">
        <w:tc>
          <w:tcPr>
            <w:tcW w:w="3927" w:type="dxa"/>
          </w:tcPr>
          <w:p w14:paraId="1D1A5255" w14:textId="1FD6C39F" w:rsidR="009F1DC2" w:rsidRPr="00D95F38" w:rsidRDefault="009F1DC2" w:rsidP="009F1DC2">
            <w:pPr>
              <w:tabs>
                <w:tab w:val="decimal" w:pos="243"/>
              </w:tabs>
              <w:spacing w:line="360" w:lineRule="auto"/>
              <w:ind w:left="-106" w:firstLine="14"/>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Finance costs</w:t>
            </w:r>
          </w:p>
        </w:tc>
        <w:tc>
          <w:tcPr>
            <w:tcW w:w="1251" w:type="dxa"/>
            <w:tcBorders>
              <w:left w:val="nil"/>
            </w:tcBorders>
          </w:tcPr>
          <w:p w14:paraId="15D54440" w14:textId="755B2704" w:rsidR="009F1DC2" w:rsidRPr="00D95F38" w:rsidRDefault="002444C3" w:rsidP="009F1DC2">
            <w:pPr>
              <w:pBdr>
                <w:bottom w:val="single" w:sz="4" w:space="1" w:color="auto"/>
              </w:pBdr>
              <w:spacing w:line="360" w:lineRule="auto"/>
              <w:jc w:val="right"/>
              <w:rPr>
                <w:rFonts w:ascii="Arial" w:hAnsi="Arial" w:cs="Arial"/>
                <w:sz w:val="19"/>
                <w:szCs w:val="19"/>
              </w:rPr>
            </w:pPr>
            <w:r>
              <w:rPr>
                <w:rFonts w:ascii="Arial" w:hAnsi="Arial" w:cs="Arial"/>
                <w:sz w:val="19"/>
                <w:szCs w:val="19"/>
              </w:rPr>
              <w:t>(86)</w:t>
            </w:r>
          </w:p>
        </w:tc>
        <w:tc>
          <w:tcPr>
            <w:tcW w:w="1260" w:type="dxa"/>
          </w:tcPr>
          <w:p w14:paraId="31A7F5A9" w14:textId="21D8A272" w:rsidR="009F1DC2" w:rsidRPr="00D95F38" w:rsidRDefault="009F1DC2" w:rsidP="009F1DC2">
            <w:pPr>
              <w:pBdr>
                <w:bottom w:val="single" w:sz="4" w:space="1" w:color="auto"/>
              </w:pBdr>
              <w:tabs>
                <w:tab w:val="decimal" w:pos="1008"/>
              </w:tabs>
              <w:spacing w:line="360" w:lineRule="auto"/>
              <w:jc w:val="right"/>
              <w:rPr>
                <w:rFonts w:ascii="Arial" w:hAnsi="Arial" w:cs="Arial"/>
                <w:sz w:val="19"/>
                <w:szCs w:val="19"/>
              </w:rPr>
            </w:pPr>
            <w:r w:rsidRPr="009355E5">
              <w:rPr>
                <w:rFonts w:ascii="Arial" w:hAnsi="Arial" w:cs="Arial"/>
                <w:sz w:val="19"/>
                <w:szCs w:val="19"/>
              </w:rPr>
              <w:t>(716)</w:t>
            </w:r>
          </w:p>
        </w:tc>
        <w:tc>
          <w:tcPr>
            <w:tcW w:w="1260" w:type="dxa"/>
          </w:tcPr>
          <w:p w14:paraId="138826E5" w14:textId="17CC0369" w:rsidR="009F1DC2" w:rsidRPr="00D95F38" w:rsidRDefault="002577A0" w:rsidP="009F1DC2">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(86)</w:t>
            </w:r>
          </w:p>
        </w:tc>
        <w:tc>
          <w:tcPr>
            <w:tcW w:w="1296" w:type="dxa"/>
          </w:tcPr>
          <w:p w14:paraId="6948D224" w14:textId="1300C772" w:rsidR="009F1DC2" w:rsidRPr="00D95F38" w:rsidRDefault="009F1DC2" w:rsidP="009F1DC2">
            <w:pPr>
              <w:pBdr>
                <w:bottom w:val="single" w:sz="4" w:space="1" w:color="auto"/>
              </w:pBdr>
              <w:spacing w:line="360" w:lineRule="auto"/>
              <w:jc w:val="right"/>
              <w:rPr>
                <w:rFonts w:ascii="Arial" w:hAnsi="Arial" w:cs="Arial"/>
                <w:sz w:val="19"/>
                <w:szCs w:val="19"/>
                <w:cs/>
                <w:lang w:val="en-GB"/>
              </w:rPr>
            </w:pPr>
            <w:r w:rsidRPr="00D95F38">
              <w:rPr>
                <w:rFonts w:ascii="Arial" w:hAnsi="Arial" w:cs="Arial"/>
                <w:sz w:val="19"/>
                <w:szCs w:val="19"/>
              </w:rPr>
              <w:t>(716)</w:t>
            </w:r>
          </w:p>
        </w:tc>
      </w:tr>
      <w:tr w:rsidR="009F1DC2" w:rsidRPr="00D95F38" w14:paraId="20FE8020" w14:textId="77777777" w:rsidTr="00A77C9D">
        <w:tc>
          <w:tcPr>
            <w:tcW w:w="3927" w:type="dxa"/>
          </w:tcPr>
          <w:p w14:paraId="44324EE7" w14:textId="1652B367" w:rsidR="009F1DC2" w:rsidRPr="00D95F38" w:rsidRDefault="009F1DC2" w:rsidP="009F1DC2">
            <w:pPr>
              <w:tabs>
                <w:tab w:val="decimal" w:pos="426"/>
              </w:tabs>
              <w:spacing w:line="360" w:lineRule="auto"/>
              <w:ind w:left="-106" w:firstLine="14"/>
              <w:rPr>
                <w:rFonts w:ascii="Arial" w:hAnsi="Arial" w:cs="Arial"/>
                <w:sz w:val="19"/>
                <w:szCs w:val="19"/>
              </w:rPr>
            </w:pPr>
            <w:r w:rsidRPr="00D95F38">
              <w:rPr>
                <w:rFonts w:ascii="Arial" w:hAnsi="Arial" w:cs="Arial"/>
                <w:sz w:val="19"/>
                <w:szCs w:val="19"/>
              </w:rPr>
              <w:t xml:space="preserve">Bonds - net </w:t>
            </w:r>
          </w:p>
        </w:tc>
        <w:tc>
          <w:tcPr>
            <w:tcW w:w="1251" w:type="dxa"/>
            <w:tcBorders>
              <w:left w:val="nil"/>
            </w:tcBorders>
          </w:tcPr>
          <w:p w14:paraId="5909BF85" w14:textId="493BE950" w:rsidR="009F1DC2" w:rsidRPr="00D95F38" w:rsidRDefault="002444C3" w:rsidP="009F1DC2">
            <w:pPr>
              <w:pBdr>
                <w:bottom w:val="single" w:sz="12" w:space="1" w:color="auto"/>
              </w:pBdr>
              <w:spacing w:line="360" w:lineRule="auto"/>
              <w:jc w:val="right"/>
              <w:rPr>
                <w:rFonts w:ascii="Arial" w:hAnsi="Arial" w:cs="Arial"/>
                <w:sz w:val="19"/>
                <w:szCs w:val="19"/>
              </w:rPr>
            </w:pPr>
            <w:r>
              <w:rPr>
                <w:rFonts w:ascii="Arial" w:hAnsi="Arial" w:cs="Arial"/>
                <w:sz w:val="19"/>
                <w:szCs w:val="19"/>
              </w:rPr>
              <w:t>499,914</w:t>
            </w:r>
          </w:p>
        </w:tc>
        <w:tc>
          <w:tcPr>
            <w:tcW w:w="1260" w:type="dxa"/>
          </w:tcPr>
          <w:p w14:paraId="660535B8" w14:textId="0EDCC68F" w:rsidR="009F1DC2" w:rsidRPr="00D95F38" w:rsidRDefault="009F1DC2" w:rsidP="009F1DC2">
            <w:pPr>
              <w:pBdr>
                <w:bottom w:val="single" w:sz="12" w:space="1" w:color="auto"/>
              </w:pBdr>
              <w:tabs>
                <w:tab w:val="decimal" w:pos="1008"/>
              </w:tabs>
              <w:spacing w:line="360" w:lineRule="auto"/>
              <w:rPr>
                <w:rFonts w:ascii="Arial" w:hAnsi="Arial" w:cs="Arial"/>
                <w:sz w:val="19"/>
                <w:szCs w:val="19"/>
              </w:rPr>
            </w:pPr>
            <w:r w:rsidRPr="009355E5">
              <w:rPr>
                <w:rFonts w:ascii="Arial" w:hAnsi="Arial" w:cs="Arial"/>
                <w:sz w:val="19"/>
                <w:szCs w:val="19"/>
              </w:rPr>
              <w:t>999,</w:t>
            </w:r>
            <w:r>
              <w:rPr>
                <w:rFonts w:ascii="Arial" w:hAnsi="Arial" w:cs="Arial"/>
                <w:sz w:val="19"/>
                <w:szCs w:val="19"/>
              </w:rPr>
              <w:t>28</w:t>
            </w:r>
            <w:r w:rsidRPr="009355E5">
              <w:rPr>
                <w:rFonts w:ascii="Arial" w:hAnsi="Arial" w:cs="Arial"/>
                <w:sz w:val="19"/>
                <w:szCs w:val="19"/>
              </w:rPr>
              <w:t>4</w:t>
            </w:r>
          </w:p>
        </w:tc>
        <w:tc>
          <w:tcPr>
            <w:tcW w:w="1260" w:type="dxa"/>
          </w:tcPr>
          <w:p w14:paraId="70EABCF7" w14:textId="08AB8487" w:rsidR="009F1DC2" w:rsidRPr="00D95F38" w:rsidRDefault="002577A0" w:rsidP="009F1DC2">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499,914</w:t>
            </w:r>
          </w:p>
        </w:tc>
        <w:tc>
          <w:tcPr>
            <w:tcW w:w="1296" w:type="dxa"/>
          </w:tcPr>
          <w:p w14:paraId="786049DC" w14:textId="39BD5260" w:rsidR="009F1DC2" w:rsidRPr="00D95F38" w:rsidRDefault="009F1DC2" w:rsidP="009F1DC2">
            <w:pPr>
              <w:pBdr>
                <w:bottom w:val="single" w:sz="12" w:space="1" w:color="auto"/>
              </w:pBdr>
              <w:spacing w:line="360" w:lineRule="auto"/>
              <w:jc w:val="right"/>
              <w:rPr>
                <w:rFonts w:ascii="Arial" w:hAnsi="Arial" w:cs="Arial"/>
                <w:sz w:val="19"/>
                <w:szCs w:val="19"/>
                <w:shd w:val="clear" w:color="auto" w:fill="FFFFFF"/>
              </w:rPr>
            </w:pPr>
            <w:r w:rsidRPr="00D95F38">
              <w:rPr>
                <w:rFonts w:ascii="Arial" w:hAnsi="Arial" w:cs="Arial"/>
                <w:sz w:val="19"/>
                <w:szCs w:val="19"/>
              </w:rPr>
              <w:t>999,2</w:t>
            </w:r>
            <w:r w:rsidR="00DE2D04">
              <w:rPr>
                <w:rFonts w:ascii="Arial" w:hAnsi="Arial" w:cs="Arial"/>
                <w:sz w:val="19"/>
                <w:szCs w:val="19"/>
              </w:rPr>
              <w:t>8</w:t>
            </w:r>
            <w:r w:rsidRPr="00D95F38">
              <w:rPr>
                <w:rFonts w:ascii="Arial" w:hAnsi="Arial" w:cs="Arial"/>
                <w:sz w:val="19"/>
                <w:szCs w:val="19"/>
              </w:rPr>
              <w:t>4</w:t>
            </w:r>
          </w:p>
        </w:tc>
      </w:tr>
    </w:tbl>
    <w:p w14:paraId="0114F3ED" w14:textId="77777777"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p w14:paraId="62D7B349" w14:textId="01A7C2F7" w:rsidR="004E0B92" w:rsidRDefault="004E0B92" w:rsidP="00A21C05">
      <w:pPr>
        <w:pStyle w:val="BodyTextIndent3"/>
        <w:tabs>
          <w:tab w:val="clear" w:pos="2160"/>
        </w:tabs>
        <w:spacing w:line="360" w:lineRule="auto"/>
        <w:ind w:left="426"/>
        <w:rPr>
          <w:rFonts w:ascii="Arial" w:hAnsi="Arial" w:cstheme="minorBidi"/>
          <w:sz w:val="19"/>
          <w:szCs w:val="19"/>
          <w:lang w:val="en-GB"/>
        </w:rPr>
      </w:pPr>
    </w:p>
    <w:p w14:paraId="1BEF30D6" w14:textId="77777777" w:rsidR="00F1630C" w:rsidRPr="00D95F38" w:rsidRDefault="00F1630C" w:rsidP="00A21C05">
      <w:pPr>
        <w:pStyle w:val="BodyTextIndent3"/>
        <w:tabs>
          <w:tab w:val="clear" w:pos="2160"/>
        </w:tabs>
        <w:spacing w:line="360" w:lineRule="auto"/>
        <w:ind w:left="426"/>
        <w:rPr>
          <w:rFonts w:ascii="Arial" w:hAnsi="Arial" w:cstheme="minorBidi"/>
          <w:sz w:val="19"/>
          <w:szCs w:val="19"/>
          <w:lang w:val="en-GB"/>
        </w:rPr>
      </w:pPr>
    </w:p>
    <w:p w14:paraId="28DD9ECD" w14:textId="0805E764"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lastRenderedPageBreak/>
        <w:t>Movements in bond</w:t>
      </w:r>
      <w:r w:rsidR="003B2FB2" w:rsidRPr="00D95F38">
        <w:rPr>
          <w:rFonts w:ascii="Arial" w:hAnsi="Arial" w:cs="Arial"/>
          <w:sz w:val="19"/>
          <w:szCs w:val="19"/>
          <w:lang w:val="en-GB"/>
        </w:rPr>
        <w:t>s</w:t>
      </w:r>
      <w:r w:rsidRPr="00D95F38">
        <w:rPr>
          <w:rFonts w:ascii="Arial" w:hAnsi="Arial" w:cs="Arial"/>
          <w:sz w:val="19"/>
          <w:szCs w:val="19"/>
          <w:lang w:val="en-GB"/>
        </w:rPr>
        <w:t xml:space="preserve"> </w:t>
      </w:r>
      <w:r w:rsidR="003B2FB2" w:rsidRPr="00D95F38">
        <w:rPr>
          <w:rFonts w:ascii="Arial" w:hAnsi="Arial" w:cs="Arial"/>
          <w:sz w:val="19"/>
          <w:szCs w:val="19"/>
          <w:lang w:val="en-GB"/>
        </w:rPr>
        <w:t xml:space="preserve">are </w:t>
      </w:r>
      <w:r w:rsidRPr="00D95F38">
        <w:rPr>
          <w:rFonts w:ascii="Arial" w:hAnsi="Arial" w:cs="Arial"/>
          <w:sz w:val="19"/>
          <w:szCs w:val="19"/>
          <w:lang w:val="en-GB"/>
        </w:rPr>
        <w:t>summarised below</w:t>
      </w:r>
      <w:r w:rsidR="0020273B" w:rsidRPr="00D95F38">
        <w:rPr>
          <w:rFonts w:ascii="Arial" w:hAnsi="Arial" w:cs="Arial"/>
          <w:sz w:val="19"/>
          <w:szCs w:val="19"/>
          <w:lang w:val="en-GB"/>
        </w:rPr>
        <w:t>:</w:t>
      </w:r>
    </w:p>
    <w:p w14:paraId="5E541155" w14:textId="77777777"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tbl>
      <w:tblPr>
        <w:tblW w:w="8921" w:type="dxa"/>
        <w:tblInd w:w="426" w:type="dxa"/>
        <w:tblLayout w:type="fixed"/>
        <w:tblLook w:val="0000" w:firstRow="0" w:lastRow="0" w:firstColumn="0" w:lastColumn="0" w:noHBand="0" w:noVBand="0"/>
      </w:tblPr>
      <w:tblGrid>
        <w:gridCol w:w="3827"/>
        <w:gridCol w:w="1276"/>
        <w:gridCol w:w="1262"/>
        <w:gridCol w:w="1260"/>
        <w:gridCol w:w="1296"/>
      </w:tblGrid>
      <w:tr w:rsidR="003B042D" w:rsidRPr="00D95F38" w14:paraId="224D2AAA" w14:textId="77777777" w:rsidTr="003B2FB2">
        <w:trPr>
          <w:tblHeader/>
        </w:trPr>
        <w:tc>
          <w:tcPr>
            <w:tcW w:w="3827" w:type="dxa"/>
          </w:tcPr>
          <w:p w14:paraId="566082FF" w14:textId="77777777" w:rsidR="003B042D" w:rsidRPr="00D95F38" w:rsidRDefault="003B042D" w:rsidP="001D1B4F">
            <w:pPr>
              <w:spacing w:line="360" w:lineRule="auto"/>
              <w:ind w:left="162" w:right="-43" w:hanging="162"/>
              <w:jc w:val="thaiDistribute"/>
              <w:rPr>
                <w:rFonts w:ascii="Arial" w:hAnsi="Arial" w:cs="Arial"/>
                <w:sz w:val="19"/>
                <w:szCs w:val="19"/>
                <w:u w:val="single"/>
              </w:rPr>
            </w:pPr>
          </w:p>
        </w:tc>
        <w:tc>
          <w:tcPr>
            <w:tcW w:w="5094" w:type="dxa"/>
            <w:gridSpan w:val="4"/>
          </w:tcPr>
          <w:p w14:paraId="4F8E5484" w14:textId="77777777" w:rsidR="003B042D" w:rsidRPr="00D95F38" w:rsidRDefault="003B042D" w:rsidP="001D1B4F">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3B042D" w:rsidRPr="00D95F38" w14:paraId="013B856B" w14:textId="77777777" w:rsidTr="003B2FB2">
        <w:trPr>
          <w:tblHeader/>
        </w:trPr>
        <w:tc>
          <w:tcPr>
            <w:tcW w:w="3827" w:type="dxa"/>
          </w:tcPr>
          <w:p w14:paraId="056A8604" w14:textId="77777777" w:rsidR="003B042D" w:rsidRPr="00D95F38" w:rsidRDefault="003B042D" w:rsidP="001D1B4F">
            <w:pPr>
              <w:spacing w:line="360" w:lineRule="auto"/>
              <w:ind w:left="162" w:right="-43" w:hanging="162"/>
              <w:jc w:val="thaiDistribute"/>
              <w:rPr>
                <w:rFonts w:ascii="Arial" w:hAnsi="Arial" w:cs="Arial"/>
                <w:sz w:val="19"/>
                <w:szCs w:val="19"/>
                <w:u w:val="single"/>
              </w:rPr>
            </w:pPr>
          </w:p>
        </w:tc>
        <w:tc>
          <w:tcPr>
            <w:tcW w:w="2538" w:type="dxa"/>
            <w:gridSpan w:val="2"/>
            <w:vAlign w:val="bottom"/>
          </w:tcPr>
          <w:p w14:paraId="62A3FB27" w14:textId="77777777" w:rsidR="003B042D" w:rsidRPr="00D95F38" w:rsidRDefault="003B042D"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47E6EDBF" w14:textId="77777777" w:rsidR="003B042D" w:rsidRPr="00D95F38" w:rsidRDefault="003B042D"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9F1DC2" w:rsidRPr="00D95F38" w14:paraId="2357E465" w14:textId="77777777" w:rsidTr="003B2FB2">
        <w:trPr>
          <w:tblHeader/>
        </w:trPr>
        <w:tc>
          <w:tcPr>
            <w:tcW w:w="3827" w:type="dxa"/>
          </w:tcPr>
          <w:p w14:paraId="637A02DB" w14:textId="77777777" w:rsidR="009F1DC2" w:rsidRPr="00D95F38" w:rsidRDefault="009F1DC2" w:rsidP="009F1DC2">
            <w:pPr>
              <w:spacing w:line="360" w:lineRule="auto"/>
              <w:ind w:left="162" w:right="-43" w:hanging="162"/>
              <w:jc w:val="thaiDistribute"/>
              <w:rPr>
                <w:rFonts w:ascii="Arial" w:hAnsi="Arial" w:cs="Arial"/>
                <w:sz w:val="19"/>
                <w:szCs w:val="19"/>
                <w:u w:val="single"/>
              </w:rPr>
            </w:pPr>
          </w:p>
        </w:tc>
        <w:tc>
          <w:tcPr>
            <w:tcW w:w="1276" w:type="dxa"/>
          </w:tcPr>
          <w:p w14:paraId="5ACC731C" w14:textId="22F796D0"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2" w:type="dxa"/>
          </w:tcPr>
          <w:p w14:paraId="7068DF85" w14:textId="25075CA2" w:rsidR="009F1DC2" w:rsidRPr="00D95F38" w:rsidRDefault="009F1DC2" w:rsidP="009F1DC2">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260" w:type="dxa"/>
          </w:tcPr>
          <w:p w14:paraId="0253F62B" w14:textId="61853EF9"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96" w:type="dxa"/>
          </w:tcPr>
          <w:p w14:paraId="6A17850B" w14:textId="2366A8F6" w:rsidR="009F1DC2" w:rsidRPr="00D95F38" w:rsidRDefault="009F1DC2" w:rsidP="009F1DC2">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3B042D" w:rsidRPr="00D95F38" w14:paraId="5258C1F0" w14:textId="77777777" w:rsidTr="003B2FB2">
        <w:tc>
          <w:tcPr>
            <w:tcW w:w="3827" w:type="dxa"/>
          </w:tcPr>
          <w:p w14:paraId="7DE1C8A9" w14:textId="77777777" w:rsidR="003B042D" w:rsidRPr="00D95F38" w:rsidRDefault="003B042D" w:rsidP="001D1B4F">
            <w:pPr>
              <w:tabs>
                <w:tab w:val="decimal" w:pos="972"/>
              </w:tabs>
              <w:spacing w:line="360" w:lineRule="auto"/>
              <w:rPr>
                <w:rFonts w:ascii="Arial" w:hAnsi="Arial" w:cs="Arial"/>
                <w:sz w:val="19"/>
                <w:szCs w:val="19"/>
              </w:rPr>
            </w:pPr>
          </w:p>
        </w:tc>
        <w:tc>
          <w:tcPr>
            <w:tcW w:w="1276" w:type="dxa"/>
            <w:tcBorders>
              <w:left w:val="nil"/>
            </w:tcBorders>
          </w:tcPr>
          <w:p w14:paraId="59DBF0A8" w14:textId="77777777" w:rsidR="003B042D" w:rsidRPr="00D95F38" w:rsidRDefault="003B042D" w:rsidP="001D1B4F">
            <w:pPr>
              <w:spacing w:line="360" w:lineRule="auto"/>
              <w:jc w:val="right"/>
              <w:rPr>
                <w:rFonts w:ascii="Arial" w:hAnsi="Arial" w:cs="Arial"/>
                <w:sz w:val="19"/>
                <w:szCs w:val="19"/>
              </w:rPr>
            </w:pPr>
          </w:p>
        </w:tc>
        <w:tc>
          <w:tcPr>
            <w:tcW w:w="1262" w:type="dxa"/>
          </w:tcPr>
          <w:p w14:paraId="65AC4135" w14:textId="77777777" w:rsidR="003B042D" w:rsidRPr="00D95F38" w:rsidRDefault="003B042D" w:rsidP="001D1B4F">
            <w:pPr>
              <w:tabs>
                <w:tab w:val="decimal" w:pos="1008"/>
              </w:tabs>
              <w:spacing w:line="360" w:lineRule="auto"/>
              <w:jc w:val="right"/>
              <w:rPr>
                <w:rFonts w:ascii="Arial" w:hAnsi="Arial" w:cs="Arial"/>
                <w:sz w:val="19"/>
                <w:szCs w:val="19"/>
              </w:rPr>
            </w:pPr>
          </w:p>
        </w:tc>
        <w:tc>
          <w:tcPr>
            <w:tcW w:w="1260" w:type="dxa"/>
          </w:tcPr>
          <w:p w14:paraId="1C4E88D7" w14:textId="77777777" w:rsidR="003B042D" w:rsidRPr="00D95F38" w:rsidRDefault="003B042D" w:rsidP="001D1B4F">
            <w:pPr>
              <w:tabs>
                <w:tab w:val="decimal" w:pos="1008"/>
              </w:tabs>
              <w:spacing w:line="360" w:lineRule="auto"/>
              <w:jc w:val="right"/>
              <w:rPr>
                <w:rFonts w:ascii="Arial" w:hAnsi="Arial" w:cs="Arial"/>
                <w:sz w:val="19"/>
                <w:szCs w:val="19"/>
              </w:rPr>
            </w:pPr>
          </w:p>
        </w:tc>
        <w:tc>
          <w:tcPr>
            <w:tcW w:w="1296" w:type="dxa"/>
          </w:tcPr>
          <w:p w14:paraId="0BE459E1" w14:textId="77777777" w:rsidR="003B042D" w:rsidRPr="00D95F38" w:rsidRDefault="003B042D" w:rsidP="001D1B4F">
            <w:pPr>
              <w:spacing w:line="360" w:lineRule="auto"/>
              <w:jc w:val="right"/>
              <w:rPr>
                <w:rFonts w:ascii="Arial" w:hAnsi="Arial" w:cs="Arial"/>
                <w:sz w:val="19"/>
                <w:szCs w:val="19"/>
              </w:rPr>
            </w:pPr>
          </w:p>
        </w:tc>
      </w:tr>
      <w:tr w:rsidR="009F1DC2" w:rsidRPr="00D95F38" w14:paraId="121AC13F" w14:textId="77777777" w:rsidTr="003B2FB2">
        <w:tc>
          <w:tcPr>
            <w:tcW w:w="3827" w:type="dxa"/>
          </w:tcPr>
          <w:p w14:paraId="3214ECAE" w14:textId="1F559760" w:rsidR="009F1DC2" w:rsidRPr="00D95F38" w:rsidRDefault="009F1DC2" w:rsidP="009F1DC2">
            <w:pPr>
              <w:spacing w:line="360" w:lineRule="auto"/>
              <w:ind w:hanging="113"/>
              <w:rPr>
                <w:rFonts w:ascii="Arial" w:hAnsi="Arial" w:cs="Arial"/>
                <w:sz w:val="19"/>
                <w:szCs w:val="19"/>
              </w:rPr>
            </w:pPr>
            <w:r w:rsidRPr="00D95F38">
              <w:rPr>
                <w:rFonts w:ascii="Arial" w:hAnsi="Arial" w:cs="Arial"/>
                <w:sz w:val="19"/>
                <w:szCs w:val="19"/>
              </w:rPr>
              <w:t xml:space="preserve">Opening balance </w:t>
            </w:r>
          </w:p>
        </w:tc>
        <w:tc>
          <w:tcPr>
            <w:tcW w:w="1276" w:type="dxa"/>
            <w:tcBorders>
              <w:left w:val="nil"/>
            </w:tcBorders>
          </w:tcPr>
          <w:p w14:paraId="67C8968A" w14:textId="6AC64311" w:rsidR="009F1DC2" w:rsidRPr="00D95F38" w:rsidRDefault="002444C3" w:rsidP="009F1DC2">
            <w:pPr>
              <w:spacing w:line="360" w:lineRule="auto"/>
              <w:jc w:val="right"/>
              <w:rPr>
                <w:rFonts w:ascii="Arial" w:hAnsi="Arial" w:cs="Arial"/>
                <w:sz w:val="19"/>
                <w:szCs w:val="19"/>
              </w:rPr>
            </w:pPr>
            <w:r>
              <w:rPr>
                <w:rFonts w:ascii="Arial" w:hAnsi="Arial" w:cs="Arial"/>
                <w:sz w:val="19"/>
                <w:szCs w:val="19"/>
              </w:rPr>
              <w:t>999,28</w:t>
            </w:r>
            <w:r w:rsidR="00C73ED6">
              <w:rPr>
                <w:rFonts w:ascii="Arial" w:hAnsi="Arial" w:cs="Arial"/>
                <w:sz w:val="19"/>
                <w:szCs w:val="19"/>
              </w:rPr>
              <w:t>4</w:t>
            </w:r>
          </w:p>
        </w:tc>
        <w:tc>
          <w:tcPr>
            <w:tcW w:w="1262" w:type="dxa"/>
          </w:tcPr>
          <w:p w14:paraId="15442957" w14:textId="7780CB5F" w:rsidR="009F1DC2" w:rsidRPr="00D95F38" w:rsidRDefault="009F1DC2" w:rsidP="009F1DC2">
            <w:pPr>
              <w:spacing w:line="360" w:lineRule="auto"/>
              <w:jc w:val="right"/>
              <w:rPr>
                <w:rFonts w:ascii="Arial" w:hAnsi="Arial" w:cs="Arial"/>
                <w:sz w:val="19"/>
                <w:szCs w:val="19"/>
              </w:rPr>
            </w:pPr>
            <w:r w:rsidRPr="009355E5">
              <w:rPr>
                <w:rFonts w:ascii="Arial" w:hAnsi="Arial" w:cs="Arial"/>
                <w:sz w:val="19"/>
                <w:szCs w:val="19"/>
              </w:rPr>
              <w:t>998,586</w:t>
            </w:r>
          </w:p>
        </w:tc>
        <w:tc>
          <w:tcPr>
            <w:tcW w:w="1260" w:type="dxa"/>
          </w:tcPr>
          <w:p w14:paraId="72F2B616" w14:textId="2F0DFED9" w:rsidR="009F1DC2" w:rsidRPr="00D95F38" w:rsidRDefault="002577A0" w:rsidP="009F1DC2">
            <w:pP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999,28</w:t>
            </w:r>
            <w:r w:rsidR="008245EB">
              <w:rPr>
                <w:rFonts w:ascii="Arial" w:eastAsia="Cordia New" w:hAnsi="Arial" w:cs="Arial"/>
                <w:snapToGrid w:val="0"/>
                <w:sz w:val="19"/>
                <w:szCs w:val="19"/>
                <w:lang w:eastAsia="th-TH"/>
              </w:rPr>
              <w:t>4</w:t>
            </w:r>
          </w:p>
        </w:tc>
        <w:tc>
          <w:tcPr>
            <w:tcW w:w="1296" w:type="dxa"/>
          </w:tcPr>
          <w:p w14:paraId="64404EC5" w14:textId="2FED01FD" w:rsidR="009F1DC2" w:rsidRPr="00D95F38" w:rsidRDefault="009F1DC2" w:rsidP="009F1DC2">
            <w:pPr>
              <w:spacing w:line="360" w:lineRule="auto"/>
              <w:jc w:val="right"/>
              <w:rPr>
                <w:rFonts w:ascii="Arial" w:hAnsi="Arial" w:cs="Arial"/>
                <w:sz w:val="19"/>
                <w:szCs w:val="19"/>
              </w:rPr>
            </w:pPr>
            <w:r w:rsidRPr="00D95F38">
              <w:rPr>
                <w:rFonts w:ascii="Arial" w:eastAsia="Cordia New" w:hAnsi="Arial" w:cs="Arial"/>
                <w:snapToGrid w:val="0"/>
                <w:sz w:val="19"/>
                <w:szCs w:val="19"/>
                <w:lang w:eastAsia="th-TH"/>
              </w:rPr>
              <w:t>998,586</w:t>
            </w:r>
          </w:p>
        </w:tc>
      </w:tr>
      <w:tr w:rsidR="009F1DC2" w:rsidRPr="00D95F38" w14:paraId="6DF418FC" w14:textId="77777777" w:rsidTr="00383657">
        <w:tc>
          <w:tcPr>
            <w:tcW w:w="3827" w:type="dxa"/>
          </w:tcPr>
          <w:p w14:paraId="3FF03302" w14:textId="219B1E46" w:rsidR="009F1DC2" w:rsidRPr="00D95F38" w:rsidRDefault="009F1DC2" w:rsidP="009F1DC2">
            <w:pPr>
              <w:spacing w:line="360" w:lineRule="auto"/>
              <w:ind w:hanging="113"/>
              <w:rPr>
                <w:rFonts w:ascii="Arial" w:hAnsi="Arial" w:cs="Arial"/>
                <w:noProof/>
                <w:sz w:val="19"/>
                <w:szCs w:val="19"/>
              </w:rPr>
            </w:pPr>
            <w:r w:rsidRPr="00D95F38">
              <w:rPr>
                <w:rFonts w:ascii="Arial" w:hAnsi="Arial" w:cs="Arial"/>
                <w:sz w:val="19"/>
                <w:szCs w:val="19"/>
              </w:rPr>
              <w:t>Amortized finance costs</w:t>
            </w:r>
          </w:p>
        </w:tc>
        <w:tc>
          <w:tcPr>
            <w:tcW w:w="1276" w:type="dxa"/>
            <w:tcBorders>
              <w:left w:val="nil"/>
            </w:tcBorders>
          </w:tcPr>
          <w:p w14:paraId="7CE1B37B" w14:textId="66F109A4" w:rsidR="009F1DC2" w:rsidRPr="00D95F38" w:rsidRDefault="002444C3" w:rsidP="009F1DC2">
            <w:pPr>
              <w:spacing w:line="360" w:lineRule="auto"/>
              <w:jc w:val="right"/>
              <w:rPr>
                <w:rFonts w:ascii="Arial" w:hAnsi="Arial" w:cs="Arial"/>
                <w:sz w:val="19"/>
                <w:szCs w:val="19"/>
              </w:rPr>
            </w:pPr>
            <w:r>
              <w:rPr>
                <w:rFonts w:ascii="Arial" w:hAnsi="Arial" w:cs="Arial"/>
                <w:sz w:val="19"/>
                <w:szCs w:val="19"/>
              </w:rPr>
              <w:t>630</w:t>
            </w:r>
          </w:p>
        </w:tc>
        <w:tc>
          <w:tcPr>
            <w:tcW w:w="1262" w:type="dxa"/>
          </w:tcPr>
          <w:p w14:paraId="79AF7B21" w14:textId="46F699BB" w:rsidR="009F1DC2" w:rsidRPr="00D95F38" w:rsidRDefault="009F1DC2" w:rsidP="009F1DC2">
            <w:pPr>
              <w:tabs>
                <w:tab w:val="decimal" w:pos="1008"/>
              </w:tabs>
              <w:spacing w:line="360" w:lineRule="auto"/>
              <w:jc w:val="right"/>
              <w:rPr>
                <w:rFonts w:ascii="Arial" w:hAnsi="Arial" w:cs="Arial"/>
                <w:sz w:val="19"/>
                <w:szCs w:val="19"/>
              </w:rPr>
            </w:pPr>
            <w:r w:rsidRPr="009355E5">
              <w:rPr>
                <w:rFonts w:ascii="Arial" w:hAnsi="Arial" w:cs="Arial"/>
                <w:sz w:val="19"/>
                <w:szCs w:val="19"/>
              </w:rPr>
              <w:t>69</w:t>
            </w:r>
            <w:r w:rsidR="008245EB">
              <w:rPr>
                <w:rFonts w:ascii="Arial" w:hAnsi="Arial" w:cs="Arial"/>
                <w:sz w:val="19"/>
                <w:szCs w:val="19"/>
              </w:rPr>
              <w:t>8</w:t>
            </w:r>
          </w:p>
        </w:tc>
        <w:tc>
          <w:tcPr>
            <w:tcW w:w="1260" w:type="dxa"/>
          </w:tcPr>
          <w:p w14:paraId="5C138E28" w14:textId="7D747F09" w:rsidR="009F1DC2" w:rsidRPr="00203E21" w:rsidRDefault="002577A0" w:rsidP="009F1DC2">
            <w:pP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6</w:t>
            </w:r>
            <w:r w:rsidR="008245EB">
              <w:rPr>
                <w:rFonts w:ascii="Arial" w:eastAsia="Cordia New" w:hAnsi="Arial" w:cs="Arial"/>
                <w:snapToGrid w:val="0"/>
                <w:sz w:val="19"/>
                <w:szCs w:val="19"/>
                <w:lang w:eastAsia="th-TH"/>
              </w:rPr>
              <w:t>30</w:t>
            </w:r>
          </w:p>
        </w:tc>
        <w:tc>
          <w:tcPr>
            <w:tcW w:w="1296" w:type="dxa"/>
          </w:tcPr>
          <w:p w14:paraId="75418765" w14:textId="793A6FE1" w:rsidR="009F1DC2" w:rsidRPr="00D95F38" w:rsidRDefault="009F1DC2" w:rsidP="009F1DC2">
            <w:pPr>
              <w:spacing w:line="360" w:lineRule="auto"/>
              <w:jc w:val="right"/>
              <w:rPr>
                <w:rFonts w:ascii="Arial" w:hAnsi="Arial" w:cs="Arial"/>
                <w:sz w:val="19"/>
                <w:szCs w:val="19"/>
              </w:rPr>
            </w:pPr>
            <w:r w:rsidRPr="00203E21">
              <w:rPr>
                <w:rFonts w:ascii="Arial" w:eastAsia="Cordia New" w:hAnsi="Arial" w:cs="Arial"/>
                <w:snapToGrid w:val="0"/>
                <w:sz w:val="19"/>
                <w:szCs w:val="19"/>
                <w:lang w:eastAsia="th-TH"/>
              </w:rPr>
              <w:t>69</w:t>
            </w:r>
            <w:r w:rsidR="002916C2">
              <w:rPr>
                <w:rFonts w:ascii="Arial" w:eastAsia="Cordia New" w:hAnsi="Arial" w:cs="Arial"/>
                <w:snapToGrid w:val="0"/>
                <w:sz w:val="19"/>
                <w:szCs w:val="19"/>
                <w:lang w:eastAsia="th-TH"/>
              </w:rPr>
              <w:t>8</w:t>
            </w:r>
          </w:p>
        </w:tc>
      </w:tr>
      <w:tr w:rsidR="00F1630C" w:rsidRPr="00D95F38" w14:paraId="271BF67F" w14:textId="77777777" w:rsidTr="003B2FB2">
        <w:tc>
          <w:tcPr>
            <w:tcW w:w="3827" w:type="dxa"/>
          </w:tcPr>
          <w:p w14:paraId="37A2F478" w14:textId="03FF2393" w:rsidR="00F1630C" w:rsidRPr="00F1630C" w:rsidRDefault="00F1630C" w:rsidP="009F1DC2">
            <w:pPr>
              <w:spacing w:line="360" w:lineRule="auto"/>
              <w:ind w:hanging="113"/>
              <w:rPr>
                <w:rFonts w:ascii="Arial" w:hAnsi="Arial" w:cstheme="minorBidi"/>
                <w:sz w:val="19"/>
                <w:szCs w:val="19"/>
              </w:rPr>
            </w:pPr>
            <w:r w:rsidRPr="009B0060">
              <w:rPr>
                <w:rFonts w:ascii="Arial" w:hAnsi="Arial" w:cs="Arial"/>
                <w:sz w:val="19"/>
                <w:szCs w:val="19"/>
                <w:u w:val="single"/>
              </w:rPr>
              <w:t>Less</w:t>
            </w:r>
            <w:r>
              <w:rPr>
                <w:rFonts w:ascii="Arial" w:hAnsi="Arial" w:cstheme="minorBidi" w:hint="cs"/>
                <w:sz w:val="19"/>
                <w:szCs w:val="19"/>
                <w:cs/>
              </w:rPr>
              <w:t xml:space="preserve"> </w:t>
            </w:r>
            <w:r>
              <w:rPr>
                <w:rFonts w:ascii="Arial" w:hAnsi="Arial" w:cstheme="minorBidi"/>
                <w:sz w:val="19"/>
                <w:szCs w:val="19"/>
              </w:rPr>
              <w:t>Payment during the year</w:t>
            </w:r>
          </w:p>
        </w:tc>
        <w:tc>
          <w:tcPr>
            <w:tcW w:w="1276" w:type="dxa"/>
            <w:tcBorders>
              <w:left w:val="nil"/>
            </w:tcBorders>
          </w:tcPr>
          <w:p w14:paraId="01898400" w14:textId="1DC03DC1" w:rsidR="00F1630C" w:rsidRPr="00AC5669" w:rsidRDefault="002444C3" w:rsidP="00AC5669">
            <w:pPr>
              <w:pBdr>
                <w:bottom w:val="single" w:sz="4" w:space="1" w:color="auto"/>
              </w:pBdr>
              <w:spacing w:line="360" w:lineRule="auto"/>
              <w:jc w:val="right"/>
              <w:rPr>
                <w:rFonts w:ascii="Arial" w:hAnsi="Arial" w:cs="Arial"/>
                <w:sz w:val="19"/>
                <w:szCs w:val="19"/>
              </w:rPr>
            </w:pPr>
            <w:r>
              <w:rPr>
                <w:rFonts w:ascii="Arial" w:hAnsi="Arial" w:cs="Arial"/>
                <w:sz w:val="19"/>
                <w:szCs w:val="19"/>
              </w:rPr>
              <w:t>(500,000)</w:t>
            </w:r>
          </w:p>
        </w:tc>
        <w:tc>
          <w:tcPr>
            <w:tcW w:w="1262" w:type="dxa"/>
          </w:tcPr>
          <w:p w14:paraId="1399B6C4" w14:textId="6E047852" w:rsidR="00F1630C" w:rsidRPr="009355E5" w:rsidRDefault="00F1630C" w:rsidP="00AC5669">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60" w:type="dxa"/>
          </w:tcPr>
          <w:p w14:paraId="0B052A9D" w14:textId="0F674F08" w:rsidR="00F1630C" w:rsidRPr="00D95F38" w:rsidRDefault="002577A0" w:rsidP="00AC5669">
            <w:pPr>
              <w:pBdr>
                <w:bottom w:val="single" w:sz="4"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(500,000)</w:t>
            </w:r>
          </w:p>
        </w:tc>
        <w:tc>
          <w:tcPr>
            <w:tcW w:w="1296" w:type="dxa"/>
          </w:tcPr>
          <w:p w14:paraId="60408ADC" w14:textId="3C88CB4A" w:rsidR="00F1630C" w:rsidRPr="00D95F38" w:rsidRDefault="00F1630C" w:rsidP="00AC5669">
            <w:pPr>
              <w:pBdr>
                <w:bottom w:val="single" w:sz="4"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p>
        </w:tc>
      </w:tr>
      <w:tr w:rsidR="00F1630C" w:rsidRPr="00D95F38" w14:paraId="2F9AE3F8" w14:textId="77777777" w:rsidTr="003B2FB2">
        <w:tc>
          <w:tcPr>
            <w:tcW w:w="3827" w:type="dxa"/>
          </w:tcPr>
          <w:p w14:paraId="437AAA42" w14:textId="166F5A30" w:rsidR="00F1630C" w:rsidRPr="00F1630C" w:rsidRDefault="00F1630C" w:rsidP="009F1DC2">
            <w:pPr>
              <w:spacing w:line="360" w:lineRule="auto"/>
              <w:ind w:hanging="113"/>
              <w:rPr>
                <w:rFonts w:ascii="Arial" w:hAnsi="Arial" w:cs="Browallia New"/>
                <w:sz w:val="19"/>
                <w:szCs w:val="24"/>
              </w:rPr>
            </w:pPr>
            <w:r w:rsidRPr="00F1630C">
              <w:rPr>
                <w:rFonts w:ascii="Arial" w:hAnsi="Arial" w:cs="Browallia New"/>
                <w:sz w:val="19"/>
                <w:szCs w:val="24"/>
              </w:rPr>
              <w:t>Ending balance</w:t>
            </w:r>
          </w:p>
        </w:tc>
        <w:tc>
          <w:tcPr>
            <w:tcW w:w="1276" w:type="dxa"/>
            <w:tcBorders>
              <w:left w:val="nil"/>
            </w:tcBorders>
          </w:tcPr>
          <w:p w14:paraId="53E2812A" w14:textId="1709BB5B" w:rsidR="00F1630C" w:rsidRPr="00D95F38" w:rsidRDefault="002444C3" w:rsidP="00F1630C">
            <w:pPr>
              <w:spacing w:line="360" w:lineRule="auto"/>
              <w:jc w:val="right"/>
              <w:rPr>
                <w:rFonts w:ascii="Arial" w:hAnsi="Arial" w:cs="Arial"/>
                <w:sz w:val="19"/>
                <w:szCs w:val="19"/>
              </w:rPr>
            </w:pPr>
            <w:r>
              <w:rPr>
                <w:rFonts w:ascii="Arial" w:hAnsi="Arial" w:cs="Arial"/>
                <w:sz w:val="19"/>
                <w:szCs w:val="19"/>
              </w:rPr>
              <w:t>499,914</w:t>
            </w:r>
          </w:p>
        </w:tc>
        <w:tc>
          <w:tcPr>
            <w:tcW w:w="1262" w:type="dxa"/>
          </w:tcPr>
          <w:p w14:paraId="33820445" w14:textId="51E3156E" w:rsidR="00F1630C" w:rsidRDefault="00AC5669" w:rsidP="00F1630C">
            <w:pPr>
              <w:tabs>
                <w:tab w:val="decimal" w:pos="1008"/>
              </w:tabs>
              <w:spacing w:line="360" w:lineRule="auto"/>
              <w:jc w:val="right"/>
              <w:rPr>
                <w:rFonts w:ascii="Arial" w:hAnsi="Arial" w:cs="Arial"/>
                <w:sz w:val="19"/>
                <w:szCs w:val="19"/>
              </w:rPr>
            </w:pPr>
            <w:r w:rsidRPr="009355E5">
              <w:rPr>
                <w:rFonts w:ascii="Arial" w:hAnsi="Arial" w:cs="Arial"/>
                <w:sz w:val="19"/>
                <w:szCs w:val="19"/>
              </w:rPr>
              <w:t>999,28</w:t>
            </w:r>
            <w:r w:rsidR="008245EB">
              <w:rPr>
                <w:rFonts w:ascii="Arial" w:hAnsi="Arial" w:cs="Arial"/>
                <w:sz w:val="19"/>
                <w:szCs w:val="19"/>
              </w:rPr>
              <w:t>4</w:t>
            </w:r>
          </w:p>
        </w:tc>
        <w:tc>
          <w:tcPr>
            <w:tcW w:w="1260" w:type="dxa"/>
          </w:tcPr>
          <w:p w14:paraId="1DEAA701" w14:textId="094FA12E" w:rsidR="00F1630C" w:rsidRPr="00D95F38" w:rsidRDefault="002577A0" w:rsidP="00F1630C">
            <w:pP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499,914</w:t>
            </w:r>
          </w:p>
        </w:tc>
        <w:tc>
          <w:tcPr>
            <w:tcW w:w="1296" w:type="dxa"/>
          </w:tcPr>
          <w:p w14:paraId="4E15A655" w14:textId="0FB9FF32" w:rsidR="00F1630C" w:rsidRDefault="00AC5669" w:rsidP="00F1630C">
            <w:pPr>
              <w:spacing w:line="360" w:lineRule="auto"/>
              <w:jc w:val="right"/>
              <w:rPr>
                <w:rFonts w:ascii="Arial" w:eastAsia="Cordia New" w:hAnsi="Arial" w:cs="Arial"/>
                <w:snapToGrid w:val="0"/>
                <w:sz w:val="19"/>
                <w:szCs w:val="19"/>
                <w:lang w:eastAsia="th-TH"/>
              </w:rPr>
            </w:pPr>
            <w:r w:rsidRPr="009355E5">
              <w:rPr>
                <w:rFonts w:ascii="Arial" w:hAnsi="Arial" w:cs="Arial"/>
                <w:sz w:val="19"/>
                <w:szCs w:val="19"/>
              </w:rPr>
              <w:t>999,28</w:t>
            </w:r>
            <w:r w:rsidR="002916C2">
              <w:rPr>
                <w:rFonts w:ascii="Arial" w:hAnsi="Arial" w:cs="Arial"/>
                <w:sz w:val="19"/>
                <w:szCs w:val="19"/>
              </w:rPr>
              <w:t>4</w:t>
            </w:r>
          </w:p>
        </w:tc>
      </w:tr>
      <w:tr w:rsidR="009F1DC2" w:rsidRPr="00D95F38" w14:paraId="65778514" w14:textId="77777777" w:rsidTr="003B2FB2">
        <w:tc>
          <w:tcPr>
            <w:tcW w:w="3827" w:type="dxa"/>
          </w:tcPr>
          <w:p w14:paraId="04422B13" w14:textId="5B36E3A7" w:rsidR="009F1DC2" w:rsidRPr="00D95F38" w:rsidRDefault="009F1DC2" w:rsidP="009F1DC2">
            <w:pPr>
              <w:spacing w:line="360" w:lineRule="auto"/>
              <w:ind w:hanging="113"/>
              <w:rPr>
                <w:rFonts w:ascii="Arial" w:hAnsi="Arial" w:cs="Arial"/>
                <w:sz w:val="19"/>
                <w:szCs w:val="19"/>
              </w:rPr>
            </w:pPr>
            <w:r w:rsidRPr="009B0060">
              <w:rPr>
                <w:rFonts w:ascii="Arial" w:hAnsi="Arial" w:cs="Arial"/>
                <w:sz w:val="19"/>
                <w:szCs w:val="19"/>
                <w:u w:val="single"/>
              </w:rPr>
              <w:t>Less</w:t>
            </w:r>
            <w:r>
              <w:rPr>
                <w:rFonts w:ascii="Arial" w:hAnsi="Arial" w:cs="Arial"/>
                <w:sz w:val="19"/>
                <w:szCs w:val="19"/>
              </w:rPr>
              <w:t xml:space="preserve"> Current port of Bond-net</w:t>
            </w:r>
          </w:p>
        </w:tc>
        <w:tc>
          <w:tcPr>
            <w:tcW w:w="1276" w:type="dxa"/>
            <w:tcBorders>
              <w:left w:val="nil"/>
            </w:tcBorders>
          </w:tcPr>
          <w:p w14:paraId="797B1C9D" w14:textId="5FC1E32E" w:rsidR="009F1DC2" w:rsidRPr="00D95F38" w:rsidRDefault="002444C3" w:rsidP="009F1DC2">
            <w:pPr>
              <w:pBdr>
                <w:bottom w:val="single" w:sz="6" w:space="1" w:color="auto"/>
              </w:pBdr>
              <w:spacing w:line="360" w:lineRule="auto"/>
              <w:jc w:val="right"/>
              <w:rPr>
                <w:rFonts w:ascii="Arial" w:hAnsi="Arial" w:cs="Arial"/>
                <w:sz w:val="19"/>
                <w:szCs w:val="19"/>
              </w:rPr>
            </w:pPr>
            <w:r>
              <w:rPr>
                <w:rFonts w:ascii="Arial" w:hAnsi="Arial" w:cs="Arial"/>
                <w:sz w:val="19"/>
                <w:szCs w:val="19"/>
              </w:rPr>
              <w:t>(499,914)</w:t>
            </w:r>
          </w:p>
        </w:tc>
        <w:tc>
          <w:tcPr>
            <w:tcW w:w="1262" w:type="dxa"/>
          </w:tcPr>
          <w:p w14:paraId="0305B364" w14:textId="163F6561" w:rsidR="009F1DC2" w:rsidRPr="00D95F38" w:rsidRDefault="009F1DC2" w:rsidP="009F1DC2">
            <w:pPr>
              <w:pBdr>
                <w:bottom w:val="single" w:sz="6" w:space="1" w:color="auto"/>
              </w:pBdr>
              <w:tabs>
                <w:tab w:val="decimal" w:pos="1008"/>
              </w:tabs>
              <w:spacing w:line="360" w:lineRule="auto"/>
              <w:jc w:val="right"/>
              <w:rPr>
                <w:rFonts w:ascii="Arial" w:hAnsi="Arial" w:cs="Arial"/>
                <w:sz w:val="19"/>
                <w:szCs w:val="19"/>
              </w:rPr>
            </w:pPr>
            <w:r>
              <w:rPr>
                <w:rFonts w:ascii="Arial" w:hAnsi="Arial" w:cs="Arial"/>
                <w:sz w:val="19"/>
                <w:szCs w:val="19"/>
              </w:rPr>
              <w:t>(</w:t>
            </w:r>
            <w:r w:rsidRPr="009355E5">
              <w:rPr>
                <w:rFonts w:ascii="Arial" w:hAnsi="Arial" w:cs="Arial"/>
                <w:sz w:val="19"/>
                <w:szCs w:val="19"/>
              </w:rPr>
              <w:t>499,586</w:t>
            </w:r>
            <w:r>
              <w:rPr>
                <w:rFonts w:ascii="Arial" w:hAnsi="Arial" w:cs="Arial"/>
                <w:sz w:val="19"/>
                <w:szCs w:val="19"/>
              </w:rPr>
              <w:t>)</w:t>
            </w:r>
          </w:p>
        </w:tc>
        <w:tc>
          <w:tcPr>
            <w:tcW w:w="1260" w:type="dxa"/>
          </w:tcPr>
          <w:p w14:paraId="0CBFBCA7" w14:textId="4EE708D3" w:rsidR="009F1DC2" w:rsidRPr="00D95F38" w:rsidRDefault="002577A0" w:rsidP="009F1DC2">
            <w:pPr>
              <w:pBdr>
                <w:bottom w:val="single" w:sz="6"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(499,914)</w:t>
            </w:r>
          </w:p>
        </w:tc>
        <w:tc>
          <w:tcPr>
            <w:tcW w:w="1296" w:type="dxa"/>
          </w:tcPr>
          <w:p w14:paraId="32B5046D" w14:textId="3BDB497E" w:rsidR="009F1DC2" w:rsidRPr="00D95F38" w:rsidRDefault="009F1DC2" w:rsidP="009F1DC2">
            <w:pPr>
              <w:pBdr>
                <w:bottom w:val="single" w:sz="6"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r w:rsidRPr="00383657">
              <w:rPr>
                <w:rFonts w:ascii="Arial" w:eastAsia="Cordia New" w:hAnsi="Arial" w:cs="Arial"/>
                <w:snapToGrid w:val="0"/>
                <w:sz w:val="19"/>
                <w:szCs w:val="19"/>
                <w:lang w:eastAsia="th-TH"/>
              </w:rPr>
              <w:t>499,586</w:t>
            </w:r>
            <w:r>
              <w:rPr>
                <w:rFonts w:ascii="Arial" w:eastAsia="Cordia New" w:hAnsi="Arial" w:cs="Arial"/>
                <w:snapToGrid w:val="0"/>
                <w:sz w:val="19"/>
                <w:szCs w:val="19"/>
                <w:lang w:eastAsia="th-TH"/>
              </w:rPr>
              <w:t>)</w:t>
            </w:r>
          </w:p>
        </w:tc>
      </w:tr>
      <w:tr w:rsidR="009F1DC2" w:rsidRPr="00D95F38" w14:paraId="662EBC1D" w14:textId="77777777" w:rsidTr="003B2FB2">
        <w:tc>
          <w:tcPr>
            <w:tcW w:w="3827" w:type="dxa"/>
          </w:tcPr>
          <w:p w14:paraId="3AAB3A74" w14:textId="25159DB9" w:rsidR="009F1DC2" w:rsidRPr="00D95F38" w:rsidRDefault="009F1DC2" w:rsidP="009F1DC2">
            <w:pPr>
              <w:spacing w:line="360" w:lineRule="auto"/>
              <w:ind w:hanging="113"/>
              <w:rPr>
                <w:rFonts w:ascii="Arial" w:hAnsi="Arial" w:cs="Arial"/>
                <w:sz w:val="19"/>
                <w:szCs w:val="19"/>
              </w:rPr>
            </w:pPr>
            <w:r>
              <w:rPr>
                <w:rFonts w:ascii="Arial" w:hAnsi="Arial" w:cs="Arial"/>
                <w:sz w:val="19"/>
                <w:szCs w:val="19"/>
              </w:rPr>
              <w:t>Portion due more than one year</w:t>
            </w:r>
          </w:p>
        </w:tc>
        <w:tc>
          <w:tcPr>
            <w:tcW w:w="1276" w:type="dxa"/>
            <w:tcBorders>
              <w:left w:val="nil"/>
            </w:tcBorders>
          </w:tcPr>
          <w:p w14:paraId="55EE40DE" w14:textId="2C353986" w:rsidR="009F1DC2" w:rsidRPr="00D95F38" w:rsidRDefault="002444C3" w:rsidP="009F1DC2">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262" w:type="dxa"/>
          </w:tcPr>
          <w:p w14:paraId="303B5E7D" w14:textId="6D7FD9A8" w:rsidR="009F1DC2" w:rsidRPr="00D95F38" w:rsidRDefault="009F1DC2" w:rsidP="009F1DC2">
            <w:pPr>
              <w:pBdr>
                <w:bottom w:val="single" w:sz="12" w:space="1" w:color="auto"/>
              </w:pBdr>
              <w:tabs>
                <w:tab w:val="decimal" w:pos="1008"/>
              </w:tabs>
              <w:spacing w:line="360" w:lineRule="auto"/>
              <w:jc w:val="right"/>
              <w:rPr>
                <w:rFonts w:ascii="Arial" w:hAnsi="Arial" w:cs="Arial"/>
                <w:sz w:val="19"/>
                <w:szCs w:val="19"/>
              </w:rPr>
            </w:pPr>
            <w:r w:rsidRPr="009355E5">
              <w:rPr>
                <w:rFonts w:ascii="Arial" w:hAnsi="Arial" w:cs="Arial"/>
                <w:sz w:val="19"/>
                <w:szCs w:val="19"/>
              </w:rPr>
              <w:t>499,69</w:t>
            </w:r>
            <w:r w:rsidR="008245EB">
              <w:rPr>
                <w:rFonts w:ascii="Arial" w:hAnsi="Arial" w:cs="Arial"/>
                <w:sz w:val="19"/>
                <w:szCs w:val="19"/>
              </w:rPr>
              <w:t>8</w:t>
            </w:r>
          </w:p>
        </w:tc>
        <w:tc>
          <w:tcPr>
            <w:tcW w:w="1260" w:type="dxa"/>
          </w:tcPr>
          <w:p w14:paraId="70A4B314" w14:textId="104A5974" w:rsidR="009F1DC2" w:rsidRPr="00D95F38" w:rsidRDefault="002577A0" w:rsidP="009F1DC2">
            <w:pPr>
              <w:pBdr>
                <w:bottom w:val="single" w:sz="12"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p>
        </w:tc>
        <w:tc>
          <w:tcPr>
            <w:tcW w:w="1296" w:type="dxa"/>
          </w:tcPr>
          <w:p w14:paraId="79770604" w14:textId="5CCE0095" w:rsidR="009F1DC2" w:rsidRPr="00D95F38" w:rsidRDefault="009F1DC2" w:rsidP="009F1DC2">
            <w:pPr>
              <w:pBdr>
                <w:bottom w:val="single" w:sz="12" w:space="1" w:color="auto"/>
              </w:pBdr>
              <w:spacing w:line="360" w:lineRule="auto"/>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499,69</w:t>
            </w:r>
            <w:r w:rsidR="002916C2">
              <w:rPr>
                <w:rFonts w:ascii="Arial" w:eastAsia="Cordia New" w:hAnsi="Arial" w:cs="Arial"/>
                <w:snapToGrid w:val="0"/>
                <w:sz w:val="19"/>
                <w:szCs w:val="19"/>
                <w:lang w:eastAsia="th-TH"/>
              </w:rPr>
              <w:t>8</w:t>
            </w:r>
          </w:p>
        </w:tc>
      </w:tr>
    </w:tbl>
    <w:p w14:paraId="3B32DDF4" w14:textId="127875F7" w:rsidR="00A21C05" w:rsidRPr="00456CB2" w:rsidRDefault="00A21C05">
      <w:pPr>
        <w:rPr>
          <w:rFonts w:ascii="Arial" w:hAnsi="Arial" w:cstheme="minorBidi"/>
          <w:sz w:val="32"/>
          <w:szCs w:val="32"/>
          <w:lang w:val="en-GB"/>
        </w:rPr>
      </w:pPr>
    </w:p>
    <w:p w14:paraId="21E234E2" w14:textId="3D0F1148" w:rsidR="007C2B55" w:rsidRPr="00D95F38" w:rsidRDefault="007C2B55" w:rsidP="00A21C05">
      <w:pPr>
        <w:pStyle w:val="BodyTextIndent3"/>
        <w:tabs>
          <w:tab w:val="clear" w:pos="2160"/>
        </w:tabs>
        <w:spacing w:line="360" w:lineRule="auto"/>
        <w:ind w:left="426"/>
        <w:rPr>
          <w:rFonts w:ascii="Arial" w:hAnsi="Arial" w:cstheme="minorBidi"/>
          <w:sz w:val="19"/>
          <w:szCs w:val="19"/>
          <w:cs/>
          <w:lang w:val="en-GB"/>
        </w:rPr>
      </w:pPr>
      <w:r w:rsidRPr="00D95F38">
        <w:rPr>
          <w:rFonts w:ascii="Arial" w:hAnsi="Arial" w:cs="Arial"/>
          <w:sz w:val="19"/>
          <w:szCs w:val="19"/>
          <w:lang w:val="en-GB"/>
        </w:rPr>
        <w:t>Details of bond</w:t>
      </w:r>
      <w:r w:rsidR="00DC497D" w:rsidRPr="00D95F38">
        <w:rPr>
          <w:rFonts w:ascii="Arial" w:hAnsi="Arial" w:cs="Arial"/>
          <w:sz w:val="19"/>
          <w:szCs w:val="19"/>
          <w:lang w:val="en-GB"/>
        </w:rPr>
        <w:t>s</w:t>
      </w:r>
      <w:r w:rsidRPr="00D95F38">
        <w:rPr>
          <w:rFonts w:ascii="Arial" w:hAnsi="Arial" w:cs="Arial"/>
          <w:sz w:val="19"/>
          <w:szCs w:val="19"/>
          <w:lang w:val="en-GB"/>
        </w:rPr>
        <w:t xml:space="preserve"> are as follows</w:t>
      </w:r>
      <w:r w:rsidR="003970C3" w:rsidRPr="00D95F38">
        <w:rPr>
          <w:rFonts w:ascii="Arial" w:hAnsi="Arial" w:cs="Arial"/>
          <w:sz w:val="19"/>
          <w:szCs w:val="19"/>
          <w:lang w:val="en-GB"/>
        </w:rPr>
        <w:t>:</w:t>
      </w:r>
    </w:p>
    <w:p w14:paraId="11E328B9" w14:textId="77777777" w:rsidR="007C2B55" w:rsidRPr="00D95F38" w:rsidRDefault="007C2B55" w:rsidP="00A21C05">
      <w:pPr>
        <w:pStyle w:val="BodyTextIndent3"/>
        <w:tabs>
          <w:tab w:val="clear" w:pos="2160"/>
        </w:tabs>
        <w:spacing w:line="360" w:lineRule="auto"/>
        <w:ind w:left="426"/>
        <w:rPr>
          <w:rFonts w:ascii="Arial" w:hAnsi="Arial" w:cs="Arial"/>
          <w:sz w:val="19"/>
          <w:szCs w:val="19"/>
          <w:lang w:val="en-GB"/>
        </w:rPr>
      </w:pPr>
    </w:p>
    <w:tbl>
      <w:tblPr>
        <w:tblStyle w:val="TableGrid"/>
        <w:tblW w:w="89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64"/>
        <w:gridCol w:w="237"/>
        <w:gridCol w:w="1541"/>
        <w:gridCol w:w="236"/>
        <w:gridCol w:w="1058"/>
        <w:gridCol w:w="236"/>
        <w:gridCol w:w="1675"/>
        <w:gridCol w:w="243"/>
        <w:gridCol w:w="788"/>
        <w:gridCol w:w="236"/>
        <w:gridCol w:w="1232"/>
      </w:tblGrid>
      <w:tr w:rsidR="007C2B55" w:rsidRPr="00D95F38" w14:paraId="1917319A" w14:textId="77777777" w:rsidTr="00DC0476">
        <w:tc>
          <w:tcPr>
            <w:tcW w:w="1464" w:type="dxa"/>
          </w:tcPr>
          <w:p w14:paraId="676EB966"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37" w:type="dxa"/>
          </w:tcPr>
          <w:p w14:paraId="1DCB6E60"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541" w:type="dxa"/>
          </w:tcPr>
          <w:p w14:paraId="20561711"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21BFB7E0"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058" w:type="dxa"/>
          </w:tcPr>
          <w:p w14:paraId="52FDD7E7" w14:textId="6162A7FE"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Amount</w:t>
            </w:r>
          </w:p>
        </w:tc>
        <w:tc>
          <w:tcPr>
            <w:tcW w:w="236" w:type="dxa"/>
          </w:tcPr>
          <w:p w14:paraId="6F50965A"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675" w:type="dxa"/>
          </w:tcPr>
          <w:p w14:paraId="01A4E7F2" w14:textId="78E38613"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Per value and</w:t>
            </w:r>
          </w:p>
        </w:tc>
        <w:tc>
          <w:tcPr>
            <w:tcW w:w="243" w:type="dxa"/>
          </w:tcPr>
          <w:p w14:paraId="2E62DC19"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21A272DE" w14:textId="097A61BE"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Term</w:t>
            </w:r>
          </w:p>
        </w:tc>
        <w:tc>
          <w:tcPr>
            <w:tcW w:w="236" w:type="dxa"/>
          </w:tcPr>
          <w:p w14:paraId="701D6E13"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3414B2AC" w14:textId="3F76A7E5"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Interest rate *</w:t>
            </w:r>
          </w:p>
        </w:tc>
      </w:tr>
      <w:tr w:rsidR="007C2B55" w:rsidRPr="00D95F38" w14:paraId="6D035FE4" w14:textId="77777777" w:rsidTr="00DC0476">
        <w:tc>
          <w:tcPr>
            <w:tcW w:w="1464" w:type="dxa"/>
            <w:tcBorders>
              <w:bottom w:val="single" w:sz="4" w:space="0" w:color="auto"/>
            </w:tcBorders>
          </w:tcPr>
          <w:p w14:paraId="29D68E81" w14:textId="38569309"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Issuance Date</w:t>
            </w:r>
          </w:p>
        </w:tc>
        <w:tc>
          <w:tcPr>
            <w:tcW w:w="237" w:type="dxa"/>
          </w:tcPr>
          <w:p w14:paraId="2725AF20"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541" w:type="dxa"/>
            <w:tcBorders>
              <w:bottom w:val="single" w:sz="4" w:space="0" w:color="auto"/>
            </w:tcBorders>
          </w:tcPr>
          <w:p w14:paraId="6BBC244E" w14:textId="6C01B5B5"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Type of Bond</w:t>
            </w:r>
          </w:p>
        </w:tc>
        <w:tc>
          <w:tcPr>
            <w:tcW w:w="236" w:type="dxa"/>
          </w:tcPr>
          <w:p w14:paraId="2BC9C1B1"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058" w:type="dxa"/>
            <w:tcBorders>
              <w:bottom w:val="single" w:sz="4" w:space="0" w:color="auto"/>
            </w:tcBorders>
          </w:tcPr>
          <w:p w14:paraId="761878CA" w14:textId="35CAA8F5"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(Million Baht)</w:t>
            </w:r>
          </w:p>
        </w:tc>
        <w:tc>
          <w:tcPr>
            <w:tcW w:w="236" w:type="dxa"/>
          </w:tcPr>
          <w:p w14:paraId="23DEE741"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675" w:type="dxa"/>
            <w:tcBorders>
              <w:bottom w:val="single" w:sz="4" w:space="0" w:color="auto"/>
            </w:tcBorders>
          </w:tcPr>
          <w:p w14:paraId="395A647B" w14:textId="21B42845"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Offering prices per unit</w:t>
            </w:r>
          </w:p>
        </w:tc>
        <w:tc>
          <w:tcPr>
            <w:tcW w:w="243" w:type="dxa"/>
          </w:tcPr>
          <w:p w14:paraId="5BCDA18B"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Borders>
              <w:bottom w:val="single" w:sz="4" w:space="0" w:color="auto"/>
            </w:tcBorders>
          </w:tcPr>
          <w:p w14:paraId="7ABB29AF" w14:textId="7571C36F"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(Years)</w:t>
            </w:r>
          </w:p>
        </w:tc>
        <w:tc>
          <w:tcPr>
            <w:tcW w:w="236" w:type="dxa"/>
          </w:tcPr>
          <w:p w14:paraId="793B16C2"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Borders>
              <w:bottom w:val="single" w:sz="4" w:space="0" w:color="auto"/>
            </w:tcBorders>
          </w:tcPr>
          <w:p w14:paraId="6AE4F7CD" w14:textId="28B67102" w:rsidR="007C2B55" w:rsidRPr="00D95F38" w:rsidRDefault="007C2B55" w:rsidP="007C2B55">
            <w:pPr>
              <w:tabs>
                <w:tab w:val="left" w:pos="450"/>
                <w:tab w:val="left" w:pos="1017"/>
              </w:tabs>
              <w:spacing w:line="360" w:lineRule="auto"/>
              <w:ind w:hanging="105"/>
              <w:jc w:val="center"/>
              <w:rPr>
                <w:rFonts w:ascii="Arial" w:hAnsi="Arial" w:cs="Arial"/>
                <w:sz w:val="14"/>
                <w:szCs w:val="14"/>
              </w:rPr>
            </w:pPr>
            <w:r w:rsidRPr="00D95F38">
              <w:rPr>
                <w:rFonts w:ascii="Arial" w:hAnsi="Arial" w:cs="Arial"/>
                <w:sz w:val="14"/>
                <w:szCs w:val="14"/>
              </w:rPr>
              <w:t>(% per annum)</w:t>
            </w:r>
          </w:p>
        </w:tc>
      </w:tr>
      <w:tr w:rsidR="007C2B55" w:rsidRPr="00D95F38" w14:paraId="54318875" w14:textId="77777777" w:rsidTr="00DC0476">
        <w:tc>
          <w:tcPr>
            <w:tcW w:w="1464" w:type="dxa"/>
            <w:tcBorders>
              <w:top w:val="single" w:sz="4" w:space="0" w:color="auto"/>
            </w:tcBorders>
          </w:tcPr>
          <w:p w14:paraId="3582A7BD" w14:textId="77777777" w:rsidR="007C2B55" w:rsidRPr="00D95F38" w:rsidRDefault="007C2B55" w:rsidP="007C2B55">
            <w:pPr>
              <w:spacing w:line="360" w:lineRule="auto"/>
              <w:ind w:right="131" w:hanging="748"/>
              <w:rPr>
                <w:rFonts w:ascii="Arial" w:hAnsi="Arial" w:cs="Arial"/>
                <w:sz w:val="14"/>
                <w:szCs w:val="14"/>
              </w:rPr>
            </w:pPr>
          </w:p>
        </w:tc>
        <w:tc>
          <w:tcPr>
            <w:tcW w:w="237" w:type="dxa"/>
          </w:tcPr>
          <w:p w14:paraId="7069C584"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1541" w:type="dxa"/>
            <w:tcBorders>
              <w:top w:val="single" w:sz="4" w:space="0" w:color="auto"/>
            </w:tcBorders>
          </w:tcPr>
          <w:p w14:paraId="24CB3A36"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236" w:type="dxa"/>
          </w:tcPr>
          <w:p w14:paraId="2384FAC4"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1058" w:type="dxa"/>
            <w:tcBorders>
              <w:top w:val="single" w:sz="4" w:space="0" w:color="auto"/>
            </w:tcBorders>
          </w:tcPr>
          <w:p w14:paraId="3F95002E"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236" w:type="dxa"/>
          </w:tcPr>
          <w:p w14:paraId="5234A96B"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1675" w:type="dxa"/>
            <w:tcBorders>
              <w:top w:val="single" w:sz="4" w:space="0" w:color="auto"/>
            </w:tcBorders>
          </w:tcPr>
          <w:p w14:paraId="49545D5D"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243" w:type="dxa"/>
          </w:tcPr>
          <w:p w14:paraId="448E9D6A"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788" w:type="dxa"/>
            <w:tcBorders>
              <w:top w:val="single" w:sz="4" w:space="0" w:color="auto"/>
            </w:tcBorders>
          </w:tcPr>
          <w:p w14:paraId="2E39C32D" w14:textId="77777777" w:rsidR="007C2B55" w:rsidRPr="00D95F38" w:rsidRDefault="007C2B55" w:rsidP="007C2B55">
            <w:pPr>
              <w:tabs>
                <w:tab w:val="left" w:pos="325"/>
                <w:tab w:val="left" w:pos="1017"/>
              </w:tabs>
              <w:spacing w:line="360" w:lineRule="auto"/>
              <w:rPr>
                <w:rFonts w:ascii="Arial" w:hAnsi="Arial" w:cs="Arial"/>
                <w:sz w:val="14"/>
                <w:szCs w:val="14"/>
              </w:rPr>
            </w:pPr>
          </w:p>
        </w:tc>
        <w:tc>
          <w:tcPr>
            <w:tcW w:w="236" w:type="dxa"/>
          </w:tcPr>
          <w:p w14:paraId="79015CC0" w14:textId="77777777" w:rsidR="007C2B55" w:rsidRPr="00D95F38" w:rsidRDefault="007C2B55" w:rsidP="007C2B55">
            <w:pPr>
              <w:tabs>
                <w:tab w:val="left" w:pos="450"/>
                <w:tab w:val="left" w:pos="1017"/>
              </w:tabs>
              <w:spacing w:line="360" w:lineRule="auto"/>
              <w:rPr>
                <w:rFonts w:ascii="Arial" w:hAnsi="Arial" w:cs="Arial"/>
                <w:sz w:val="14"/>
                <w:szCs w:val="14"/>
              </w:rPr>
            </w:pPr>
          </w:p>
        </w:tc>
        <w:tc>
          <w:tcPr>
            <w:tcW w:w="1232" w:type="dxa"/>
            <w:tcBorders>
              <w:top w:val="single" w:sz="4" w:space="0" w:color="auto"/>
            </w:tcBorders>
          </w:tcPr>
          <w:p w14:paraId="445035EC" w14:textId="77777777" w:rsidR="007C2B55" w:rsidRPr="00D95F38" w:rsidRDefault="007C2B55" w:rsidP="007C2B55">
            <w:pPr>
              <w:tabs>
                <w:tab w:val="left" w:pos="450"/>
                <w:tab w:val="left" w:pos="1017"/>
              </w:tabs>
              <w:spacing w:line="360" w:lineRule="auto"/>
              <w:rPr>
                <w:rFonts w:ascii="Arial" w:hAnsi="Arial" w:cs="Arial"/>
                <w:sz w:val="14"/>
                <w:szCs w:val="14"/>
              </w:rPr>
            </w:pPr>
          </w:p>
        </w:tc>
      </w:tr>
      <w:tr w:rsidR="007C2B55" w:rsidRPr="00D95F38" w14:paraId="6148A13E" w14:textId="77777777" w:rsidTr="00DC0476">
        <w:tc>
          <w:tcPr>
            <w:tcW w:w="1464" w:type="dxa"/>
          </w:tcPr>
          <w:p w14:paraId="0B4CD5A9" w14:textId="02B8527D" w:rsidR="007C2B55" w:rsidRPr="00D95F38" w:rsidRDefault="007C2B55" w:rsidP="007C2B55">
            <w:pPr>
              <w:pStyle w:val="ListParagraph"/>
              <w:numPr>
                <w:ilvl w:val="0"/>
                <w:numId w:val="23"/>
              </w:numPr>
              <w:spacing w:after="0" w:line="360" w:lineRule="auto"/>
              <w:ind w:left="124" w:right="-77" w:hanging="210"/>
              <w:rPr>
                <w:rFonts w:ascii="Arial" w:hAnsi="Arial" w:cs="Arial"/>
                <w:sz w:val="14"/>
                <w:szCs w:val="14"/>
                <w:lang w:eastAsia="zh-CN"/>
              </w:rPr>
            </w:pPr>
            <w:r w:rsidRPr="00D95F38">
              <w:rPr>
                <w:rFonts w:ascii="Arial" w:hAnsi="Arial" w:cs="Arial"/>
                <w:sz w:val="14"/>
                <w:szCs w:val="14"/>
                <w:lang w:eastAsia="zh-CN"/>
              </w:rPr>
              <w:t>24</w:t>
            </w:r>
            <w:r w:rsidRPr="00D95F38">
              <w:rPr>
                <w:rFonts w:ascii="Arial" w:hAnsi="Arial" w:cs="Arial"/>
                <w:sz w:val="14"/>
                <w:szCs w:val="14"/>
                <w:cs/>
                <w:lang w:eastAsia="zh-CN"/>
              </w:rPr>
              <w:t xml:space="preserve"> </w:t>
            </w:r>
            <w:r w:rsidRPr="00D95F38">
              <w:rPr>
                <w:rFonts w:ascii="Arial" w:hAnsi="Arial" w:cs="Arial"/>
                <w:sz w:val="14"/>
                <w:szCs w:val="14"/>
                <w:lang w:eastAsia="zh-CN"/>
              </w:rPr>
              <w:t>-</w:t>
            </w:r>
            <w:r w:rsidRPr="00D95F38">
              <w:rPr>
                <w:rFonts w:ascii="Arial" w:hAnsi="Arial" w:cs="Arial"/>
                <w:sz w:val="14"/>
                <w:szCs w:val="14"/>
                <w:cs/>
                <w:lang w:eastAsia="zh-CN"/>
              </w:rPr>
              <w:t xml:space="preserve"> </w:t>
            </w:r>
            <w:r w:rsidRPr="00D95F38">
              <w:rPr>
                <w:rFonts w:ascii="Arial" w:hAnsi="Arial" w:cs="Arial"/>
                <w:sz w:val="14"/>
                <w:szCs w:val="14"/>
                <w:lang w:eastAsia="zh-CN"/>
              </w:rPr>
              <w:t>26</w:t>
            </w:r>
            <w:r w:rsidRPr="00D95F38">
              <w:rPr>
                <w:rFonts w:ascii="Arial" w:hAnsi="Arial" w:cs="Arial"/>
                <w:sz w:val="14"/>
                <w:szCs w:val="14"/>
                <w:cs/>
                <w:lang w:eastAsia="zh-CN"/>
              </w:rPr>
              <w:t xml:space="preserve"> </w:t>
            </w:r>
            <w:r w:rsidR="00DC0476" w:rsidRPr="00D95F38">
              <w:rPr>
                <w:rFonts w:ascii="Arial" w:hAnsi="Arial" w:cs="Arial"/>
                <w:sz w:val="14"/>
                <w:szCs w:val="14"/>
                <w:lang w:eastAsia="zh-CN"/>
              </w:rPr>
              <w:t>May 2016</w:t>
            </w:r>
          </w:p>
        </w:tc>
        <w:tc>
          <w:tcPr>
            <w:tcW w:w="237" w:type="dxa"/>
          </w:tcPr>
          <w:p w14:paraId="1DAD701D"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541" w:type="dxa"/>
          </w:tcPr>
          <w:p w14:paraId="21B2D976" w14:textId="5DDCA6F0" w:rsidR="007C2B55" w:rsidRPr="00D95F38" w:rsidRDefault="00393573" w:rsidP="007C2B55">
            <w:pPr>
              <w:tabs>
                <w:tab w:val="left" w:pos="450"/>
                <w:tab w:val="left" w:pos="1017"/>
              </w:tabs>
              <w:spacing w:line="360" w:lineRule="auto"/>
              <w:ind w:right="-137"/>
              <w:rPr>
                <w:rFonts w:ascii="Arial" w:hAnsi="Arial" w:cs="Arial"/>
                <w:sz w:val="14"/>
                <w:szCs w:val="14"/>
                <w:cs/>
              </w:rPr>
            </w:pPr>
            <w:r w:rsidRPr="00D95F38">
              <w:rPr>
                <w:rFonts w:ascii="Arial" w:hAnsi="Arial" w:cs="Arial"/>
                <w:sz w:val="14"/>
                <w:szCs w:val="14"/>
              </w:rPr>
              <w:t>Unsubordinat</w:t>
            </w:r>
            <w:r w:rsidR="00DC0476" w:rsidRPr="00D95F38">
              <w:rPr>
                <w:rFonts w:ascii="Arial" w:hAnsi="Arial" w:cs="Arial"/>
                <w:sz w:val="14"/>
                <w:szCs w:val="14"/>
              </w:rPr>
              <w:t>ed and unsecured bong</w:t>
            </w:r>
          </w:p>
        </w:tc>
        <w:tc>
          <w:tcPr>
            <w:tcW w:w="236" w:type="dxa"/>
          </w:tcPr>
          <w:p w14:paraId="654D3DEF"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058" w:type="dxa"/>
          </w:tcPr>
          <w:p w14:paraId="5F4DF142"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4C2D5F58" w14:textId="77777777"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cs/>
              </w:rPr>
              <w:t>500</w:t>
            </w:r>
          </w:p>
        </w:tc>
        <w:tc>
          <w:tcPr>
            <w:tcW w:w="236" w:type="dxa"/>
          </w:tcPr>
          <w:p w14:paraId="03AFA22B" w14:textId="77777777" w:rsidR="007C2B55" w:rsidRPr="00D95F38"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03ECEE04"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3373D13E" w14:textId="229F32FF" w:rsidR="007C2B55" w:rsidRPr="00D95F38" w:rsidRDefault="00DC0476"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 xml:space="preserve">Baht </w:t>
            </w:r>
            <w:r w:rsidR="007C2B55" w:rsidRPr="00D95F38">
              <w:rPr>
                <w:rFonts w:ascii="Arial" w:hAnsi="Arial" w:cs="Arial"/>
                <w:sz w:val="14"/>
                <w:szCs w:val="14"/>
                <w:cs/>
              </w:rPr>
              <w:t xml:space="preserve">1,000 </w:t>
            </w:r>
          </w:p>
        </w:tc>
        <w:tc>
          <w:tcPr>
            <w:tcW w:w="243" w:type="dxa"/>
          </w:tcPr>
          <w:p w14:paraId="7D2EFD6E"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0EBD50DC"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0FD3D0FB" w14:textId="0BF52A96" w:rsidR="007C2B55" w:rsidRPr="00D95F38" w:rsidRDefault="003B7301" w:rsidP="003B7301">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5</w:t>
            </w:r>
          </w:p>
        </w:tc>
        <w:tc>
          <w:tcPr>
            <w:tcW w:w="236" w:type="dxa"/>
          </w:tcPr>
          <w:p w14:paraId="4C04E47B"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72BE1E78"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02A3CEFE" w14:textId="5F24C90F" w:rsidR="007C2B55" w:rsidRPr="00D95F38" w:rsidRDefault="003B7301" w:rsidP="003B7301">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4.30</w:t>
            </w:r>
          </w:p>
        </w:tc>
      </w:tr>
      <w:tr w:rsidR="007C2B55" w:rsidRPr="00D95F38" w14:paraId="52C62297" w14:textId="77777777" w:rsidTr="00DC0476">
        <w:trPr>
          <w:trHeight w:val="70"/>
        </w:trPr>
        <w:tc>
          <w:tcPr>
            <w:tcW w:w="1464" w:type="dxa"/>
          </w:tcPr>
          <w:p w14:paraId="3A5E9F7E" w14:textId="77777777" w:rsidR="007C2B55" w:rsidRPr="00D95F38" w:rsidRDefault="007C2B55" w:rsidP="007C2B55">
            <w:pPr>
              <w:spacing w:line="360" w:lineRule="auto"/>
              <w:rPr>
                <w:rFonts w:ascii="Arial" w:hAnsi="Arial" w:cs="Arial"/>
                <w:sz w:val="14"/>
                <w:szCs w:val="14"/>
              </w:rPr>
            </w:pPr>
          </w:p>
        </w:tc>
        <w:tc>
          <w:tcPr>
            <w:tcW w:w="237" w:type="dxa"/>
          </w:tcPr>
          <w:p w14:paraId="5B1978B1"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541" w:type="dxa"/>
          </w:tcPr>
          <w:p w14:paraId="7B3808EC"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236" w:type="dxa"/>
          </w:tcPr>
          <w:p w14:paraId="2FBB31C8"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058" w:type="dxa"/>
          </w:tcPr>
          <w:p w14:paraId="3B719CCC"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10992178" w14:textId="77777777" w:rsidR="007C2B55" w:rsidRPr="00D95F38"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5DA5A686"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43" w:type="dxa"/>
          </w:tcPr>
          <w:p w14:paraId="36F249C8"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0805551A"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236" w:type="dxa"/>
          </w:tcPr>
          <w:p w14:paraId="4F9E78F2"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0D92C617"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r>
      <w:tr w:rsidR="007C2B55" w:rsidRPr="00D95F38" w14:paraId="2F5AF475" w14:textId="77777777" w:rsidTr="00DC0476">
        <w:tc>
          <w:tcPr>
            <w:tcW w:w="1464" w:type="dxa"/>
          </w:tcPr>
          <w:p w14:paraId="1629EA94" w14:textId="3DA40565" w:rsidR="007C2B55" w:rsidRPr="00D95F38" w:rsidRDefault="007C2B55" w:rsidP="007C2B55">
            <w:pPr>
              <w:pStyle w:val="ListParagraph"/>
              <w:numPr>
                <w:ilvl w:val="0"/>
                <w:numId w:val="23"/>
              </w:numPr>
              <w:spacing w:after="0" w:line="360" w:lineRule="auto"/>
              <w:ind w:left="124" w:hanging="210"/>
              <w:rPr>
                <w:rFonts w:ascii="Arial" w:hAnsi="Arial" w:cs="Arial"/>
                <w:sz w:val="14"/>
                <w:szCs w:val="14"/>
                <w:lang w:eastAsia="zh-CN"/>
              </w:rPr>
            </w:pPr>
            <w:r w:rsidRPr="00D95F38">
              <w:rPr>
                <w:rFonts w:ascii="Arial" w:hAnsi="Arial" w:cs="Arial"/>
                <w:sz w:val="14"/>
                <w:szCs w:val="14"/>
                <w:lang w:eastAsia="zh-CN"/>
              </w:rPr>
              <w:t xml:space="preserve">9 </w:t>
            </w:r>
            <w:r w:rsidR="00DC0476" w:rsidRPr="00D95F38">
              <w:rPr>
                <w:rFonts w:ascii="Arial" w:hAnsi="Arial" w:cs="Arial"/>
                <w:sz w:val="14"/>
                <w:szCs w:val="14"/>
                <w:lang w:eastAsia="zh-CN"/>
              </w:rPr>
              <w:t>November</w:t>
            </w:r>
            <w:r w:rsidRPr="00D95F38">
              <w:rPr>
                <w:rFonts w:ascii="Arial" w:hAnsi="Arial" w:cs="Arial"/>
                <w:sz w:val="14"/>
                <w:szCs w:val="14"/>
                <w:cs/>
                <w:lang w:eastAsia="zh-CN"/>
              </w:rPr>
              <w:t xml:space="preserve"> </w:t>
            </w:r>
            <w:r w:rsidR="00DC0476" w:rsidRPr="00D95F38">
              <w:rPr>
                <w:rFonts w:ascii="Arial" w:hAnsi="Arial" w:cs="Arial"/>
                <w:sz w:val="14"/>
                <w:szCs w:val="14"/>
                <w:lang w:eastAsia="zh-CN"/>
              </w:rPr>
              <w:t>2017</w:t>
            </w:r>
          </w:p>
        </w:tc>
        <w:tc>
          <w:tcPr>
            <w:tcW w:w="237" w:type="dxa"/>
          </w:tcPr>
          <w:p w14:paraId="6118DC92"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541" w:type="dxa"/>
          </w:tcPr>
          <w:p w14:paraId="11D2BEB5" w14:textId="75CF2430" w:rsidR="007C2B55" w:rsidRPr="00D95F38" w:rsidRDefault="00393573" w:rsidP="007C2B55">
            <w:pPr>
              <w:tabs>
                <w:tab w:val="left" w:pos="450"/>
                <w:tab w:val="left" w:pos="1017"/>
              </w:tabs>
              <w:spacing w:line="360" w:lineRule="auto"/>
              <w:ind w:right="-137"/>
              <w:rPr>
                <w:rFonts w:ascii="Arial" w:hAnsi="Arial" w:cs="Arial"/>
                <w:sz w:val="14"/>
                <w:szCs w:val="14"/>
                <w:cs/>
              </w:rPr>
            </w:pPr>
            <w:r w:rsidRPr="00D95F38">
              <w:rPr>
                <w:rFonts w:ascii="Arial" w:hAnsi="Arial" w:cs="Arial"/>
                <w:sz w:val="14"/>
                <w:szCs w:val="14"/>
              </w:rPr>
              <w:t>Unsubordinat</w:t>
            </w:r>
            <w:r w:rsidR="00DC0476" w:rsidRPr="00D95F38">
              <w:rPr>
                <w:rFonts w:ascii="Arial" w:hAnsi="Arial" w:cs="Arial"/>
                <w:sz w:val="14"/>
                <w:szCs w:val="14"/>
              </w:rPr>
              <w:t>ed and unsecured bong</w:t>
            </w:r>
          </w:p>
        </w:tc>
        <w:tc>
          <w:tcPr>
            <w:tcW w:w="236" w:type="dxa"/>
          </w:tcPr>
          <w:p w14:paraId="5CEAEE48" w14:textId="77777777" w:rsidR="007C2B55" w:rsidRPr="00D95F38" w:rsidRDefault="007C2B55" w:rsidP="007C2B55">
            <w:pPr>
              <w:tabs>
                <w:tab w:val="left" w:pos="450"/>
                <w:tab w:val="left" w:pos="1017"/>
              </w:tabs>
              <w:spacing w:line="360" w:lineRule="auto"/>
              <w:rPr>
                <w:rFonts w:ascii="Arial" w:hAnsi="Arial" w:cs="Arial"/>
                <w:sz w:val="14"/>
                <w:szCs w:val="14"/>
                <w:cs/>
              </w:rPr>
            </w:pPr>
          </w:p>
        </w:tc>
        <w:tc>
          <w:tcPr>
            <w:tcW w:w="1058" w:type="dxa"/>
          </w:tcPr>
          <w:p w14:paraId="3BC439C4"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71E8E679" w14:textId="77777777" w:rsidR="007C2B55" w:rsidRPr="00D95F38" w:rsidRDefault="007C2B55"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cs/>
              </w:rPr>
              <w:t>500</w:t>
            </w:r>
          </w:p>
        </w:tc>
        <w:tc>
          <w:tcPr>
            <w:tcW w:w="236" w:type="dxa"/>
          </w:tcPr>
          <w:p w14:paraId="0EDE9ABC" w14:textId="77777777" w:rsidR="007C2B55" w:rsidRPr="00D95F38" w:rsidRDefault="007C2B55" w:rsidP="007C2B55">
            <w:pPr>
              <w:tabs>
                <w:tab w:val="left" w:pos="450"/>
                <w:tab w:val="left" w:pos="1017"/>
              </w:tabs>
              <w:spacing w:line="360" w:lineRule="auto"/>
              <w:jc w:val="center"/>
              <w:rPr>
                <w:rFonts w:ascii="Arial" w:hAnsi="Arial" w:cs="Arial"/>
                <w:sz w:val="14"/>
                <w:szCs w:val="14"/>
                <w:cs/>
              </w:rPr>
            </w:pPr>
          </w:p>
        </w:tc>
        <w:tc>
          <w:tcPr>
            <w:tcW w:w="1675" w:type="dxa"/>
          </w:tcPr>
          <w:p w14:paraId="0CE2CBA2"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73AAB534" w14:textId="3E0FC548" w:rsidR="007C2B55" w:rsidRPr="00D95F38" w:rsidRDefault="00DC0476" w:rsidP="007C2B55">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 xml:space="preserve">Baht </w:t>
            </w:r>
            <w:r w:rsidR="007C2B55" w:rsidRPr="00D95F38">
              <w:rPr>
                <w:rFonts w:ascii="Arial" w:hAnsi="Arial" w:cs="Arial"/>
                <w:sz w:val="14"/>
                <w:szCs w:val="14"/>
                <w:cs/>
              </w:rPr>
              <w:t xml:space="preserve">1,000 </w:t>
            </w:r>
          </w:p>
        </w:tc>
        <w:tc>
          <w:tcPr>
            <w:tcW w:w="243" w:type="dxa"/>
          </w:tcPr>
          <w:p w14:paraId="76F6844C"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788" w:type="dxa"/>
          </w:tcPr>
          <w:p w14:paraId="6A3E53EA"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74261F08" w14:textId="6AB6DCC9" w:rsidR="007C2B55" w:rsidRPr="00D95F38" w:rsidRDefault="003B7301" w:rsidP="003B7301">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3</w:t>
            </w:r>
          </w:p>
        </w:tc>
        <w:tc>
          <w:tcPr>
            <w:tcW w:w="236" w:type="dxa"/>
          </w:tcPr>
          <w:p w14:paraId="75816CBD"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tc>
        <w:tc>
          <w:tcPr>
            <w:tcW w:w="1232" w:type="dxa"/>
          </w:tcPr>
          <w:p w14:paraId="0135922A" w14:textId="77777777" w:rsidR="007C2B55" w:rsidRPr="00D95F38" w:rsidRDefault="007C2B55" w:rsidP="007C2B55">
            <w:pPr>
              <w:tabs>
                <w:tab w:val="left" w:pos="450"/>
                <w:tab w:val="left" w:pos="1017"/>
              </w:tabs>
              <w:spacing w:line="360" w:lineRule="auto"/>
              <w:jc w:val="center"/>
              <w:rPr>
                <w:rFonts w:ascii="Arial" w:hAnsi="Arial" w:cs="Arial"/>
                <w:sz w:val="14"/>
                <w:szCs w:val="14"/>
              </w:rPr>
            </w:pPr>
          </w:p>
          <w:p w14:paraId="7F350057" w14:textId="32A11565" w:rsidR="007C2B55" w:rsidRPr="00D95F38" w:rsidRDefault="003B7301" w:rsidP="003B7301">
            <w:pPr>
              <w:tabs>
                <w:tab w:val="left" w:pos="450"/>
                <w:tab w:val="left" w:pos="1017"/>
              </w:tabs>
              <w:spacing w:line="360" w:lineRule="auto"/>
              <w:jc w:val="center"/>
              <w:rPr>
                <w:rFonts w:ascii="Arial" w:hAnsi="Arial" w:cs="Arial"/>
                <w:sz w:val="14"/>
                <w:szCs w:val="14"/>
              </w:rPr>
            </w:pPr>
            <w:r w:rsidRPr="00D95F38">
              <w:rPr>
                <w:rFonts w:ascii="Arial" w:hAnsi="Arial" w:cs="Arial"/>
                <w:sz w:val="14"/>
                <w:szCs w:val="14"/>
              </w:rPr>
              <w:t>3.60</w:t>
            </w:r>
          </w:p>
        </w:tc>
      </w:tr>
    </w:tbl>
    <w:p w14:paraId="52FBBC56" w14:textId="77777777" w:rsidR="007C2B55" w:rsidRPr="00D95F38" w:rsidRDefault="007C2B55" w:rsidP="00A21C05">
      <w:pPr>
        <w:pStyle w:val="BodyTextIndent3"/>
        <w:tabs>
          <w:tab w:val="clear" w:pos="2160"/>
        </w:tabs>
        <w:spacing w:line="360" w:lineRule="auto"/>
        <w:ind w:left="426"/>
        <w:rPr>
          <w:rFonts w:ascii="Arial" w:hAnsi="Arial" w:cs="Arial"/>
          <w:sz w:val="19"/>
          <w:szCs w:val="19"/>
          <w:lang w:val="en-GB"/>
        </w:rPr>
      </w:pPr>
    </w:p>
    <w:p w14:paraId="6B264852" w14:textId="524AA547" w:rsidR="00FA7E72" w:rsidRPr="00D95F38" w:rsidRDefault="00DC0476"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Interest is repayable every 6 months.</w:t>
      </w:r>
    </w:p>
    <w:p w14:paraId="14B36F16" w14:textId="77777777" w:rsidR="00DC0476" w:rsidRPr="00D95F38" w:rsidRDefault="00DC0476" w:rsidP="00A21C05">
      <w:pPr>
        <w:pStyle w:val="BodyTextIndent3"/>
        <w:tabs>
          <w:tab w:val="clear" w:pos="2160"/>
        </w:tabs>
        <w:spacing w:line="360" w:lineRule="auto"/>
        <w:ind w:left="426"/>
        <w:rPr>
          <w:rFonts w:ascii="Arial" w:hAnsi="Arial" w:cs="Arial"/>
          <w:sz w:val="19"/>
          <w:szCs w:val="19"/>
          <w:lang w:val="en-GB"/>
        </w:rPr>
      </w:pPr>
    </w:p>
    <w:p w14:paraId="6D7B03BF" w14:textId="0CD8CBAC" w:rsidR="00DC0476" w:rsidRPr="00D95F38" w:rsidRDefault="00DC0476"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Such bonds were issued with covenants relating to general matters including the maintenance of financial ratio of the consolidated financial statements as at the end of each year.</w:t>
      </w:r>
    </w:p>
    <w:p w14:paraId="3A32B63F" w14:textId="18F72C98"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p>
    <w:p w14:paraId="5D769171" w14:textId="52FC4076"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Group disclosed fair values of bond which bear fixed interest rate as following</w:t>
      </w:r>
      <w:r w:rsidR="003970C3" w:rsidRPr="00D95F38">
        <w:rPr>
          <w:rFonts w:ascii="Arial" w:hAnsi="Arial" w:cs="Arial"/>
          <w:sz w:val="19"/>
          <w:szCs w:val="19"/>
          <w:lang w:val="en-GB"/>
        </w:rPr>
        <w:t>:</w:t>
      </w:r>
    </w:p>
    <w:p w14:paraId="355B72A2" w14:textId="59CE33EC" w:rsidR="003B042D" w:rsidRPr="00D95F38" w:rsidRDefault="003B042D" w:rsidP="00A21C05">
      <w:pPr>
        <w:pStyle w:val="BodyTextIndent3"/>
        <w:tabs>
          <w:tab w:val="clear" w:pos="2160"/>
        </w:tabs>
        <w:spacing w:line="360" w:lineRule="auto"/>
        <w:ind w:left="426"/>
        <w:rPr>
          <w:rFonts w:ascii="Arial" w:hAnsi="Arial" w:cs="Arial"/>
          <w:sz w:val="19"/>
          <w:szCs w:val="19"/>
          <w:lang w:val="en-GB"/>
        </w:rPr>
      </w:pPr>
    </w:p>
    <w:tbl>
      <w:tblPr>
        <w:tblW w:w="8985" w:type="dxa"/>
        <w:tblInd w:w="450" w:type="dxa"/>
        <w:tblLayout w:type="fixed"/>
        <w:tblLook w:val="0000" w:firstRow="0" w:lastRow="0" w:firstColumn="0" w:lastColumn="0" w:noHBand="0" w:noVBand="0"/>
      </w:tblPr>
      <w:tblGrid>
        <w:gridCol w:w="3918"/>
        <w:gridCol w:w="1251"/>
        <w:gridCol w:w="1260"/>
        <w:gridCol w:w="1260"/>
        <w:gridCol w:w="1296"/>
      </w:tblGrid>
      <w:tr w:rsidR="00FA7E72" w:rsidRPr="00D95F38" w14:paraId="635DCFE5" w14:textId="77777777" w:rsidTr="00A247EC">
        <w:trPr>
          <w:tblHeader/>
        </w:trPr>
        <w:tc>
          <w:tcPr>
            <w:tcW w:w="3918" w:type="dxa"/>
          </w:tcPr>
          <w:p w14:paraId="7E47529E" w14:textId="77777777" w:rsidR="00FA7E72" w:rsidRPr="00D95F38" w:rsidRDefault="00FA7E72" w:rsidP="001D1B4F">
            <w:pPr>
              <w:spacing w:line="360" w:lineRule="auto"/>
              <w:ind w:left="162" w:right="-43" w:hanging="162"/>
              <w:jc w:val="thaiDistribute"/>
              <w:rPr>
                <w:rFonts w:ascii="Arial" w:hAnsi="Arial" w:cs="Arial"/>
                <w:sz w:val="19"/>
                <w:szCs w:val="19"/>
                <w:u w:val="single"/>
              </w:rPr>
            </w:pPr>
          </w:p>
        </w:tc>
        <w:tc>
          <w:tcPr>
            <w:tcW w:w="5067" w:type="dxa"/>
            <w:gridSpan w:val="4"/>
          </w:tcPr>
          <w:p w14:paraId="11396ED6" w14:textId="77777777" w:rsidR="00FA7E72" w:rsidRPr="00D95F38" w:rsidRDefault="00FA7E72" w:rsidP="001D1B4F">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FA7E72" w:rsidRPr="00D95F38" w14:paraId="5E95E142" w14:textId="77777777" w:rsidTr="00A247EC">
        <w:trPr>
          <w:tblHeader/>
        </w:trPr>
        <w:tc>
          <w:tcPr>
            <w:tcW w:w="3918" w:type="dxa"/>
          </w:tcPr>
          <w:p w14:paraId="20FD8153" w14:textId="77777777" w:rsidR="00FA7E72" w:rsidRPr="00D95F38" w:rsidRDefault="00FA7E72"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38570DAB" w14:textId="77777777" w:rsidR="00FA7E72" w:rsidRPr="00D95F38" w:rsidRDefault="00FA7E72"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56" w:type="dxa"/>
            <w:gridSpan w:val="2"/>
            <w:vAlign w:val="bottom"/>
          </w:tcPr>
          <w:p w14:paraId="7EB41BA7" w14:textId="77777777" w:rsidR="00FA7E72" w:rsidRPr="00D95F38" w:rsidRDefault="00FA7E72"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9F1DC2" w:rsidRPr="00D95F38" w14:paraId="53CD7568" w14:textId="77777777" w:rsidTr="00A247EC">
        <w:trPr>
          <w:tblHeader/>
        </w:trPr>
        <w:tc>
          <w:tcPr>
            <w:tcW w:w="3918" w:type="dxa"/>
          </w:tcPr>
          <w:p w14:paraId="36EF8A1A" w14:textId="77777777" w:rsidR="009F1DC2" w:rsidRPr="00D95F38" w:rsidRDefault="009F1DC2" w:rsidP="009F1DC2">
            <w:pPr>
              <w:spacing w:line="360" w:lineRule="auto"/>
              <w:ind w:left="162" w:right="-43" w:hanging="162"/>
              <w:jc w:val="thaiDistribute"/>
              <w:rPr>
                <w:rFonts w:ascii="Arial" w:hAnsi="Arial" w:cs="Arial"/>
                <w:sz w:val="19"/>
                <w:szCs w:val="19"/>
                <w:u w:val="single"/>
              </w:rPr>
            </w:pPr>
          </w:p>
        </w:tc>
        <w:tc>
          <w:tcPr>
            <w:tcW w:w="1251" w:type="dxa"/>
          </w:tcPr>
          <w:p w14:paraId="1E91DB38" w14:textId="1252A188"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5C93A9AA" w14:textId="63722B0E" w:rsidR="009F1DC2" w:rsidRPr="00D95F38" w:rsidRDefault="009F1DC2" w:rsidP="009F1DC2">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260" w:type="dxa"/>
          </w:tcPr>
          <w:p w14:paraId="27E0D30C" w14:textId="0A800660"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96" w:type="dxa"/>
          </w:tcPr>
          <w:p w14:paraId="770D4999" w14:textId="34B812EC" w:rsidR="009F1DC2" w:rsidRPr="00D95F38" w:rsidRDefault="009F1DC2" w:rsidP="009F1DC2">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FA7E72" w:rsidRPr="00D95F38" w14:paraId="697CC2FB" w14:textId="77777777" w:rsidTr="00A247EC">
        <w:tc>
          <w:tcPr>
            <w:tcW w:w="3918" w:type="dxa"/>
          </w:tcPr>
          <w:p w14:paraId="0C1DF651" w14:textId="77777777" w:rsidR="00FA7E72" w:rsidRPr="00D95F38" w:rsidRDefault="00FA7E72" w:rsidP="001D1B4F">
            <w:pPr>
              <w:tabs>
                <w:tab w:val="decimal" w:pos="972"/>
              </w:tabs>
              <w:spacing w:line="360" w:lineRule="auto"/>
              <w:rPr>
                <w:rFonts w:ascii="Arial" w:hAnsi="Arial" w:cs="Arial"/>
                <w:b/>
                <w:bCs/>
                <w:sz w:val="19"/>
                <w:szCs w:val="19"/>
              </w:rPr>
            </w:pPr>
          </w:p>
        </w:tc>
        <w:tc>
          <w:tcPr>
            <w:tcW w:w="1251" w:type="dxa"/>
            <w:tcBorders>
              <w:left w:val="nil"/>
            </w:tcBorders>
          </w:tcPr>
          <w:p w14:paraId="747F4B9A" w14:textId="77777777" w:rsidR="00FA7E72" w:rsidRPr="00D95F38" w:rsidRDefault="00FA7E72" w:rsidP="001D1B4F">
            <w:pPr>
              <w:spacing w:line="360" w:lineRule="auto"/>
              <w:jc w:val="right"/>
              <w:rPr>
                <w:rFonts w:ascii="Arial" w:hAnsi="Arial" w:cs="Arial"/>
                <w:sz w:val="19"/>
                <w:szCs w:val="19"/>
              </w:rPr>
            </w:pPr>
          </w:p>
        </w:tc>
        <w:tc>
          <w:tcPr>
            <w:tcW w:w="1260" w:type="dxa"/>
          </w:tcPr>
          <w:p w14:paraId="52844C67" w14:textId="77777777" w:rsidR="00FA7E72" w:rsidRPr="00D95F38" w:rsidRDefault="00FA7E72" w:rsidP="001D1B4F">
            <w:pPr>
              <w:tabs>
                <w:tab w:val="decimal" w:pos="1008"/>
              </w:tabs>
              <w:spacing w:line="360" w:lineRule="auto"/>
              <w:jc w:val="right"/>
              <w:rPr>
                <w:rFonts w:ascii="Arial" w:hAnsi="Arial" w:cs="Arial"/>
                <w:sz w:val="19"/>
                <w:szCs w:val="19"/>
              </w:rPr>
            </w:pPr>
          </w:p>
        </w:tc>
        <w:tc>
          <w:tcPr>
            <w:tcW w:w="1260" w:type="dxa"/>
          </w:tcPr>
          <w:p w14:paraId="3873F631" w14:textId="77777777" w:rsidR="00FA7E72" w:rsidRPr="00D95F38" w:rsidRDefault="00FA7E72" w:rsidP="001D1B4F">
            <w:pPr>
              <w:tabs>
                <w:tab w:val="decimal" w:pos="1008"/>
              </w:tabs>
              <w:spacing w:line="360" w:lineRule="auto"/>
              <w:jc w:val="right"/>
              <w:rPr>
                <w:rFonts w:ascii="Arial" w:hAnsi="Arial" w:cs="Arial"/>
                <w:sz w:val="19"/>
                <w:szCs w:val="19"/>
              </w:rPr>
            </w:pPr>
          </w:p>
        </w:tc>
        <w:tc>
          <w:tcPr>
            <w:tcW w:w="1296" w:type="dxa"/>
          </w:tcPr>
          <w:p w14:paraId="53B8896B" w14:textId="77777777" w:rsidR="00FA7E72" w:rsidRPr="00D95F38" w:rsidRDefault="00FA7E72" w:rsidP="001D1B4F">
            <w:pPr>
              <w:spacing w:line="360" w:lineRule="auto"/>
              <w:jc w:val="right"/>
              <w:rPr>
                <w:rFonts w:ascii="Arial" w:hAnsi="Arial" w:cs="Arial"/>
                <w:sz w:val="19"/>
                <w:szCs w:val="19"/>
              </w:rPr>
            </w:pPr>
          </w:p>
        </w:tc>
      </w:tr>
      <w:tr w:rsidR="009F1DC2" w:rsidRPr="00D95F38" w14:paraId="6F9ED171" w14:textId="77777777" w:rsidTr="00A247EC">
        <w:tc>
          <w:tcPr>
            <w:tcW w:w="3918" w:type="dxa"/>
          </w:tcPr>
          <w:p w14:paraId="725113B6" w14:textId="77777777" w:rsidR="009F1DC2" w:rsidRPr="00D95F38" w:rsidRDefault="009F1DC2" w:rsidP="009F1DC2">
            <w:pPr>
              <w:tabs>
                <w:tab w:val="decimal" w:pos="243"/>
              </w:tabs>
              <w:spacing w:line="360" w:lineRule="auto"/>
              <w:ind w:firstLine="18"/>
              <w:rPr>
                <w:rFonts w:ascii="Arial" w:hAnsi="Arial" w:cs="Arial"/>
                <w:sz w:val="19"/>
                <w:szCs w:val="19"/>
              </w:rPr>
            </w:pPr>
            <w:r w:rsidRPr="00D95F38">
              <w:rPr>
                <w:rFonts w:ascii="Arial" w:hAnsi="Arial" w:cs="Arial"/>
                <w:sz w:val="19"/>
                <w:szCs w:val="19"/>
              </w:rPr>
              <w:t>Book Value</w:t>
            </w:r>
          </w:p>
        </w:tc>
        <w:tc>
          <w:tcPr>
            <w:tcW w:w="1251" w:type="dxa"/>
            <w:tcBorders>
              <w:left w:val="nil"/>
            </w:tcBorders>
          </w:tcPr>
          <w:p w14:paraId="2B6E28FA" w14:textId="4B92E1E5" w:rsidR="009F1DC2" w:rsidRPr="00D95F38" w:rsidRDefault="002444C3" w:rsidP="009F1DC2">
            <w:pPr>
              <w:pBdr>
                <w:bottom w:val="single" w:sz="4" w:space="1" w:color="auto"/>
              </w:pBdr>
              <w:spacing w:line="360" w:lineRule="auto"/>
              <w:jc w:val="right"/>
              <w:rPr>
                <w:rFonts w:ascii="Arial" w:hAnsi="Arial" w:cs="Arial"/>
                <w:sz w:val="19"/>
                <w:szCs w:val="19"/>
              </w:rPr>
            </w:pPr>
            <w:r>
              <w:rPr>
                <w:rFonts w:ascii="Arial" w:hAnsi="Arial" w:cs="Arial"/>
                <w:sz w:val="19"/>
                <w:szCs w:val="19"/>
              </w:rPr>
              <w:t>499,914</w:t>
            </w:r>
          </w:p>
        </w:tc>
        <w:tc>
          <w:tcPr>
            <w:tcW w:w="1260" w:type="dxa"/>
          </w:tcPr>
          <w:p w14:paraId="3C26BC0A" w14:textId="3EA8F076" w:rsidR="009F1DC2" w:rsidRPr="00D95F38" w:rsidRDefault="009F1DC2" w:rsidP="009F1DC2">
            <w:pPr>
              <w:pBdr>
                <w:bottom w:val="single" w:sz="4" w:space="1" w:color="auto"/>
              </w:pBdr>
              <w:tabs>
                <w:tab w:val="decimal" w:pos="1008"/>
              </w:tabs>
              <w:spacing w:line="360" w:lineRule="auto"/>
              <w:jc w:val="right"/>
              <w:rPr>
                <w:rFonts w:ascii="Arial" w:hAnsi="Arial" w:cs="Arial"/>
                <w:sz w:val="19"/>
                <w:szCs w:val="19"/>
              </w:rPr>
            </w:pPr>
            <w:r w:rsidRPr="000A03F1">
              <w:rPr>
                <w:rFonts w:ascii="Arial" w:hAnsi="Arial" w:cs="Arial"/>
                <w:sz w:val="19"/>
                <w:szCs w:val="19"/>
              </w:rPr>
              <w:t>999,28</w:t>
            </w:r>
            <w:r w:rsidR="0057586C">
              <w:rPr>
                <w:rFonts w:ascii="Arial" w:hAnsi="Arial" w:cs="Arial"/>
                <w:sz w:val="19"/>
                <w:szCs w:val="19"/>
              </w:rPr>
              <w:t>5</w:t>
            </w:r>
          </w:p>
        </w:tc>
        <w:tc>
          <w:tcPr>
            <w:tcW w:w="1260" w:type="dxa"/>
          </w:tcPr>
          <w:p w14:paraId="35088E78" w14:textId="0F565F9B" w:rsidR="009F1DC2" w:rsidRPr="00D95F38" w:rsidRDefault="002577A0" w:rsidP="009F1DC2">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499,914</w:t>
            </w:r>
          </w:p>
        </w:tc>
        <w:tc>
          <w:tcPr>
            <w:tcW w:w="1296" w:type="dxa"/>
          </w:tcPr>
          <w:p w14:paraId="244E6C55" w14:textId="16207C13" w:rsidR="009F1DC2" w:rsidRPr="00D95F38" w:rsidRDefault="009F1DC2" w:rsidP="009F1DC2">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999,28</w:t>
            </w:r>
            <w:r w:rsidR="003C1186">
              <w:rPr>
                <w:rFonts w:ascii="Arial" w:hAnsi="Arial" w:cs="Arial"/>
                <w:sz w:val="19"/>
                <w:szCs w:val="19"/>
              </w:rPr>
              <w:t>5</w:t>
            </w:r>
          </w:p>
        </w:tc>
      </w:tr>
      <w:tr w:rsidR="009F1DC2" w:rsidRPr="00D95F38" w14:paraId="116330F6" w14:textId="77777777" w:rsidTr="009B02B6">
        <w:trPr>
          <w:trHeight w:val="384"/>
        </w:trPr>
        <w:tc>
          <w:tcPr>
            <w:tcW w:w="3918" w:type="dxa"/>
          </w:tcPr>
          <w:p w14:paraId="3AD5D0B7" w14:textId="77777777" w:rsidR="009F1DC2" w:rsidRPr="00D95F38" w:rsidRDefault="009F1DC2" w:rsidP="009F1DC2">
            <w:pPr>
              <w:tabs>
                <w:tab w:val="decimal" w:pos="783"/>
              </w:tabs>
              <w:spacing w:line="360" w:lineRule="auto"/>
              <w:ind w:left="38"/>
              <w:rPr>
                <w:rFonts w:ascii="Arial" w:hAnsi="Arial" w:cs="Arial"/>
                <w:sz w:val="19"/>
                <w:szCs w:val="19"/>
              </w:rPr>
            </w:pPr>
            <w:r w:rsidRPr="00D95F38">
              <w:rPr>
                <w:rFonts w:ascii="Arial" w:hAnsi="Arial" w:cs="Arial"/>
                <w:sz w:val="19"/>
                <w:szCs w:val="19"/>
              </w:rPr>
              <w:t>Fair Value</w:t>
            </w:r>
          </w:p>
        </w:tc>
        <w:tc>
          <w:tcPr>
            <w:tcW w:w="1251" w:type="dxa"/>
            <w:tcBorders>
              <w:left w:val="nil"/>
            </w:tcBorders>
          </w:tcPr>
          <w:p w14:paraId="37B4CF47" w14:textId="72D1C408" w:rsidR="009F1DC2" w:rsidRPr="00D95F38" w:rsidRDefault="002444C3" w:rsidP="009F1DC2">
            <w:pPr>
              <w:pBdr>
                <w:bottom w:val="single" w:sz="4" w:space="1" w:color="auto"/>
              </w:pBdr>
              <w:spacing w:line="360" w:lineRule="auto"/>
              <w:jc w:val="right"/>
              <w:rPr>
                <w:rFonts w:ascii="Arial" w:hAnsi="Arial" w:cs="Arial"/>
                <w:sz w:val="19"/>
                <w:szCs w:val="19"/>
              </w:rPr>
            </w:pPr>
            <w:r>
              <w:rPr>
                <w:rFonts w:ascii="Arial" w:hAnsi="Arial" w:cs="Arial"/>
                <w:sz w:val="19"/>
                <w:szCs w:val="19"/>
              </w:rPr>
              <w:t>499,</w:t>
            </w:r>
            <w:r w:rsidR="004A625E">
              <w:rPr>
                <w:rFonts w:ascii="Arial" w:hAnsi="Arial" w:cs="Arial"/>
                <w:sz w:val="19"/>
                <w:szCs w:val="19"/>
              </w:rPr>
              <w:t>727</w:t>
            </w:r>
          </w:p>
        </w:tc>
        <w:tc>
          <w:tcPr>
            <w:tcW w:w="1260" w:type="dxa"/>
          </w:tcPr>
          <w:p w14:paraId="2E80A59E" w14:textId="2E25A045" w:rsidR="009F1DC2" w:rsidRPr="00D95F38" w:rsidRDefault="009F1DC2" w:rsidP="009F1DC2">
            <w:pPr>
              <w:pBdr>
                <w:bottom w:val="single" w:sz="4" w:space="1" w:color="auto"/>
              </w:pBdr>
              <w:tabs>
                <w:tab w:val="decimal" w:pos="1008"/>
              </w:tabs>
              <w:spacing w:line="360" w:lineRule="auto"/>
              <w:jc w:val="right"/>
              <w:rPr>
                <w:rFonts w:ascii="Arial" w:hAnsi="Arial" w:cs="Arial"/>
                <w:sz w:val="19"/>
                <w:szCs w:val="19"/>
                <w:lang w:val="en-GB"/>
              </w:rPr>
            </w:pPr>
            <w:r w:rsidRPr="000A03F1">
              <w:rPr>
                <w:rFonts w:ascii="Arial" w:hAnsi="Arial" w:cs="Arial"/>
                <w:sz w:val="19"/>
                <w:szCs w:val="19"/>
              </w:rPr>
              <w:t>1,003,375</w:t>
            </w:r>
          </w:p>
        </w:tc>
        <w:tc>
          <w:tcPr>
            <w:tcW w:w="1260" w:type="dxa"/>
          </w:tcPr>
          <w:p w14:paraId="185E7B89" w14:textId="07EBBA0B" w:rsidR="009F1DC2" w:rsidRPr="00D95F38" w:rsidRDefault="003C1186" w:rsidP="009F1DC2">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499,727</w:t>
            </w:r>
          </w:p>
        </w:tc>
        <w:tc>
          <w:tcPr>
            <w:tcW w:w="1296" w:type="dxa"/>
          </w:tcPr>
          <w:p w14:paraId="7BB60823" w14:textId="2785A509" w:rsidR="009F1DC2" w:rsidRPr="00D95F38" w:rsidRDefault="009F1DC2" w:rsidP="009F1DC2">
            <w:pPr>
              <w:pBdr>
                <w:bottom w:val="single" w:sz="4" w:space="1" w:color="auto"/>
              </w:pBdr>
              <w:spacing w:line="360" w:lineRule="auto"/>
              <w:jc w:val="right"/>
              <w:rPr>
                <w:rFonts w:ascii="Arial" w:hAnsi="Arial" w:cs="Arial"/>
                <w:sz w:val="19"/>
                <w:szCs w:val="19"/>
                <w:shd w:val="clear" w:color="auto" w:fill="FFFFFF"/>
              </w:rPr>
            </w:pPr>
            <w:r w:rsidRPr="00D95F38">
              <w:rPr>
                <w:rFonts w:ascii="Arial" w:hAnsi="Arial" w:cs="Arial"/>
                <w:sz w:val="19"/>
                <w:szCs w:val="19"/>
              </w:rPr>
              <w:t>1,003,375</w:t>
            </w:r>
          </w:p>
        </w:tc>
      </w:tr>
    </w:tbl>
    <w:p w14:paraId="56AACFA8" w14:textId="6CF0D818" w:rsidR="00FA7E72" w:rsidRPr="00D95F38" w:rsidRDefault="00FA7E72" w:rsidP="00A21C05">
      <w:pPr>
        <w:pStyle w:val="BodyTextIndent3"/>
        <w:tabs>
          <w:tab w:val="clear" w:pos="2160"/>
        </w:tabs>
        <w:spacing w:line="360" w:lineRule="auto"/>
        <w:ind w:left="426"/>
        <w:rPr>
          <w:rFonts w:ascii="Arial" w:hAnsi="Arial" w:cs="Arial"/>
          <w:sz w:val="24"/>
          <w:szCs w:val="24"/>
          <w:lang w:val="en-GB"/>
        </w:rPr>
      </w:pPr>
    </w:p>
    <w:p w14:paraId="6E9EF2F2" w14:textId="7840E11B"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fair value of bond which bear fixed interest rate is based on discounted cash flow using discount rate upon the bond rates at the date of the financial statements. The rates </w:t>
      </w:r>
      <w:r w:rsidR="00B57DAA" w:rsidRPr="00D95F38">
        <w:rPr>
          <w:rFonts w:ascii="Arial" w:hAnsi="Arial" w:cs="Arial"/>
          <w:sz w:val="19"/>
          <w:szCs w:val="19"/>
          <w:lang w:val="en-GB"/>
        </w:rPr>
        <w:t xml:space="preserve">range </w:t>
      </w:r>
      <w:r w:rsidRPr="00047059">
        <w:rPr>
          <w:rFonts w:ascii="Arial" w:hAnsi="Arial" w:cs="Arial"/>
          <w:sz w:val="19"/>
          <w:szCs w:val="19"/>
          <w:lang w:val="en-GB"/>
        </w:rPr>
        <w:t xml:space="preserve">from </w:t>
      </w:r>
      <w:r w:rsidR="00457AC8" w:rsidRPr="00047059">
        <w:rPr>
          <w:rFonts w:ascii="Arial" w:hAnsi="Arial" w:cs="Arial"/>
          <w:sz w:val="19"/>
          <w:szCs w:val="19"/>
          <w:lang w:val="en-GB"/>
        </w:rPr>
        <w:t>3.55</w:t>
      </w:r>
      <w:r w:rsidRPr="00047059">
        <w:rPr>
          <w:rFonts w:ascii="Arial" w:hAnsi="Arial" w:cs="Arial"/>
          <w:sz w:val="19"/>
          <w:szCs w:val="19"/>
          <w:lang w:val="en-GB"/>
        </w:rPr>
        <w:t xml:space="preserve">% to </w:t>
      </w:r>
      <w:r w:rsidR="00457AC8" w:rsidRPr="00047059">
        <w:rPr>
          <w:rFonts w:ascii="Arial" w:hAnsi="Arial" w:cs="Arial"/>
          <w:sz w:val="19"/>
          <w:szCs w:val="19"/>
          <w:lang w:val="en-GB"/>
        </w:rPr>
        <w:t>3.83</w:t>
      </w:r>
      <w:r w:rsidRPr="00047059">
        <w:rPr>
          <w:rFonts w:ascii="Arial" w:hAnsi="Arial" w:cs="Arial"/>
          <w:sz w:val="19"/>
          <w:szCs w:val="19"/>
          <w:lang w:val="en-GB"/>
        </w:rPr>
        <w:t>%</w:t>
      </w:r>
      <w:r w:rsidR="000E1D50" w:rsidRPr="00047059">
        <w:rPr>
          <w:rFonts w:ascii="Arial" w:hAnsi="Arial" w:cs="Arial"/>
          <w:sz w:val="19"/>
          <w:szCs w:val="19"/>
          <w:lang w:val="en-GB"/>
        </w:rPr>
        <w:t xml:space="preserve"> per</w:t>
      </w:r>
      <w:r w:rsidR="000E1D50" w:rsidRPr="00D95F38">
        <w:rPr>
          <w:rFonts w:ascii="Arial" w:hAnsi="Arial" w:cs="Arial"/>
          <w:sz w:val="19"/>
          <w:szCs w:val="19"/>
          <w:lang w:val="en-GB"/>
        </w:rPr>
        <w:t xml:space="preserve"> annum</w:t>
      </w:r>
      <w:r w:rsidRPr="00D95F38">
        <w:rPr>
          <w:rFonts w:ascii="Arial" w:hAnsi="Arial" w:cs="Arial"/>
          <w:sz w:val="19"/>
          <w:szCs w:val="19"/>
          <w:lang w:val="en-GB"/>
        </w:rPr>
        <w:t>. The fair value is within level 2 of the fair value hierarchy.</w:t>
      </w:r>
    </w:p>
    <w:p w14:paraId="148CF747" w14:textId="6FF54AB7" w:rsidR="00A21C05" w:rsidRPr="00D95F38" w:rsidRDefault="00A21C05">
      <w:pPr>
        <w:rPr>
          <w:rFonts w:ascii="Arial" w:hAnsi="Arial" w:cs="Arial"/>
          <w:sz w:val="19"/>
          <w:szCs w:val="19"/>
          <w:lang w:val="en-GB"/>
        </w:rPr>
      </w:pPr>
      <w:r w:rsidRPr="00D95F38">
        <w:rPr>
          <w:rFonts w:ascii="Arial" w:hAnsi="Arial" w:cs="Arial"/>
          <w:sz w:val="19"/>
          <w:szCs w:val="19"/>
          <w:lang w:val="en-GB"/>
        </w:rPr>
        <w:br w:type="page"/>
      </w:r>
    </w:p>
    <w:p w14:paraId="55479FE8" w14:textId="0D2C9372" w:rsidR="00FA7E72" w:rsidRPr="00F13AA9" w:rsidRDefault="00FA7E72" w:rsidP="0002100F">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F13AA9">
        <w:rPr>
          <w:rFonts w:ascii="Arial" w:hAnsi="Arial" w:cs="Arial"/>
          <w:b/>
          <w:bCs/>
          <w:sz w:val="19"/>
          <w:szCs w:val="19"/>
        </w:rPr>
        <w:lastRenderedPageBreak/>
        <w:t>EMPLOYEE BENEFITS OBLIGATION</w:t>
      </w:r>
    </w:p>
    <w:p w14:paraId="7E0C8E1C" w14:textId="42B2BD6E" w:rsidR="00FA7E72" w:rsidRPr="00D95F38" w:rsidRDefault="009E49F2"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Movements in </w:t>
      </w:r>
      <w:r w:rsidR="00393573" w:rsidRPr="00D95F38">
        <w:rPr>
          <w:rFonts w:ascii="Arial" w:hAnsi="Arial" w:cs="Arial"/>
          <w:sz w:val="19"/>
          <w:szCs w:val="19"/>
          <w:lang w:val="en-GB"/>
        </w:rPr>
        <w:t>employee benefits obligations</w:t>
      </w:r>
      <w:r w:rsidR="00FA7E72" w:rsidRPr="00D95F38">
        <w:rPr>
          <w:rFonts w:ascii="Arial" w:hAnsi="Arial" w:cs="Arial"/>
          <w:sz w:val="19"/>
          <w:szCs w:val="19"/>
          <w:lang w:val="en-GB"/>
        </w:rPr>
        <w:t xml:space="preserve"> </w:t>
      </w:r>
      <w:r w:rsidRPr="00D95F38">
        <w:rPr>
          <w:rFonts w:ascii="Arial" w:hAnsi="Arial" w:cs="Arial"/>
          <w:sz w:val="19"/>
          <w:szCs w:val="19"/>
          <w:lang w:val="en-GB"/>
        </w:rPr>
        <w:t>for the years ended 31 December 20</w:t>
      </w:r>
      <w:r w:rsidR="009F1DC2">
        <w:rPr>
          <w:rFonts w:ascii="Arial" w:hAnsi="Arial" w:cs="Arial"/>
          <w:sz w:val="19"/>
          <w:szCs w:val="19"/>
          <w:lang w:val="en-GB"/>
        </w:rPr>
        <w:t>20</w:t>
      </w:r>
      <w:r w:rsidRPr="00D95F38">
        <w:rPr>
          <w:rFonts w:ascii="Arial" w:hAnsi="Arial" w:cs="Arial"/>
          <w:sz w:val="19"/>
          <w:szCs w:val="19"/>
          <w:lang w:val="en-GB"/>
        </w:rPr>
        <w:t xml:space="preserve"> and 201</w:t>
      </w:r>
      <w:r w:rsidR="009F1DC2">
        <w:rPr>
          <w:rFonts w:ascii="Arial" w:hAnsi="Arial" w:cs="Arial"/>
          <w:sz w:val="19"/>
          <w:szCs w:val="19"/>
          <w:lang w:val="en-GB"/>
        </w:rPr>
        <w:t>9</w:t>
      </w:r>
      <w:r w:rsidRPr="00D95F38">
        <w:rPr>
          <w:rFonts w:ascii="Arial" w:hAnsi="Arial" w:cs="Arial"/>
          <w:sz w:val="19"/>
          <w:szCs w:val="19"/>
          <w:lang w:val="en-GB"/>
        </w:rPr>
        <w:t xml:space="preserve"> are as follows</w:t>
      </w:r>
      <w:r w:rsidR="003970C3" w:rsidRPr="00D95F38">
        <w:rPr>
          <w:rFonts w:ascii="Arial" w:hAnsi="Arial" w:cs="Arial"/>
          <w:sz w:val="19"/>
          <w:szCs w:val="19"/>
          <w:lang w:val="en-GB"/>
        </w:rPr>
        <w:t>:</w:t>
      </w:r>
    </w:p>
    <w:p w14:paraId="630A453B" w14:textId="52F739DF" w:rsidR="00FA7E72" w:rsidRPr="00D95F38" w:rsidRDefault="00FA7E72" w:rsidP="00A21C05">
      <w:pPr>
        <w:pStyle w:val="BodyTextIndent3"/>
        <w:tabs>
          <w:tab w:val="clear" w:pos="2160"/>
        </w:tabs>
        <w:spacing w:line="360" w:lineRule="auto"/>
        <w:ind w:left="426"/>
        <w:rPr>
          <w:rFonts w:ascii="Arial" w:hAnsi="Arial" w:cs="Arial"/>
          <w:sz w:val="19"/>
          <w:szCs w:val="19"/>
          <w:lang w:val="en-GB"/>
        </w:rPr>
      </w:pPr>
    </w:p>
    <w:tbl>
      <w:tblPr>
        <w:tblW w:w="9126" w:type="dxa"/>
        <w:tblInd w:w="279" w:type="dxa"/>
        <w:tblLayout w:type="fixed"/>
        <w:tblLook w:val="0000" w:firstRow="0" w:lastRow="0" w:firstColumn="0" w:lastColumn="0" w:noHBand="0" w:noVBand="0"/>
      </w:tblPr>
      <w:tblGrid>
        <w:gridCol w:w="4488"/>
        <w:gridCol w:w="1151"/>
        <w:gridCol w:w="6"/>
        <w:gridCol w:w="1173"/>
        <w:gridCol w:w="1179"/>
        <w:gridCol w:w="1129"/>
      </w:tblGrid>
      <w:tr w:rsidR="00FA7E72" w:rsidRPr="00D95F38" w14:paraId="147CC32D" w14:textId="77777777" w:rsidTr="00F763B9">
        <w:trPr>
          <w:tblHeader/>
        </w:trPr>
        <w:tc>
          <w:tcPr>
            <w:tcW w:w="4488" w:type="dxa"/>
          </w:tcPr>
          <w:p w14:paraId="359CD3F2" w14:textId="77777777" w:rsidR="00FA7E72" w:rsidRPr="00D95F38" w:rsidRDefault="00FA7E72" w:rsidP="001D1B4F">
            <w:pPr>
              <w:spacing w:line="360" w:lineRule="auto"/>
              <w:ind w:left="162" w:right="-43" w:hanging="162"/>
              <w:jc w:val="thaiDistribute"/>
              <w:rPr>
                <w:rFonts w:ascii="Arial" w:hAnsi="Arial" w:cs="Arial"/>
                <w:sz w:val="19"/>
                <w:szCs w:val="19"/>
                <w:u w:val="single"/>
              </w:rPr>
            </w:pPr>
          </w:p>
        </w:tc>
        <w:tc>
          <w:tcPr>
            <w:tcW w:w="4638" w:type="dxa"/>
            <w:gridSpan w:val="5"/>
          </w:tcPr>
          <w:p w14:paraId="5C7BCD38" w14:textId="77777777" w:rsidR="00FA7E72" w:rsidRPr="00D95F38" w:rsidRDefault="00FA7E72" w:rsidP="001D1B4F">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FA7E72" w:rsidRPr="00D95F38" w14:paraId="11C0601D" w14:textId="77777777" w:rsidTr="00F763B9">
        <w:trPr>
          <w:tblHeader/>
        </w:trPr>
        <w:tc>
          <w:tcPr>
            <w:tcW w:w="4488" w:type="dxa"/>
          </w:tcPr>
          <w:p w14:paraId="1158430F" w14:textId="77777777" w:rsidR="00FA7E72" w:rsidRPr="00D95F38" w:rsidRDefault="00FA7E72" w:rsidP="001D1B4F">
            <w:pPr>
              <w:spacing w:line="360" w:lineRule="auto"/>
              <w:ind w:left="162" w:right="-43" w:hanging="162"/>
              <w:jc w:val="thaiDistribute"/>
              <w:rPr>
                <w:rFonts w:ascii="Arial" w:hAnsi="Arial" w:cs="Arial"/>
                <w:sz w:val="19"/>
                <w:szCs w:val="19"/>
                <w:u w:val="single"/>
              </w:rPr>
            </w:pPr>
          </w:p>
        </w:tc>
        <w:tc>
          <w:tcPr>
            <w:tcW w:w="2330" w:type="dxa"/>
            <w:gridSpan w:val="3"/>
            <w:vAlign w:val="bottom"/>
          </w:tcPr>
          <w:p w14:paraId="02114249" w14:textId="77777777" w:rsidR="00FA7E72" w:rsidRPr="00D95F38" w:rsidRDefault="00FA7E72"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308" w:type="dxa"/>
            <w:gridSpan w:val="2"/>
            <w:vAlign w:val="bottom"/>
          </w:tcPr>
          <w:p w14:paraId="6B28A7F5" w14:textId="77777777" w:rsidR="00FA7E72" w:rsidRPr="00D95F38" w:rsidRDefault="00FA7E72"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9F1DC2" w:rsidRPr="00D95F38" w14:paraId="554DE75F" w14:textId="77777777" w:rsidTr="00F763B9">
        <w:trPr>
          <w:tblHeader/>
        </w:trPr>
        <w:tc>
          <w:tcPr>
            <w:tcW w:w="4488" w:type="dxa"/>
          </w:tcPr>
          <w:p w14:paraId="1C33F78D" w14:textId="77777777" w:rsidR="009F1DC2" w:rsidRPr="00D95F38" w:rsidRDefault="009F1DC2" w:rsidP="009F1DC2">
            <w:pPr>
              <w:spacing w:line="360" w:lineRule="auto"/>
              <w:ind w:left="162" w:right="-43" w:hanging="162"/>
              <w:jc w:val="thaiDistribute"/>
              <w:rPr>
                <w:rFonts w:ascii="Arial" w:hAnsi="Arial" w:cs="Arial"/>
                <w:sz w:val="19"/>
                <w:szCs w:val="19"/>
                <w:u w:val="single"/>
              </w:rPr>
            </w:pPr>
          </w:p>
        </w:tc>
        <w:tc>
          <w:tcPr>
            <w:tcW w:w="1157" w:type="dxa"/>
            <w:gridSpan w:val="2"/>
          </w:tcPr>
          <w:p w14:paraId="10ACACD9" w14:textId="35C4CB0B"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173" w:type="dxa"/>
          </w:tcPr>
          <w:p w14:paraId="4B6FC564" w14:textId="09F178DF" w:rsidR="009F1DC2" w:rsidRPr="00D95F38" w:rsidRDefault="009F1DC2" w:rsidP="009F1DC2">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179" w:type="dxa"/>
          </w:tcPr>
          <w:p w14:paraId="19F46EE3" w14:textId="35213B5C"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129" w:type="dxa"/>
          </w:tcPr>
          <w:p w14:paraId="514EC0F9" w14:textId="28CB11FC" w:rsidR="009F1DC2" w:rsidRPr="00D95F38" w:rsidRDefault="009F1DC2" w:rsidP="009F1DC2">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FA7E72" w:rsidRPr="00D95F38" w14:paraId="581F63A4" w14:textId="77777777" w:rsidTr="00F763B9">
        <w:tc>
          <w:tcPr>
            <w:tcW w:w="4488" w:type="dxa"/>
          </w:tcPr>
          <w:p w14:paraId="28B21C54" w14:textId="77777777" w:rsidR="00FA7E72" w:rsidRPr="00D95F38" w:rsidRDefault="00FA7E72" w:rsidP="001D1B4F">
            <w:pPr>
              <w:tabs>
                <w:tab w:val="decimal" w:pos="972"/>
              </w:tabs>
              <w:spacing w:line="360" w:lineRule="auto"/>
              <w:rPr>
                <w:rFonts w:ascii="Arial" w:hAnsi="Arial" w:cs="Arial"/>
                <w:sz w:val="19"/>
                <w:szCs w:val="19"/>
              </w:rPr>
            </w:pPr>
          </w:p>
        </w:tc>
        <w:tc>
          <w:tcPr>
            <w:tcW w:w="1157" w:type="dxa"/>
            <w:gridSpan w:val="2"/>
            <w:tcBorders>
              <w:left w:val="nil"/>
            </w:tcBorders>
          </w:tcPr>
          <w:p w14:paraId="53F57CCF" w14:textId="77777777" w:rsidR="00FA7E72" w:rsidRPr="00D95F38" w:rsidRDefault="00FA7E72" w:rsidP="001D1B4F">
            <w:pPr>
              <w:spacing w:line="360" w:lineRule="auto"/>
              <w:jc w:val="right"/>
              <w:rPr>
                <w:rFonts w:ascii="Arial" w:hAnsi="Arial" w:cs="Arial"/>
                <w:sz w:val="19"/>
                <w:szCs w:val="19"/>
              </w:rPr>
            </w:pPr>
          </w:p>
        </w:tc>
        <w:tc>
          <w:tcPr>
            <w:tcW w:w="1173" w:type="dxa"/>
          </w:tcPr>
          <w:p w14:paraId="0BC1F72E" w14:textId="77777777" w:rsidR="00FA7E72" w:rsidRPr="00D95F38" w:rsidRDefault="00FA7E72" w:rsidP="001D1B4F">
            <w:pPr>
              <w:tabs>
                <w:tab w:val="decimal" w:pos="1008"/>
              </w:tabs>
              <w:spacing w:line="360" w:lineRule="auto"/>
              <w:jc w:val="right"/>
              <w:rPr>
                <w:rFonts w:ascii="Arial" w:hAnsi="Arial" w:cs="Arial"/>
                <w:sz w:val="19"/>
                <w:szCs w:val="19"/>
              </w:rPr>
            </w:pPr>
          </w:p>
        </w:tc>
        <w:tc>
          <w:tcPr>
            <w:tcW w:w="1179" w:type="dxa"/>
          </w:tcPr>
          <w:p w14:paraId="2B345B5B" w14:textId="77777777" w:rsidR="00FA7E72" w:rsidRPr="00D95F38" w:rsidRDefault="00FA7E72" w:rsidP="001D1B4F">
            <w:pPr>
              <w:tabs>
                <w:tab w:val="decimal" w:pos="1008"/>
              </w:tabs>
              <w:spacing w:line="360" w:lineRule="auto"/>
              <w:jc w:val="right"/>
              <w:rPr>
                <w:rFonts w:ascii="Arial" w:hAnsi="Arial" w:cs="Arial"/>
                <w:sz w:val="19"/>
                <w:szCs w:val="19"/>
              </w:rPr>
            </w:pPr>
          </w:p>
        </w:tc>
        <w:tc>
          <w:tcPr>
            <w:tcW w:w="1129" w:type="dxa"/>
          </w:tcPr>
          <w:p w14:paraId="12A17C04" w14:textId="77777777" w:rsidR="00FA7E72" w:rsidRPr="00D95F38" w:rsidRDefault="00FA7E72" w:rsidP="001D1B4F">
            <w:pPr>
              <w:spacing w:line="360" w:lineRule="auto"/>
              <w:jc w:val="right"/>
              <w:rPr>
                <w:rFonts w:ascii="Arial" w:hAnsi="Arial" w:cs="Arial"/>
                <w:sz w:val="19"/>
                <w:szCs w:val="19"/>
              </w:rPr>
            </w:pPr>
          </w:p>
        </w:tc>
      </w:tr>
      <w:tr w:rsidR="009F1DC2" w:rsidRPr="00D95F38" w14:paraId="5B616D93" w14:textId="77777777" w:rsidTr="00F763B9">
        <w:trPr>
          <w:trHeight w:val="20"/>
        </w:trPr>
        <w:tc>
          <w:tcPr>
            <w:tcW w:w="4488" w:type="dxa"/>
          </w:tcPr>
          <w:p w14:paraId="473E81A4" w14:textId="45CE0074" w:rsidR="009F1DC2" w:rsidRPr="00D95F38" w:rsidRDefault="009F1DC2" w:rsidP="009F1DC2">
            <w:pPr>
              <w:spacing w:line="360" w:lineRule="auto"/>
              <w:ind w:left="38"/>
              <w:rPr>
                <w:rFonts w:ascii="Arial" w:hAnsi="Arial" w:cs="Arial"/>
                <w:sz w:val="19"/>
                <w:szCs w:val="19"/>
              </w:rPr>
            </w:pPr>
            <w:r w:rsidRPr="00D95F38">
              <w:rPr>
                <w:rFonts w:ascii="Arial" w:hAnsi="Arial" w:cs="Arial"/>
                <w:sz w:val="19"/>
                <w:szCs w:val="19"/>
              </w:rPr>
              <w:t>Employee benefits obligation at beginning of year</w:t>
            </w:r>
          </w:p>
        </w:tc>
        <w:tc>
          <w:tcPr>
            <w:tcW w:w="1151" w:type="dxa"/>
            <w:tcBorders>
              <w:left w:val="nil"/>
            </w:tcBorders>
          </w:tcPr>
          <w:p w14:paraId="44003C1B" w14:textId="008BBE29" w:rsidR="009F1DC2" w:rsidRPr="00D95F38" w:rsidRDefault="002444C3" w:rsidP="009F1DC2">
            <w:pPr>
              <w:spacing w:line="360" w:lineRule="auto"/>
              <w:jc w:val="right"/>
              <w:rPr>
                <w:rFonts w:ascii="Arial" w:hAnsi="Arial" w:cs="Arial"/>
                <w:sz w:val="19"/>
                <w:szCs w:val="19"/>
              </w:rPr>
            </w:pPr>
            <w:r>
              <w:rPr>
                <w:rFonts w:ascii="Arial" w:hAnsi="Arial" w:cs="Arial"/>
                <w:sz w:val="19"/>
                <w:szCs w:val="19"/>
              </w:rPr>
              <w:t>78,246</w:t>
            </w:r>
          </w:p>
        </w:tc>
        <w:tc>
          <w:tcPr>
            <w:tcW w:w="1179" w:type="dxa"/>
            <w:gridSpan w:val="2"/>
          </w:tcPr>
          <w:p w14:paraId="580EB53E" w14:textId="06CBD9CD" w:rsidR="009F1DC2" w:rsidRPr="00D95F38" w:rsidRDefault="009F1DC2" w:rsidP="009F1DC2">
            <w:pPr>
              <w:tabs>
                <w:tab w:val="left" w:pos="792"/>
                <w:tab w:val="decimal" w:pos="1065"/>
              </w:tabs>
              <w:spacing w:line="360" w:lineRule="auto"/>
              <w:ind w:right="44"/>
              <w:jc w:val="right"/>
              <w:rPr>
                <w:rFonts w:ascii="Arial" w:hAnsi="Arial" w:cs="Arial"/>
                <w:sz w:val="19"/>
                <w:szCs w:val="19"/>
              </w:rPr>
            </w:pPr>
            <w:r w:rsidRPr="000A03F1">
              <w:rPr>
                <w:rFonts w:ascii="Arial" w:hAnsi="Arial" w:cs="Arial"/>
                <w:sz w:val="19"/>
                <w:szCs w:val="19"/>
              </w:rPr>
              <w:t>57,115</w:t>
            </w:r>
          </w:p>
        </w:tc>
        <w:tc>
          <w:tcPr>
            <w:tcW w:w="1179" w:type="dxa"/>
          </w:tcPr>
          <w:p w14:paraId="474BF8C5" w14:textId="0F310044" w:rsidR="009F1DC2" w:rsidRPr="00D95F38" w:rsidRDefault="002577A0" w:rsidP="009F1DC2">
            <w:pPr>
              <w:tabs>
                <w:tab w:val="decimal" w:pos="846"/>
              </w:tabs>
              <w:spacing w:line="360" w:lineRule="auto"/>
              <w:jc w:val="right"/>
              <w:rPr>
                <w:rFonts w:ascii="Arial" w:hAnsi="Arial" w:cs="Arial"/>
                <w:sz w:val="19"/>
                <w:szCs w:val="19"/>
              </w:rPr>
            </w:pPr>
            <w:r>
              <w:rPr>
                <w:rFonts w:ascii="Arial" w:hAnsi="Arial" w:cs="Arial"/>
                <w:sz w:val="19"/>
                <w:szCs w:val="19"/>
              </w:rPr>
              <w:t>73,086</w:t>
            </w:r>
          </w:p>
        </w:tc>
        <w:tc>
          <w:tcPr>
            <w:tcW w:w="1129" w:type="dxa"/>
          </w:tcPr>
          <w:p w14:paraId="489370F6" w14:textId="7A073831" w:rsidR="009F1DC2" w:rsidRPr="00D95F38" w:rsidRDefault="009F1DC2" w:rsidP="009F1DC2">
            <w:pPr>
              <w:spacing w:line="360" w:lineRule="auto"/>
              <w:jc w:val="right"/>
              <w:rPr>
                <w:rFonts w:ascii="Arial" w:hAnsi="Arial" w:cs="Arial"/>
                <w:sz w:val="19"/>
                <w:szCs w:val="19"/>
              </w:rPr>
            </w:pPr>
            <w:r w:rsidRPr="00D95F38">
              <w:rPr>
                <w:rFonts w:ascii="Arial" w:hAnsi="Arial" w:cs="Arial"/>
                <w:sz w:val="19"/>
                <w:szCs w:val="19"/>
              </w:rPr>
              <w:t>53,305</w:t>
            </w:r>
          </w:p>
        </w:tc>
      </w:tr>
      <w:tr w:rsidR="009F1DC2" w:rsidRPr="00D95F38" w14:paraId="0E6FB7F7" w14:textId="77777777" w:rsidTr="00F763B9">
        <w:trPr>
          <w:trHeight w:val="20"/>
        </w:trPr>
        <w:tc>
          <w:tcPr>
            <w:tcW w:w="4488" w:type="dxa"/>
          </w:tcPr>
          <w:p w14:paraId="2351BA36" w14:textId="3568175B" w:rsidR="009F1DC2" w:rsidRPr="00D95F38" w:rsidRDefault="009F1DC2" w:rsidP="009F1DC2">
            <w:pPr>
              <w:spacing w:line="360" w:lineRule="auto"/>
              <w:ind w:left="38"/>
              <w:rPr>
                <w:rFonts w:ascii="Arial" w:hAnsi="Arial" w:cs="Arial"/>
                <w:sz w:val="19"/>
                <w:szCs w:val="19"/>
              </w:rPr>
            </w:pPr>
            <w:r w:rsidRPr="00D95F38">
              <w:rPr>
                <w:rFonts w:ascii="Arial" w:hAnsi="Arial" w:cs="Arial"/>
                <w:sz w:val="19"/>
                <w:szCs w:val="19"/>
              </w:rPr>
              <w:t>Past service cost</w:t>
            </w:r>
          </w:p>
        </w:tc>
        <w:tc>
          <w:tcPr>
            <w:tcW w:w="1151" w:type="dxa"/>
            <w:tcBorders>
              <w:left w:val="nil"/>
            </w:tcBorders>
          </w:tcPr>
          <w:p w14:paraId="11617D51" w14:textId="0C0ADB27" w:rsidR="009F1DC2" w:rsidRPr="00D95F38" w:rsidRDefault="002444C3" w:rsidP="009F1DC2">
            <w:pPr>
              <w:spacing w:line="360" w:lineRule="auto"/>
              <w:jc w:val="right"/>
              <w:rPr>
                <w:rFonts w:ascii="Arial" w:hAnsi="Arial" w:cs="Arial"/>
                <w:sz w:val="19"/>
                <w:szCs w:val="19"/>
              </w:rPr>
            </w:pPr>
            <w:r>
              <w:rPr>
                <w:rFonts w:ascii="Arial" w:hAnsi="Arial" w:cs="Arial"/>
                <w:sz w:val="19"/>
                <w:szCs w:val="19"/>
              </w:rPr>
              <w:t>-</w:t>
            </w:r>
          </w:p>
        </w:tc>
        <w:tc>
          <w:tcPr>
            <w:tcW w:w="1179" w:type="dxa"/>
            <w:gridSpan w:val="2"/>
          </w:tcPr>
          <w:p w14:paraId="64113BC7" w14:textId="556F4272" w:rsidR="009F1DC2" w:rsidRPr="00D95F38" w:rsidRDefault="009F1DC2" w:rsidP="009F1DC2">
            <w:pPr>
              <w:tabs>
                <w:tab w:val="left" w:pos="792"/>
                <w:tab w:val="decimal" w:pos="1065"/>
              </w:tabs>
              <w:spacing w:line="360" w:lineRule="auto"/>
              <w:ind w:right="44"/>
              <w:jc w:val="right"/>
              <w:rPr>
                <w:rFonts w:ascii="Arial" w:hAnsi="Arial" w:cs="Arial"/>
                <w:sz w:val="19"/>
                <w:szCs w:val="19"/>
              </w:rPr>
            </w:pPr>
            <w:r w:rsidRPr="000A03F1">
              <w:rPr>
                <w:rFonts w:ascii="Arial" w:hAnsi="Arial" w:cs="Arial"/>
                <w:sz w:val="19"/>
                <w:szCs w:val="19"/>
              </w:rPr>
              <w:t>15,678</w:t>
            </w:r>
          </w:p>
        </w:tc>
        <w:tc>
          <w:tcPr>
            <w:tcW w:w="1179" w:type="dxa"/>
          </w:tcPr>
          <w:p w14:paraId="042F39B5" w14:textId="65E3F9AE" w:rsidR="009F1DC2" w:rsidRPr="00D95F38" w:rsidRDefault="002577A0" w:rsidP="009F1DC2">
            <w:pPr>
              <w:tabs>
                <w:tab w:val="decimal" w:pos="846"/>
              </w:tabs>
              <w:spacing w:line="360" w:lineRule="auto"/>
              <w:jc w:val="right"/>
              <w:rPr>
                <w:rFonts w:ascii="Arial" w:hAnsi="Arial" w:cs="Arial"/>
                <w:sz w:val="19"/>
                <w:szCs w:val="19"/>
              </w:rPr>
            </w:pPr>
            <w:r>
              <w:rPr>
                <w:rFonts w:ascii="Arial" w:hAnsi="Arial" w:cs="Arial"/>
                <w:sz w:val="19"/>
                <w:szCs w:val="19"/>
              </w:rPr>
              <w:t>-</w:t>
            </w:r>
          </w:p>
        </w:tc>
        <w:tc>
          <w:tcPr>
            <w:tcW w:w="1129" w:type="dxa"/>
          </w:tcPr>
          <w:p w14:paraId="22C58443" w14:textId="0203ACEF" w:rsidR="009F1DC2" w:rsidRPr="00D95F38" w:rsidRDefault="009F1DC2" w:rsidP="009F1DC2">
            <w:pPr>
              <w:spacing w:line="360" w:lineRule="auto"/>
              <w:jc w:val="right"/>
              <w:rPr>
                <w:rFonts w:ascii="Arial" w:hAnsi="Arial" w:cs="Arial"/>
                <w:sz w:val="19"/>
                <w:szCs w:val="19"/>
              </w:rPr>
            </w:pPr>
            <w:r w:rsidRPr="000F2BB7">
              <w:rPr>
                <w:rFonts w:ascii="Arial" w:eastAsia="Cordia New" w:hAnsi="Arial" w:cs="Arial"/>
                <w:snapToGrid w:val="0"/>
                <w:sz w:val="19"/>
                <w:szCs w:val="19"/>
                <w:lang w:eastAsia="th-TH"/>
              </w:rPr>
              <w:t>14,999</w:t>
            </w:r>
          </w:p>
        </w:tc>
      </w:tr>
      <w:tr w:rsidR="009F1DC2" w:rsidRPr="00D95F38" w14:paraId="749DF98C" w14:textId="77777777" w:rsidTr="00F763B9">
        <w:trPr>
          <w:trHeight w:val="20"/>
        </w:trPr>
        <w:tc>
          <w:tcPr>
            <w:tcW w:w="4488" w:type="dxa"/>
          </w:tcPr>
          <w:p w14:paraId="43B582EF" w14:textId="513957C1" w:rsidR="009F1DC2" w:rsidRPr="00D95F38" w:rsidRDefault="009F1DC2" w:rsidP="009F1DC2">
            <w:pPr>
              <w:spacing w:line="360" w:lineRule="auto"/>
              <w:ind w:left="38"/>
              <w:rPr>
                <w:rFonts w:ascii="Arial" w:hAnsi="Arial" w:cs="Arial"/>
                <w:noProof/>
                <w:sz w:val="19"/>
                <w:szCs w:val="19"/>
              </w:rPr>
            </w:pPr>
            <w:r w:rsidRPr="00D95F38">
              <w:rPr>
                <w:rFonts w:ascii="Arial" w:hAnsi="Arial" w:cs="Arial"/>
                <w:sz w:val="19"/>
                <w:szCs w:val="19"/>
              </w:rPr>
              <w:t xml:space="preserve">Current service cost </w:t>
            </w:r>
          </w:p>
        </w:tc>
        <w:tc>
          <w:tcPr>
            <w:tcW w:w="1151" w:type="dxa"/>
            <w:tcBorders>
              <w:left w:val="nil"/>
            </w:tcBorders>
          </w:tcPr>
          <w:p w14:paraId="256CDF32" w14:textId="53607110" w:rsidR="009F1DC2" w:rsidRPr="00D95F38" w:rsidRDefault="002444C3" w:rsidP="009F1DC2">
            <w:pPr>
              <w:spacing w:line="360" w:lineRule="auto"/>
              <w:jc w:val="right"/>
              <w:rPr>
                <w:rFonts w:ascii="Arial" w:hAnsi="Arial" w:cs="Arial"/>
                <w:sz w:val="19"/>
                <w:szCs w:val="19"/>
              </w:rPr>
            </w:pPr>
            <w:r>
              <w:rPr>
                <w:rFonts w:ascii="Arial" w:hAnsi="Arial" w:cs="Arial"/>
                <w:sz w:val="19"/>
                <w:szCs w:val="19"/>
              </w:rPr>
              <w:t>5,445</w:t>
            </w:r>
          </w:p>
        </w:tc>
        <w:tc>
          <w:tcPr>
            <w:tcW w:w="1179" w:type="dxa"/>
            <w:gridSpan w:val="2"/>
          </w:tcPr>
          <w:p w14:paraId="5CBB48DE" w14:textId="2854F95D" w:rsidR="009F1DC2" w:rsidRPr="00D95F38" w:rsidRDefault="009F1DC2" w:rsidP="009F1DC2">
            <w:pPr>
              <w:tabs>
                <w:tab w:val="left" w:pos="792"/>
                <w:tab w:val="decimal" w:pos="1065"/>
              </w:tabs>
              <w:spacing w:line="360" w:lineRule="auto"/>
              <w:ind w:right="44"/>
              <w:jc w:val="right"/>
              <w:rPr>
                <w:rFonts w:ascii="Arial" w:hAnsi="Arial" w:cs="Arial"/>
                <w:sz w:val="19"/>
                <w:szCs w:val="19"/>
              </w:rPr>
            </w:pPr>
            <w:r w:rsidRPr="000A03F1">
              <w:rPr>
                <w:rFonts w:ascii="Arial" w:hAnsi="Arial" w:cs="Arial"/>
                <w:sz w:val="19"/>
                <w:szCs w:val="19"/>
              </w:rPr>
              <w:t>5,409</w:t>
            </w:r>
          </w:p>
        </w:tc>
        <w:tc>
          <w:tcPr>
            <w:tcW w:w="1179" w:type="dxa"/>
          </w:tcPr>
          <w:p w14:paraId="17E76656" w14:textId="75EE8543" w:rsidR="009F1DC2" w:rsidRPr="00D95F38" w:rsidRDefault="002577A0" w:rsidP="009F1DC2">
            <w:pPr>
              <w:tabs>
                <w:tab w:val="decimal" w:pos="846"/>
              </w:tabs>
              <w:spacing w:line="360" w:lineRule="auto"/>
              <w:jc w:val="right"/>
              <w:rPr>
                <w:rFonts w:ascii="Arial" w:hAnsi="Arial" w:cs="Arial"/>
                <w:sz w:val="19"/>
                <w:szCs w:val="19"/>
              </w:rPr>
            </w:pPr>
            <w:r>
              <w:rPr>
                <w:rFonts w:ascii="Arial" w:hAnsi="Arial" w:cs="Arial"/>
                <w:sz w:val="19"/>
                <w:szCs w:val="19"/>
              </w:rPr>
              <w:t>4,847</w:t>
            </w:r>
          </w:p>
        </w:tc>
        <w:tc>
          <w:tcPr>
            <w:tcW w:w="1129" w:type="dxa"/>
          </w:tcPr>
          <w:p w14:paraId="234DA41F" w14:textId="620E0D7C" w:rsidR="009F1DC2" w:rsidRPr="00D95F38" w:rsidRDefault="009F1DC2" w:rsidP="009F1DC2">
            <w:pPr>
              <w:spacing w:line="360" w:lineRule="auto"/>
              <w:jc w:val="right"/>
              <w:rPr>
                <w:rFonts w:ascii="Arial" w:hAnsi="Arial" w:cs="Arial"/>
                <w:sz w:val="19"/>
                <w:szCs w:val="19"/>
              </w:rPr>
            </w:pPr>
            <w:r w:rsidRPr="00D95F38">
              <w:rPr>
                <w:rFonts w:ascii="Arial" w:hAnsi="Arial" w:cs="Arial"/>
                <w:sz w:val="19"/>
                <w:szCs w:val="19"/>
              </w:rPr>
              <w:t>4,852</w:t>
            </w:r>
          </w:p>
        </w:tc>
      </w:tr>
      <w:tr w:rsidR="009F1DC2" w:rsidRPr="00D95F38" w14:paraId="261A8A84" w14:textId="77777777" w:rsidTr="00F763B9">
        <w:trPr>
          <w:trHeight w:val="20"/>
        </w:trPr>
        <w:tc>
          <w:tcPr>
            <w:tcW w:w="4488" w:type="dxa"/>
          </w:tcPr>
          <w:p w14:paraId="5D28C10C" w14:textId="1F09A6DA" w:rsidR="009F1DC2" w:rsidRPr="00D95F38" w:rsidRDefault="009F1DC2" w:rsidP="009F1DC2">
            <w:pPr>
              <w:spacing w:line="360" w:lineRule="auto"/>
              <w:ind w:left="38"/>
              <w:rPr>
                <w:rFonts w:ascii="Arial" w:hAnsi="Arial" w:cs="Arial"/>
                <w:sz w:val="19"/>
                <w:szCs w:val="19"/>
              </w:rPr>
            </w:pPr>
            <w:r w:rsidRPr="00D95F38">
              <w:rPr>
                <w:rFonts w:ascii="Arial" w:hAnsi="Arial" w:cs="Arial"/>
                <w:sz w:val="19"/>
                <w:szCs w:val="19"/>
              </w:rPr>
              <w:t xml:space="preserve">Interest cost  </w:t>
            </w:r>
          </w:p>
        </w:tc>
        <w:tc>
          <w:tcPr>
            <w:tcW w:w="1151" w:type="dxa"/>
            <w:tcBorders>
              <w:left w:val="nil"/>
            </w:tcBorders>
          </w:tcPr>
          <w:p w14:paraId="7F82CD9C" w14:textId="71756233" w:rsidR="009F1DC2" w:rsidRPr="00D95F38" w:rsidRDefault="002444C3" w:rsidP="009F1DC2">
            <w:pPr>
              <w:spacing w:line="360" w:lineRule="auto"/>
              <w:jc w:val="right"/>
              <w:rPr>
                <w:rFonts w:ascii="Arial" w:hAnsi="Arial" w:cs="Arial"/>
                <w:sz w:val="19"/>
                <w:szCs w:val="19"/>
              </w:rPr>
            </w:pPr>
            <w:r>
              <w:rPr>
                <w:rFonts w:ascii="Arial" w:hAnsi="Arial" w:cs="Arial"/>
                <w:sz w:val="19"/>
                <w:szCs w:val="19"/>
              </w:rPr>
              <w:t>1,651</w:t>
            </w:r>
          </w:p>
        </w:tc>
        <w:tc>
          <w:tcPr>
            <w:tcW w:w="1179" w:type="dxa"/>
            <w:gridSpan w:val="2"/>
          </w:tcPr>
          <w:p w14:paraId="5816DB39" w14:textId="5EEF387A" w:rsidR="009F1DC2" w:rsidRPr="00D95F38" w:rsidRDefault="009F1DC2" w:rsidP="009F1DC2">
            <w:pPr>
              <w:tabs>
                <w:tab w:val="left" w:pos="792"/>
                <w:tab w:val="decimal" w:pos="1065"/>
              </w:tabs>
              <w:spacing w:line="360" w:lineRule="auto"/>
              <w:ind w:right="44"/>
              <w:jc w:val="right"/>
              <w:rPr>
                <w:rFonts w:ascii="Arial" w:hAnsi="Arial" w:cs="Arial"/>
                <w:sz w:val="19"/>
                <w:szCs w:val="19"/>
                <w:lang w:val="en-GB"/>
              </w:rPr>
            </w:pPr>
            <w:r w:rsidRPr="000A03F1">
              <w:rPr>
                <w:rFonts w:ascii="Arial" w:hAnsi="Arial" w:cs="Arial"/>
                <w:sz w:val="19"/>
                <w:szCs w:val="19"/>
              </w:rPr>
              <w:t>1,54</w:t>
            </w:r>
            <w:r>
              <w:rPr>
                <w:rFonts w:ascii="Arial" w:hAnsi="Arial" w:cs="Arial"/>
                <w:sz w:val="19"/>
                <w:szCs w:val="19"/>
              </w:rPr>
              <w:t>0</w:t>
            </w:r>
          </w:p>
        </w:tc>
        <w:tc>
          <w:tcPr>
            <w:tcW w:w="1179" w:type="dxa"/>
          </w:tcPr>
          <w:p w14:paraId="7FE4F5CA" w14:textId="5A7B619C" w:rsidR="009F1DC2" w:rsidRPr="00D95F38" w:rsidRDefault="002577A0" w:rsidP="009F1DC2">
            <w:pPr>
              <w:tabs>
                <w:tab w:val="decimal" w:pos="846"/>
              </w:tabs>
              <w:spacing w:line="360" w:lineRule="auto"/>
              <w:jc w:val="right"/>
              <w:rPr>
                <w:rFonts w:ascii="Arial" w:hAnsi="Arial" w:cs="Arial"/>
                <w:sz w:val="19"/>
                <w:szCs w:val="19"/>
              </w:rPr>
            </w:pPr>
            <w:r>
              <w:rPr>
                <w:rFonts w:ascii="Arial" w:hAnsi="Arial" w:cs="Arial"/>
                <w:sz w:val="19"/>
                <w:szCs w:val="19"/>
              </w:rPr>
              <w:t>1,519</w:t>
            </w:r>
          </w:p>
        </w:tc>
        <w:tc>
          <w:tcPr>
            <w:tcW w:w="1129" w:type="dxa"/>
          </w:tcPr>
          <w:p w14:paraId="0DB64FA8" w14:textId="502844E3" w:rsidR="009F1DC2" w:rsidRPr="00D95F38" w:rsidRDefault="009F1DC2" w:rsidP="009F1DC2">
            <w:pPr>
              <w:spacing w:line="360" w:lineRule="auto"/>
              <w:jc w:val="right"/>
              <w:rPr>
                <w:rFonts w:ascii="Arial" w:hAnsi="Arial" w:cs="Arial"/>
                <w:sz w:val="19"/>
                <w:szCs w:val="19"/>
                <w:shd w:val="clear" w:color="auto" w:fill="FFFFFF"/>
                <w:lang w:val="en-GB"/>
              </w:rPr>
            </w:pPr>
            <w:r w:rsidRPr="00D95F38">
              <w:rPr>
                <w:rFonts w:ascii="Arial" w:hAnsi="Arial" w:cs="Arial"/>
                <w:sz w:val="19"/>
                <w:szCs w:val="19"/>
              </w:rPr>
              <w:t>1,42</w:t>
            </w:r>
            <w:r>
              <w:rPr>
                <w:rFonts w:ascii="Arial" w:hAnsi="Arial" w:cs="Arial"/>
                <w:sz w:val="19"/>
                <w:szCs w:val="19"/>
              </w:rPr>
              <w:t>6</w:t>
            </w:r>
          </w:p>
        </w:tc>
      </w:tr>
      <w:tr w:rsidR="009F1DC2" w:rsidRPr="00D95F38" w14:paraId="1AAB7690" w14:textId="77777777" w:rsidTr="00F763B9">
        <w:trPr>
          <w:trHeight w:val="20"/>
        </w:trPr>
        <w:tc>
          <w:tcPr>
            <w:tcW w:w="4488" w:type="dxa"/>
          </w:tcPr>
          <w:p w14:paraId="6F3A37DC" w14:textId="0FA8894C" w:rsidR="009F1DC2" w:rsidRPr="00D95F38" w:rsidRDefault="009F1DC2" w:rsidP="009F1DC2">
            <w:pPr>
              <w:spacing w:line="360" w:lineRule="auto"/>
              <w:ind w:left="38"/>
              <w:rPr>
                <w:rFonts w:ascii="Arial" w:hAnsi="Arial" w:cs="Arial"/>
                <w:sz w:val="19"/>
                <w:szCs w:val="19"/>
              </w:rPr>
            </w:pPr>
            <w:r w:rsidRPr="00D95F38">
              <w:rPr>
                <w:rFonts w:ascii="Arial" w:hAnsi="Arial" w:cs="Arial"/>
                <w:sz w:val="19"/>
                <w:szCs w:val="19"/>
              </w:rPr>
              <w:t>Benefits paid during the year</w:t>
            </w:r>
          </w:p>
        </w:tc>
        <w:tc>
          <w:tcPr>
            <w:tcW w:w="1151" w:type="dxa"/>
            <w:tcBorders>
              <w:left w:val="nil"/>
            </w:tcBorders>
          </w:tcPr>
          <w:p w14:paraId="277DE94F" w14:textId="65F94C63" w:rsidR="009F1DC2" w:rsidRPr="00D95F38" w:rsidRDefault="002444C3" w:rsidP="009F1DC2">
            <w:pPr>
              <w:pBdr>
                <w:bottom w:val="single" w:sz="4" w:space="1" w:color="auto"/>
              </w:pBdr>
              <w:tabs>
                <w:tab w:val="decimal" w:pos="896"/>
              </w:tabs>
              <w:spacing w:line="360" w:lineRule="auto"/>
              <w:jc w:val="right"/>
              <w:rPr>
                <w:rFonts w:ascii="Arial" w:hAnsi="Arial" w:cs="Arial"/>
                <w:sz w:val="19"/>
                <w:szCs w:val="19"/>
              </w:rPr>
            </w:pPr>
            <w:r>
              <w:rPr>
                <w:rFonts w:ascii="Arial" w:hAnsi="Arial" w:cs="Arial"/>
                <w:sz w:val="19"/>
                <w:szCs w:val="19"/>
              </w:rPr>
              <w:t>(</w:t>
            </w:r>
            <w:r w:rsidR="00CF1519">
              <w:rPr>
                <w:rFonts w:ascii="Arial" w:hAnsi="Arial" w:cs="Arial"/>
                <w:sz w:val="19"/>
                <w:szCs w:val="19"/>
              </w:rPr>
              <w:t>10,071</w:t>
            </w:r>
            <w:r>
              <w:rPr>
                <w:rFonts w:ascii="Arial" w:hAnsi="Arial" w:cs="Arial"/>
                <w:sz w:val="19"/>
                <w:szCs w:val="19"/>
              </w:rPr>
              <w:t>)</w:t>
            </w:r>
          </w:p>
        </w:tc>
        <w:tc>
          <w:tcPr>
            <w:tcW w:w="1179" w:type="dxa"/>
            <w:gridSpan w:val="2"/>
          </w:tcPr>
          <w:p w14:paraId="246C553E" w14:textId="07BAED78" w:rsidR="009F1DC2" w:rsidRPr="00D95F38" w:rsidRDefault="009F1DC2" w:rsidP="009F1DC2">
            <w:pPr>
              <w:pBdr>
                <w:bottom w:val="single" w:sz="4" w:space="1" w:color="auto"/>
              </w:pBdr>
              <w:tabs>
                <w:tab w:val="left" w:pos="792"/>
                <w:tab w:val="decimal" w:pos="1065"/>
              </w:tabs>
              <w:spacing w:line="360" w:lineRule="auto"/>
              <w:ind w:right="44"/>
              <w:jc w:val="right"/>
              <w:rPr>
                <w:rFonts w:ascii="Arial" w:hAnsi="Arial" w:cs="Arial"/>
                <w:sz w:val="19"/>
                <w:szCs w:val="19"/>
              </w:rPr>
            </w:pPr>
            <w:r w:rsidRPr="000A03F1">
              <w:rPr>
                <w:rFonts w:ascii="Arial" w:hAnsi="Arial" w:cs="Arial"/>
                <w:sz w:val="19"/>
                <w:szCs w:val="19"/>
              </w:rPr>
              <w:t>(1,49</w:t>
            </w:r>
            <w:r>
              <w:rPr>
                <w:rFonts w:ascii="Arial" w:hAnsi="Arial" w:cs="Arial"/>
                <w:sz w:val="19"/>
                <w:szCs w:val="19"/>
              </w:rPr>
              <w:t>6</w:t>
            </w:r>
            <w:r w:rsidRPr="000A03F1">
              <w:rPr>
                <w:rFonts w:ascii="Arial" w:hAnsi="Arial" w:cs="Arial"/>
                <w:sz w:val="19"/>
                <w:szCs w:val="19"/>
              </w:rPr>
              <w:t>)</w:t>
            </w:r>
          </w:p>
        </w:tc>
        <w:tc>
          <w:tcPr>
            <w:tcW w:w="1179" w:type="dxa"/>
          </w:tcPr>
          <w:p w14:paraId="6B0EE152" w14:textId="27F46043" w:rsidR="009F1DC2" w:rsidRPr="00D95F38" w:rsidRDefault="002577A0" w:rsidP="002577A0">
            <w:pPr>
              <w:pBdr>
                <w:bottom w:val="single" w:sz="4" w:space="1" w:color="auto"/>
              </w:pBdr>
              <w:tabs>
                <w:tab w:val="decimal" w:pos="846"/>
                <w:tab w:val="decimal" w:pos="1065"/>
              </w:tabs>
              <w:spacing w:line="360" w:lineRule="auto"/>
              <w:jc w:val="right"/>
              <w:rPr>
                <w:rFonts w:ascii="Arial" w:hAnsi="Arial" w:cs="Arial"/>
                <w:sz w:val="19"/>
                <w:szCs w:val="19"/>
              </w:rPr>
            </w:pPr>
            <w:r>
              <w:rPr>
                <w:rFonts w:ascii="Arial" w:hAnsi="Arial" w:cs="Arial"/>
                <w:sz w:val="19"/>
                <w:szCs w:val="19"/>
              </w:rPr>
              <w:t>(</w:t>
            </w:r>
            <w:r w:rsidR="00CF1519">
              <w:rPr>
                <w:rFonts w:ascii="Arial" w:hAnsi="Arial" w:cs="Arial"/>
                <w:sz w:val="19"/>
                <w:szCs w:val="19"/>
              </w:rPr>
              <w:t>10,071</w:t>
            </w:r>
            <w:r>
              <w:rPr>
                <w:rFonts w:ascii="Arial" w:hAnsi="Arial" w:cs="Arial"/>
                <w:sz w:val="19"/>
                <w:szCs w:val="19"/>
              </w:rPr>
              <w:t>)</w:t>
            </w:r>
          </w:p>
        </w:tc>
        <w:tc>
          <w:tcPr>
            <w:tcW w:w="1129" w:type="dxa"/>
          </w:tcPr>
          <w:p w14:paraId="34E6F0AA" w14:textId="54100116" w:rsidR="009F1DC2" w:rsidRPr="00D95F38" w:rsidRDefault="009F1DC2" w:rsidP="009F1DC2">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(1,49</w:t>
            </w:r>
            <w:r>
              <w:rPr>
                <w:rFonts w:ascii="Arial" w:hAnsi="Arial" w:cs="Arial"/>
                <w:sz w:val="19"/>
                <w:szCs w:val="19"/>
              </w:rPr>
              <w:t>6</w:t>
            </w:r>
            <w:r w:rsidRPr="00D95F38">
              <w:rPr>
                <w:rFonts w:ascii="Arial" w:hAnsi="Arial" w:cs="Arial"/>
                <w:sz w:val="19"/>
                <w:szCs w:val="19"/>
              </w:rPr>
              <w:t>)</w:t>
            </w:r>
          </w:p>
        </w:tc>
      </w:tr>
      <w:tr w:rsidR="009F1DC2" w:rsidRPr="00D95F38" w14:paraId="162D9016" w14:textId="77777777" w:rsidTr="00F763B9">
        <w:trPr>
          <w:trHeight w:val="20"/>
        </w:trPr>
        <w:tc>
          <w:tcPr>
            <w:tcW w:w="4488" w:type="dxa"/>
          </w:tcPr>
          <w:p w14:paraId="165176A4" w14:textId="36A602BD" w:rsidR="009F1DC2" w:rsidRPr="00D95F38" w:rsidRDefault="009F1DC2" w:rsidP="009F1DC2">
            <w:pPr>
              <w:tabs>
                <w:tab w:val="decimal" w:pos="243"/>
              </w:tabs>
              <w:spacing w:line="360" w:lineRule="auto"/>
              <w:ind w:firstLine="38"/>
              <w:rPr>
                <w:rFonts w:ascii="Arial" w:hAnsi="Arial" w:cs="Arial"/>
                <w:noProof/>
                <w:sz w:val="19"/>
                <w:szCs w:val="19"/>
              </w:rPr>
            </w:pPr>
            <w:r w:rsidRPr="00D95F38">
              <w:rPr>
                <w:rFonts w:ascii="Arial" w:hAnsi="Arial" w:cs="Arial"/>
                <w:sz w:val="19"/>
                <w:szCs w:val="19"/>
              </w:rPr>
              <w:t>Employee benefits obligation at ending of year</w:t>
            </w:r>
          </w:p>
        </w:tc>
        <w:tc>
          <w:tcPr>
            <w:tcW w:w="1151" w:type="dxa"/>
            <w:tcBorders>
              <w:left w:val="nil"/>
            </w:tcBorders>
          </w:tcPr>
          <w:p w14:paraId="4E4141AD" w14:textId="651DAC33" w:rsidR="009F1DC2" w:rsidRPr="00D95F38" w:rsidRDefault="006F3988" w:rsidP="009F1DC2">
            <w:pPr>
              <w:spacing w:line="360" w:lineRule="auto"/>
              <w:jc w:val="right"/>
              <w:rPr>
                <w:rFonts w:ascii="Arial" w:hAnsi="Arial" w:cs="Arial"/>
                <w:sz w:val="19"/>
                <w:szCs w:val="19"/>
              </w:rPr>
            </w:pPr>
            <w:r>
              <w:rPr>
                <w:rFonts w:ascii="Arial" w:hAnsi="Arial" w:cs="Arial"/>
                <w:sz w:val="19"/>
                <w:szCs w:val="19"/>
              </w:rPr>
              <w:t>75,271</w:t>
            </w:r>
          </w:p>
        </w:tc>
        <w:tc>
          <w:tcPr>
            <w:tcW w:w="1179" w:type="dxa"/>
            <w:gridSpan w:val="2"/>
          </w:tcPr>
          <w:p w14:paraId="38816A5B" w14:textId="2934C41A" w:rsidR="009F1DC2" w:rsidRPr="00D95F38" w:rsidRDefault="009F1DC2" w:rsidP="009F1DC2">
            <w:pPr>
              <w:tabs>
                <w:tab w:val="left" w:pos="792"/>
                <w:tab w:val="decimal" w:pos="1065"/>
              </w:tabs>
              <w:spacing w:line="360" w:lineRule="auto"/>
              <w:ind w:right="44"/>
              <w:jc w:val="right"/>
              <w:rPr>
                <w:rFonts w:ascii="Arial" w:hAnsi="Arial" w:cs="Arial"/>
                <w:sz w:val="19"/>
                <w:szCs w:val="19"/>
              </w:rPr>
            </w:pPr>
            <w:r w:rsidRPr="000A03F1">
              <w:rPr>
                <w:rFonts w:ascii="Arial" w:hAnsi="Arial" w:cs="Arial"/>
                <w:sz w:val="19"/>
                <w:szCs w:val="19"/>
              </w:rPr>
              <w:t>78,246</w:t>
            </w:r>
          </w:p>
        </w:tc>
        <w:tc>
          <w:tcPr>
            <w:tcW w:w="1179" w:type="dxa"/>
          </w:tcPr>
          <w:p w14:paraId="57D9FD19" w14:textId="3E6413C4" w:rsidR="009F1DC2" w:rsidRPr="00D95F38" w:rsidRDefault="006F3988" w:rsidP="009F1DC2">
            <w:pPr>
              <w:tabs>
                <w:tab w:val="decimal" w:pos="846"/>
              </w:tabs>
              <w:spacing w:line="360" w:lineRule="auto"/>
              <w:jc w:val="right"/>
              <w:rPr>
                <w:rFonts w:ascii="Arial" w:hAnsi="Arial" w:cs="Arial"/>
                <w:sz w:val="19"/>
                <w:szCs w:val="19"/>
              </w:rPr>
            </w:pPr>
            <w:r>
              <w:rPr>
                <w:rFonts w:ascii="Arial" w:hAnsi="Arial" w:cs="Arial"/>
                <w:sz w:val="19"/>
                <w:szCs w:val="19"/>
              </w:rPr>
              <w:t>69,381</w:t>
            </w:r>
          </w:p>
        </w:tc>
        <w:tc>
          <w:tcPr>
            <w:tcW w:w="1129" w:type="dxa"/>
          </w:tcPr>
          <w:p w14:paraId="60CF9254" w14:textId="050695F1" w:rsidR="009F1DC2" w:rsidRPr="00D95F38" w:rsidRDefault="009F1DC2" w:rsidP="009F1DC2">
            <w:pPr>
              <w:spacing w:line="360" w:lineRule="auto"/>
              <w:jc w:val="right"/>
              <w:rPr>
                <w:rFonts w:ascii="Arial" w:hAnsi="Arial" w:cs="Arial"/>
                <w:sz w:val="19"/>
                <w:szCs w:val="19"/>
              </w:rPr>
            </w:pPr>
            <w:r w:rsidRPr="000F2BB7">
              <w:rPr>
                <w:rFonts w:ascii="Arial" w:hAnsi="Arial" w:cs="Arial"/>
                <w:sz w:val="19"/>
                <w:szCs w:val="19"/>
              </w:rPr>
              <w:t>73,086</w:t>
            </w:r>
          </w:p>
        </w:tc>
      </w:tr>
      <w:tr w:rsidR="009F1DC2" w:rsidRPr="00D95F38" w14:paraId="61F546B0" w14:textId="77777777" w:rsidTr="009F1DC2">
        <w:trPr>
          <w:trHeight w:val="71"/>
        </w:trPr>
        <w:tc>
          <w:tcPr>
            <w:tcW w:w="4488" w:type="dxa"/>
          </w:tcPr>
          <w:p w14:paraId="6867AE94" w14:textId="36E11B1D" w:rsidR="009F1DC2" w:rsidRPr="00D95F38" w:rsidRDefault="009F1DC2" w:rsidP="009F1DC2">
            <w:pPr>
              <w:tabs>
                <w:tab w:val="decimal" w:pos="56"/>
              </w:tabs>
              <w:spacing w:line="360" w:lineRule="auto"/>
              <w:ind w:left="56"/>
              <w:rPr>
                <w:rFonts w:ascii="Arial" w:hAnsi="Arial" w:cs="Arial"/>
                <w:sz w:val="19"/>
                <w:szCs w:val="19"/>
              </w:rPr>
            </w:pPr>
            <w:r w:rsidRPr="00D95F38">
              <w:rPr>
                <w:rFonts w:ascii="Arial" w:hAnsi="Arial" w:cs="Arial"/>
                <w:sz w:val="19"/>
                <w:szCs w:val="19"/>
                <w:u w:val="single"/>
              </w:rPr>
              <w:t>Less</w:t>
            </w:r>
            <w:r w:rsidRPr="00D95F38">
              <w:rPr>
                <w:rFonts w:ascii="Arial" w:hAnsi="Arial" w:cs="Arial"/>
                <w:sz w:val="19"/>
                <w:szCs w:val="19"/>
              </w:rPr>
              <w:t xml:space="preserve"> Current portion</w:t>
            </w:r>
          </w:p>
        </w:tc>
        <w:tc>
          <w:tcPr>
            <w:tcW w:w="1151" w:type="dxa"/>
            <w:tcBorders>
              <w:left w:val="nil"/>
            </w:tcBorders>
          </w:tcPr>
          <w:p w14:paraId="6CA163E4" w14:textId="20572DFB" w:rsidR="009F1DC2" w:rsidRPr="00D95F38" w:rsidRDefault="002444C3" w:rsidP="009F1DC2">
            <w:pPr>
              <w:pBdr>
                <w:bottom w:val="single" w:sz="4" w:space="1" w:color="auto"/>
              </w:pBdr>
              <w:spacing w:line="360" w:lineRule="auto"/>
              <w:jc w:val="right"/>
              <w:rPr>
                <w:rFonts w:ascii="Arial" w:hAnsi="Arial" w:cs="Arial"/>
                <w:sz w:val="19"/>
                <w:szCs w:val="19"/>
              </w:rPr>
            </w:pPr>
            <w:r>
              <w:rPr>
                <w:rFonts w:ascii="Arial" w:hAnsi="Arial" w:cs="Arial"/>
                <w:sz w:val="19"/>
                <w:szCs w:val="19"/>
              </w:rPr>
              <w:t>(1</w:t>
            </w:r>
            <w:r w:rsidR="00CF1519">
              <w:rPr>
                <w:rFonts w:ascii="Arial" w:hAnsi="Arial" w:cs="Arial"/>
                <w:sz w:val="19"/>
                <w:szCs w:val="19"/>
              </w:rPr>
              <w:t>5,463</w:t>
            </w:r>
            <w:r>
              <w:rPr>
                <w:rFonts w:ascii="Arial" w:hAnsi="Arial" w:cs="Arial"/>
                <w:sz w:val="19"/>
                <w:szCs w:val="19"/>
              </w:rPr>
              <w:t>)</w:t>
            </w:r>
          </w:p>
        </w:tc>
        <w:tc>
          <w:tcPr>
            <w:tcW w:w="1179" w:type="dxa"/>
            <w:gridSpan w:val="2"/>
          </w:tcPr>
          <w:p w14:paraId="068212E6" w14:textId="6853D310" w:rsidR="009F1DC2" w:rsidRPr="00D95F38" w:rsidRDefault="009F1DC2" w:rsidP="009F1DC2">
            <w:pPr>
              <w:pBdr>
                <w:bottom w:val="single" w:sz="4" w:space="1" w:color="auto"/>
              </w:pBdr>
              <w:tabs>
                <w:tab w:val="left" w:pos="792"/>
                <w:tab w:val="decimal" w:pos="1065"/>
              </w:tabs>
              <w:spacing w:line="360" w:lineRule="auto"/>
              <w:ind w:right="44"/>
              <w:jc w:val="right"/>
              <w:rPr>
                <w:rFonts w:ascii="Arial" w:hAnsi="Arial" w:cs="Arial"/>
                <w:sz w:val="19"/>
                <w:szCs w:val="19"/>
              </w:rPr>
            </w:pPr>
            <w:r w:rsidRPr="000A03F1">
              <w:rPr>
                <w:rFonts w:ascii="Arial" w:hAnsi="Arial" w:cs="Arial"/>
                <w:sz w:val="19"/>
                <w:szCs w:val="19"/>
              </w:rPr>
              <w:t>(13,907)</w:t>
            </w:r>
          </w:p>
        </w:tc>
        <w:tc>
          <w:tcPr>
            <w:tcW w:w="1179" w:type="dxa"/>
          </w:tcPr>
          <w:p w14:paraId="471BB8C7" w14:textId="4B8BBF9D" w:rsidR="009F1DC2" w:rsidRPr="00D95F38" w:rsidRDefault="002577A0" w:rsidP="009F1DC2">
            <w:pPr>
              <w:pBdr>
                <w:bottom w:val="single" w:sz="4" w:space="1" w:color="auto"/>
              </w:pBdr>
              <w:tabs>
                <w:tab w:val="decimal" w:pos="846"/>
                <w:tab w:val="decimal" w:pos="1065"/>
              </w:tabs>
              <w:spacing w:line="360" w:lineRule="auto"/>
              <w:jc w:val="right"/>
              <w:rPr>
                <w:rFonts w:ascii="Arial" w:hAnsi="Arial" w:cs="Arial"/>
                <w:sz w:val="19"/>
                <w:szCs w:val="19"/>
              </w:rPr>
            </w:pPr>
            <w:r>
              <w:rPr>
                <w:rFonts w:ascii="Arial" w:hAnsi="Arial" w:cs="Arial"/>
                <w:sz w:val="19"/>
                <w:szCs w:val="19"/>
              </w:rPr>
              <w:t>(1</w:t>
            </w:r>
            <w:r w:rsidR="00CF1519">
              <w:rPr>
                <w:rFonts w:ascii="Arial" w:hAnsi="Arial" w:cs="Arial"/>
                <w:sz w:val="19"/>
                <w:szCs w:val="19"/>
              </w:rPr>
              <w:t>5,463</w:t>
            </w:r>
            <w:r>
              <w:rPr>
                <w:rFonts w:ascii="Arial" w:hAnsi="Arial" w:cs="Arial"/>
                <w:sz w:val="19"/>
                <w:szCs w:val="19"/>
              </w:rPr>
              <w:t>)</w:t>
            </w:r>
          </w:p>
        </w:tc>
        <w:tc>
          <w:tcPr>
            <w:tcW w:w="1129" w:type="dxa"/>
          </w:tcPr>
          <w:p w14:paraId="0D8C7F1D" w14:textId="68B2F612" w:rsidR="009F1DC2" w:rsidRPr="00D95F38" w:rsidRDefault="009F1DC2" w:rsidP="009F1DC2">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(13,907)</w:t>
            </w:r>
          </w:p>
        </w:tc>
      </w:tr>
      <w:tr w:rsidR="009F1DC2" w:rsidRPr="00D95F38" w14:paraId="18D415EF" w14:textId="77777777" w:rsidTr="00F763B9">
        <w:trPr>
          <w:trHeight w:val="20"/>
        </w:trPr>
        <w:tc>
          <w:tcPr>
            <w:tcW w:w="4488" w:type="dxa"/>
          </w:tcPr>
          <w:p w14:paraId="299C8C3E" w14:textId="22AA2C22" w:rsidR="009F1DC2" w:rsidRPr="00D95F38" w:rsidRDefault="009F1DC2" w:rsidP="009F1DC2">
            <w:pPr>
              <w:tabs>
                <w:tab w:val="decimal" w:pos="243"/>
              </w:tabs>
              <w:spacing w:line="360" w:lineRule="auto"/>
              <w:ind w:left="56"/>
              <w:rPr>
                <w:rFonts w:ascii="Arial" w:hAnsi="Arial" w:cs="Browallia New"/>
                <w:sz w:val="19"/>
                <w:szCs w:val="24"/>
              </w:rPr>
            </w:pPr>
            <w:r w:rsidRPr="00D95F38">
              <w:rPr>
                <w:rFonts w:ascii="Arial" w:hAnsi="Arial" w:cs="Browallia New"/>
                <w:sz w:val="19"/>
                <w:szCs w:val="24"/>
              </w:rPr>
              <w:t>Net</w:t>
            </w:r>
          </w:p>
        </w:tc>
        <w:tc>
          <w:tcPr>
            <w:tcW w:w="1151" w:type="dxa"/>
            <w:tcBorders>
              <w:left w:val="nil"/>
            </w:tcBorders>
          </w:tcPr>
          <w:p w14:paraId="75BCF8B8" w14:textId="4B42C42C" w:rsidR="009F1DC2" w:rsidRPr="00D95F38" w:rsidRDefault="00CF1519" w:rsidP="0002100F">
            <w:pPr>
              <w:pBdr>
                <w:bottom w:val="single" w:sz="12" w:space="1" w:color="auto"/>
              </w:pBdr>
              <w:spacing w:line="360" w:lineRule="auto"/>
              <w:jc w:val="right"/>
              <w:rPr>
                <w:rFonts w:ascii="Arial" w:hAnsi="Arial" w:cs="Arial"/>
                <w:sz w:val="19"/>
                <w:szCs w:val="19"/>
              </w:rPr>
            </w:pPr>
            <w:r>
              <w:rPr>
                <w:rFonts w:ascii="Arial" w:hAnsi="Arial" w:cs="Arial"/>
                <w:sz w:val="19"/>
                <w:szCs w:val="19"/>
              </w:rPr>
              <w:t>59,808</w:t>
            </w:r>
          </w:p>
        </w:tc>
        <w:tc>
          <w:tcPr>
            <w:tcW w:w="1179" w:type="dxa"/>
            <w:gridSpan w:val="2"/>
          </w:tcPr>
          <w:p w14:paraId="6D9E8EA5" w14:textId="72D500CC" w:rsidR="009F1DC2" w:rsidRPr="00D95F38" w:rsidRDefault="009F1DC2" w:rsidP="0002100F">
            <w:pPr>
              <w:pBdr>
                <w:bottom w:val="single" w:sz="12" w:space="1" w:color="auto"/>
              </w:pBdr>
              <w:tabs>
                <w:tab w:val="left" w:pos="792"/>
                <w:tab w:val="decimal" w:pos="1065"/>
              </w:tabs>
              <w:spacing w:line="360" w:lineRule="auto"/>
              <w:ind w:right="44"/>
              <w:jc w:val="right"/>
              <w:rPr>
                <w:rFonts w:ascii="Arial" w:hAnsi="Arial" w:cs="Arial"/>
                <w:sz w:val="19"/>
                <w:szCs w:val="19"/>
              </w:rPr>
            </w:pPr>
            <w:r w:rsidRPr="000A03F1">
              <w:rPr>
                <w:rFonts w:ascii="Arial" w:hAnsi="Arial" w:cs="Arial"/>
                <w:sz w:val="19"/>
                <w:szCs w:val="19"/>
              </w:rPr>
              <w:t>64,339</w:t>
            </w:r>
          </w:p>
        </w:tc>
        <w:tc>
          <w:tcPr>
            <w:tcW w:w="1179" w:type="dxa"/>
          </w:tcPr>
          <w:p w14:paraId="76D34E0B" w14:textId="5B6CB987" w:rsidR="009F1DC2" w:rsidRPr="00D95F38" w:rsidRDefault="00CF1519" w:rsidP="0002100F">
            <w:pPr>
              <w:pBdr>
                <w:bottom w:val="single" w:sz="12" w:space="1" w:color="auto"/>
              </w:pBdr>
              <w:tabs>
                <w:tab w:val="decimal" w:pos="846"/>
              </w:tabs>
              <w:spacing w:line="360" w:lineRule="auto"/>
              <w:jc w:val="right"/>
              <w:rPr>
                <w:rFonts w:ascii="Arial" w:hAnsi="Arial" w:cs="Arial"/>
                <w:sz w:val="19"/>
                <w:szCs w:val="19"/>
              </w:rPr>
            </w:pPr>
            <w:r>
              <w:rPr>
                <w:rFonts w:ascii="Arial" w:hAnsi="Arial" w:cs="Arial"/>
                <w:sz w:val="19"/>
                <w:szCs w:val="19"/>
              </w:rPr>
              <w:t>53,918</w:t>
            </w:r>
          </w:p>
        </w:tc>
        <w:tc>
          <w:tcPr>
            <w:tcW w:w="1129" w:type="dxa"/>
          </w:tcPr>
          <w:p w14:paraId="2365F0D0" w14:textId="3497013B" w:rsidR="009F1DC2" w:rsidRPr="00D95F38" w:rsidRDefault="009F1DC2" w:rsidP="0002100F">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59,179</w:t>
            </w:r>
          </w:p>
        </w:tc>
      </w:tr>
    </w:tbl>
    <w:p w14:paraId="67D02D6B" w14:textId="77777777" w:rsidR="00415879" w:rsidRPr="00D95F38" w:rsidRDefault="00415879" w:rsidP="00A21C05">
      <w:pPr>
        <w:pStyle w:val="BodyTextIndent3"/>
        <w:tabs>
          <w:tab w:val="clear" w:pos="2160"/>
        </w:tabs>
        <w:spacing w:line="360" w:lineRule="auto"/>
        <w:ind w:left="426"/>
        <w:rPr>
          <w:rFonts w:ascii="Arial" w:hAnsi="Arial" w:cs="Arial"/>
          <w:sz w:val="19"/>
          <w:szCs w:val="19"/>
          <w:lang w:val="en-GB"/>
        </w:rPr>
      </w:pPr>
    </w:p>
    <w:p w14:paraId="23B17A57" w14:textId="218C901E" w:rsidR="00415879" w:rsidRPr="00D95F38" w:rsidRDefault="00415879" w:rsidP="00415879">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Assumptions to estimate the actuarial valuation date are as follows</w:t>
      </w:r>
      <w:r w:rsidR="003970C3" w:rsidRPr="00D95F38">
        <w:rPr>
          <w:rFonts w:ascii="Arial" w:hAnsi="Arial" w:cs="Arial"/>
          <w:sz w:val="19"/>
          <w:szCs w:val="19"/>
          <w:lang w:val="en-GB"/>
        </w:rPr>
        <w:t>:</w:t>
      </w:r>
    </w:p>
    <w:p w14:paraId="6AAF3032" w14:textId="77777777" w:rsidR="00415879" w:rsidRPr="00D95F38" w:rsidRDefault="00415879" w:rsidP="00415879">
      <w:pPr>
        <w:pStyle w:val="BodyTextIndent3"/>
        <w:tabs>
          <w:tab w:val="clear" w:pos="2160"/>
        </w:tabs>
        <w:spacing w:line="360" w:lineRule="auto"/>
        <w:ind w:left="426"/>
        <w:rPr>
          <w:rFonts w:ascii="Arial" w:hAnsi="Arial" w:cs="Arial"/>
          <w:sz w:val="19"/>
          <w:szCs w:val="19"/>
          <w:lang w:val="en-GB"/>
        </w:rPr>
      </w:pPr>
    </w:p>
    <w:tbl>
      <w:tblPr>
        <w:tblStyle w:val="TableGrid"/>
        <w:tblW w:w="90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1"/>
        <w:gridCol w:w="1587"/>
        <w:gridCol w:w="1559"/>
      </w:tblGrid>
      <w:tr w:rsidR="00415879" w:rsidRPr="00D95F38" w14:paraId="4B7268A2" w14:textId="77777777" w:rsidTr="00DA0859">
        <w:tc>
          <w:tcPr>
            <w:tcW w:w="5931" w:type="dxa"/>
          </w:tcPr>
          <w:p w14:paraId="5DD8F123" w14:textId="77777777" w:rsidR="00415879" w:rsidRPr="00D95F38"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3146" w:type="dxa"/>
            <w:gridSpan w:val="2"/>
          </w:tcPr>
          <w:p w14:paraId="66A7B908" w14:textId="77777777" w:rsidR="00415879" w:rsidRPr="00D95F38" w:rsidRDefault="00415879" w:rsidP="00DA0859">
            <w:pPr>
              <w:pStyle w:val="BlockText"/>
              <w:pBdr>
                <w:bottom w:val="single" w:sz="4" w:space="1" w:color="auto"/>
              </w:pBdr>
              <w:tabs>
                <w:tab w:val="left" w:pos="450"/>
                <w:tab w:val="right" w:pos="7200"/>
                <w:tab w:val="right" w:pos="8540"/>
              </w:tabs>
              <w:spacing w:line="360" w:lineRule="auto"/>
              <w:jc w:val="center"/>
              <w:rPr>
                <w:rFonts w:ascii="Arial" w:hAnsi="Arial" w:cs="Arial"/>
                <w:sz w:val="19"/>
                <w:szCs w:val="19"/>
              </w:rPr>
            </w:pPr>
            <w:r w:rsidRPr="00D95F38">
              <w:rPr>
                <w:rFonts w:ascii="Arial" w:hAnsi="Arial" w:cs="Arial"/>
                <w:sz w:val="19"/>
                <w:szCs w:val="19"/>
              </w:rPr>
              <w:t>Consolidated and Separate F/S</w:t>
            </w:r>
          </w:p>
        </w:tc>
      </w:tr>
      <w:tr w:rsidR="009F1DC2" w:rsidRPr="00D95F38" w14:paraId="20847524" w14:textId="77777777" w:rsidTr="00DA0859">
        <w:tc>
          <w:tcPr>
            <w:tcW w:w="5931" w:type="dxa"/>
          </w:tcPr>
          <w:p w14:paraId="7F24EAEF" w14:textId="77777777" w:rsidR="009F1DC2" w:rsidRPr="00D95F38" w:rsidRDefault="009F1DC2" w:rsidP="009F1DC2">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87" w:type="dxa"/>
          </w:tcPr>
          <w:p w14:paraId="4655DC18" w14:textId="0A650367" w:rsidR="009F1DC2" w:rsidRPr="00D95F38" w:rsidRDefault="009F1DC2" w:rsidP="009F1DC2">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559" w:type="dxa"/>
          </w:tcPr>
          <w:p w14:paraId="66E95590" w14:textId="19648A1A" w:rsidR="009F1DC2" w:rsidRPr="00D95F38" w:rsidRDefault="009F1DC2" w:rsidP="009F1DC2">
            <w:pPr>
              <w:pStyle w:val="BlockText"/>
              <w:pBdr>
                <w:bottom w:val="single" w:sz="4" w:space="1" w:color="auto"/>
              </w:pBdr>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415879" w:rsidRPr="00D95F38" w14:paraId="291C269F" w14:textId="77777777" w:rsidTr="00DA0859">
        <w:tc>
          <w:tcPr>
            <w:tcW w:w="5931" w:type="dxa"/>
          </w:tcPr>
          <w:p w14:paraId="148EBB46" w14:textId="77777777" w:rsidR="00415879" w:rsidRPr="00D95F38"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87" w:type="dxa"/>
          </w:tcPr>
          <w:p w14:paraId="42B33410" w14:textId="77777777" w:rsidR="00415879" w:rsidRPr="00D95F38"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c>
          <w:tcPr>
            <w:tcW w:w="1559" w:type="dxa"/>
          </w:tcPr>
          <w:p w14:paraId="6FE11629" w14:textId="77777777" w:rsidR="00415879" w:rsidRPr="00D95F38" w:rsidRDefault="00415879" w:rsidP="00DA0859">
            <w:pPr>
              <w:pStyle w:val="BlockText"/>
              <w:tabs>
                <w:tab w:val="clear" w:pos="2160"/>
                <w:tab w:val="left" w:pos="450"/>
                <w:tab w:val="right" w:pos="7200"/>
                <w:tab w:val="right" w:pos="8540"/>
              </w:tabs>
              <w:spacing w:line="360" w:lineRule="auto"/>
              <w:ind w:left="0" w:right="0" w:firstLine="0"/>
              <w:rPr>
                <w:rFonts w:ascii="Arial" w:hAnsi="Arial" w:cs="Arial"/>
                <w:sz w:val="19"/>
                <w:szCs w:val="19"/>
              </w:rPr>
            </w:pPr>
          </w:p>
        </w:tc>
      </w:tr>
      <w:tr w:rsidR="000F1089" w:rsidRPr="00D95F38" w14:paraId="082C2FDC" w14:textId="77777777" w:rsidTr="00DA0859">
        <w:tc>
          <w:tcPr>
            <w:tcW w:w="5931" w:type="dxa"/>
          </w:tcPr>
          <w:p w14:paraId="380261D4" w14:textId="77777777" w:rsidR="000F1089" w:rsidRPr="00D95F38" w:rsidRDefault="000F1089" w:rsidP="000F1089">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Discount rate (% per year)</w:t>
            </w:r>
          </w:p>
        </w:tc>
        <w:tc>
          <w:tcPr>
            <w:tcW w:w="1587" w:type="dxa"/>
          </w:tcPr>
          <w:p w14:paraId="4E6FC11B" w14:textId="0D615754" w:rsidR="000F1089" w:rsidRPr="00617444" w:rsidRDefault="000F1089" w:rsidP="000F108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617444">
              <w:rPr>
                <w:rFonts w:ascii="Arial" w:hAnsi="Arial" w:cs="Arial"/>
                <w:sz w:val="19"/>
                <w:szCs w:val="19"/>
              </w:rPr>
              <w:t>2.5 - 2.8</w:t>
            </w:r>
          </w:p>
        </w:tc>
        <w:tc>
          <w:tcPr>
            <w:tcW w:w="1559" w:type="dxa"/>
          </w:tcPr>
          <w:p w14:paraId="30500067" w14:textId="0FEB462C" w:rsidR="000F1089" w:rsidRPr="00D95F38" w:rsidRDefault="000F1089" w:rsidP="000F108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2.5 - 2.</w:t>
            </w:r>
            <w:r>
              <w:rPr>
                <w:rFonts w:ascii="Arial" w:hAnsi="Arial" w:cs="Arial"/>
                <w:sz w:val="19"/>
                <w:szCs w:val="19"/>
              </w:rPr>
              <w:t>8</w:t>
            </w:r>
          </w:p>
        </w:tc>
      </w:tr>
      <w:tr w:rsidR="000F1089" w:rsidRPr="00D95F38" w14:paraId="5038797E" w14:textId="77777777" w:rsidTr="00DA0859">
        <w:tc>
          <w:tcPr>
            <w:tcW w:w="5931" w:type="dxa"/>
          </w:tcPr>
          <w:p w14:paraId="2234C67E" w14:textId="77777777" w:rsidR="000F1089" w:rsidRPr="00D95F38" w:rsidRDefault="000F1089" w:rsidP="000F1089">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Inflation rate (% per year)</w:t>
            </w:r>
          </w:p>
        </w:tc>
        <w:tc>
          <w:tcPr>
            <w:tcW w:w="1587" w:type="dxa"/>
          </w:tcPr>
          <w:p w14:paraId="5DAF92C2" w14:textId="6A5FDEEB" w:rsidR="000F1089" w:rsidRPr="00617444" w:rsidRDefault="000F1089" w:rsidP="000F108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617444">
              <w:rPr>
                <w:rFonts w:ascii="Arial" w:hAnsi="Arial" w:cs="Arial"/>
                <w:sz w:val="19"/>
                <w:szCs w:val="19"/>
              </w:rPr>
              <w:t>2.8</w:t>
            </w:r>
          </w:p>
        </w:tc>
        <w:tc>
          <w:tcPr>
            <w:tcW w:w="1559" w:type="dxa"/>
          </w:tcPr>
          <w:p w14:paraId="339E0527" w14:textId="4FEFB5CA" w:rsidR="000F1089" w:rsidRPr="00D95F38" w:rsidRDefault="000F1089" w:rsidP="000F108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2.8</w:t>
            </w:r>
          </w:p>
        </w:tc>
      </w:tr>
      <w:tr w:rsidR="000F1089" w:rsidRPr="00D95F38" w14:paraId="22A23978" w14:textId="77777777" w:rsidTr="00DA0859">
        <w:tc>
          <w:tcPr>
            <w:tcW w:w="5931" w:type="dxa"/>
          </w:tcPr>
          <w:p w14:paraId="2199A5D3" w14:textId="77777777" w:rsidR="000F1089" w:rsidRPr="00D95F38" w:rsidRDefault="000F1089" w:rsidP="000F1089">
            <w:pPr>
              <w:pStyle w:val="BlockText"/>
              <w:tabs>
                <w:tab w:val="clear" w:pos="2160"/>
                <w:tab w:val="left" w:pos="450"/>
                <w:tab w:val="right" w:pos="7200"/>
                <w:tab w:val="right" w:pos="8540"/>
              </w:tabs>
              <w:spacing w:line="360" w:lineRule="auto"/>
              <w:ind w:left="0" w:right="0" w:hanging="18"/>
              <w:rPr>
                <w:rFonts w:ascii="Arial" w:hAnsi="Arial" w:cs="Arial"/>
                <w:sz w:val="19"/>
                <w:szCs w:val="19"/>
              </w:rPr>
            </w:pPr>
            <w:r w:rsidRPr="00D95F38">
              <w:rPr>
                <w:rFonts w:ascii="Arial" w:hAnsi="Arial" w:cs="Arial"/>
                <w:sz w:val="19"/>
                <w:szCs w:val="19"/>
              </w:rPr>
              <w:t xml:space="preserve">Future salary </w:t>
            </w:r>
            <w:proofErr w:type="gramStart"/>
            <w:r w:rsidRPr="00D95F38">
              <w:rPr>
                <w:rFonts w:ascii="Arial" w:hAnsi="Arial" w:cs="Arial"/>
                <w:sz w:val="19"/>
                <w:szCs w:val="19"/>
              </w:rPr>
              <w:t>increase</w:t>
            </w:r>
            <w:proofErr w:type="gramEnd"/>
            <w:r w:rsidRPr="00D95F38">
              <w:rPr>
                <w:rFonts w:ascii="Arial" w:hAnsi="Arial" w:cs="Arial"/>
                <w:sz w:val="19"/>
                <w:szCs w:val="19"/>
              </w:rPr>
              <w:t xml:space="preserve"> rate (Depending on age range) (% per year)</w:t>
            </w:r>
          </w:p>
        </w:tc>
        <w:tc>
          <w:tcPr>
            <w:tcW w:w="1587" w:type="dxa"/>
          </w:tcPr>
          <w:p w14:paraId="1E7B5B55" w14:textId="7AF7E06B" w:rsidR="000F1089" w:rsidRPr="00617444" w:rsidRDefault="000F1089" w:rsidP="000F108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617444">
              <w:rPr>
                <w:rFonts w:ascii="Arial" w:hAnsi="Arial" w:cs="Arial"/>
                <w:sz w:val="19"/>
                <w:szCs w:val="19"/>
              </w:rPr>
              <w:t>5.0</w:t>
            </w:r>
          </w:p>
        </w:tc>
        <w:tc>
          <w:tcPr>
            <w:tcW w:w="1559" w:type="dxa"/>
          </w:tcPr>
          <w:p w14:paraId="7D6B90E2" w14:textId="3A1DDBE0" w:rsidR="000F1089" w:rsidRPr="00D95F38" w:rsidRDefault="000F1089" w:rsidP="000F1089">
            <w:pPr>
              <w:pStyle w:val="BlockText"/>
              <w:tabs>
                <w:tab w:val="clear" w:pos="2160"/>
                <w:tab w:val="left" w:pos="450"/>
                <w:tab w:val="right" w:pos="7200"/>
                <w:tab w:val="right" w:pos="8540"/>
              </w:tabs>
              <w:spacing w:line="360" w:lineRule="auto"/>
              <w:ind w:left="0" w:right="0" w:firstLine="0"/>
              <w:jc w:val="center"/>
              <w:rPr>
                <w:rFonts w:ascii="Arial" w:hAnsi="Arial" w:cs="Arial"/>
                <w:sz w:val="19"/>
                <w:szCs w:val="19"/>
              </w:rPr>
            </w:pPr>
            <w:r w:rsidRPr="00D95F38">
              <w:rPr>
                <w:rFonts w:ascii="Arial" w:hAnsi="Arial" w:cs="Arial"/>
                <w:sz w:val="19"/>
                <w:szCs w:val="19"/>
              </w:rPr>
              <w:t>5.0</w:t>
            </w:r>
          </w:p>
        </w:tc>
      </w:tr>
    </w:tbl>
    <w:p w14:paraId="089B2F90" w14:textId="77777777" w:rsidR="00415879" w:rsidRPr="00D95F38" w:rsidRDefault="00415879" w:rsidP="00415879">
      <w:pPr>
        <w:pStyle w:val="BodyTextIndent3"/>
        <w:tabs>
          <w:tab w:val="clear" w:pos="2160"/>
        </w:tabs>
        <w:spacing w:line="360" w:lineRule="auto"/>
        <w:ind w:left="0"/>
        <w:rPr>
          <w:rFonts w:ascii="Arial" w:hAnsi="Arial" w:cs="Arial"/>
          <w:sz w:val="19"/>
          <w:szCs w:val="19"/>
          <w:lang w:val="en-GB"/>
        </w:rPr>
      </w:pPr>
    </w:p>
    <w:p w14:paraId="0F9A3E89" w14:textId="48AB3A49" w:rsidR="00E9161E" w:rsidRPr="00D95F38" w:rsidRDefault="00E9161E"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For the years ended 31 December 20</w:t>
      </w:r>
      <w:r w:rsidR="009F1DC2">
        <w:rPr>
          <w:rFonts w:ascii="Arial" w:hAnsi="Arial" w:cs="Arial"/>
          <w:sz w:val="19"/>
          <w:szCs w:val="19"/>
          <w:lang w:val="en-GB"/>
        </w:rPr>
        <w:t>20</w:t>
      </w:r>
      <w:r w:rsidRPr="00D95F38">
        <w:rPr>
          <w:rFonts w:ascii="Arial" w:hAnsi="Arial" w:cs="Arial"/>
          <w:sz w:val="19"/>
          <w:szCs w:val="19"/>
          <w:lang w:val="en-GB"/>
        </w:rPr>
        <w:t xml:space="preserve"> and 201</w:t>
      </w:r>
      <w:r w:rsidR="009F1DC2">
        <w:rPr>
          <w:rFonts w:ascii="Arial" w:hAnsi="Arial" w:cs="Arial"/>
          <w:sz w:val="19"/>
          <w:szCs w:val="19"/>
          <w:lang w:val="en-GB"/>
        </w:rPr>
        <w:t>9</w:t>
      </w:r>
      <w:r w:rsidRPr="00D95F38">
        <w:rPr>
          <w:rFonts w:ascii="Arial" w:hAnsi="Arial" w:cs="Arial"/>
          <w:sz w:val="19"/>
          <w:szCs w:val="19"/>
          <w:lang w:val="en-GB"/>
        </w:rPr>
        <w:t xml:space="preserve">, provision for employee benefit expenses included in the profit or loss </w:t>
      </w:r>
      <w:r w:rsidR="003970C3" w:rsidRPr="00D95F38">
        <w:rPr>
          <w:rFonts w:ascii="Arial" w:hAnsi="Arial" w:cs="Arial"/>
          <w:sz w:val="19"/>
          <w:szCs w:val="19"/>
          <w:lang w:val="en-GB"/>
        </w:rPr>
        <w:t>are</w:t>
      </w:r>
      <w:r w:rsidRPr="00D95F38">
        <w:rPr>
          <w:rFonts w:ascii="Arial" w:hAnsi="Arial" w:cs="Arial"/>
          <w:sz w:val="19"/>
          <w:szCs w:val="19"/>
          <w:lang w:val="en-GB"/>
        </w:rPr>
        <w:t xml:space="preserve"> as follows</w:t>
      </w:r>
      <w:r w:rsidR="003970C3" w:rsidRPr="00D95F38">
        <w:rPr>
          <w:rFonts w:ascii="Arial" w:hAnsi="Arial" w:cs="Arial"/>
          <w:sz w:val="19"/>
          <w:szCs w:val="19"/>
          <w:lang w:val="en-GB"/>
        </w:rPr>
        <w:t>:</w:t>
      </w:r>
    </w:p>
    <w:p w14:paraId="6F8C5523" w14:textId="77777777" w:rsidR="00E9161E" w:rsidRPr="00D95F38" w:rsidRDefault="00E9161E" w:rsidP="00A21C05">
      <w:pPr>
        <w:pStyle w:val="BodyTextIndent3"/>
        <w:tabs>
          <w:tab w:val="clear" w:pos="2160"/>
        </w:tabs>
        <w:spacing w:line="360" w:lineRule="auto"/>
        <w:ind w:left="426"/>
        <w:rPr>
          <w:rFonts w:ascii="Arial" w:hAnsi="Arial" w:cs="Arial"/>
          <w:sz w:val="19"/>
          <w:szCs w:val="19"/>
          <w:lang w:val="en-GB"/>
        </w:rPr>
      </w:pPr>
    </w:p>
    <w:tbl>
      <w:tblPr>
        <w:tblW w:w="9156" w:type="dxa"/>
        <w:tblInd w:w="279" w:type="dxa"/>
        <w:tblLayout w:type="fixed"/>
        <w:tblLook w:val="0000" w:firstRow="0" w:lastRow="0" w:firstColumn="0" w:lastColumn="0" w:noHBand="0" w:noVBand="0"/>
      </w:tblPr>
      <w:tblGrid>
        <w:gridCol w:w="4495"/>
        <w:gridCol w:w="1193"/>
        <w:gridCol w:w="1144"/>
        <w:gridCol w:w="1134"/>
        <w:gridCol w:w="1190"/>
      </w:tblGrid>
      <w:tr w:rsidR="00E9161E" w:rsidRPr="00D95F38" w14:paraId="564B66C9" w14:textId="77777777" w:rsidTr="009E49F2">
        <w:trPr>
          <w:tblHeader/>
        </w:trPr>
        <w:tc>
          <w:tcPr>
            <w:tcW w:w="4495" w:type="dxa"/>
          </w:tcPr>
          <w:p w14:paraId="1FE301FB" w14:textId="77777777" w:rsidR="00E9161E" w:rsidRPr="00D95F38" w:rsidRDefault="00E9161E" w:rsidP="001D1B4F">
            <w:pPr>
              <w:spacing w:line="360" w:lineRule="auto"/>
              <w:ind w:left="162" w:right="-43" w:hanging="162"/>
              <w:jc w:val="thaiDistribute"/>
              <w:rPr>
                <w:rFonts w:ascii="Arial" w:hAnsi="Arial" w:cs="Arial"/>
                <w:sz w:val="19"/>
                <w:szCs w:val="19"/>
                <w:u w:val="single"/>
              </w:rPr>
            </w:pPr>
          </w:p>
        </w:tc>
        <w:tc>
          <w:tcPr>
            <w:tcW w:w="4661" w:type="dxa"/>
            <w:gridSpan w:val="4"/>
          </w:tcPr>
          <w:p w14:paraId="62CFBB25" w14:textId="77777777" w:rsidR="00E9161E" w:rsidRPr="00D95F38" w:rsidRDefault="00E9161E" w:rsidP="001D1B4F">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E9161E" w:rsidRPr="00D95F38" w14:paraId="34ECE19F" w14:textId="77777777" w:rsidTr="009E49F2">
        <w:trPr>
          <w:tblHeader/>
        </w:trPr>
        <w:tc>
          <w:tcPr>
            <w:tcW w:w="4495" w:type="dxa"/>
          </w:tcPr>
          <w:p w14:paraId="25B31FE3" w14:textId="77777777" w:rsidR="00E9161E" w:rsidRPr="00D95F38" w:rsidRDefault="00E9161E" w:rsidP="001D1B4F">
            <w:pPr>
              <w:spacing w:line="360" w:lineRule="auto"/>
              <w:ind w:left="162" w:right="-43" w:hanging="162"/>
              <w:jc w:val="thaiDistribute"/>
              <w:rPr>
                <w:rFonts w:ascii="Arial" w:hAnsi="Arial" w:cs="Arial"/>
                <w:sz w:val="19"/>
                <w:szCs w:val="19"/>
                <w:u w:val="single"/>
              </w:rPr>
            </w:pPr>
          </w:p>
        </w:tc>
        <w:tc>
          <w:tcPr>
            <w:tcW w:w="2337" w:type="dxa"/>
            <w:gridSpan w:val="2"/>
            <w:vAlign w:val="bottom"/>
          </w:tcPr>
          <w:p w14:paraId="63DB0C66" w14:textId="77777777" w:rsidR="00E9161E" w:rsidRPr="00D95F38" w:rsidRDefault="00E9161E" w:rsidP="001D1B4F">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324" w:type="dxa"/>
            <w:gridSpan w:val="2"/>
            <w:vAlign w:val="bottom"/>
          </w:tcPr>
          <w:p w14:paraId="65778316" w14:textId="77777777" w:rsidR="00E9161E" w:rsidRPr="00D95F38" w:rsidRDefault="00E9161E" w:rsidP="001D1B4F">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9F1DC2" w:rsidRPr="00D95F38" w14:paraId="17D414E3" w14:textId="77777777" w:rsidTr="00A247EC">
        <w:trPr>
          <w:tblHeader/>
        </w:trPr>
        <w:tc>
          <w:tcPr>
            <w:tcW w:w="4495" w:type="dxa"/>
          </w:tcPr>
          <w:p w14:paraId="7E98698C" w14:textId="77777777" w:rsidR="009F1DC2" w:rsidRPr="00D95F38" w:rsidRDefault="009F1DC2" w:rsidP="009F1DC2">
            <w:pPr>
              <w:spacing w:line="360" w:lineRule="auto"/>
              <w:ind w:left="162" w:right="-43" w:hanging="162"/>
              <w:jc w:val="thaiDistribute"/>
              <w:rPr>
                <w:rFonts w:ascii="Arial" w:hAnsi="Arial" w:cs="Arial"/>
                <w:sz w:val="19"/>
                <w:szCs w:val="19"/>
                <w:u w:val="single"/>
              </w:rPr>
            </w:pPr>
          </w:p>
        </w:tc>
        <w:tc>
          <w:tcPr>
            <w:tcW w:w="1193" w:type="dxa"/>
          </w:tcPr>
          <w:p w14:paraId="3816296E" w14:textId="6FF10832"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144" w:type="dxa"/>
          </w:tcPr>
          <w:p w14:paraId="45402752" w14:textId="47F85D78" w:rsidR="009F1DC2" w:rsidRPr="00D95F38" w:rsidRDefault="009F1DC2" w:rsidP="009F1DC2">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134" w:type="dxa"/>
          </w:tcPr>
          <w:p w14:paraId="49313DC5" w14:textId="58807409" w:rsidR="009F1DC2" w:rsidRPr="00D95F38" w:rsidRDefault="009F1DC2" w:rsidP="009F1DC2">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190" w:type="dxa"/>
          </w:tcPr>
          <w:p w14:paraId="011B8543" w14:textId="6BBA62C7" w:rsidR="009F1DC2" w:rsidRPr="00D95F38" w:rsidRDefault="009F1DC2" w:rsidP="009F1DC2">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E9161E" w:rsidRPr="00D95F38" w14:paraId="3383125B" w14:textId="77777777" w:rsidTr="00A247EC">
        <w:tc>
          <w:tcPr>
            <w:tcW w:w="4495" w:type="dxa"/>
          </w:tcPr>
          <w:p w14:paraId="3E320F20" w14:textId="77777777" w:rsidR="00E9161E" w:rsidRPr="00D95F38" w:rsidRDefault="00E9161E" w:rsidP="001D1B4F">
            <w:pPr>
              <w:tabs>
                <w:tab w:val="decimal" w:pos="972"/>
              </w:tabs>
              <w:spacing w:line="360" w:lineRule="auto"/>
              <w:rPr>
                <w:rFonts w:ascii="Arial" w:hAnsi="Arial" w:cs="Arial"/>
                <w:sz w:val="19"/>
                <w:szCs w:val="19"/>
              </w:rPr>
            </w:pPr>
          </w:p>
        </w:tc>
        <w:tc>
          <w:tcPr>
            <w:tcW w:w="1193" w:type="dxa"/>
            <w:tcBorders>
              <w:left w:val="nil"/>
            </w:tcBorders>
          </w:tcPr>
          <w:p w14:paraId="217B089E" w14:textId="77777777" w:rsidR="00E9161E" w:rsidRPr="00D95F38" w:rsidRDefault="00E9161E" w:rsidP="001D1B4F">
            <w:pPr>
              <w:spacing w:line="360" w:lineRule="auto"/>
              <w:jc w:val="right"/>
              <w:rPr>
                <w:rFonts w:ascii="Arial" w:hAnsi="Arial" w:cs="Arial"/>
                <w:sz w:val="19"/>
                <w:szCs w:val="19"/>
              </w:rPr>
            </w:pPr>
          </w:p>
        </w:tc>
        <w:tc>
          <w:tcPr>
            <w:tcW w:w="1144" w:type="dxa"/>
          </w:tcPr>
          <w:p w14:paraId="08066A39" w14:textId="77777777" w:rsidR="00E9161E" w:rsidRPr="00D95F38" w:rsidRDefault="00E9161E" w:rsidP="001D1B4F">
            <w:pPr>
              <w:tabs>
                <w:tab w:val="decimal" w:pos="1008"/>
              </w:tabs>
              <w:spacing w:line="360" w:lineRule="auto"/>
              <w:jc w:val="right"/>
              <w:rPr>
                <w:rFonts w:ascii="Arial" w:hAnsi="Arial" w:cs="Arial"/>
                <w:sz w:val="19"/>
                <w:szCs w:val="19"/>
              </w:rPr>
            </w:pPr>
          </w:p>
        </w:tc>
        <w:tc>
          <w:tcPr>
            <w:tcW w:w="1134" w:type="dxa"/>
          </w:tcPr>
          <w:p w14:paraId="7925B17E" w14:textId="77777777" w:rsidR="00E9161E" w:rsidRPr="00D95F38" w:rsidRDefault="00E9161E" w:rsidP="001D1B4F">
            <w:pPr>
              <w:tabs>
                <w:tab w:val="decimal" w:pos="1008"/>
              </w:tabs>
              <w:spacing w:line="360" w:lineRule="auto"/>
              <w:jc w:val="right"/>
              <w:rPr>
                <w:rFonts w:ascii="Arial" w:hAnsi="Arial" w:cs="Arial"/>
                <w:sz w:val="19"/>
                <w:szCs w:val="19"/>
              </w:rPr>
            </w:pPr>
          </w:p>
        </w:tc>
        <w:tc>
          <w:tcPr>
            <w:tcW w:w="1190" w:type="dxa"/>
          </w:tcPr>
          <w:p w14:paraId="36173618" w14:textId="77777777" w:rsidR="00E9161E" w:rsidRPr="00D95F38" w:rsidRDefault="00E9161E" w:rsidP="001D1B4F">
            <w:pPr>
              <w:spacing w:line="360" w:lineRule="auto"/>
              <w:jc w:val="right"/>
              <w:rPr>
                <w:rFonts w:ascii="Arial" w:hAnsi="Arial" w:cs="Arial"/>
                <w:sz w:val="19"/>
                <w:szCs w:val="19"/>
              </w:rPr>
            </w:pPr>
          </w:p>
        </w:tc>
      </w:tr>
      <w:tr w:rsidR="009F1DC2" w:rsidRPr="00D95F38" w14:paraId="6F9AFC4F" w14:textId="77777777" w:rsidTr="00A247EC">
        <w:tc>
          <w:tcPr>
            <w:tcW w:w="4495" w:type="dxa"/>
          </w:tcPr>
          <w:p w14:paraId="46C624ED" w14:textId="26B2447C" w:rsidR="009F1DC2" w:rsidRPr="00D95F38" w:rsidRDefault="009F1DC2" w:rsidP="009F1DC2">
            <w:pPr>
              <w:spacing w:line="360" w:lineRule="auto"/>
              <w:ind w:left="38"/>
              <w:rPr>
                <w:rFonts w:ascii="Arial" w:hAnsi="Arial" w:cs="Arial"/>
                <w:sz w:val="19"/>
                <w:szCs w:val="19"/>
              </w:rPr>
            </w:pPr>
            <w:r>
              <w:rPr>
                <w:rFonts w:ascii="Arial" w:hAnsi="Arial" w:cs="Arial"/>
                <w:sz w:val="19"/>
                <w:szCs w:val="19"/>
              </w:rPr>
              <w:t>Past service cost</w:t>
            </w:r>
          </w:p>
        </w:tc>
        <w:tc>
          <w:tcPr>
            <w:tcW w:w="1193" w:type="dxa"/>
            <w:tcBorders>
              <w:left w:val="nil"/>
            </w:tcBorders>
          </w:tcPr>
          <w:p w14:paraId="3A83778F" w14:textId="71AB7F1F" w:rsidR="009F1DC2" w:rsidRPr="00D95F38" w:rsidRDefault="002444C3" w:rsidP="009F1DC2">
            <w:pPr>
              <w:spacing w:line="360" w:lineRule="auto"/>
              <w:jc w:val="right"/>
              <w:rPr>
                <w:rFonts w:ascii="Arial" w:hAnsi="Arial" w:cs="Arial"/>
                <w:sz w:val="19"/>
                <w:szCs w:val="19"/>
              </w:rPr>
            </w:pPr>
            <w:r>
              <w:rPr>
                <w:rFonts w:ascii="Arial" w:hAnsi="Arial" w:cs="Arial"/>
                <w:sz w:val="19"/>
                <w:szCs w:val="19"/>
              </w:rPr>
              <w:t>-</w:t>
            </w:r>
          </w:p>
        </w:tc>
        <w:tc>
          <w:tcPr>
            <w:tcW w:w="1144" w:type="dxa"/>
          </w:tcPr>
          <w:p w14:paraId="608E6C29" w14:textId="2657D5C5" w:rsidR="009F1DC2" w:rsidRPr="00D95F38" w:rsidRDefault="009F1DC2" w:rsidP="009F1DC2">
            <w:pPr>
              <w:tabs>
                <w:tab w:val="decimal" w:pos="1008"/>
              </w:tabs>
              <w:spacing w:line="360" w:lineRule="auto"/>
              <w:jc w:val="right"/>
              <w:rPr>
                <w:rFonts w:ascii="Arial" w:hAnsi="Arial" w:cs="Arial"/>
                <w:sz w:val="19"/>
                <w:szCs w:val="19"/>
              </w:rPr>
            </w:pPr>
            <w:r>
              <w:rPr>
                <w:rFonts w:ascii="Arial" w:hAnsi="Arial" w:cs="Arial"/>
                <w:sz w:val="19"/>
                <w:szCs w:val="19"/>
              </w:rPr>
              <w:t>15,678</w:t>
            </w:r>
          </w:p>
        </w:tc>
        <w:tc>
          <w:tcPr>
            <w:tcW w:w="1134" w:type="dxa"/>
          </w:tcPr>
          <w:p w14:paraId="52D8381C" w14:textId="36DABE5C" w:rsidR="009F1DC2" w:rsidRPr="00D95F38" w:rsidRDefault="002577A0" w:rsidP="009F1DC2">
            <w:pPr>
              <w:tabs>
                <w:tab w:val="decimal" w:pos="1008"/>
              </w:tabs>
              <w:spacing w:line="360" w:lineRule="auto"/>
              <w:jc w:val="right"/>
              <w:rPr>
                <w:rFonts w:ascii="Arial" w:hAnsi="Arial" w:cs="Arial"/>
                <w:sz w:val="19"/>
                <w:szCs w:val="19"/>
              </w:rPr>
            </w:pPr>
            <w:r>
              <w:rPr>
                <w:rFonts w:ascii="Arial" w:hAnsi="Arial" w:cs="Arial"/>
                <w:sz w:val="19"/>
                <w:szCs w:val="19"/>
              </w:rPr>
              <w:t>-</w:t>
            </w:r>
          </w:p>
        </w:tc>
        <w:tc>
          <w:tcPr>
            <w:tcW w:w="1190" w:type="dxa"/>
          </w:tcPr>
          <w:p w14:paraId="4BED747F" w14:textId="459E4B6C" w:rsidR="009F1DC2" w:rsidRPr="00D95F38" w:rsidRDefault="009F1DC2" w:rsidP="009F1DC2">
            <w:pPr>
              <w:spacing w:line="360" w:lineRule="auto"/>
              <w:jc w:val="right"/>
              <w:rPr>
                <w:rFonts w:ascii="Arial" w:hAnsi="Arial" w:cs="Arial"/>
                <w:sz w:val="19"/>
                <w:szCs w:val="19"/>
              </w:rPr>
            </w:pPr>
            <w:r>
              <w:rPr>
                <w:rFonts w:ascii="Arial" w:hAnsi="Arial" w:cs="Arial"/>
                <w:sz w:val="19"/>
                <w:szCs w:val="19"/>
              </w:rPr>
              <w:t>14,999</w:t>
            </w:r>
          </w:p>
        </w:tc>
      </w:tr>
      <w:tr w:rsidR="009F1DC2" w:rsidRPr="00D95F38" w14:paraId="4950D9EB" w14:textId="77777777" w:rsidTr="00140408">
        <w:tc>
          <w:tcPr>
            <w:tcW w:w="4495" w:type="dxa"/>
          </w:tcPr>
          <w:p w14:paraId="46640C84" w14:textId="36439553" w:rsidR="009F1DC2" w:rsidRPr="00D95F38" w:rsidRDefault="009F1DC2" w:rsidP="009F1DC2">
            <w:pPr>
              <w:spacing w:line="360" w:lineRule="auto"/>
              <w:ind w:left="38"/>
              <w:rPr>
                <w:rFonts w:ascii="Arial" w:hAnsi="Arial" w:cs="Arial"/>
                <w:sz w:val="19"/>
                <w:szCs w:val="19"/>
              </w:rPr>
            </w:pPr>
            <w:r w:rsidRPr="00D95F38">
              <w:rPr>
                <w:rFonts w:ascii="Arial" w:hAnsi="Arial" w:cs="Arial"/>
                <w:sz w:val="19"/>
                <w:szCs w:val="19"/>
              </w:rPr>
              <w:t xml:space="preserve">Current service cost </w:t>
            </w:r>
          </w:p>
        </w:tc>
        <w:tc>
          <w:tcPr>
            <w:tcW w:w="1193" w:type="dxa"/>
            <w:tcBorders>
              <w:left w:val="nil"/>
            </w:tcBorders>
          </w:tcPr>
          <w:p w14:paraId="07410D88" w14:textId="20C031C7" w:rsidR="009F1DC2" w:rsidRPr="00D95F38" w:rsidRDefault="002444C3" w:rsidP="009F1DC2">
            <w:pPr>
              <w:spacing w:line="360" w:lineRule="auto"/>
              <w:jc w:val="right"/>
              <w:rPr>
                <w:rFonts w:ascii="Arial" w:hAnsi="Arial" w:cs="Arial"/>
                <w:sz w:val="19"/>
                <w:szCs w:val="19"/>
              </w:rPr>
            </w:pPr>
            <w:r>
              <w:rPr>
                <w:rFonts w:ascii="Arial" w:hAnsi="Arial" w:cs="Arial"/>
                <w:sz w:val="19"/>
                <w:szCs w:val="19"/>
              </w:rPr>
              <w:t>5,445</w:t>
            </w:r>
          </w:p>
        </w:tc>
        <w:tc>
          <w:tcPr>
            <w:tcW w:w="1144" w:type="dxa"/>
          </w:tcPr>
          <w:p w14:paraId="65B0CB42" w14:textId="12B0BA1D" w:rsidR="009F1DC2" w:rsidRPr="00D95F38" w:rsidRDefault="009F1DC2" w:rsidP="009F1DC2">
            <w:pPr>
              <w:spacing w:line="360" w:lineRule="auto"/>
              <w:jc w:val="right"/>
              <w:rPr>
                <w:rFonts w:ascii="Arial" w:hAnsi="Arial" w:cs="Arial"/>
                <w:sz w:val="19"/>
                <w:szCs w:val="19"/>
              </w:rPr>
            </w:pPr>
            <w:r w:rsidRPr="000A03F1">
              <w:rPr>
                <w:rFonts w:ascii="Arial" w:hAnsi="Arial" w:cs="Arial"/>
                <w:sz w:val="19"/>
                <w:szCs w:val="19"/>
              </w:rPr>
              <w:t>5,409</w:t>
            </w:r>
          </w:p>
        </w:tc>
        <w:tc>
          <w:tcPr>
            <w:tcW w:w="1134" w:type="dxa"/>
          </w:tcPr>
          <w:p w14:paraId="4A728D4D" w14:textId="00C59DC3" w:rsidR="009F1DC2" w:rsidRPr="00D95F38" w:rsidRDefault="002577A0" w:rsidP="009F1DC2">
            <w:pPr>
              <w:spacing w:line="360" w:lineRule="auto"/>
              <w:jc w:val="right"/>
              <w:rPr>
                <w:rFonts w:ascii="Arial" w:hAnsi="Arial" w:cs="Arial"/>
                <w:sz w:val="19"/>
                <w:szCs w:val="19"/>
              </w:rPr>
            </w:pPr>
            <w:r>
              <w:rPr>
                <w:rFonts w:ascii="Arial" w:hAnsi="Arial" w:cs="Arial"/>
                <w:sz w:val="19"/>
                <w:szCs w:val="19"/>
              </w:rPr>
              <w:t>4,847</w:t>
            </w:r>
          </w:p>
        </w:tc>
        <w:tc>
          <w:tcPr>
            <w:tcW w:w="1190" w:type="dxa"/>
          </w:tcPr>
          <w:p w14:paraId="27A39326" w14:textId="64C035A4" w:rsidR="009F1DC2" w:rsidRPr="00D95F38" w:rsidRDefault="009F1DC2" w:rsidP="009F1DC2">
            <w:pPr>
              <w:spacing w:line="360" w:lineRule="auto"/>
              <w:jc w:val="right"/>
              <w:rPr>
                <w:rFonts w:ascii="Arial" w:hAnsi="Arial" w:cs="Arial"/>
                <w:sz w:val="19"/>
                <w:szCs w:val="19"/>
              </w:rPr>
            </w:pPr>
            <w:r w:rsidRPr="00D95F38">
              <w:rPr>
                <w:rFonts w:ascii="Arial" w:hAnsi="Arial" w:cs="Arial"/>
                <w:sz w:val="19"/>
                <w:szCs w:val="19"/>
              </w:rPr>
              <w:t>4,852</w:t>
            </w:r>
          </w:p>
        </w:tc>
      </w:tr>
      <w:tr w:rsidR="009F1DC2" w:rsidRPr="00D95F38" w14:paraId="66B8B87C" w14:textId="77777777" w:rsidTr="00140408">
        <w:tc>
          <w:tcPr>
            <w:tcW w:w="4495" w:type="dxa"/>
          </w:tcPr>
          <w:p w14:paraId="7D49FE92" w14:textId="65AC4A9F" w:rsidR="009F1DC2" w:rsidRPr="00D95F38" w:rsidRDefault="009F1DC2" w:rsidP="009F1DC2">
            <w:pPr>
              <w:spacing w:line="360" w:lineRule="auto"/>
              <w:ind w:left="38"/>
              <w:rPr>
                <w:rFonts w:ascii="Arial" w:hAnsi="Arial" w:cs="Arial"/>
                <w:sz w:val="19"/>
                <w:szCs w:val="19"/>
              </w:rPr>
            </w:pPr>
            <w:r w:rsidRPr="00D95F38">
              <w:rPr>
                <w:rFonts w:ascii="Arial" w:hAnsi="Arial" w:cs="Arial"/>
                <w:sz w:val="19"/>
                <w:szCs w:val="19"/>
              </w:rPr>
              <w:t xml:space="preserve">Interest cost </w:t>
            </w:r>
          </w:p>
        </w:tc>
        <w:tc>
          <w:tcPr>
            <w:tcW w:w="1193" w:type="dxa"/>
            <w:tcBorders>
              <w:left w:val="nil"/>
            </w:tcBorders>
          </w:tcPr>
          <w:p w14:paraId="1AB83003" w14:textId="1BA8A773" w:rsidR="009F1DC2" w:rsidRPr="00D95F38" w:rsidRDefault="002444C3" w:rsidP="009F1DC2">
            <w:pPr>
              <w:pBdr>
                <w:bottom w:val="single" w:sz="4" w:space="1" w:color="auto"/>
              </w:pBdr>
              <w:spacing w:line="360" w:lineRule="auto"/>
              <w:jc w:val="right"/>
              <w:rPr>
                <w:rFonts w:ascii="Arial" w:hAnsi="Arial" w:cs="Arial"/>
                <w:sz w:val="19"/>
                <w:szCs w:val="19"/>
              </w:rPr>
            </w:pPr>
            <w:r>
              <w:rPr>
                <w:rFonts w:ascii="Arial" w:hAnsi="Arial" w:cs="Arial"/>
                <w:sz w:val="19"/>
                <w:szCs w:val="19"/>
              </w:rPr>
              <w:t>1,651</w:t>
            </w:r>
          </w:p>
        </w:tc>
        <w:tc>
          <w:tcPr>
            <w:tcW w:w="1144" w:type="dxa"/>
          </w:tcPr>
          <w:p w14:paraId="27169811" w14:textId="20E0B252" w:rsidR="009F1DC2" w:rsidRPr="00D95F38" w:rsidRDefault="009F1DC2" w:rsidP="009F1DC2">
            <w:pPr>
              <w:pBdr>
                <w:bottom w:val="single" w:sz="4" w:space="1" w:color="auto"/>
              </w:pBdr>
              <w:spacing w:line="360" w:lineRule="auto"/>
              <w:jc w:val="right"/>
              <w:rPr>
                <w:rFonts w:ascii="Arial" w:hAnsi="Arial" w:cs="Arial"/>
                <w:sz w:val="19"/>
                <w:szCs w:val="19"/>
              </w:rPr>
            </w:pPr>
            <w:r w:rsidRPr="000A03F1">
              <w:rPr>
                <w:rFonts w:ascii="Arial" w:hAnsi="Arial" w:cs="Arial"/>
                <w:sz w:val="19"/>
                <w:szCs w:val="19"/>
              </w:rPr>
              <w:t>1,54</w:t>
            </w:r>
            <w:r>
              <w:rPr>
                <w:rFonts w:ascii="Arial" w:hAnsi="Arial" w:cs="Arial"/>
                <w:sz w:val="19"/>
                <w:szCs w:val="19"/>
              </w:rPr>
              <w:t>0</w:t>
            </w:r>
          </w:p>
        </w:tc>
        <w:tc>
          <w:tcPr>
            <w:tcW w:w="1134" w:type="dxa"/>
          </w:tcPr>
          <w:p w14:paraId="28D487C3" w14:textId="7B19A14D" w:rsidR="009F1DC2" w:rsidRPr="00D95F38" w:rsidRDefault="002577A0" w:rsidP="009F1DC2">
            <w:pPr>
              <w:pBdr>
                <w:bottom w:val="single" w:sz="4" w:space="1" w:color="auto"/>
              </w:pBdr>
              <w:spacing w:line="360" w:lineRule="auto"/>
              <w:jc w:val="right"/>
              <w:rPr>
                <w:rFonts w:ascii="Arial" w:hAnsi="Arial" w:cs="Arial"/>
                <w:sz w:val="19"/>
                <w:szCs w:val="19"/>
              </w:rPr>
            </w:pPr>
            <w:r>
              <w:rPr>
                <w:rFonts w:ascii="Arial" w:hAnsi="Arial" w:cs="Arial"/>
                <w:sz w:val="19"/>
                <w:szCs w:val="19"/>
              </w:rPr>
              <w:t>1,519</w:t>
            </w:r>
          </w:p>
        </w:tc>
        <w:tc>
          <w:tcPr>
            <w:tcW w:w="1190" w:type="dxa"/>
          </w:tcPr>
          <w:p w14:paraId="7C691788" w14:textId="3CD6B264" w:rsidR="009F1DC2" w:rsidRPr="00D95F38" w:rsidRDefault="009F1DC2" w:rsidP="009F1DC2">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1,42</w:t>
            </w:r>
            <w:r>
              <w:rPr>
                <w:rFonts w:ascii="Arial" w:hAnsi="Arial" w:cs="Arial"/>
                <w:sz w:val="19"/>
                <w:szCs w:val="19"/>
              </w:rPr>
              <w:t>6</w:t>
            </w:r>
          </w:p>
        </w:tc>
      </w:tr>
      <w:tr w:rsidR="009F1DC2" w:rsidRPr="00D95F38" w14:paraId="7A824753" w14:textId="77777777" w:rsidTr="00A247EC">
        <w:tc>
          <w:tcPr>
            <w:tcW w:w="4495" w:type="dxa"/>
          </w:tcPr>
          <w:p w14:paraId="44068135" w14:textId="15934009" w:rsidR="009F1DC2" w:rsidRPr="00D95F38" w:rsidRDefault="009F1DC2" w:rsidP="009F1DC2">
            <w:pPr>
              <w:spacing w:line="360" w:lineRule="auto"/>
              <w:ind w:left="38"/>
              <w:rPr>
                <w:rFonts w:ascii="Arial" w:hAnsi="Arial" w:cs="Arial"/>
                <w:sz w:val="19"/>
                <w:szCs w:val="19"/>
              </w:rPr>
            </w:pPr>
            <w:r w:rsidRPr="00D95F38">
              <w:rPr>
                <w:rFonts w:ascii="Arial" w:hAnsi="Arial" w:cs="Arial"/>
                <w:sz w:val="19"/>
                <w:szCs w:val="19"/>
              </w:rPr>
              <w:t xml:space="preserve">Total expenses recognized in profit or loss </w:t>
            </w:r>
          </w:p>
        </w:tc>
        <w:tc>
          <w:tcPr>
            <w:tcW w:w="1193" w:type="dxa"/>
            <w:tcBorders>
              <w:left w:val="nil"/>
            </w:tcBorders>
          </w:tcPr>
          <w:p w14:paraId="4897AD30" w14:textId="2C5B92DE" w:rsidR="009F1DC2" w:rsidRPr="00D95F38" w:rsidRDefault="002444C3" w:rsidP="009F1DC2">
            <w:pPr>
              <w:pBdr>
                <w:bottom w:val="single" w:sz="12" w:space="1" w:color="auto"/>
              </w:pBdr>
              <w:spacing w:line="360" w:lineRule="auto"/>
              <w:jc w:val="right"/>
              <w:rPr>
                <w:rFonts w:ascii="Arial" w:hAnsi="Arial" w:cs="Arial"/>
                <w:sz w:val="19"/>
                <w:szCs w:val="19"/>
              </w:rPr>
            </w:pPr>
            <w:r>
              <w:rPr>
                <w:rFonts w:ascii="Arial" w:hAnsi="Arial" w:cs="Arial"/>
                <w:sz w:val="19"/>
                <w:szCs w:val="19"/>
              </w:rPr>
              <w:t>7,096</w:t>
            </w:r>
          </w:p>
        </w:tc>
        <w:tc>
          <w:tcPr>
            <w:tcW w:w="1144" w:type="dxa"/>
          </w:tcPr>
          <w:p w14:paraId="7DDBE998" w14:textId="6725A7B6" w:rsidR="009F1DC2" w:rsidRPr="00D95F38" w:rsidRDefault="009F1DC2" w:rsidP="009F1DC2">
            <w:pPr>
              <w:pBdr>
                <w:bottom w:val="single" w:sz="12" w:space="1" w:color="auto"/>
              </w:pBdr>
              <w:spacing w:line="360" w:lineRule="auto"/>
              <w:jc w:val="right"/>
              <w:rPr>
                <w:rFonts w:ascii="Arial" w:hAnsi="Arial" w:cs="Arial"/>
                <w:sz w:val="19"/>
                <w:szCs w:val="19"/>
              </w:rPr>
            </w:pPr>
            <w:r>
              <w:rPr>
                <w:rFonts w:ascii="Arial" w:hAnsi="Arial" w:cs="Arial"/>
                <w:sz w:val="19"/>
                <w:szCs w:val="19"/>
              </w:rPr>
              <w:t>22,627</w:t>
            </w:r>
          </w:p>
        </w:tc>
        <w:tc>
          <w:tcPr>
            <w:tcW w:w="1134" w:type="dxa"/>
          </w:tcPr>
          <w:p w14:paraId="789D6048" w14:textId="214DF45F" w:rsidR="009F1DC2" w:rsidRPr="00D95F38" w:rsidRDefault="002577A0" w:rsidP="009F1DC2">
            <w:pPr>
              <w:pBdr>
                <w:bottom w:val="single" w:sz="12" w:space="1" w:color="auto"/>
              </w:pBdr>
              <w:spacing w:line="360" w:lineRule="auto"/>
              <w:jc w:val="right"/>
              <w:rPr>
                <w:rFonts w:ascii="Arial" w:hAnsi="Arial" w:cs="Arial"/>
                <w:sz w:val="19"/>
                <w:szCs w:val="19"/>
              </w:rPr>
            </w:pPr>
            <w:r>
              <w:rPr>
                <w:rFonts w:ascii="Arial" w:hAnsi="Arial" w:cs="Arial"/>
                <w:sz w:val="19"/>
                <w:szCs w:val="19"/>
              </w:rPr>
              <w:t>6,366</w:t>
            </w:r>
          </w:p>
        </w:tc>
        <w:tc>
          <w:tcPr>
            <w:tcW w:w="1190" w:type="dxa"/>
          </w:tcPr>
          <w:p w14:paraId="488391EF" w14:textId="138669B1" w:rsidR="009F1DC2" w:rsidRPr="00D95F38" w:rsidRDefault="009F1DC2" w:rsidP="009F1DC2">
            <w:pPr>
              <w:pBdr>
                <w:bottom w:val="single" w:sz="12" w:space="1" w:color="auto"/>
              </w:pBdr>
              <w:spacing w:line="360" w:lineRule="auto"/>
              <w:jc w:val="right"/>
              <w:rPr>
                <w:rFonts w:ascii="Arial" w:hAnsi="Arial" w:cs="Arial"/>
                <w:sz w:val="19"/>
                <w:szCs w:val="19"/>
              </w:rPr>
            </w:pPr>
            <w:r>
              <w:rPr>
                <w:rFonts w:ascii="Arial" w:hAnsi="Arial" w:cs="Arial"/>
                <w:sz w:val="19"/>
                <w:szCs w:val="19"/>
              </w:rPr>
              <w:t>21,277</w:t>
            </w:r>
          </w:p>
        </w:tc>
      </w:tr>
    </w:tbl>
    <w:p w14:paraId="5A1E0A52" w14:textId="77777777" w:rsidR="00C21FA8" w:rsidRPr="00D95F38" w:rsidRDefault="00C21FA8">
      <w:pPr>
        <w:rPr>
          <w:rFonts w:ascii="Arial" w:hAnsi="Arial" w:cs="Arial"/>
          <w:sz w:val="19"/>
          <w:szCs w:val="19"/>
          <w:cs/>
          <w:lang w:val="en-GB"/>
        </w:rPr>
      </w:pPr>
      <w:r w:rsidRPr="00D95F38">
        <w:rPr>
          <w:rFonts w:ascii="Arial" w:hAnsi="Arial" w:cs="Angsana New"/>
          <w:sz w:val="19"/>
          <w:szCs w:val="19"/>
          <w:cs/>
          <w:lang w:val="en-GB"/>
        </w:rPr>
        <w:br w:type="page"/>
      </w:r>
    </w:p>
    <w:p w14:paraId="1F3BF3EA" w14:textId="3E8811F0" w:rsidR="00FF660B" w:rsidRPr="00D95F38" w:rsidRDefault="00A21C05" w:rsidP="00A21C05">
      <w:pPr>
        <w:pStyle w:val="BodyTextIndent3"/>
        <w:tabs>
          <w:tab w:val="clear" w:pos="2160"/>
        </w:tabs>
        <w:spacing w:line="360" w:lineRule="auto"/>
        <w:ind w:left="426"/>
        <w:rPr>
          <w:rFonts w:ascii="Arial" w:hAnsi="Arial" w:cs="Arial"/>
          <w:i/>
          <w:iCs/>
          <w:sz w:val="19"/>
          <w:szCs w:val="19"/>
          <w:lang w:val="en-GB"/>
        </w:rPr>
      </w:pPr>
      <w:r w:rsidRPr="00D95F38">
        <w:rPr>
          <w:rFonts w:ascii="Arial" w:hAnsi="Arial" w:cs="Arial"/>
          <w:i/>
          <w:iCs/>
          <w:sz w:val="19"/>
          <w:szCs w:val="19"/>
          <w:lang w:val="en-GB"/>
        </w:rPr>
        <w:lastRenderedPageBreak/>
        <w:t>Sensitivity analysis</w:t>
      </w:r>
    </w:p>
    <w:p w14:paraId="2A54CB56" w14:textId="5922AAB9" w:rsidR="00FF660B" w:rsidRPr="00D95F38" w:rsidRDefault="00FF660B" w:rsidP="00A21C0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r w:rsidR="003970C3" w:rsidRPr="00D95F38">
        <w:rPr>
          <w:rFonts w:ascii="Arial" w:hAnsi="Arial" w:cs="Arial"/>
          <w:sz w:val="19"/>
          <w:szCs w:val="19"/>
          <w:lang w:val="en-GB"/>
        </w:rPr>
        <w:t>:</w:t>
      </w:r>
    </w:p>
    <w:p w14:paraId="12097EEE" w14:textId="77777777" w:rsidR="00FF660B" w:rsidRPr="00D95F38" w:rsidRDefault="00FF660B" w:rsidP="00A21C05">
      <w:pPr>
        <w:pStyle w:val="BodyTextIndent3"/>
        <w:tabs>
          <w:tab w:val="clear" w:pos="2160"/>
        </w:tabs>
        <w:spacing w:line="360" w:lineRule="auto"/>
        <w:ind w:left="426"/>
        <w:rPr>
          <w:rFonts w:ascii="Arial" w:hAnsi="Arial" w:cs="Arial"/>
          <w:sz w:val="19"/>
          <w:szCs w:val="19"/>
          <w:lang w:val="en-GB"/>
        </w:rPr>
      </w:pPr>
    </w:p>
    <w:tbl>
      <w:tblPr>
        <w:tblW w:w="9027"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52"/>
        <w:gridCol w:w="9"/>
        <w:gridCol w:w="20"/>
      </w:tblGrid>
      <w:tr w:rsidR="004D6CC5" w:rsidRPr="00D95F38" w14:paraId="57EFF7B7" w14:textId="77777777" w:rsidTr="00A77C9D">
        <w:trPr>
          <w:gridAfter w:val="2"/>
          <w:wAfter w:w="29" w:type="dxa"/>
          <w:cantSplit/>
          <w:tblHeader/>
        </w:trPr>
        <w:tc>
          <w:tcPr>
            <w:tcW w:w="3868" w:type="dxa"/>
          </w:tcPr>
          <w:p w14:paraId="11573E64" w14:textId="77777777" w:rsidR="00FF660B" w:rsidRPr="00D95F38" w:rsidRDefault="00FF660B" w:rsidP="00AC27BC">
            <w:pPr>
              <w:spacing w:line="360" w:lineRule="auto"/>
              <w:rPr>
                <w:rFonts w:ascii="Arial" w:hAnsi="Arial" w:cs="Arial"/>
                <w:i/>
                <w:iCs/>
                <w:sz w:val="18"/>
                <w:szCs w:val="18"/>
              </w:rPr>
            </w:pPr>
          </w:p>
        </w:tc>
        <w:tc>
          <w:tcPr>
            <w:tcW w:w="5130" w:type="dxa"/>
            <w:gridSpan w:val="7"/>
            <w:hideMark/>
          </w:tcPr>
          <w:p w14:paraId="5B013235" w14:textId="77777777" w:rsidR="00FF660B" w:rsidRPr="00D95F38" w:rsidRDefault="00FF660B" w:rsidP="00AC27BC">
            <w:pPr>
              <w:pStyle w:val="acctfourfigures"/>
              <w:spacing w:line="360" w:lineRule="auto"/>
              <w:jc w:val="right"/>
              <w:rPr>
                <w:rFonts w:ascii="Arial" w:hAnsi="Arial" w:cs="Arial"/>
                <w:sz w:val="18"/>
                <w:szCs w:val="18"/>
              </w:rPr>
            </w:pPr>
            <w:r w:rsidRPr="00D95F38">
              <w:rPr>
                <w:rFonts w:ascii="Arial" w:hAnsi="Arial" w:cs="Arial"/>
                <w:sz w:val="18"/>
                <w:szCs w:val="18"/>
              </w:rPr>
              <w:t>(</w:t>
            </w:r>
            <w:proofErr w:type="gramStart"/>
            <w:r w:rsidRPr="00D95F38">
              <w:rPr>
                <w:rFonts w:ascii="Arial" w:hAnsi="Arial" w:cs="Arial"/>
                <w:sz w:val="18"/>
                <w:szCs w:val="18"/>
              </w:rPr>
              <w:t>Unit :</w:t>
            </w:r>
            <w:proofErr w:type="gramEnd"/>
            <w:r w:rsidRPr="00D95F38">
              <w:rPr>
                <w:rFonts w:ascii="Arial" w:hAnsi="Arial" w:cs="Arial"/>
                <w:sz w:val="18"/>
                <w:szCs w:val="18"/>
              </w:rPr>
              <w:t xml:space="preserve"> Thousand Baht)</w:t>
            </w:r>
          </w:p>
        </w:tc>
      </w:tr>
      <w:tr w:rsidR="004D6CC5" w:rsidRPr="00D95F38" w14:paraId="12CD81D3" w14:textId="77777777" w:rsidTr="00A77C9D">
        <w:trPr>
          <w:gridAfter w:val="1"/>
          <w:wAfter w:w="20" w:type="dxa"/>
          <w:cantSplit/>
          <w:tblHeader/>
        </w:trPr>
        <w:tc>
          <w:tcPr>
            <w:tcW w:w="3868" w:type="dxa"/>
          </w:tcPr>
          <w:p w14:paraId="2BFF06DE" w14:textId="77777777" w:rsidR="00FF660B" w:rsidRPr="00D95F38" w:rsidRDefault="00FF660B" w:rsidP="00AC27BC">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hideMark/>
          </w:tcPr>
          <w:p w14:paraId="71B72EE3" w14:textId="77777777" w:rsidR="00FF660B" w:rsidRPr="00D95F38" w:rsidRDefault="00FF660B" w:rsidP="00AC27BC">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Consolidated F/S  </w:t>
            </w:r>
          </w:p>
        </w:tc>
        <w:tc>
          <w:tcPr>
            <w:tcW w:w="178" w:type="dxa"/>
          </w:tcPr>
          <w:p w14:paraId="1B8EBC2B" w14:textId="77777777" w:rsidR="00FF660B" w:rsidRPr="00D95F38" w:rsidRDefault="00FF660B" w:rsidP="00AC27BC">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 </w:t>
            </w:r>
          </w:p>
        </w:tc>
        <w:tc>
          <w:tcPr>
            <w:tcW w:w="2430" w:type="dxa"/>
            <w:gridSpan w:val="4"/>
            <w:tcBorders>
              <w:top w:val="nil"/>
              <w:left w:val="nil"/>
              <w:bottom w:val="single" w:sz="4" w:space="0" w:color="auto"/>
              <w:right w:val="nil"/>
            </w:tcBorders>
            <w:hideMark/>
          </w:tcPr>
          <w:p w14:paraId="4DD58148" w14:textId="77777777" w:rsidR="00FF660B" w:rsidRPr="00D95F38" w:rsidRDefault="00FF660B" w:rsidP="00AC27BC">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Separate F/S </w:t>
            </w:r>
          </w:p>
        </w:tc>
      </w:tr>
      <w:tr w:rsidR="004D6CC5" w:rsidRPr="00D95F38" w14:paraId="390E850D" w14:textId="77777777" w:rsidTr="00A77C9D">
        <w:trPr>
          <w:gridAfter w:val="1"/>
          <w:wAfter w:w="20" w:type="dxa"/>
          <w:cantSplit/>
          <w:tblHeader/>
        </w:trPr>
        <w:tc>
          <w:tcPr>
            <w:tcW w:w="3868" w:type="dxa"/>
          </w:tcPr>
          <w:p w14:paraId="70FA26E2" w14:textId="77777777" w:rsidR="00FF660B" w:rsidRPr="00D95F38" w:rsidRDefault="00FF660B" w:rsidP="00AC27BC">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tcPr>
          <w:p w14:paraId="47B2A4E3" w14:textId="0FF585DB" w:rsidR="00FF660B" w:rsidRPr="00D95F38" w:rsidRDefault="00FF660B" w:rsidP="00AC27BC">
            <w:pPr>
              <w:pStyle w:val="acctmergecolhdg"/>
              <w:spacing w:line="360" w:lineRule="auto"/>
              <w:rPr>
                <w:rFonts w:ascii="Arial" w:hAnsi="Arial" w:cs="Arial"/>
                <w:b w:val="0"/>
                <w:bCs/>
                <w:sz w:val="18"/>
                <w:szCs w:val="18"/>
                <w:lang w:bidi="th-TH"/>
              </w:rPr>
            </w:pPr>
            <w:r w:rsidRPr="00D95F38">
              <w:rPr>
                <w:rFonts w:ascii="Arial" w:hAnsi="Arial" w:cs="Arial"/>
                <w:b w:val="0"/>
                <w:bCs/>
                <w:sz w:val="18"/>
                <w:szCs w:val="18"/>
                <w:lang w:bidi="th-TH"/>
              </w:rPr>
              <w:t>20</w:t>
            </w:r>
            <w:r w:rsidR="002C220D">
              <w:rPr>
                <w:rFonts w:ascii="Arial" w:hAnsi="Arial" w:cs="Arial"/>
                <w:b w:val="0"/>
                <w:bCs/>
                <w:sz w:val="18"/>
                <w:szCs w:val="18"/>
                <w:lang w:bidi="th-TH"/>
              </w:rPr>
              <w:t>20</w:t>
            </w:r>
          </w:p>
        </w:tc>
        <w:tc>
          <w:tcPr>
            <w:tcW w:w="178" w:type="dxa"/>
          </w:tcPr>
          <w:p w14:paraId="2B6C6AD0" w14:textId="77777777" w:rsidR="00FF660B" w:rsidRPr="00D95F38" w:rsidRDefault="00FF660B" w:rsidP="00AC27BC">
            <w:pPr>
              <w:pStyle w:val="acctmergecolhdg"/>
              <w:spacing w:line="360" w:lineRule="auto"/>
              <w:rPr>
                <w:rFonts w:ascii="Arial" w:hAnsi="Arial" w:cs="Arial"/>
                <w:b w:val="0"/>
                <w:bCs/>
                <w:sz w:val="18"/>
                <w:szCs w:val="18"/>
              </w:rPr>
            </w:pPr>
          </w:p>
        </w:tc>
        <w:tc>
          <w:tcPr>
            <w:tcW w:w="2430" w:type="dxa"/>
            <w:gridSpan w:val="4"/>
            <w:tcBorders>
              <w:top w:val="nil"/>
              <w:left w:val="nil"/>
              <w:bottom w:val="single" w:sz="4" w:space="0" w:color="auto"/>
              <w:right w:val="nil"/>
            </w:tcBorders>
          </w:tcPr>
          <w:p w14:paraId="794A78F0" w14:textId="7F902125" w:rsidR="00FF660B" w:rsidRPr="00D95F38" w:rsidRDefault="00FF660B" w:rsidP="00AC27BC">
            <w:pPr>
              <w:pStyle w:val="acctmergecolhdg"/>
              <w:spacing w:line="360" w:lineRule="auto"/>
              <w:rPr>
                <w:rFonts w:ascii="Arial" w:hAnsi="Arial" w:cs="Arial"/>
                <w:b w:val="0"/>
                <w:bCs/>
                <w:sz w:val="18"/>
                <w:szCs w:val="18"/>
              </w:rPr>
            </w:pPr>
            <w:r w:rsidRPr="00D95F38">
              <w:rPr>
                <w:rFonts w:ascii="Arial" w:hAnsi="Arial" w:cs="Arial"/>
                <w:b w:val="0"/>
                <w:bCs/>
                <w:sz w:val="18"/>
                <w:szCs w:val="18"/>
              </w:rPr>
              <w:t>20</w:t>
            </w:r>
            <w:r w:rsidR="00F0732A">
              <w:rPr>
                <w:rFonts w:ascii="Arial" w:hAnsi="Arial" w:cs="Arial"/>
                <w:b w:val="0"/>
                <w:bCs/>
                <w:sz w:val="18"/>
                <w:szCs w:val="18"/>
              </w:rPr>
              <w:t>20</w:t>
            </w:r>
          </w:p>
        </w:tc>
      </w:tr>
      <w:tr w:rsidR="004D6CC5" w:rsidRPr="00D95F38" w14:paraId="512987EC" w14:textId="77777777" w:rsidTr="00A77C9D">
        <w:trPr>
          <w:cantSplit/>
          <w:tblHeader/>
        </w:trPr>
        <w:tc>
          <w:tcPr>
            <w:tcW w:w="3868" w:type="dxa"/>
          </w:tcPr>
          <w:p w14:paraId="7D1312EB" w14:textId="77777777" w:rsidR="00FF660B" w:rsidRPr="00D95F38" w:rsidRDefault="00FF660B" w:rsidP="00AC27BC">
            <w:pPr>
              <w:spacing w:line="360" w:lineRule="auto"/>
              <w:rPr>
                <w:rFonts w:ascii="Arial" w:hAnsi="Arial" w:cs="Arial"/>
                <w:i/>
                <w:iCs/>
                <w:sz w:val="18"/>
                <w:szCs w:val="18"/>
              </w:rPr>
            </w:pPr>
          </w:p>
        </w:tc>
        <w:tc>
          <w:tcPr>
            <w:tcW w:w="1170" w:type="dxa"/>
            <w:tcBorders>
              <w:top w:val="single" w:sz="4" w:space="0" w:color="auto"/>
              <w:left w:val="nil"/>
              <w:bottom w:val="single" w:sz="4" w:space="0" w:color="auto"/>
              <w:right w:val="nil"/>
            </w:tcBorders>
            <w:hideMark/>
          </w:tcPr>
          <w:p w14:paraId="5CE34DD2" w14:textId="77777777" w:rsidR="00A21C05" w:rsidRPr="00D95F38" w:rsidRDefault="00A21C05"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Increase</w:t>
            </w:r>
          </w:p>
          <w:p w14:paraId="5FC9C159" w14:textId="1D8D9D96" w:rsidR="00FF660B" w:rsidRPr="00D95F38" w:rsidRDefault="00FF660B"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80" w:type="dxa"/>
            <w:tcBorders>
              <w:top w:val="single" w:sz="4" w:space="0" w:color="auto"/>
              <w:left w:val="nil"/>
              <w:bottom w:val="nil"/>
              <w:right w:val="nil"/>
            </w:tcBorders>
          </w:tcPr>
          <w:p w14:paraId="5A0B5676" w14:textId="77777777" w:rsidR="00FF660B" w:rsidRPr="00D95F38" w:rsidRDefault="00FF660B" w:rsidP="00AC27BC">
            <w:pPr>
              <w:pStyle w:val="acctmergecolhdg"/>
              <w:spacing w:line="360" w:lineRule="auto"/>
              <w:rPr>
                <w:rFonts w:ascii="Arial" w:hAnsi="Arial" w:cs="Arial"/>
                <w:b w:val="0"/>
                <w:bCs/>
                <w:sz w:val="18"/>
                <w:szCs w:val="18"/>
              </w:rPr>
            </w:pPr>
          </w:p>
        </w:tc>
        <w:tc>
          <w:tcPr>
            <w:tcW w:w="1181" w:type="dxa"/>
            <w:tcBorders>
              <w:top w:val="single" w:sz="4" w:space="0" w:color="auto"/>
              <w:left w:val="nil"/>
              <w:bottom w:val="single" w:sz="4" w:space="0" w:color="auto"/>
              <w:right w:val="nil"/>
            </w:tcBorders>
            <w:hideMark/>
          </w:tcPr>
          <w:p w14:paraId="05E29C4B" w14:textId="77777777" w:rsidR="00A21C05" w:rsidRPr="00D95F38" w:rsidRDefault="00FF660B"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Decrease</w:t>
            </w:r>
          </w:p>
          <w:p w14:paraId="3A9CEADD" w14:textId="61928EB5" w:rsidR="00FF660B" w:rsidRPr="00D95F38" w:rsidRDefault="000C3CA8"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78" w:type="dxa"/>
          </w:tcPr>
          <w:p w14:paraId="30EAF69B" w14:textId="77777777" w:rsidR="00FF660B" w:rsidRPr="00D95F38" w:rsidRDefault="00FF660B" w:rsidP="00AC27BC">
            <w:pPr>
              <w:pStyle w:val="acctmergecolhdg"/>
              <w:spacing w:line="360" w:lineRule="auto"/>
              <w:rPr>
                <w:rFonts w:ascii="Arial" w:hAnsi="Arial" w:cs="Arial"/>
                <w:b w:val="0"/>
                <w:bCs/>
                <w:sz w:val="18"/>
                <w:szCs w:val="18"/>
              </w:rPr>
            </w:pPr>
          </w:p>
        </w:tc>
        <w:tc>
          <w:tcPr>
            <w:tcW w:w="1091" w:type="dxa"/>
            <w:tcBorders>
              <w:top w:val="single" w:sz="4" w:space="0" w:color="auto"/>
              <w:left w:val="nil"/>
              <w:bottom w:val="single" w:sz="4" w:space="0" w:color="auto"/>
              <w:right w:val="nil"/>
            </w:tcBorders>
            <w:hideMark/>
          </w:tcPr>
          <w:p w14:paraId="2D3DD593" w14:textId="77777777" w:rsidR="00A21C05" w:rsidRPr="00D95F38" w:rsidRDefault="00A21C05"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Increase</w:t>
            </w:r>
          </w:p>
          <w:p w14:paraId="4103632A" w14:textId="4E79AF10" w:rsidR="00FF660B" w:rsidRPr="00D95F38" w:rsidRDefault="000C3CA8"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78" w:type="dxa"/>
            <w:tcBorders>
              <w:top w:val="single" w:sz="4" w:space="0" w:color="auto"/>
              <w:left w:val="nil"/>
              <w:bottom w:val="nil"/>
              <w:right w:val="nil"/>
            </w:tcBorders>
          </w:tcPr>
          <w:p w14:paraId="3A000758" w14:textId="77777777" w:rsidR="00FF660B" w:rsidRPr="00D95F38" w:rsidRDefault="00FF660B" w:rsidP="00AC27BC">
            <w:pPr>
              <w:pStyle w:val="acctmergecolhdg"/>
              <w:spacing w:line="360" w:lineRule="auto"/>
              <w:rPr>
                <w:rFonts w:ascii="Arial" w:hAnsi="Arial" w:cs="Arial"/>
                <w:b w:val="0"/>
                <w:bCs/>
                <w:sz w:val="18"/>
                <w:szCs w:val="18"/>
              </w:rPr>
            </w:pPr>
          </w:p>
        </w:tc>
        <w:tc>
          <w:tcPr>
            <w:tcW w:w="1181" w:type="dxa"/>
            <w:gridSpan w:val="3"/>
            <w:tcBorders>
              <w:top w:val="single" w:sz="4" w:space="0" w:color="auto"/>
              <w:left w:val="nil"/>
              <w:bottom w:val="single" w:sz="4" w:space="0" w:color="auto"/>
              <w:right w:val="nil"/>
            </w:tcBorders>
            <w:hideMark/>
          </w:tcPr>
          <w:p w14:paraId="793A08C4" w14:textId="77777777" w:rsidR="00A21C05" w:rsidRPr="00D95F38" w:rsidRDefault="00FF660B"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Decrease</w:t>
            </w:r>
          </w:p>
          <w:p w14:paraId="161F7DCB" w14:textId="426F496E" w:rsidR="00FF660B" w:rsidRPr="00D95F38" w:rsidRDefault="000C3CA8" w:rsidP="00A21C05">
            <w:pPr>
              <w:pStyle w:val="acctmergecolhdg"/>
              <w:spacing w:line="360" w:lineRule="auto"/>
              <w:rPr>
                <w:rFonts w:ascii="Arial" w:hAnsi="Arial" w:cs="Arial"/>
                <w:b w:val="0"/>
                <w:bCs/>
                <w:sz w:val="18"/>
                <w:szCs w:val="18"/>
              </w:rPr>
            </w:pPr>
            <w:r w:rsidRPr="00D95F38">
              <w:rPr>
                <w:rFonts w:ascii="Arial" w:hAnsi="Arial" w:cs="Arial"/>
                <w:b w:val="0"/>
                <w:bCs/>
                <w:sz w:val="18"/>
                <w:szCs w:val="18"/>
              </w:rPr>
              <w:t>1%</w:t>
            </w:r>
            <w:r w:rsidR="00FF660B" w:rsidRPr="00D95F38">
              <w:rPr>
                <w:rFonts w:ascii="Arial" w:hAnsi="Arial" w:cs="Arial"/>
                <w:b w:val="0"/>
                <w:bCs/>
                <w:sz w:val="18"/>
                <w:szCs w:val="18"/>
              </w:rPr>
              <w:t xml:space="preserve"> </w:t>
            </w:r>
          </w:p>
        </w:tc>
      </w:tr>
      <w:tr w:rsidR="00FF660B" w:rsidRPr="00D95F38" w14:paraId="13EA88E8" w14:textId="77777777" w:rsidTr="00A77C9D">
        <w:trPr>
          <w:cantSplit/>
        </w:trPr>
        <w:tc>
          <w:tcPr>
            <w:tcW w:w="3868" w:type="dxa"/>
            <w:hideMark/>
          </w:tcPr>
          <w:p w14:paraId="415044E5" w14:textId="38373D4C" w:rsidR="00FF660B" w:rsidRPr="00D95F38" w:rsidRDefault="00FF660B" w:rsidP="00AC27BC">
            <w:pPr>
              <w:pStyle w:val="BodyText"/>
              <w:spacing w:line="360" w:lineRule="auto"/>
              <w:rPr>
                <w:rFonts w:ascii="Arial" w:hAnsi="Arial" w:cs="Arial"/>
                <w:b/>
                <w:bCs/>
                <w:sz w:val="18"/>
                <w:szCs w:val="18"/>
              </w:rPr>
            </w:pPr>
            <w:r w:rsidRPr="00D95F38">
              <w:rPr>
                <w:rFonts w:ascii="Arial" w:hAnsi="Arial" w:cs="Arial"/>
                <w:b/>
                <w:bCs/>
                <w:sz w:val="18"/>
                <w:szCs w:val="18"/>
              </w:rPr>
              <w:t xml:space="preserve">Discount rate </w:t>
            </w:r>
          </w:p>
        </w:tc>
        <w:tc>
          <w:tcPr>
            <w:tcW w:w="1170" w:type="dxa"/>
          </w:tcPr>
          <w:p w14:paraId="3F6FEF11"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tcPr>
          <w:p w14:paraId="44332BE7"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tcPr>
          <w:p w14:paraId="7A2816C1"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6EFDE225"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091" w:type="dxa"/>
          </w:tcPr>
          <w:p w14:paraId="1CD9A559"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64A8FD34"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gridSpan w:val="3"/>
          </w:tcPr>
          <w:p w14:paraId="4206A4BC"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r>
      <w:tr w:rsidR="00FF660B" w:rsidRPr="00D95F38" w14:paraId="0077AA6D" w14:textId="77777777" w:rsidTr="00A77C9D">
        <w:trPr>
          <w:cantSplit/>
        </w:trPr>
        <w:tc>
          <w:tcPr>
            <w:tcW w:w="3868" w:type="dxa"/>
            <w:hideMark/>
          </w:tcPr>
          <w:p w14:paraId="2792E022" w14:textId="77777777" w:rsidR="00FF660B" w:rsidRPr="00D95F38" w:rsidRDefault="00FF660B" w:rsidP="00AC27BC">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48AD4680" w14:textId="7D99656F" w:rsidR="00FF660B" w:rsidRPr="00D95F38" w:rsidRDefault="002444C3" w:rsidP="00AC27BC">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(4,241)</w:t>
            </w:r>
          </w:p>
        </w:tc>
        <w:tc>
          <w:tcPr>
            <w:tcW w:w="180" w:type="dxa"/>
            <w:shd w:val="clear" w:color="auto" w:fill="auto"/>
          </w:tcPr>
          <w:p w14:paraId="3A7687A6"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tcBorders>
              <w:bottom w:val="single" w:sz="12" w:space="0" w:color="auto"/>
            </w:tcBorders>
            <w:shd w:val="clear" w:color="auto" w:fill="auto"/>
          </w:tcPr>
          <w:p w14:paraId="703EBB67" w14:textId="3832B620" w:rsidR="00FF660B" w:rsidRPr="00D95F38" w:rsidRDefault="002444C3" w:rsidP="00992AAD">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4,742</w:t>
            </w:r>
          </w:p>
        </w:tc>
        <w:tc>
          <w:tcPr>
            <w:tcW w:w="178" w:type="dxa"/>
          </w:tcPr>
          <w:p w14:paraId="31A83EED"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091" w:type="dxa"/>
            <w:tcBorders>
              <w:bottom w:val="single" w:sz="12" w:space="0" w:color="auto"/>
            </w:tcBorders>
          </w:tcPr>
          <w:p w14:paraId="1E82E224" w14:textId="56739A4A" w:rsidR="00FF660B" w:rsidRPr="00D95F38" w:rsidRDefault="00B95AA6" w:rsidP="00DB5E00">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(3,959)</w:t>
            </w:r>
          </w:p>
        </w:tc>
        <w:tc>
          <w:tcPr>
            <w:tcW w:w="178" w:type="dxa"/>
          </w:tcPr>
          <w:p w14:paraId="1E2A42F7"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gridSpan w:val="3"/>
            <w:tcBorders>
              <w:bottom w:val="single" w:sz="12" w:space="0" w:color="auto"/>
            </w:tcBorders>
          </w:tcPr>
          <w:p w14:paraId="5657C6EF" w14:textId="6BD68F6D" w:rsidR="00FF660B" w:rsidRPr="00D95F38" w:rsidRDefault="00B95AA6" w:rsidP="00AC27BC">
            <w:pPr>
              <w:pStyle w:val="acctfourfigures"/>
              <w:tabs>
                <w:tab w:val="left" w:pos="720"/>
              </w:tabs>
              <w:spacing w:line="360" w:lineRule="auto"/>
              <w:ind w:right="11"/>
              <w:jc w:val="right"/>
              <w:rPr>
                <w:rFonts w:ascii="Arial" w:hAnsi="Arial" w:cs="Arial"/>
                <w:sz w:val="18"/>
                <w:szCs w:val="18"/>
              </w:rPr>
            </w:pPr>
            <w:r>
              <w:rPr>
                <w:rFonts w:ascii="Arial" w:hAnsi="Arial" w:cs="Arial"/>
                <w:sz w:val="18"/>
                <w:szCs w:val="18"/>
              </w:rPr>
              <w:t>4,428</w:t>
            </w:r>
          </w:p>
        </w:tc>
      </w:tr>
      <w:tr w:rsidR="00FF660B" w:rsidRPr="00D95F38" w14:paraId="77977584" w14:textId="77777777" w:rsidTr="00A77C9D">
        <w:trPr>
          <w:cantSplit/>
        </w:trPr>
        <w:tc>
          <w:tcPr>
            <w:tcW w:w="3868" w:type="dxa"/>
          </w:tcPr>
          <w:p w14:paraId="09D1C4C8" w14:textId="77777777" w:rsidR="00FF660B" w:rsidRPr="00D95F38" w:rsidRDefault="00FF660B" w:rsidP="00AC27BC">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4F76F470"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218C527B"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1F44F621" w14:textId="77777777" w:rsidR="00FF660B" w:rsidRPr="00D95F38" w:rsidRDefault="00FF660B" w:rsidP="00AC27BC">
            <w:pPr>
              <w:pStyle w:val="acctfourfigures"/>
              <w:tabs>
                <w:tab w:val="left" w:pos="720"/>
              </w:tabs>
              <w:spacing w:line="360" w:lineRule="auto"/>
              <w:ind w:right="11"/>
              <w:jc w:val="center"/>
              <w:rPr>
                <w:rFonts w:ascii="Arial" w:hAnsi="Arial" w:cs="Arial"/>
                <w:sz w:val="18"/>
                <w:szCs w:val="18"/>
              </w:rPr>
            </w:pPr>
          </w:p>
        </w:tc>
        <w:tc>
          <w:tcPr>
            <w:tcW w:w="178" w:type="dxa"/>
          </w:tcPr>
          <w:p w14:paraId="33A3015E"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0F784187"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13768B5F"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45CD7F3F"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r>
      <w:tr w:rsidR="00FF660B" w:rsidRPr="00D95F38" w14:paraId="16BE9B28" w14:textId="77777777" w:rsidTr="00A77C9D">
        <w:trPr>
          <w:cantSplit/>
        </w:trPr>
        <w:tc>
          <w:tcPr>
            <w:tcW w:w="3868" w:type="dxa"/>
            <w:hideMark/>
          </w:tcPr>
          <w:p w14:paraId="08843CCC" w14:textId="77777777" w:rsidR="00FF660B" w:rsidRPr="00D95F38" w:rsidRDefault="00FF660B" w:rsidP="00AC27BC">
            <w:pPr>
              <w:pStyle w:val="BodyText"/>
              <w:spacing w:line="360" w:lineRule="auto"/>
              <w:rPr>
                <w:rFonts w:ascii="Arial" w:hAnsi="Arial" w:cs="Arial"/>
                <w:b/>
                <w:bCs/>
                <w:sz w:val="18"/>
                <w:szCs w:val="18"/>
              </w:rPr>
            </w:pPr>
            <w:r w:rsidRPr="00D95F38">
              <w:rPr>
                <w:rFonts w:ascii="Arial" w:hAnsi="Arial" w:cs="Arial"/>
                <w:b/>
                <w:bCs/>
                <w:sz w:val="18"/>
                <w:szCs w:val="18"/>
              </w:rPr>
              <w:t xml:space="preserve">Salary growth rate </w:t>
            </w:r>
          </w:p>
        </w:tc>
        <w:tc>
          <w:tcPr>
            <w:tcW w:w="1170" w:type="dxa"/>
            <w:shd w:val="clear" w:color="auto" w:fill="auto"/>
          </w:tcPr>
          <w:p w14:paraId="541D0AB1" w14:textId="77777777" w:rsidR="00FF660B" w:rsidRPr="00D95F38" w:rsidRDefault="00FF660B" w:rsidP="00AC27BC">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930050F" w14:textId="77777777" w:rsidR="00FF660B" w:rsidRPr="00D95F38" w:rsidRDefault="00FF660B" w:rsidP="00AC27BC">
            <w:pPr>
              <w:pStyle w:val="acctfourfigures"/>
              <w:spacing w:line="360" w:lineRule="auto"/>
              <w:ind w:right="11"/>
              <w:jc w:val="right"/>
              <w:rPr>
                <w:rFonts w:ascii="Arial" w:hAnsi="Arial" w:cs="Arial"/>
                <w:b/>
                <w:bCs/>
                <w:sz w:val="18"/>
                <w:szCs w:val="18"/>
              </w:rPr>
            </w:pPr>
          </w:p>
        </w:tc>
        <w:tc>
          <w:tcPr>
            <w:tcW w:w="1181" w:type="dxa"/>
            <w:shd w:val="clear" w:color="auto" w:fill="auto"/>
          </w:tcPr>
          <w:p w14:paraId="423F0BB5" w14:textId="77777777" w:rsidR="00FF660B" w:rsidRPr="00D95F38" w:rsidRDefault="00FF660B" w:rsidP="00AC27BC">
            <w:pPr>
              <w:pStyle w:val="acctfourfigures"/>
              <w:tabs>
                <w:tab w:val="left" w:pos="720"/>
              </w:tabs>
              <w:spacing w:line="360" w:lineRule="auto"/>
              <w:ind w:right="11"/>
              <w:jc w:val="center"/>
              <w:rPr>
                <w:rFonts w:ascii="Arial" w:hAnsi="Arial" w:cs="Arial"/>
                <w:b/>
                <w:bCs/>
                <w:sz w:val="18"/>
                <w:szCs w:val="18"/>
              </w:rPr>
            </w:pPr>
          </w:p>
        </w:tc>
        <w:tc>
          <w:tcPr>
            <w:tcW w:w="178" w:type="dxa"/>
          </w:tcPr>
          <w:p w14:paraId="07B0F0F4" w14:textId="77777777" w:rsidR="00FF660B" w:rsidRPr="00D95F38" w:rsidRDefault="00FF660B" w:rsidP="00AC27BC">
            <w:pPr>
              <w:pStyle w:val="acctfourfigures"/>
              <w:spacing w:line="360" w:lineRule="auto"/>
              <w:ind w:right="11"/>
              <w:jc w:val="right"/>
              <w:rPr>
                <w:rFonts w:ascii="Arial" w:hAnsi="Arial" w:cs="Arial"/>
                <w:b/>
                <w:bCs/>
                <w:sz w:val="18"/>
                <w:szCs w:val="18"/>
              </w:rPr>
            </w:pPr>
          </w:p>
        </w:tc>
        <w:tc>
          <w:tcPr>
            <w:tcW w:w="1091" w:type="dxa"/>
          </w:tcPr>
          <w:p w14:paraId="2A187E15" w14:textId="77777777" w:rsidR="00FF660B" w:rsidRPr="00D95F38" w:rsidRDefault="00FF660B" w:rsidP="00AC27BC">
            <w:pPr>
              <w:pStyle w:val="acctfourfigures"/>
              <w:tabs>
                <w:tab w:val="left" w:pos="720"/>
              </w:tabs>
              <w:spacing w:line="360" w:lineRule="auto"/>
              <w:ind w:right="11"/>
              <w:jc w:val="right"/>
              <w:rPr>
                <w:rFonts w:ascii="Arial" w:hAnsi="Arial" w:cs="Arial"/>
                <w:b/>
                <w:bCs/>
                <w:sz w:val="18"/>
                <w:szCs w:val="18"/>
              </w:rPr>
            </w:pPr>
          </w:p>
        </w:tc>
        <w:tc>
          <w:tcPr>
            <w:tcW w:w="178" w:type="dxa"/>
          </w:tcPr>
          <w:p w14:paraId="08A9C360" w14:textId="77777777" w:rsidR="00FF660B" w:rsidRPr="00D95F38" w:rsidRDefault="00FF660B" w:rsidP="00AC27BC">
            <w:pPr>
              <w:pStyle w:val="acctfourfigures"/>
              <w:spacing w:line="360" w:lineRule="auto"/>
              <w:ind w:right="11"/>
              <w:jc w:val="right"/>
              <w:rPr>
                <w:rFonts w:ascii="Arial" w:hAnsi="Arial" w:cs="Arial"/>
                <w:b/>
                <w:bCs/>
                <w:sz w:val="18"/>
                <w:szCs w:val="18"/>
              </w:rPr>
            </w:pPr>
          </w:p>
        </w:tc>
        <w:tc>
          <w:tcPr>
            <w:tcW w:w="1181" w:type="dxa"/>
            <w:gridSpan w:val="3"/>
          </w:tcPr>
          <w:p w14:paraId="73B8E1E2" w14:textId="77777777" w:rsidR="00FF660B" w:rsidRPr="00D95F38" w:rsidRDefault="00FF660B" w:rsidP="00AC27BC">
            <w:pPr>
              <w:pStyle w:val="acctfourfigures"/>
              <w:tabs>
                <w:tab w:val="left" w:pos="720"/>
              </w:tabs>
              <w:spacing w:line="360" w:lineRule="auto"/>
              <w:ind w:right="11"/>
              <w:jc w:val="right"/>
              <w:rPr>
                <w:rFonts w:ascii="Arial" w:hAnsi="Arial" w:cs="Arial"/>
                <w:b/>
                <w:bCs/>
                <w:sz w:val="18"/>
                <w:szCs w:val="18"/>
              </w:rPr>
            </w:pPr>
          </w:p>
        </w:tc>
      </w:tr>
      <w:tr w:rsidR="005714B7" w:rsidRPr="00D95F38" w14:paraId="134C0985" w14:textId="77777777" w:rsidTr="00A77C9D">
        <w:trPr>
          <w:cantSplit/>
        </w:trPr>
        <w:tc>
          <w:tcPr>
            <w:tcW w:w="3868" w:type="dxa"/>
            <w:hideMark/>
          </w:tcPr>
          <w:p w14:paraId="29531158" w14:textId="77777777" w:rsidR="005714B7" w:rsidRPr="00D95F38" w:rsidRDefault="005714B7" w:rsidP="005714B7">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2CD1F34" w14:textId="22EF07EA" w:rsidR="005714B7" w:rsidRPr="00D95F38" w:rsidRDefault="002444C3" w:rsidP="005714B7">
            <w:pPr>
              <w:pStyle w:val="BodyText"/>
              <w:spacing w:line="360" w:lineRule="auto"/>
              <w:jc w:val="right"/>
              <w:rPr>
                <w:rFonts w:ascii="Arial" w:hAnsi="Arial" w:cs="Arial"/>
                <w:sz w:val="18"/>
                <w:szCs w:val="18"/>
              </w:rPr>
            </w:pPr>
            <w:r>
              <w:rPr>
                <w:rFonts w:ascii="Arial" w:hAnsi="Arial" w:cs="Arial"/>
                <w:sz w:val="18"/>
                <w:szCs w:val="18"/>
              </w:rPr>
              <w:t>6,031</w:t>
            </w:r>
          </w:p>
        </w:tc>
        <w:tc>
          <w:tcPr>
            <w:tcW w:w="180" w:type="dxa"/>
            <w:shd w:val="clear" w:color="auto" w:fill="auto"/>
          </w:tcPr>
          <w:p w14:paraId="4232FD9C" w14:textId="77777777" w:rsidR="005714B7" w:rsidRPr="00D95F38" w:rsidRDefault="005714B7" w:rsidP="005714B7">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39381CEB" w14:textId="43834BF3" w:rsidR="005714B7" w:rsidRPr="00D95F38" w:rsidRDefault="002444C3" w:rsidP="005714B7">
            <w:pPr>
              <w:pStyle w:val="BodyText"/>
              <w:spacing w:line="360" w:lineRule="auto"/>
              <w:jc w:val="right"/>
              <w:rPr>
                <w:rFonts w:ascii="Arial" w:hAnsi="Arial" w:cs="Arial"/>
                <w:sz w:val="18"/>
                <w:szCs w:val="18"/>
              </w:rPr>
            </w:pPr>
            <w:r>
              <w:rPr>
                <w:rFonts w:ascii="Arial" w:hAnsi="Arial" w:cs="Arial"/>
                <w:sz w:val="18"/>
                <w:szCs w:val="18"/>
              </w:rPr>
              <w:t>(5,458)</w:t>
            </w:r>
          </w:p>
        </w:tc>
        <w:tc>
          <w:tcPr>
            <w:tcW w:w="178" w:type="dxa"/>
          </w:tcPr>
          <w:p w14:paraId="38BA35A5" w14:textId="77777777" w:rsidR="005714B7" w:rsidRPr="00D95F38" w:rsidRDefault="005714B7" w:rsidP="005714B7">
            <w:pPr>
              <w:pStyle w:val="BodyText"/>
              <w:spacing w:line="360" w:lineRule="auto"/>
              <w:jc w:val="right"/>
              <w:rPr>
                <w:rFonts w:ascii="Arial" w:hAnsi="Arial" w:cs="Arial"/>
                <w:sz w:val="18"/>
                <w:szCs w:val="18"/>
              </w:rPr>
            </w:pPr>
          </w:p>
        </w:tc>
        <w:tc>
          <w:tcPr>
            <w:tcW w:w="1091" w:type="dxa"/>
            <w:tcBorders>
              <w:bottom w:val="single" w:sz="12" w:space="0" w:color="auto"/>
            </w:tcBorders>
          </w:tcPr>
          <w:p w14:paraId="5AA8BF5A" w14:textId="765221A5" w:rsidR="005714B7" w:rsidRPr="00D95F38" w:rsidRDefault="00B95AA6" w:rsidP="005714B7">
            <w:pPr>
              <w:pStyle w:val="BodyText"/>
              <w:spacing w:line="360" w:lineRule="auto"/>
              <w:jc w:val="right"/>
              <w:rPr>
                <w:rFonts w:ascii="Arial" w:hAnsi="Arial" w:cs="Arial"/>
                <w:sz w:val="18"/>
                <w:szCs w:val="18"/>
              </w:rPr>
            </w:pPr>
            <w:r>
              <w:rPr>
                <w:rFonts w:ascii="Arial" w:hAnsi="Arial" w:cs="Arial"/>
                <w:sz w:val="18"/>
                <w:szCs w:val="18"/>
              </w:rPr>
              <w:t>5,610</w:t>
            </w:r>
          </w:p>
        </w:tc>
        <w:tc>
          <w:tcPr>
            <w:tcW w:w="178" w:type="dxa"/>
          </w:tcPr>
          <w:p w14:paraId="16C1B351" w14:textId="77777777" w:rsidR="005714B7" w:rsidRPr="00D95F38" w:rsidRDefault="005714B7" w:rsidP="005714B7">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2008F92D" w14:textId="1CAF47DA" w:rsidR="005714B7" w:rsidRPr="00D95F38" w:rsidRDefault="00B95AA6" w:rsidP="005714B7">
            <w:pPr>
              <w:pStyle w:val="BodyText"/>
              <w:spacing w:line="360" w:lineRule="auto"/>
              <w:jc w:val="right"/>
              <w:rPr>
                <w:rFonts w:ascii="Arial" w:hAnsi="Arial" w:cs="Arial"/>
                <w:sz w:val="18"/>
                <w:szCs w:val="18"/>
              </w:rPr>
            </w:pPr>
            <w:r>
              <w:rPr>
                <w:rFonts w:ascii="Arial" w:hAnsi="Arial" w:cs="Arial"/>
                <w:sz w:val="18"/>
                <w:szCs w:val="18"/>
              </w:rPr>
              <w:t>(5,074)</w:t>
            </w:r>
          </w:p>
        </w:tc>
      </w:tr>
      <w:tr w:rsidR="00FF660B" w:rsidRPr="00D95F38" w14:paraId="0D5F7206" w14:textId="77777777" w:rsidTr="00A77C9D">
        <w:trPr>
          <w:cantSplit/>
        </w:trPr>
        <w:tc>
          <w:tcPr>
            <w:tcW w:w="3868" w:type="dxa"/>
          </w:tcPr>
          <w:p w14:paraId="6715E272" w14:textId="77777777" w:rsidR="00FF660B" w:rsidRPr="00F13AA9" w:rsidRDefault="00FF660B" w:rsidP="00AC27BC">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4D9D12EB"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DEBA39B"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73F029CD"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5F809C06"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63EE8A70"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c>
          <w:tcPr>
            <w:tcW w:w="178" w:type="dxa"/>
          </w:tcPr>
          <w:p w14:paraId="5141D8FB" w14:textId="77777777" w:rsidR="00FF660B" w:rsidRPr="00D95F38" w:rsidRDefault="00FF660B" w:rsidP="00AC27BC">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662DFD68" w14:textId="77777777" w:rsidR="00FF660B" w:rsidRPr="00D95F38" w:rsidRDefault="00FF660B" w:rsidP="00AC27BC">
            <w:pPr>
              <w:pStyle w:val="acctfourfigures"/>
              <w:tabs>
                <w:tab w:val="left" w:pos="720"/>
              </w:tabs>
              <w:spacing w:line="360" w:lineRule="auto"/>
              <w:ind w:right="11"/>
              <w:jc w:val="right"/>
              <w:rPr>
                <w:rFonts w:ascii="Arial" w:hAnsi="Arial" w:cs="Arial"/>
                <w:sz w:val="18"/>
                <w:szCs w:val="18"/>
              </w:rPr>
            </w:pPr>
          </w:p>
        </w:tc>
      </w:tr>
      <w:tr w:rsidR="00DB5E00" w:rsidRPr="00D95F38" w14:paraId="4DC33207" w14:textId="77777777" w:rsidTr="00A862D1">
        <w:trPr>
          <w:cantSplit/>
        </w:trPr>
        <w:tc>
          <w:tcPr>
            <w:tcW w:w="3868" w:type="dxa"/>
            <w:hideMark/>
          </w:tcPr>
          <w:p w14:paraId="21A61198" w14:textId="746905F8" w:rsidR="00DB5E00" w:rsidRPr="00D95F38" w:rsidRDefault="00DB5E00" w:rsidP="00DB5E00">
            <w:pPr>
              <w:pStyle w:val="BodyText"/>
              <w:spacing w:line="360" w:lineRule="auto"/>
              <w:rPr>
                <w:rFonts w:ascii="Arial" w:hAnsi="Arial" w:cs="Arial"/>
                <w:b/>
                <w:bCs/>
                <w:sz w:val="18"/>
                <w:szCs w:val="18"/>
              </w:rPr>
            </w:pPr>
          </w:p>
        </w:tc>
        <w:tc>
          <w:tcPr>
            <w:tcW w:w="1170" w:type="dxa"/>
            <w:tcBorders>
              <w:bottom w:val="single" w:sz="4" w:space="0" w:color="auto"/>
            </w:tcBorders>
            <w:shd w:val="clear" w:color="auto" w:fill="auto"/>
          </w:tcPr>
          <w:p w14:paraId="7AFDBDA5" w14:textId="074F7A33" w:rsidR="00DB5E00" w:rsidRPr="00D95F38" w:rsidRDefault="00DB5E00" w:rsidP="00A862D1">
            <w:pPr>
              <w:pStyle w:val="acctfourfigures"/>
              <w:tabs>
                <w:tab w:val="left" w:pos="720"/>
              </w:tabs>
              <w:spacing w:line="360" w:lineRule="auto"/>
              <w:ind w:right="-75"/>
              <w:jc w:val="center"/>
              <w:rPr>
                <w:rFonts w:ascii="Arial" w:hAnsi="Arial" w:cs="Arial"/>
                <w:sz w:val="18"/>
                <w:szCs w:val="18"/>
              </w:rPr>
            </w:pPr>
            <w:r w:rsidRPr="00D95F38">
              <w:rPr>
                <w:rFonts w:ascii="Arial" w:hAnsi="Arial" w:cs="Arial"/>
                <w:sz w:val="18"/>
                <w:szCs w:val="18"/>
              </w:rPr>
              <w:t>Increase</w:t>
            </w:r>
            <w:r w:rsidR="00A862D1" w:rsidRPr="00D95F38">
              <w:rPr>
                <w:rFonts w:ascii="Arial" w:hAnsi="Arial" w:cs="Arial"/>
                <w:sz w:val="18"/>
                <w:szCs w:val="18"/>
              </w:rPr>
              <w:t xml:space="preserve"> </w:t>
            </w:r>
            <w:r w:rsidRPr="00D95F38">
              <w:rPr>
                <w:rFonts w:ascii="Arial" w:hAnsi="Arial" w:cs="Arial"/>
                <w:sz w:val="18"/>
                <w:szCs w:val="18"/>
              </w:rPr>
              <w:t>20%</w:t>
            </w:r>
          </w:p>
        </w:tc>
        <w:tc>
          <w:tcPr>
            <w:tcW w:w="180" w:type="dxa"/>
            <w:shd w:val="clear" w:color="auto" w:fill="auto"/>
          </w:tcPr>
          <w:p w14:paraId="73616371" w14:textId="77777777" w:rsidR="00DB5E00" w:rsidRPr="00D95F38" w:rsidRDefault="00DB5E00" w:rsidP="00DB5E00">
            <w:pPr>
              <w:pStyle w:val="acctfourfigures"/>
              <w:spacing w:line="360" w:lineRule="auto"/>
              <w:ind w:right="11"/>
              <w:jc w:val="center"/>
              <w:rPr>
                <w:rFonts w:ascii="Arial" w:hAnsi="Arial" w:cs="Arial"/>
                <w:sz w:val="18"/>
                <w:szCs w:val="18"/>
              </w:rPr>
            </w:pPr>
          </w:p>
        </w:tc>
        <w:tc>
          <w:tcPr>
            <w:tcW w:w="1181" w:type="dxa"/>
            <w:shd w:val="clear" w:color="auto" w:fill="auto"/>
          </w:tcPr>
          <w:p w14:paraId="541CE505" w14:textId="77777777" w:rsidR="00DB5E00" w:rsidRPr="00D95F38" w:rsidRDefault="00DB5E00" w:rsidP="00C507FE">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D95F38">
              <w:rPr>
                <w:rFonts w:ascii="Arial" w:hAnsi="Arial" w:cs="Arial"/>
                <w:sz w:val="18"/>
                <w:szCs w:val="18"/>
              </w:rPr>
              <w:t>Decrease</w:t>
            </w:r>
          </w:p>
          <w:p w14:paraId="7A30D3AB" w14:textId="09A4EB42" w:rsidR="00DB5E00" w:rsidRPr="00D95F38" w:rsidRDefault="00DB5E00" w:rsidP="00C507FE">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D95F38">
              <w:rPr>
                <w:rFonts w:ascii="Arial" w:hAnsi="Arial" w:cs="Arial"/>
                <w:sz w:val="18"/>
                <w:szCs w:val="18"/>
              </w:rPr>
              <w:t>20%</w:t>
            </w:r>
          </w:p>
        </w:tc>
        <w:tc>
          <w:tcPr>
            <w:tcW w:w="178" w:type="dxa"/>
          </w:tcPr>
          <w:p w14:paraId="3E353D6F" w14:textId="77777777" w:rsidR="00DB5E00" w:rsidRPr="00D95F38" w:rsidRDefault="00DB5E00" w:rsidP="00DB5E00">
            <w:pPr>
              <w:pStyle w:val="acctfourfigures"/>
              <w:spacing w:line="360" w:lineRule="auto"/>
              <w:ind w:right="11"/>
              <w:jc w:val="center"/>
              <w:rPr>
                <w:rFonts w:ascii="Arial" w:hAnsi="Arial" w:cs="Arial"/>
                <w:sz w:val="18"/>
                <w:szCs w:val="18"/>
              </w:rPr>
            </w:pPr>
          </w:p>
        </w:tc>
        <w:tc>
          <w:tcPr>
            <w:tcW w:w="1091" w:type="dxa"/>
          </w:tcPr>
          <w:p w14:paraId="0621CB71" w14:textId="77777777" w:rsidR="00A21C05" w:rsidRPr="00D95F38" w:rsidRDefault="00DB5E00" w:rsidP="00C507FE">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D95F38">
              <w:rPr>
                <w:rFonts w:ascii="Arial" w:hAnsi="Arial" w:cs="Arial"/>
                <w:sz w:val="18"/>
                <w:szCs w:val="18"/>
              </w:rPr>
              <w:t>Increase</w:t>
            </w:r>
          </w:p>
          <w:p w14:paraId="1B829DF9" w14:textId="59866A5E" w:rsidR="00DB5E00" w:rsidRPr="00D95F38" w:rsidRDefault="00DB5E00" w:rsidP="00C507FE">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D95F38">
              <w:rPr>
                <w:rFonts w:ascii="Arial" w:hAnsi="Arial" w:cs="Arial"/>
                <w:sz w:val="18"/>
                <w:szCs w:val="18"/>
              </w:rPr>
              <w:t>20%</w:t>
            </w:r>
          </w:p>
        </w:tc>
        <w:tc>
          <w:tcPr>
            <w:tcW w:w="178" w:type="dxa"/>
          </w:tcPr>
          <w:p w14:paraId="7CF31A57" w14:textId="77777777" w:rsidR="00DB5E00" w:rsidRPr="00D95F38" w:rsidRDefault="00DB5E00" w:rsidP="00DB5E00">
            <w:pPr>
              <w:pStyle w:val="acctfourfigures"/>
              <w:spacing w:line="360" w:lineRule="auto"/>
              <w:ind w:right="11"/>
              <w:jc w:val="center"/>
              <w:rPr>
                <w:rFonts w:ascii="Arial" w:hAnsi="Arial" w:cs="Arial"/>
                <w:sz w:val="18"/>
                <w:szCs w:val="18"/>
              </w:rPr>
            </w:pPr>
          </w:p>
        </w:tc>
        <w:tc>
          <w:tcPr>
            <w:tcW w:w="1181" w:type="dxa"/>
            <w:gridSpan w:val="3"/>
          </w:tcPr>
          <w:p w14:paraId="00282153" w14:textId="77777777" w:rsidR="00DB5E00" w:rsidRPr="00D95F38" w:rsidRDefault="00DB5E00" w:rsidP="00C507FE">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D95F38">
              <w:rPr>
                <w:rFonts w:ascii="Arial" w:hAnsi="Arial" w:cs="Arial"/>
                <w:sz w:val="18"/>
                <w:szCs w:val="18"/>
              </w:rPr>
              <w:t>Decrease</w:t>
            </w:r>
          </w:p>
          <w:p w14:paraId="1546875A" w14:textId="781CD643" w:rsidR="00DB5E00" w:rsidRPr="00D95F38" w:rsidRDefault="00DB5E00" w:rsidP="00C507FE">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D95F38">
              <w:rPr>
                <w:rFonts w:ascii="Arial" w:hAnsi="Arial" w:cs="Arial"/>
                <w:sz w:val="18"/>
                <w:szCs w:val="18"/>
              </w:rPr>
              <w:t>20%</w:t>
            </w:r>
          </w:p>
        </w:tc>
      </w:tr>
      <w:tr w:rsidR="00DB5E00" w:rsidRPr="00D95F38" w14:paraId="193BAEF3" w14:textId="77777777" w:rsidTr="00A862D1">
        <w:trPr>
          <w:cantSplit/>
        </w:trPr>
        <w:tc>
          <w:tcPr>
            <w:tcW w:w="3868" w:type="dxa"/>
          </w:tcPr>
          <w:p w14:paraId="708D10CA" w14:textId="10C4487E" w:rsidR="00DB5E00" w:rsidRPr="00D95F38" w:rsidRDefault="00DB5E00" w:rsidP="00DB5E00">
            <w:pPr>
              <w:pStyle w:val="BodyText"/>
              <w:spacing w:line="360" w:lineRule="auto"/>
              <w:rPr>
                <w:rFonts w:ascii="Arial" w:hAnsi="Arial" w:cs="Arial"/>
                <w:b/>
                <w:bCs/>
                <w:sz w:val="18"/>
                <w:szCs w:val="18"/>
              </w:rPr>
            </w:pPr>
            <w:r w:rsidRPr="00D95F38">
              <w:rPr>
                <w:rFonts w:ascii="Arial" w:hAnsi="Arial" w:cs="Arial"/>
                <w:b/>
                <w:bCs/>
                <w:sz w:val="18"/>
                <w:szCs w:val="18"/>
              </w:rPr>
              <w:t>Employee turnover</w:t>
            </w:r>
          </w:p>
        </w:tc>
        <w:tc>
          <w:tcPr>
            <w:tcW w:w="1170" w:type="dxa"/>
            <w:tcBorders>
              <w:top w:val="single" w:sz="4" w:space="0" w:color="auto"/>
            </w:tcBorders>
            <w:shd w:val="clear" w:color="auto" w:fill="auto"/>
          </w:tcPr>
          <w:p w14:paraId="6ECA16C8" w14:textId="77777777" w:rsidR="00DB5E00" w:rsidRPr="00D95F38" w:rsidRDefault="00DB5E00" w:rsidP="00DB5E00">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59D8EB2B" w14:textId="77777777" w:rsidR="00DB5E00" w:rsidRPr="00D95F38" w:rsidRDefault="00DB5E00" w:rsidP="00DB5E00">
            <w:pPr>
              <w:pStyle w:val="acctfourfigures"/>
              <w:spacing w:line="360" w:lineRule="auto"/>
              <w:ind w:right="11"/>
              <w:jc w:val="right"/>
              <w:rPr>
                <w:rFonts w:ascii="Arial" w:hAnsi="Arial" w:cs="Arial"/>
                <w:b/>
                <w:bCs/>
                <w:sz w:val="18"/>
                <w:szCs w:val="18"/>
              </w:rPr>
            </w:pPr>
          </w:p>
        </w:tc>
        <w:tc>
          <w:tcPr>
            <w:tcW w:w="1181" w:type="dxa"/>
            <w:shd w:val="clear" w:color="auto" w:fill="auto"/>
          </w:tcPr>
          <w:p w14:paraId="71C2BBD7" w14:textId="77777777" w:rsidR="00DB5E00" w:rsidRPr="00D95F38" w:rsidRDefault="00DB5E00" w:rsidP="00DB5E00">
            <w:pPr>
              <w:pStyle w:val="acctfourfigures"/>
              <w:tabs>
                <w:tab w:val="left" w:pos="720"/>
              </w:tabs>
              <w:spacing w:line="360" w:lineRule="auto"/>
              <w:ind w:right="11"/>
              <w:jc w:val="right"/>
              <w:rPr>
                <w:rFonts w:ascii="Arial" w:hAnsi="Arial" w:cs="Arial"/>
                <w:b/>
                <w:bCs/>
                <w:sz w:val="18"/>
                <w:szCs w:val="18"/>
              </w:rPr>
            </w:pPr>
          </w:p>
        </w:tc>
        <w:tc>
          <w:tcPr>
            <w:tcW w:w="178" w:type="dxa"/>
          </w:tcPr>
          <w:p w14:paraId="56AD2489" w14:textId="77777777" w:rsidR="00DB5E00" w:rsidRPr="00D95F38" w:rsidRDefault="00DB5E00" w:rsidP="00DB5E00">
            <w:pPr>
              <w:pStyle w:val="acctfourfigures"/>
              <w:spacing w:line="360" w:lineRule="auto"/>
              <w:ind w:right="11"/>
              <w:jc w:val="right"/>
              <w:rPr>
                <w:rFonts w:ascii="Arial" w:hAnsi="Arial" w:cs="Arial"/>
                <w:b/>
                <w:bCs/>
                <w:sz w:val="18"/>
                <w:szCs w:val="18"/>
              </w:rPr>
            </w:pPr>
          </w:p>
        </w:tc>
        <w:tc>
          <w:tcPr>
            <w:tcW w:w="1091" w:type="dxa"/>
          </w:tcPr>
          <w:p w14:paraId="4B5F784E" w14:textId="77777777" w:rsidR="00DB5E00" w:rsidRPr="00D95F38" w:rsidRDefault="00DB5E00" w:rsidP="00DB5E00">
            <w:pPr>
              <w:pStyle w:val="acctfourfigures"/>
              <w:tabs>
                <w:tab w:val="left" w:pos="720"/>
              </w:tabs>
              <w:spacing w:line="360" w:lineRule="auto"/>
              <w:ind w:right="11"/>
              <w:jc w:val="right"/>
              <w:rPr>
                <w:rFonts w:ascii="Arial" w:hAnsi="Arial" w:cs="Arial"/>
                <w:b/>
                <w:bCs/>
                <w:sz w:val="18"/>
                <w:szCs w:val="18"/>
              </w:rPr>
            </w:pPr>
          </w:p>
        </w:tc>
        <w:tc>
          <w:tcPr>
            <w:tcW w:w="178" w:type="dxa"/>
          </w:tcPr>
          <w:p w14:paraId="28972EB1" w14:textId="77777777" w:rsidR="00DB5E00" w:rsidRPr="00D95F38" w:rsidRDefault="00DB5E00" w:rsidP="00DB5E00">
            <w:pPr>
              <w:pStyle w:val="acctfourfigures"/>
              <w:spacing w:line="360" w:lineRule="auto"/>
              <w:ind w:right="11"/>
              <w:jc w:val="right"/>
              <w:rPr>
                <w:rFonts w:ascii="Arial" w:hAnsi="Arial" w:cs="Arial"/>
                <w:b/>
                <w:bCs/>
                <w:sz w:val="18"/>
                <w:szCs w:val="18"/>
              </w:rPr>
            </w:pPr>
          </w:p>
        </w:tc>
        <w:tc>
          <w:tcPr>
            <w:tcW w:w="1181" w:type="dxa"/>
            <w:gridSpan w:val="3"/>
          </w:tcPr>
          <w:p w14:paraId="4AE6F46C" w14:textId="77777777" w:rsidR="00DB5E00" w:rsidRPr="00D95F38" w:rsidRDefault="00DB5E00" w:rsidP="00DB5E00">
            <w:pPr>
              <w:pStyle w:val="acctfourfigures"/>
              <w:tabs>
                <w:tab w:val="left" w:pos="720"/>
              </w:tabs>
              <w:spacing w:line="360" w:lineRule="auto"/>
              <w:ind w:right="11"/>
              <w:jc w:val="right"/>
              <w:rPr>
                <w:rFonts w:ascii="Arial" w:hAnsi="Arial" w:cs="Arial"/>
                <w:b/>
                <w:bCs/>
                <w:sz w:val="18"/>
                <w:szCs w:val="18"/>
              </w:rPr>
            </w:pPr>
          </w:p>
        </w:tc>
      </w:tr>
      <w:tr w:rsidR="00056C3D" w:rsidRPr="00D95F38" w14:paraId="43856CF9" w14:textId="77777777" w:rsidTr="00A77C9D">
        <w:trPr>
          <w:cantSplit/>
        </w:trPr>
        <w:tc>
          <w:tcPr>
            <w:tcW w:w="3868" w:type="dxa"/>
            <w:hideMark/>
          </w:tcPr>
          <w:p w14:paraId="5463286F" w14:textId="77777777" w:rsidR="00056C3D" w:rsidRPr="00D95F38" w:rsidRDefault="00056C3D" w:rsidP="00056C3D">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7B1307C2" w14:textId="3F2DD5FE" w:rsidR="00056C3D" w:rsidRPr="00D95F38" w:rsidRDefault="002444C3" w:rsidP="00056C3D">
            <w:pPr>
              <w:pStyle w:val="BodyText"/>
              <w:spacing w:line="360" w:lineRule="auto"/>
              <w:jc w:val="right"/>
              <w:rPr>
                <w:rFonts w:ascii="Arial" w:hAnsi="Arial" w:cs="Arial"/>
                <w:sz w:val="18"/>
                <w:szCs w:val="18"/>
              </w:rPr>
            </w:pPr>
            <w:r>
              <w:rPr>
                <w:rFonts w:ascii="Arial" w:hAnsi="Arial" w:cs="Arial"/>
                <w:sz w:val="18"/>
                <w:szCs w:val="18"/>
              </w:rPr>
              <w:t>(5,677)</w:t>
            </w:r>
          </w:p>
        </w:tc>
        <w:tc>
          <w:tcPr>
            <w:tcW w:w="180" w:type="dxa"/>
            <w:shd w:val="clear" w:color="auto" w:fill="auto"/>
          </w:tcPr>
          <w:p w14:paraId="241D8AB9" w14:textId="77777777" w:rsidR="00056C3D" w:rsidRPr="00D95F38" w:rsidRDefault="00056C3D" w:rsidP="00056C3D">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1C5FAEC1" w14:textId="64F7100B" w:rsidR="00056C3D" w:rsidRPr="00D95F38" w:rsidRDefault="002444C3" w:rsidP="00056C3D">
            <w:pPr>
              <w:pStyle w:val="BodyText"/>
              <w:spacing w:line="360" w:lineRule="auto"/>
              <w:jc w:val="right"/>
              <w:rPr>
                <w:rFonts w:ascii="Arial" w:hAnsi="Arial" w:cs="Arial"/>
                <w:sz w:val="18"/>
                <w:szCs w:val="18"/>
              </w:rPr>
            </w:pPr>
            <w:r>
              <w:rPr>
                <w:rFonts w:ascii="Arial" w:hAnsi="Arial" w:cs="Arial"/>
                <w:sz w:val="18"/>
                <w:szCs w:val="18"/>
              </w:rPr>
              <w:t>6,775</w:t>
            </w:r>
          </w:p>
        </w:tc>
        <w:tc>
          <w:tcPr>
            <w:tcW w:w="178" w:type="dxa"/>
          </w:tcPr>
          <w:p w14:paraId="1DBFE9E6" w14:textId="77777777" w:rsidR="00056C3D" w:rsidRPr="00D95F38" w:rsidRDefault="00056C3D" w:rsidP="00056C3D">
            <w:pPr>
              <w:pStyle w:val="BodyText"/>
              <w:spacing w:line="360" w:lineRule="auto"/>
              <w:rPr>
                <w:rFonts w:ascii="Arial" w:hAnsi="Arial" w:cs="Arial"/>
                <w:sz w:val="18"/>
                <w:szCs w:val="18"/>
              </w:rPr>
            </w:pPr>
          </w:p>
        </w:tc>
        <w:tc>
          <w:tcPr>
            <w:tcW w:w="1091" w:type="dxa"/>
            <w:tcBorders>
              <w:bottom w:val="single" w:sz="12" w:space="0" w:color="auto"/>
            </w:tcBorders>
          </w:tcPr>
          <w:p w14:paraId="667CD07A" w14:textId="4BC785C1" w:rsidR="00056C3D" w:rsidRPr="00D95F38" w:rsidRDefault="002052AB" w:rsidP="002577A0">
            <w:pPr>
              <w:pStyle w:val="BodyText"/>
              <w:spacing w:line="360" w:lineRule="auto"/>
              <w:jc w:val="right"/>
              <w:rPr>
                <w:rFonts w:ascii="Arial" w:hAnsi="Arial" w:cs="Arial"/>
                <w:sz w:val="18"/>
                <w:szCs w:val="18"/>
              </w:rPr>
            </w:pPr>
            <w:r>
              <w:rPr>
                <w:rFonts w:ascii="Arial" w:hAnsi="Arial" w:cs="Arial"/>
                <w:sz w:val="18"/>
                <w:szCs w:val="18"/>
              </w:rPr>
              <w:t>(5,417)</w:t>
            </w:r>
          </w:p>
        </w:tc>
        <w:tc>
          <w:tcPr>
            <w:tcW w:w="178" w:type="dxa"/>
          </w:tcPr>
          <w:p w14:paraId="5D56D3CD" w14:textId="77777777" w:rsidR="00056C3D" w:rsidRPr="00D95F38" w:rsidRDefault="00056C3D" w:rsidP="00056C3D">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6708467F" w14:textId="53406B97" w:rsidR="00056C3D" w:rsidRPr="00D95F38" w:rsidRDefault="002052AB" w:rsidP="002577A0">
            <w:pPr>
              <w:pStyle w:val="BodyText"/>
              <w:tabs>
                <w:tab w:val="center" w:pos="735"/>
                <w:tab w:val="right" w:pos="1080"/>
              </w:tabs>
              <w:spacing w:line="360" w:lineRule="auto"/>
              <w:jc w:val="right"/>
              <w:rPr>
                <w:rFonts w:ascii="Arial" w:hAnsi="Arial" w:cs="Arial"/>
                <w:sz w:val="18"/>
                <w:szCs w:val="18"/>
              </w:rPr>
            </w:pPr>
            <w:r>
              <w:rPr>
                <w:rFonts w:ascii="Arial" w:hAnsi="Arial" w:cs="Arial"/>
                <w:sz w:val="18"/>
                <w:szCs w:val="18"/>
              </w:rPr>
              <w:t>6,4</w:t>
            </w:r>
            <w:r w:rsidR="006F7C46">
              <w:rPr>
                <w:rFonts w:ascii="Arial" w:hAnsi="Arial" w:cs="Arial"/>
                <w:sz w:val="18"/>
                <w:szCs w:val="18"/>
              </w:rPr>
              <w:t>7</w:t>
            </w:r>
            <w:r>
              <w:rPr>
                <w:rFonts w:ascii="Arial" w:hAnsi="Arial" w:cs="Arial"/>
                <w:sz w:val="18"/>
                <w:szCs w:val="18"/>
              </w:rPr>
              <w:t>9</w:t>
            </w:r>
          </w:p>
        </w:tc>
      </w:tr>
    </w:tbl>
    <w:p w14:paraId="40963670" w14:textId="2CD6DEB6" w:rsidR="00C21FA8" w:rsidRPr="00D95F38" w:rsidRDefault="00C21FA8">
      <w:pPr>
        <w:rPr>
          <w:rFonts w:ascii="Arial" w:hAnsi="Arial" w:cs="Arial"/>
          <w:sz w:val="19"/>
          <w:szCs w:val="19"/>
          <w:cs/>
          <w:lang w:val="en-GB"/>
        </w:rPr>
      </w:pPr>
    </w:p>
    <w:tbl>
      <w:tblPr>
        <w:tblW w:w="9027" w:type="dxa"/>
        <w:tblInd w:w="360" w:type="dxa"/>
        <w:tblLayout w:type="fixed"/>
        <w:tblCellMar>
          <w:left w:w="79" w:type="dxa"/>
          <w:right w:w="79" w:type="dxa"/>
        </w:tblCellMar>
        <w:tblLook w:val="04A0" w:firstRow="1" w:lastRow="0" w:firstColumn="1" w:lastColumn="0" w:noHBand="0" w:noVBand="1"/>
      </w:tblPr>
      <w:tblGrid>
        <w:gridCol w:w="3868"/>
        <w:gridCol w:w="1170"/>
        <w:gridCol w:w="180"/>
        <w:gridCol w:w="1181"/>
        <w:gridCol w:w="178"/>
        <w:gridCol w:w="1091"/>
        <w:gridCol w:w="178"/>
        <w:gridCol w:w="1152"/>
        <w:gridCol w:w="9"/>
        <w:gridCol w:w="20"/>
      </w:tblGrid>
      <w:tr w:rsidR="00F0732A" w:rsidRPr="00D95F38" w14:paraId="1323A3CE" w14:textId="77777777" w:rsidTr="00512D31">
        <w:trPr>
          <w:gridAfter w:val="2"/>
          <w:wAfter w:w="29" w:type="dxa"/>
          <w:cantSplit/>
          <w:tblHeader/>
        </w:trPr>
        <w:tc>
          <w:tcPr>
            <w:tcW w:w="3868" w:type="dxa"/>
          </w:tcPr>
          <w:p w14:paraId="26B182ED" w14:textId="77777777" w:rsidR="00F0732A" w:rsidRPr="00D95F38" w:rsidRDefault="00F0732A" w:rsidP="00512D31">
            <w:pPr>
              <w:spacing w:line="360" w:lineRule="auto"/>
              <w:rPr>
                <w:rFonts w:ascii="Arial" w:hAnsi="Arial" w:cs="Arial"/>
                <w:i/>
                <w:iCs/>
                <w:sz w:val="18"/>
                <w:szCs w:val="18"/>
              </w:rPr>
            </w:pPr>
          </w:p>
        </w:tc>
        <w:tc>
          <w:tcPr>
            <w:tcW w:w="5130" w:type="dxa"/>
            <w:gridSpan w:val="7"/>
            <w:hideMark/>
          </w:tcPr>
          <w:p w14:paraId="02F8856F" w14:textId="77777777" w:rsidR="00F0732A" w:rsidRPr="00D95F38" w:rsidRDefault="00F0732A" w:rsidP="00512D31">
            <w:pPr>
              <w:pStyle w:val="acctfourfigures"/>
              <w:spacing w:line="360" w:lineRule="auto"/>
              <w:jc w:val="right"/>
              <w:rPr>
                <w:rFonts w:ascii="Arial" w:hAnsi="Arial" w:cs="Arial"/>
                <w:sz w:val="18"/>
                <w:szCs w:val="18"/>
              </w:rPr>
            </w:pPr>
            <w:r w:rsidRPr="00D95F38">
              <w:rPr>
                <w:rFonts w:ascii="Arial" w:hAnsi="Arial" w:cs="Arial"/>
                <w:sz w:val="18"/>
                <w:szCs w:val="18"/>
              </w:rPr>
              <w:t>(</w:t>
            </w:r>
            <w:proofErr w:type="gramStart"/>
            <w:r w:rsidRPr="00D95F38">
              <w:rPr>
                <w:rFonts w:ascii="Arial" w:hAnsi="Arial" w:cs="Arial"/>
                <w:sz w:val="18"/>
                <w:szCs w:val="18"/>
              </w:rPr>
              <w:t>Unit :</w:t>
            </w:r>
            <w:proofErr w:type="gramEnd"/>
            <w:r w:rsidRPr="00D95F38">
              <w:rPr>
                <w:rFonts w:ascii="Arial" w:hAnsi="Arial" w:cs="Arial"/>
                <w:sz w:val="18"/>
                <w:szCs w:val="18"/>
              </w:rPr>
              <w:t xml:space="preserve"> Thousand Baht)</w:t>
            </w:r>
          </w:p>
        </w:tc>
      </w:tr>
      <w:tr w:rsidR="00F0732A" w:rsidRPr="00D95F38" w14:paraId="54BBA6C8" w14:textId="77777777" w:rsidTr="00512D31">
        <w:trPr>
          <w:gridAfter w:val="1"/>
          <w:wAfter w:w="20" w:type="dxa"/>
          <w:cantSplit/>
          <w:tblHeader/>
        </w:trPr>
        <w:tc>
          <w:tcPr>
            <w:tcW w:w="3868" w:type="dxa"/>
          </w:tcPr>
          <w:p w14:paraId="594FDD52" w14:textId="77777777" w:rsidR="00F0732A" w:rsidRPr="00D95F38" w:rsidRDefault="00F0732A" w:rsidP="00512D31">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hideMark/>
          </w:tcPr>
          <w:p w14:paraId="67EA6835" w14:textId="77777777" w:rsidR="00F0732A" w:rsidRPr="00D95F38" w:rsidRDefault="00F0732A" w:rsidP="00512D31">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Consolidated F/S  </w:t>
            </w:r>
          </w:p>
        </w:tc>
        <w:tc>
          <w:tcPr>
            <w:tcW w:w="178" w:type="dxa"/>
          </w:tcPr>
          <w:p w14:paraId="26AC95CB" w14:textId="77777777" w:rsidR="00F0732A" w:rsidRPr="00D95F38" w:rsidRDefault="00F0732A" w:rsidP="00512D31">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 </w:t>
            </w:r>
          </w:p>
        </w:tc>
        <w:tc>
          <w:tcPr>
            <w:tcW w:w="2430" w:type="dxa"/>
            <w:gridSpan w:val="4"/>
            <w:tcBorders>
              <w:top w:val="nil"/>
              <w:left w:val="nil"/>
              <w:bottom w:val="single" w:sz="4" w:space="0" w:color="auto"/>
              <w:right w:val="nil"/>
            </w:tcBorders>
            <w:hideMark/>
          </w:tcPr>
          <w:p w14:paraId="45FB4CBC" w14:textId="77777777" w:rsidR="00F0732A" w:rsidRPr="00D95F38" w:rsidRDefault="00F0732A" w:rsidP="00512D31">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Separate F/S </w:t>
            </w:r>
          </w:p>
        </w:tc>
      </w:tr>
      <w:tr w:rsidR="00F0732A" w:rsidRPr="00D95F38" w14:paraId="39B0F79B" w14:textId="77777777" w:rsidTr="00512D31">
        <w:trPr>
          <w:gridAfter w:val="1"/>
          <w:wAfter w:w="20" w:type="dxa"/>
          <w:cantSplit/>
          <w:tblHeader/>
        </w:trPr>
        <w:tc>
          <w:tcPr>
            <w:tcW w:w="3868" w:type="dxa"/>
          </w:tcPr>
          <w:p w14:paraId="3DFA225E" w14:textId="77777777" w:rsidR="00F0732A" w:rsidRPr="00D95F38" w:rsidRDefault="00F0732A" w:rsidP="00512D31">
            <w:pPr>
              <w:spacing w:line="360" w:lineRule="auto"/>
              <w:rPr>
                <w:rFonts w:ascii="Arial" w:hAnsi="Arial" w:cs="Arial"/>
                <w:i/>
                <w:iCs/>
                <w:sz w:val="18"/>
                <w:szCs w:val="18"/>
              </w:rPr>
            </w:pPr>
          </w:p>
        </w:tc>
        <w:tc>
          <w:tcPr>
            <w:tcW w:w="2531" w:type="dxa"/>
            <w:gridSpan w:val="3"/>
            <w:tcBorders>
              <w:top w:val="nil"/>
              <w:left w:val="nil"/>
              <w:bottom w:val="single" w:sz="4" w:space="0" w:color="auto"/>
              <w:right w:val="nil"/>
            </w:tcBorders>
          </w:tcPr>
          <w:p w14:paraId="40055693" w14:textId="675970CB" w:rsidR="00F0732A" w:rsidRPr="00D95F38" w:rsidRDefault="00F0732A" w:rsidP="00512D31">
            <w:pPr>
              <w:pStyle w:val="acctmergecolhdg"/>
              <w:spacing w:line="360" w:lineRule="auto"/>
              <w:rPr>
                <w:rFonts w:ascii="Arial" w:hAnsi="Arial" w:cs="Arial"/>
                <w:b w:val="0"/>
                <w:bCs/>
                <w:sz w:val="18"/>
                <w:szCs w:val="18"/>
                <w:lang w:bidi="th-TH"/>
              </w:rPr>
            </w:pPr>
            <w:r w:rsidRPr="00D95F38">
              <w:rPr>
                <w:rFonts w:ascii="Arial" w:hAnsi="Arial" w:cs="Arial"/>
                <w:b w:val="0"/>
                <w:bCs/>
                <w:sz w:val="18"/>
                <w:szCs w:val="18"/>
                <w:lang w:bidi="th-TH"/>
              </w:rPr>
              <w:t>20</w:t>
            </w:r>
            <w:r w:rsidR="00EB2C97">
              <w:rPr>
                <w:rFonts w:ascii="Arial" w:hAnsi="Arial" w:cs="Arial"/>
                <w:b w:val="0"/>
                <w:bCs/>
                <w:sz w:val="18"/>
                <w:szCs w:val="18"/>
                <w:lang w:bidi="th-TH"/>
              </w:rPr>
              <w:t>19</w:t>
            </w:r>
          </w:p>
        </w:tc>
        <w:tc>
          <w:tcPr>
            <w:tcW w:w="178" w:type="dxa"/>
          </w:tcPr>
          <w:p w14:paraId="27D72ADB" w14:textId="77777777" w:rsidR="00F0732A" w:rsidRPr="00D95F38" w:rsidRDefault="00F0732A" w:rsidP="00512D31">
            <w:pPr>
              <w:pStyle w:val="acctmergecolhdg"/>
              <w:spacing w:line="360" w:lineRule="auto"/>
              <w:rPr>
                <w:rFonts w:ascii="Arial" w:hAnsi="Arial" w:cs="Arial"/>
                <w:b w:val="0"/>
                <w:bCs/>
                <w:sz w:val="18"/>
                <w:szCs w:val="18"/>
              </w:rPr>
            </w:pPr>
          </w:p>
        </w:tc>
        <w:tc>
          <w:tcPr>
            <w:tcW w:w="2430" w:type="dxa"/>
            <w:gridSpan w:val="4"/>
            <w:tcBorders>
              <w:top w:val="nil"/>
              <w:left w:val="nil"/>
              <w:bottom w:val="single" w:sz="4" w:space="0" w:color="auto"/>
              <w:right w:val="nil"/>
            </w:tcBorders>
          </w:tcPr>
          <w:p w14:paraId="0493EB27" w14:textId="25B166DA" w:rsidR="00F0732A" w:rsidRPr="00D95F38" w:rsidRDefault="00F0732A" w:rsidP="00512D31">
            <w:pPr>
              <w:pStyle w:val="acctmergecolhdg"/>
              <w:spacing w:line="360" w:lineRule="auto"/>
              <w:rPr>
                <w:rFonts w:ascii="Arial" w:hAnsi="Arial" w:cs="Arial"/>
                <w:b w:val="0"/>
                <w:bCs/>
                <w:sz w:val="18"/>
                <w:szCs w:val="18"/>
              </w:rPr>
            </w:pPr>
            <w:r w:rsidRPr="00D95F38">
              <w:rPr>
                <w:rFonts w:ascii="Arial" w:hAnsi="Arial" w:cs="Arial"/>
                <w:b w:val="0"/>
                <w:bCs/>
                <w:sz w:val="18"/>
                <w:szCs w:val="18"/>
              </w:rPr>
              <w:t>20</w:t>
            </w:r>
            <w:r w:rsidR="00EB2C97">
              <w:rPr>
                <w:rFonts w:ascii="Arial" w:hAnsi="Arial" w:cs="Arial"/>
                <w:b w:val="0"/>
                <w:bCs/>
                <w:sz w:val="18"/>
                <w:szCs w:val="18"/>
              </w:rPr>
              <w:t>19</w:t>
            </w:r>
          </w:p>
        </w:tc>
      </w:tr>
      <w:tr w:rsidR="00F0732A" w:rsidRPr="00D95F38" w14:paraId="1DABC9B7" w14:textId="77777777" w:rsidTr="00512D31">
        <w:trPr>
          <w:cantSplit/>
          <w:tblHeader/>
        </w:trPr>
        <w:tc>
          <w:tcPr>
            <w:tcW w:w="3868" w:type="dxa"/>
          </w:tcPr>
          <w:p w14:paraId="5517D73D" w14:textId="77777777" w:rsidR="00F0732A" w:rsidRPr="00D95F38" w:rsidRDefault="00F0732A" w:rsidP="00512D31">
            <w:pPr>
              <w:spacing w:line="360" w:lineRule="auto"/>
              <w:rPr>
                <w:rFonts w:ascii="Arial" w:hAnsi="Arial" w:cs="Arial"/>
                <w:i/>
                <w:iCs/>
                <w:sz w:val="18"/>
                <w:szCs w:val="18"/>
              </w:rPr>
            </w:pPr>
          </w:p>
        </w:tc>
        <w:tc>
          <w:tcPr>
            <w:tcW w:w="1170" w:type="dxa"/>
            <w:tcBorders>
              <w:top w:val="single" w:sz="4" w:space="0" w:color="auto"/>
              <w:left w:val="nil"/>
              <w:bottom w:val="single" w:sz="4" w:space="0" w:color="auto"/>
              <w:right w:val="nil"/>
            </w:tcBorders>
            <w:hideMark/>
          </w:tcPr>
          <w:p w14:paraId="0EA92883" w14:textId="77777777" w:rsidR="00F0732A" w:rsidRPr="00D95F38" w:rsidRDefault="00F0732A" w:rsidP="00512D31">
            <w:pPr>
              <w:pStyle w:val="acctmergecolhdg"/>
              <w:spacing w:line="360" w:lineRule="auto"/>
              <w:rPr>
                <w:rFonts w:ascii="Arial" w:hAnsi="Arial" w:cs="Arial"/>
                <w:b w:val="0"/>
                <w:bCs/>
                <w:sz w:val="18"/>
                <w:szCs w:val="18"/>
              </w:rPr>
            </w:pPr>
            <w:r w:rsidRPr="00D95F38">
              <w:rPr>
                <w:rFonts w:ascii="Arial" w:hAnsi="Arial" w:cs="Arial"/>
                <w:b w:val="0"/>
                <w:bCs/>
                <w:sz w:val="18"/>
                <w:szCs w:val="18"/>
              </w:rPr>
              <w:t>Increase</w:t>
            </w:r>
          </w:p>
          <w:p w14:paraId="0A83EBE8" w14:textId="77777777" w:rsidR="00F0732A" w:rsidRPr="00D95F38" w:rsidRDefault="00F0732A" w:rsidP="00512D31">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80" w:type="dxa"/>
            <w:tcBorders>
              <w:top w:val="single" w:sz="4" w:space="0" w:color="auto"/>
              <w:left w:val="nil"/>
              <w:bottom w:val="nil"/>
              <w:right w:val="nil"/>
            </w:tcBorders>
          </w:tcPr>
          <w:p w14:paraId="01FDCD3F" w14:textId="77777777" w:rsidR="00F0732A" w:rsidRPr="00D95F38" w:rsidRDefault="00F0732A" w:rsidP="00512D31">
            <w:pPr>
              <w:pStyle w:val="acctmergecolhdg"/>
              <w:spacing w:line="360" w:lineRule="auto"/>
              <w:rPr>
                <w:rFonts w:ascii="Arial" w:hAnsi="Arial" w:cs="Arial"/>
                <w:b w:val="0"/>
                <w:bCs/>
                <w:sz w:val="18"/>
                <w:szCs w:val="18"/>
              </w:rPr>
            </w:pPr>
          </w:p>
        </w:tc>
        <w:tc>
          <w:tcPr>
            <w:tcW w:w="1181" w:type="dxa"/>
            <w:tcBorders>
              <w:top w:val="single" w:sz="4" w:space="0" w:color="auto"/>
              <w:left w:val="nil"/>
              <w:bottom w:val="single" w:sz="4" w:space="0" w:color="auto"/>
              <w:right w:val="nil"/>
            </w:tcBorders>
            <w:hideMark/>
          </w:tcPr>
          <w:p w14:paraId="00B79294" w14:textId="77777777" w:rsidR="00F0732A" w:rsidRPr="00D95F38" w:rsidRDefault="00F0732A" w:rsidP="00512D31">
            <w:pPr>
              <w:pStyle w:val="acctmergecolhdg"/>
              <w:spacing w:line="360" w:lineRule="auto"/>
              <w:rPr>
                <w:rFonts w:ascii="Arial" w:hAnsi="Arial" w:cs="Arial"/>
                <w:b w:val="0"/>
                <w:bCs/>
                <w:sz w:val="18"/>
                <w:szCs w:val="18"/>
              </w:rPr>
            </w:pPr>
            <w:r w:rsidRPr="00D95F38">
              <w:rPr>
                <w:rFonts w:ascii="Arial" w:hAnsi="Arial" w:cs="Arial"/>
                <w:b w:val="0"/>
                <w:bCs/>
                <w:sz w:val="18"/>
                <w:szCs w:val="18"/>
              </w:rPr>
              <w:t>Decrease</w:t>
            </w:r>
          </w:p>
          <w:p w14:paraId="1D7EDD16" w14:textId="77777777" w:rsidR="00F0732A" w:rsidRPr="00D95F38" w:rsidRDefault="00F0732A" w:rsidP="00512D31">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78" w:type="dxa"/>
          </w:tcPr>
          <w:p w14:paraId="26F44AA3" w14:textId="77777777" w:rsidR="00F0732A" w:rsidRPr="00D95F38" w:rsidRDefault="00F0732A" w:rsidP="00512D31">
            <w:pPr>
              <w:pStyle w:val="acctmergecolhdg"/>
              <w:spacing w:line="360" w:lineRule="auto"/>
              <w:rPr>
                <w:rFonts w:ascii="Arial" w:hAnsi="Arial" w:cs="Arial"/>
                <w:b w:val="0"/>
                <w:bCs/>
                <w:sz w:val="18"/>
                <w:szCs w:val="18"/>
              </w:rPr>
            </w:pPr>
          </w:p>
        </w:tc>
        <w:tc>
          <w:tcPr>
            <w:tcW w:w="1091" w:type="dxa"/>
            <w:tcBorders>
              <w:top w:val="single" w:sz="4" w:space="0" w:color="auto"/>
              <w:left w:val="nil"/>
              <w:bottom w:val="single" w:sz="4" w:space="0" w:color="auto"/>
              <w:right w:val="nil"/>
            </w:tcBorders>
            <w:hideMark/>
          </w:tcPr>
          <w:p w14:paraId="04E01803" w14:textId="77777777" w:rsidR="00F0732A" w:rsidRPr="00D95F38" w:rsidRDefault="00F0732A" w:rsidP="00512D31">
            <w:pPr>
              <w:pStyle w:val="acctmergecolhdg"/>
              <w:spacing w:line="360" w:lineRule="auto"/>
              <w:rPr>
                <w:rFonts w:ascii="Arial" w:hAnsi="Arial" w:cs="Arial"/>
                <w:b w:val="0"/>
                <w:bCs/>
                <w:sz w:val="18"/>
                <w:szCs w:val="18"/>
              </w:rPr>
            </w:pPr>
            <w:r w:rsidRPr="00D95F38">
              <w:rPr>
                <w:rFonts w:ascii="Arial" w:hAnsi="Arial" w:cs="Arial"/>
                <w:b w:val="0"/>
                <w:bCs/>
                <w:sz w:val="18"/>
                <w:szCs w:val="18"/>
              </w:rPr>
              <w:t>Increase</w:t>
            </w:r>
          </w:p>
          <w:p w14:paraId="2405DD2E" w14:textId="77777777" w:rsidR="00F0732A" w:rsidRPr="00D95F38" w:rsidRDefault="00F0732A" w:rsidP="00512D31">
            <w:pPr>
              <w:pStyle w:val="acctmergecolhdg"/>
              <w:spacing w:line="360" w:lineRule="auto"/>
              <w:rPr>
                <w:rFonts w:ascii="Arial" w:hAnsi="Arial" w:cs="Arial"/>
                <w:b w:val="0"/>
                <w:bCs/>
                <w:sz w:val="18"/>
                <w:szCs w:val="18"/>
              </w:rPr>
            </w:pPr>
            <w:r w:rsidRPr="00D95F38">
              <w:rPr>
                <w:rFonts w:ascii="Arial" w:hAnsi="Arial" w:cs="Arial"/>
                <w:b w:val="0"/>
                <w:bCs/>
                <w:sz w:val="18"/>
                <w:szCs w:val="18"/>
              </w:rPr>
              <w:t>1%</w:t>
            </w:r>
          </w:p>
        </w:tc>
        <w:tc>
          <w:tcPr>
            <w:tcW w:w="178" w:type="dxa"/>
            <w:tcBorders>
              <w:top w:val="single" w:sz="4" w:space="0" w:color="auto"/>
              <w:left w:val="nil"/>
              <w:bottom w:val="nil"/>
              <w:right w:val="nil"/>
            </w:tcBorders>
          </w:tcPr>
          <w:p w14:paraId="100304BE" w14:textId="77777777" w:rsidR="00F0732A" w:rsidRPr="00D95F38" w:rsidRDefault="00F0732A" w:rsidP="00512D31">
            <w:pPr>
              <w:pStyle w:val="acctmergecolhdg"/>
              <w:spacing w:line="360" w:lineRule="auto"/>
              <w:rPr>
                <w:rFonts w:ascii="Arial" w:hAnsi="Arial" w:cs="Arial"/>
                <w:b w:val="0"/>
                <w:bCs/>
                <w:sz w:val="18"/>
                <w:szCs w:val="18"/>
              </w:rPr>
            </w:pPr>
          </w:p>
        </w:tc>
        <w:tc>
          <w:tcPr>
            <w:tcW w:w="1181" w:type="dxa"/>
            <w:gridSpan w:val="3"/>
            <w:tcBorders>
              <w:top w:val="single" w:sz="4" w:space="0" w:color="auto"/>
              <w:left w:val="nil"/>
              <w:bottom w:val="single" w:sz="4" w:space="0" w:color="auto"/>
              <w:right w:val="nil"/>
            </w:tcBorders>
            <w:hideMark/>
          </w:tcPr>
          <w:p w14:paraId="5ED9B2BE" w14:textId="77777777" w:rsidR="00F0732A" w:rsidRPr="00D95F38" w:rsidRDefault="00F0732A" w:rsidP="00512D31">
            <w:pPr>
              <w:pStyle w:val="acctmergecolhdg"/>
              <w:spacing w:line="360" w:lineRule="auto"/>
              <w:rPr>
                <w:rFonts w:ascii="Arial" w:hAnsi="Arial" w:cs="Arial"/>
                <w:b w:val="0"/>
                <w:bCs/>
                <w:sz w:val="18"/>
                <w:szCs w:val="18"/>
              </w:rPr>
            </w:pPr>
            <w:r w:rsidRPr="00D95F38">
              <w:rPr>
                <w:rFonts w:ascii="Arial" w:hAnsi="Arial" w:cs="Arial"/>
                <w:b w:val="0"/>
                <w:bCs/>
                <w:sz w:val="18"/>
                <w:szCs w:val="18"/>
              </w:rPr>
              <w:t>Decrease</w:t>
            </w:r>
          </w:p>
          <w:p w14:paraId="60AB10AE" w14:textId="77777777" w:rsidR="00F0732A" w:rsidRPr="00D95F38" w:rsidRDefault="00F0732A" w:rsidP="00512D31">
            <w:pPr>
              <w:pStyle w:val="acctmergecolhdg"/>
              <w:spacing w:line="360" w:lineRule="auto"/>
              <w:rPr>
                <w:rFonts w:ascii="Arial" w:hAnsi="Arial" w:cs="Arial"/>
                <w:b w:val="0"/>
                <w:bCs/>
                <w:sz w:val="18"/>
                <w:szCs w:val="18"/>
              </w:rPr>
            </w:pPr>
            <w:r w:rsidRPr="00D95F38">
              <w:rPr>
                <w:rFonts w:ascii="Arial" w:hAnsi="Arial" w:cs="Arial"/>
                <w:b w:val="0"/>
                <w:bCs/>
                <w:sz w:val="18"/>
                <w:szCs w:val="18"/>
              </w:rPr>
              <w:t xml:space="preserve">1% </w:t>
            </w:r>
          </w:p>
        </w:tc>
      </w:tr>
      <w:tr w:rsidR="00F0732A" w:rsidRPr="00D95F38" w14:paraId="1DA53851" w14:textId="77777777" w:rsidTr="00512D31">
        <w:trPr>
          <w:cantSplit/>
        </w:trPr>
        <w:tc>
          <w:tcPr>
            <w:tcW w:w="3868" w:type="dxa"/>
            <w:hideMark/>
          </w:tcPr>
          <w:p w14:paraId="62663789" w14:textId="77777777" w:rsidR="00F0732A" w:rsidRPr="00D95F38" w:rsidRDefault="00F0732A" w:rsidP="00512D31">
            <w:pPr>
              <w:pStyle w:val="BodyText"/>
              <w:spacing w:line="360" w:lineRule="auto"/>
              <w:rPr>
                <w:rFonts w:ascii="Arial" w:hAnsi="Arial" w:cs="Arial"/>
                <w:b/>
                <w:bCs/>
                <w:sz w:val="18"/>
                <w:szCs w:val="18"/>
              </w:rPr>
            </w:pPr>
            <w:r w:rsidRPr="00D95F38">
              <w:rPr>
                <w:rFonts w:ascii="Arial" w:hAnsi="Arial" w:cs="Arial"/>
                <w:b/>
                <w:bCs/>
                <w:sz w:val="18"/>
                <w:szCs w:val="18"/>
              </w:rPr>
              <w:t xml:space="preserve">Discount rate </w:t>
            </w:r>
          </w:p>
        </w:tc>
        <w:tc>
          <w:tcPr>
            <w:tcW w:w="1170" w:type="dxa"/>
          </w:tcPr>
          <w:p w14:paraId="066D7C9B"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p>
        </w:tc>
        <w:tc>
          <w:tcPr>
            <w:tcW w:w="180" w:type="dxa"/>
          </w:tcPr>
          <w:p w14:paraId="3152071F" w14:textId="77777777" w:rsidR="00F0732A" w:rsidRPr="00D95F38" w:rsidRDefault="00F0732A" w:rsidP="00512D31">
            <w:pPr>
              <w:pStyle w:val="acctfourfigures"/>
              <w:spacing w:line="360" w:lineRule="auto"/>
              <w:ind w:right="11"/>
              <w:jc w:val="right"/>
              <w:rPr>
                <w:rFonts w:ascii="Arial" w:hAnsi="Arial" w:cs="Arial"/>
                <w:sz w:val="18"/>
                <w:szCs w:val="18"/>
              </w:rPr>
            </w:pPr>
          </w:p>
        </w:tc>
        <w:tc>
          <w:tcPr>
            <w:tcW w:w="1181" w:type="dxa"/>
          </w:tcPr>
          <w:p w14:paraId="32E80EAC"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p>
        </w:tc>
        <w:tc>
          <w:tcPr>
            <w:tcW w:w="178" w:type="dxa"/>
          </w:tcPr>
          <w:p w14:paraId="0B87B13B" w14:textId="77777777" w:rsidR="00F0732A" w:rsidRPr="00D95F38" w:rsidRDefault="00F0732A" w:rsidP="00512D31">
            <w:pPr>
              <w:pStyle w:val="acctfourfigures"/>
              <w:spacing w:line="360" w:lineRule="auto"/>
              <w:ind w:right="11"/>
              <w:jc w:val="right"/>
              <w:rPr>
                <w:rFonts w:ascii="Arial" w:hAnsi="Arial" w:cs="Arial"/>
                <w:sz w:val="18"/>
                <w:szCs w:val="18"/>
              </w:rPr>
            </w:pPr>
          </w:p>
        </w:tc>
        <w:tc>
          <w:tcPr>
            <w:tcW w:w="1091" w:type="dxa"/>
          </w:tcPr>
          <w:p w14:paraId="6FA6E89E"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p>
        </w:tc>
        <w:tc>
          <w:tcPr>
            <w:tcW w:w="178" w:type="dxa"/>
          </w:tcPr>
          <w:p w14:paraId="7136DA79" w14:textId="77777777" w:rsidR="00F0732A" w:rsidRPr="00D95F38" w:rsidRDefault="00F0732A" w:rsidP="00512D31">
            <w:pPr>
              <w:pStyle w:val="acctfourfigures"/>
              <w:spacing w:line="360" w:lineRule="auto"/>
              <w:ind w:right="11"/>
              <w:jc w:val="right"/>
              <w:rPr>
                <w:rFonts w:ascii="Arial" w:hAnsi="Arial" w:cs="Arial"/>
                <w:sz w:val="18"/>
                <w:szCs w:val="18"/>
              </w:rPr>
            </w:pPr>
          </w:p>
        </w:tc>
        <w:tc>
          <w:tcPr>
            <w:tcW w:w="1181" w:type="dxa"/>
            <w:gridSpan w:val="3"/>
          </w:tcPr>
          <w:p w14:paraId="60685582"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p>
        </w:tc>
      </w:tr>
      <w:tr w:rsidR="00F0732A" w:rsidRPr="00D95F38" w14:paraId="1C20C93E" w14:textId="77777777" w:rsidTr="00512D31">
        <w:trPr>
          <w:cantSplit/>
        </w:trPr>
        <w:tc>
          <w:tcPr>
            <w:tcW w:w="3868" w:type="dxa"/>
            <w:hideMark/>
          </w:tcPr>
          <w:p w14:paraId="666E37F7" w14:textId="77777777" w:rsidR="00F0732A" w:rsidRPr="00D95F38" w:rsidRDefault="00F0732A" w:rsidP="00512D31">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2D65F5F1"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r w:rsidRPr="000A03F1">
              <w:rPr>
                <w:rFonts w:ascii="Arial" w:hAnsi="Arial" w:cs="Arial"/>
                <w:sz w:val="18"/>
                <w:szCs w:val="18"/>
              </w:rPr>
              <w:t>(4,346)</w:t>
            </w:r>
          </w:p>
        </w:tc>
        <w:tc>
          <w:tcPr>
            <w:tcW w:w="180" w:type="dxa"/>
            <w:shd w:val="clear" w:color="auto" w:fill="auto"/>
          </w:tcPr>
          <w:p w14:paraId="3B98F804" w14:textId="77777777" w:rsidR="00F0732A" w:rsidRPr="00D95F38" w:rsidRDefault="00F0732A" w:rsidP="00512D31">
            <w:pPr>
              <w:pStyle w:val="acctfourfigures"/>
              <w:spacing w:line="360" w:lineRule="auto"/>
              <w:ind w:right="11"/>
              <w:jc w:val="right"/>
              <w:rPr>
                <w:rFonts w:ascii="Arial" w:hAnsi="Arial" w:cs="Arial"/>
                <w:sz w:val="18"/>
                <w:szCs w:val="18"/>
              </w:rPr>
            </w:pPr>
          </w:p>
        </w:tc>
        <w:tc>
          <w:tcPr>
            <w:tcW w:w="1181" w:type="dxa"/>
            <w:tcBorders>
              <w:bottom w:val="single" w:sz="12" w:space="0" w:color="auto"/>
            </w:tcBorders>
            <w:shd w:val="clear" w:color="auto" w:fill="auto"/>
          </w:tcPr>
          <w:p w14:paraId="766F86A5"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r w:rsidRPr="000A03F1">
              <w:rPr>
                <w:rFonts w:ascii="Arial" w:hAnsi="Arial" w:cs="Arial"/>
                <w:sz w:val="18"/>
                <w:szCs w:val="18"/>
              </w:rPr>
              <w:t>4,868</w:t>
            </w:r>
          </w:p>
        </w:tc>
        <w:tc>
          <w:tcPr>
            <w:tcW w:w="178" w:type="dxa"/>
          </w:tcPr>
          <w:p w14:paraId="2F8D55F0" w14:textId="77777777" w:rsidR="00F0732A" w:rsidRPr="00D95F38" w:rsidRDefault="00F0732A" w:rsidP="00512D31">
            <w:pPr>
              <w:pStyle w:val="acctfourfigures"/>
              <w:spacing w:line="360" w:lineRule="auto"/>
              <w:ind w:right="11"/>
              <w:jc w:val="right"/>
              <w:rPr>
                <w:rFonts w:ascii="Arial" w:hAnsi="Arial" w:cs="Arial"/>
                <w:sz w:val="18"/>
                <w:szCs w:val="18"/>
              </w:rPr>
            </w:pPr>
          </w:p>
        </w:tc>
        <w:tc>
          <w:tcPr>
            <w:tcW w:w="1091" w:type="dxa"/>
            <w:tcBorders>
              <w:bottom w:val="single" w:sz="12" w:space="0" w:color="auto"/>
            </w:tcBorders>
          </w:tcPr>
          <w:p w14:paraId="5C26A48A"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r w:rsidRPr="00D95F38">
              <w:rPr>
                <w:rFonts w:ascii="Arial" w:hAnsi="Arial" w:cs="Arial"/>
                <w:sz w:val="18"/>
                <w:szCs w:val="18"/>
              </w:rPr>
              <w:t>(4,062)</w:t>
            </w:r>
          </w:p>
        </w:tc>
        <w:tc>
          <w:tcPr>
            <w:tcW w:w="178" w:type="dxa"/>
          </w:tcPr>
          <w:p w14:paraId="51831F7E" w14:textId="77777777" w:rsidR="00F0732A" w:rsidRPr="00D95F38" w:rsidRDefault="00F0732A" w:rsidP="00512D31">
            <w:pPr>
              <w:pStyle w:val="acctfourfigures"/>
              <w:spacing w:line="360" w:lineRule="auto"/>
              <w:ind w:right="11"/>
              <w:jc w:val="right"/>
              <w:rPr>
                <w:rFonts w:ascii="Arial" w:hAnsi="Arial" w:cs="Arial"/>
                <w:sz w:val="18"/>
                <w:szCs w:val="18"/>
              </w:rPr>
            </w:pPr>
          </w:p>
        </w:tc>
        <w:tc>
          <w:tcPr>
            <w:tcW w:w="1181" w:type="dxa"/>
            <w:gridSpan w:val="3"/>
            <w:tcBorders>
              <w:bottom w:val="single" w:sz="12" w:space="0" w:color="auto"/>
            </w:tcBorders>
          </w:tcPr>
          <w:p w14:paraId="2E5C0B0D"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r w:rsidRPr="00D95F38">
              <w:rPr>
                <w:rFonts w:ascii="Arial" w:hAnsi="Arial" w:cs="Arial"/>
                <w:sz w:val="18"/>
                <w:szCs w:val="18"/>
              </w:rPr>
              <w:t>4,553</w:t>
            </w:r>
          </w:p>
        </w:tc>
      </w:tr>
      <w:tr w:rsidR="00F0732A" w:rsidRPr="00D95F38" w14:paraId="4EF7BA28" w14:textId="77777777" w:rsidTr="00512D31">
        <w:trPr>
          <w:cantSplit/>
        </w:trPr>
        <w:tc>
          <w:tcPr>
            <w:tcW w:w="3868" w:type="dxa"/>
          </w:tcPr>
          <w:p w14:paraId="30D508FF" w14:textId="77777777" w:rsidR="00F0732A" w:rsidRPr="00D95F38" w:rsidRDefault="00F0732A" w:rsidP="00512D31">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77C6DE53"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234BFF21" w14:textId="77777777" w:rsidR="00F0732A" w:rsidRPr="00D95F38" w:rsidRDefault="00F0732A" w:rsidP="00512D31">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35875AE6" w14:textId="77777777" w:rsidR="00F0732A" w:rsidRPr="00D95F38" w:rsidRDefault="00F0732A" w:rsidP="00512D31">
            <w:pPr>
              <w:pStyle w:val="acctfourfigures"/>
              <w:tabs>
                <w:tab w:val="left" w:pos="720"/>
              </w:tabs>
              <w:spacing w:line="360" w:lineRule="auto"/>
              <w:ind w:right="11"/>
              <w:jc w:val="center"/>
              <w:rPr>
                <w:rFonts w:ascii="Arial" w:hAnsi="Arial" w:cs="Arial"/>
                <w:sz w:val="18"/>
                <w:szCs w:val="18"/>
              </w:rPr>
            </w:pPr>
          </w:p>
        </w:tc>
        <w:tc>
          <w:tcPr>
            <w:tcW w:w="178" w:type="dxa"/>
          </w:tcPr>
          <w:p w14:paraId="24B6EF17" w14:textId="77777777" w:rsidR="00F0732A" w:rsidRPr="00D95F38" w:rsidRDefault="00F0732A" w:rsidP="00512D31">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18FF0E6A"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p>
        </w:tc>
        <w:tc>
          <w:tcPr>
            <w:tcW w:w="178" w:type="dxa"/>
          </w:tcPr>
          <w:p w14:paraId="0BD8AFCF" w14:textId="77777777" w:rsidR="00F0732A" w:rsidRPr="00D95F38" w:rsidRDefault="00F0732A" w:rsidP="00512D31">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12DD4DA0"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p>
        </w:tc>
      </w:tr>
      <w:tr w:rsidR="00F0732A" w:rsidRPr="00D95F38" w14:paraId="19B869BD" w14:textId="77777777" w:rsidTr="00512D31">
        <w:trPr>
          <w:cantSplit/>
        </w:trPr>
        <w:tc>
          <w:tcPr>
            <w:tcW w:w="3868" w:type="dxa"/>
            <w:hideMark/>
          </w:tcPr>
          <w:p w14:paraId="10AD71DE" w14:textId="77777777" w:rsidR="00F0732A" w:rsidRPr="00D95F38" w:rsidRDefault="00F0732A" w:rsidP="00512D31">
            <w:pPr>
              <w:pStyle w:val="BodyText"/>
              <w:spacing w:line="360" w:lineRule="auto"/>
              <w:rPr>
                <w:rFonts w:ascii="Arial" w:hAnsi="Arial" w:cs="Arial"/>
                <w:b/>
                <w:bCs/>
                <w:sz w:val="18"/>
                <w:szCs w:val="18"/>
              </w:rPr>
            </w:pPr>
            <w:r w:rsidRPr="00D95F38">
              <w:rPr>
                <w:rFonts w:ascii="Arial" w:hAnsi="Arial" w:cs="Arial"/>
                <w:b/>
                <w:bCs/>
                <w:sz w:val="18"/>
                <w:szCs w:val="18"/>
              </w:rPr>
              <w:t xml:space="preserve">Salary growth rate </w:t>
            </w:r>
          </w:p>
        </w:tc>
        <w:tc>
          <w:tcPr>
            <w:tcW w:w="1170" w:type="dxa"/>
            <w:shd w:val="clear" w:color="auto" w:fill="auto"/>
          </w:tcPr>
          <w:p w14:paraId="68F60340" w14:textId="77777777" w:rsidR="00F0732A" w:rsidRPr="00D95F38" w:rsidRDefault="00F0732A" w:rsidP="00512D31">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40E79188" w14:textId="77777777" w:rsidR="00F0732A" w:rsidRPr="00D95F38" w:rsidRDefault="00F0732A" w:rsidP="00512D31">
            <w:pPr>
              <w:pStyle w:val="acctfourfigures"/>
              <w:spacing w:line="360" w:lineRule="auto"/>
              <w:ind w:right="11"/>
              <w:jc w:val="right"/>
              <w:rPr>
                <w:rFonts w:ascii="Arial" w:hAnsi="Arial" w:cs="Arial"/>
                <w:b/>
                <w:bCs/>
                <w:sz w:val="18"/>
                <w:szCs w:val="18"/>
              </w:rPr>
            </w:pPr>
          </w:p>
        </w:tc>
        <w:tc>
          <w:tcPr>
            <w:tcW w:w="1181" w:type="dxa"/>
            <w:shd w:val="clear" w:color="auto" w:fill="auto"/>
          </w:tcPr>
          <w:p w14:paraId="0EC6DBBC" w14:textId="77777777" w:rsidR="00F0732A" w:rsidRPr="00D95F38" w:rsidRDefault="00F0732A" w:rsidP="00512D31">
            <w:pPr>
              <w:pStyle w:val="acctfourfigures"/>
              <w:tabs>
                <w:tab w:val="left" w:pos="720"/>
              </w:tabs>
              <w:spacing w:line="360" w:lineRule="auto"/>
              <w:ind w:right="11"/>
              <w:jc w:val="center"/>
              <w:rPr>
                <w:rFonts w:ascii="Arial" w:hAnsi="Arial" w:cs="Arial"/>
                <w:b/>
                <w:bCs/>
                <w:sz w:val="18"/>
                <w:szCs w:val="18"/>
              </w:rPr>
            </w:pPr>
          </w:p>
        </w:tc>
        <w:tc>
          <w:tcPr>
            <w:tcW w:w="178" w:type="dxa"/>
          </w:tcPr>
          <w:p w14:paraId="7DE88027" w14:textId="77777777" w:rsidR="00F0732A" w:rsidRPr="00D95F38" w:rsidRDefault="00F0732A" w:rsidP="00512D31">
            <w:pPr>
              <w:pStyle w:val="acctfourfigures"/>
              <w:spacing w:line="360" w:lineRule="auto"/>
              <w:ind w:right="11"/>
              <w:jc w:val="right"/>
              <w:rPr>
                <w:rFonts w:ascii="Arial" w:hAnsi="Arial" w:cs="Arial"/>
                <w:b/>
                <w:bCs/>
                <w:sz w:val="18"/>
                <w:szCs w:val="18"/>
              </w:rPr>
            </w:pPr>
          </w:p>
        </w:tc>
        <w:tc>
          <w:tcPr>
            <w:tcW w:w="1091" w:type="dxa"/>
          </w:tcPr>
          <w:p w14:paraId="5B895599" w14:textId="77777777" w:rsidR="00F0732A" w:rsidRPr="00D95F38" w:rsidRDefault="00F0732A" w:rsidP="00512D31">
            <w:pPr>
              <w:pStyle w:val="acctfourfigures"/>
              <w:tabs>
                <w:tab w:val="left" w:pos="720"/>
              </w:tabs>
              <w:spacing w:line="360" w:lineRule="auto"/>
              <w:ind w:right="11"/>
              <w:jc w:val="right"/>
              <w:rPr>
                <w:rFonts w:ascii="Arial" w:hAnsi="Arial" w:cs="Arial"/>
                <w:b/>
                <w:bCs/>
                <w:sz w:val="18"/>
                <w:szCs w:val="18"/>
              </w:rPr>
            </w:pPr>
          </w:p>
        </w:tc>
        <w:tc>
          <w:tcPr>
            <w:tcW w:w="178" w:type="dxa"/>
          </w:tcPr>
          <w:p w14:paraId="3EA5AB1E" w14:textId="77777777" w:rsidR="00F0732A" w:rsidRPr="00D95F38" w:rsidRDefault="00F0732A" w:rsidP="00512D31">
            <w:pPr>
              <w:pStyle w:val="acctfourfigures"/>
              <w:spacing w:line="360" w:lineRule="auto"/>
              <w:ind w:right="11"/>
              <w:jc w:val="right"/>
              <w:rPr>
                <w:rFonts w:ascii="Arial" w:hAnsi="Arial" w:cs="Arial"/>
                <w:b/>
                <w:bCs/>
                <w:sz w:val="18"/>
                <w:szCs w:val="18"/>
              </w:rPr>
            </w:pPr>
          </w:p>
        </w:tc>
        <w:tc>
          <w:tcPr>
            <w:tcW w:w="1181" w:type="dxa"/>
            <w:gridSpan w:val="3"/>
          </w:tcPr>
          <w:p w14:paraId="74A2843F" w14:textId="77777777" w:rsidR="00F0732A" w:rsidRPr="00D95F38" w:rsidRDefault="00F0732A" w:rsidP="00512D31">
            <w:pPr>
              <w:pStyle w:val="acctfourfigures"/>
              <w:tabs>
                <w:tab w:val="left" w:pos="720"/>
              </w:tabs>
              <w:spacing w:line="360" w:lineRule="auto"/>
              <w:ind w:right="11"/>
              <w:jc w:val="right"/>
              <w:rPr>
                <w:rFonts w:ascii="Arial" w:hAnsi="Arial" w:cs="Arial"/>
                <w:b/>
                <w:bCs/>
                <w:sz w:val="18"/>
                <w:szCs w:val="18"/>
              </w:rPr>
            </w:pPr>
          </w:p>
        </w:tc>
      </w:tr>
      <w:tr w:rsidR="00F0732A" w:rsidRPr="00D95F38" w14:paraId="4905A40D" w14:textId="77777777" w:rsidTr="00512D31">
        <w:trPr>
          <w:cantSplit/>
        </w:trPr>
        <w:tc>
          <w:tcPr>
            <w:tcW w:w="3868" w:type="dxa"/>
            <w:hideMark/>
          </w:tcPr>
          <w:p w14:paraId="52BD2D15" w14:textId="77777777" w:rsidR="00F0732A" w:rsidRPr="00D95F38" w:rsidRDefault="00F0732A" w:rsidP="00512D31">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3E776C06" w14:textId="77777777" w:rsidR="00F0732A" w:rsidRPr="00D95F38" w:rsidRDefault="00F0732A" w:rsidP="00512D31">
            <w:pPr>
              <w:pStyle w:val="BodyText"/>
              <w:spacing w:line="360" w:lineRule="auto"/>
              <w:jc w:val="right"/>
              <w:rPr>
                <w:rFonts w:ascii="Arial" w:hAnsi="Arial" w:cs="Arial"/>
                <w:sz w:val="18"/>
                <w:szCs w:val="18"/>
              </w:rPr>
            </w:pPr>
            <w:r w:rsidRPr="000A03F1">
              <w:rPr>
                <w:rFonts w:ascii="Arial" w:hAnsi="Arial" w:cs="Arial"/>
                <w:sz w:val="18"/>
                <w:szCs w:val="18"/>
              </w:rPr>
              <w:t>4,729</w:t>
            </w:r>
          </w:p>
        </w:tc>
        <w:tc>
          <w:tcPr>
            <w:tcW w:w="180" w:type="dxa"/>
            <w:shd w:val="clear" w:color="auto" w:fill="auto"/>
          </w:tcPr>
          <w:p w14:paraId="06780384" w14:textId="77777777" w:rsidR="00F0732A" w:rsidRPr="00D95F38" w:rsidRDefault="00F0732A" w:rsidP="00512D31">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452B908E" w14:textId="77777777" w:rsidR="00F0732A" w:rsidRPr="00D95F38" w:rsidRDefault="00F0732A" w:rsidP="00512D31">
            <w:pPr>
              <w:pStyle w:val="BodyText"/>
              <w:spacing w:line="360" w:lineRule="auto"/>
              <w:jc w:val="right"/>
              <w:rPr>
                <w:rFonts w:ascii="Arial" w:hAnsi="Arial" w:cs="Arial"/>
                <w:sz w:val="18"/>
                <w:szCs w:val="18"/>
              </w:rPr>
            </w:pPr>
            <w:r w:rsidRPr="000A03F1">
              <w:rPr>
                <w:rFonts w:ascii="Arial" w:hAnsi="Arial" w:cs="Arial"/>
                <w:sz w:val="18"/>
                <w:szCs w:val="18"/>
              </w:rPr>
              <w:t>(4,232)</w:t>
            </w:r>
          </w:p>
        </w:tc>
        <w:tc>
          <w:tcPr>
            <w:tcW w:w="178" w:type="dxa"/>
          </w:tcPr>
          <w:p w14:paraId="33557ADE" w14:textId="77777777" w:rsidR="00F0732A" w:rsidRPr="00D95F38" w:rsidRDefault="00F0732A" w:rsidP="00512D31">
            <w:pPr>
              <w:pStyle w:val="BodyText"/>
              <w:spacing w:line="360" w:lineRule="auto"/>
              <w:jc w:val="right"/>
              <w:rPr>
                <w:rFonts w:ascii="Arial" w:hAnsi="Arial" w:cs="Arial"/>
                <w:sz w:val="18"/>
                <w:szCs w:val="18"/>
              </w:rPr>
            </w:pPr>
          </w:p>
        </w:tc>
        <w:tc>
          <w:tcPr>
            <w:tcW w:w="1091" w:type="dxa"/>
            <w:tcBorders>
              <w:bottom w:val="single" w:sz="12" w:space="0" w:color="auto"/>
            </w:tcBorders>
          </w:tcPr>
          <w:p w14:paraId="715763F9" w14:textId="77777777" w:rsidR="00F0732A" w:rsidRPr="00D95F38" w:rsidRDefault="00F0732A" w:rsidP="00512D31">
            <w:pPr>
              <w:pStyle w:val="BodyText"/>
              <w:spacing w:line="360" w:lineRule="auto"/>
              <w:jc w:val="right"/>
              <w:rPr>
                <w:rFonts w:ascii="Arial" w:hAnsi="Arial" w:cs="Arial"/>
                <w:sz w:val="18"/>
                <w:szCs w:val="18"/>
              </w:rPr>
            </w:pPr>
            <w:r w:rsidRPr="0020079E">
              <w:rPr>
                <w:rFonts w:ascii="Arial" w:hAnsi="Arial" w:cs="Arial"/>
                <w:sz w:val="18"/>
                <w:szCs w:val="18"/>
              </w:rPr>
              <w:t>5,025</w:t>
            </w:r>
          </w:p>
        </w:tc>
        <w:tc>
          <w:tcPr>
            <w:tcW w:w="178" w:type="dxa"/>
          </w:tcPr>
          <w:p w14:paraId="40A332AE" w14:textId="77777777" w:rsidR="00F0732A" w:rsidRPr="00D95F38" w:rsidRDefault="00F0732A" w:rsidP="00512D31">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4FDC145A" w14:textId="77777777" w:rsidR="00F0732A" w:rsidRPr="00D95F38" w:rsidRDefault="00F0732A" w:rsidP="00512D31">
            <w:pPr>
              <w:pStyle w:val="BodyText"/>
              <w:spacing w:line="360" w:lineRule="auto"/>
              <w:jc w:val="right"/>
              <w:rPr>
                <w:rFonts w:ascii="Arial" w:hAnsi="Arial" w:cs="Arial"/>
                <w:sz w:val="18"/>
                <w:szCs w:val="18"/>
              </w:rPr>
            </w:pPr>
            <w:r w:rsidRPr="0020079E">
              <w:rPr>
                <w:rFonts w:ascii="Arial" w:hAnsi="Arial" w:cs="Arial"/>
                <w:sz w:val="18"/>
                <w:szCs w:val="18"/>
              </w:rPr>
              <w:t>(4,557)</w:t>
            </w:r>
          </w:p>
        </w:tc>
      </w:tr>
      <w:tr w:rsidR="00F0732A" w:rsidRPr="00D95F38" w14:paraId="47AFD4DB" w14:textId="77777777" w:rsidTr="00512D31">
        <w:trPr>
          <w:cantSplit/>
        </w:trPr>
        <w:tc>
          <w:tcPr>
            <w:tcW w:w="3868" w:type="dxa"/>
          </w:tcPr>
          <w:p w14:paraId="78735B04" w14:textId="77777777" w:rsidR="00F0732A" w:rsidRPr="00F13AA9" w:rsidRDefault="00F0732A" w:rsidP="00512D31">
            <w:pPr>
              <w:pStyle w:val="BodyText"/>
              <w:spacing w:line="360" w:lineRule="auto"/>
              <w:rPr>
                <w:rFonts w:ascii="Arial" w:hAnsi="Arial" w:cs="Arial"/>
                <w:sz w:val="18"/>
                <w:szCs w:val="18"/>
              </w:rPr>
            </w:pPr>
          </w:p>
        </w:tc>
        <w:tc>
          <w:tcPr>
            <w:tcW w:w="1170" w:type="dxa"/>
            <w:tcBorders>
              <w:top w:val="single" w:sz="12" w:space="0" w:color="auto"/>
            </w:tcBorders>
            <w:shd w:val="clear" w:color="auto" w:fill="auto"/>
          </w:tcPr>
          <w:p w14:paraId="7C778F8D"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p>
        </w:tc>
        <w:tc>
          <w:tcPr>
            <w:tcW w:w="180" w:type="dxa"/>
            <w:shd w:val="clear" w:color="auto" w:fill="auto"/>
          </w:tcPr>
          <w:p w14:paraId="11CB1208" w14:textId="77777777" w:rsidR="00F0732A" w:rsidRPr="00D95F38" w:rsidRDefault="00F0732A" w:rsidP="00512D31">
            <w:pPr>
              <w:pStyle w:val="acctfourfigures"/>
              <w:spacing w:line="360" w:lineRule="auto"/>
              <w:ind w:right="11"/>
              <w:jc w:val="right"/>
              <w:rPr>
                <w:rFonts w:ascii="Arial" w:hAnsi="Arial" w:cs="Arial"/>
                <w:sz w:val="18"/>
                <w:szCs w:val="18"/>
              </w:rPr>
            </w:pPr>
          </w:p>
        </w:tc>
        <w:tc>
          <w:tcPr>
            <w:tcW w:w="1181" w:type="dxa"/>
            <w:tcBorders>
              <w:top w:val="single" w:sz="12" w:space="0" w:color="auto"/>
            </w:tcBorders>
            <w:shd w:val="clear" w:color="auto" w:fill="auto"/>
          </w:tcPr>
          <w:p w14:paraId="367F6F7C"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p>
        </w:tc>
        <w:tc>
          <w:tcPr>
            <w:tcW w:w="178" w:type="dxa"/>
          </w:tcPr>
          <w:p w14:paraId="51E4B2D3" w14:textId="77777777" w:rsidR="00F0732A" w:rsidRPr="00D95F38" w:rsidRDefault="00F0732A" w:rsidP="00512D31">
            <w:pPr>
              <w:pStyle w:val="acctfourfigures"/>
              <w:spacing w:line="360" w:lineRule="auto"/>
              <w:ind w:right="11"/>
              <w:jc w:val="right"/>
              <w:rPr>
                <w:rFonts w:ascii="Arial" w:hAnsi="Arial" w:cs="Arial"/>
                <w:sz w:val="18"/>
                <w:szCs w:val="18"/>
              </w:rPr>
            </w:pPr>
          </w:p>
        </w:tc>
        <w:tc>
          <w:tcPr>
            <w:tcW w:w="1091" w:type="dxa"/>
            <w:tcBorders>
              <w:top w:val="single" w:sz="12" w:space="0" w:color="auto"/>
            </w:tcBorders>
          </w:tcPr>
          <w:p w14:paraId="4DAD2D21"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p>
        </w:tc>
        <w:tc>
          <w:tcPr>
            <w:tcW w:w="178" w:type="dxa"/>
          </w:tcPr>
          <w:p w14:paraId="07A93B16" w14:textId="77777777" w:rsidR="00F0732A" w:rsidRPr="00D95F38" w:rsidRDefault="00F0732A" w:rsidP="00512D31">
            <w:pPr>
              <w:pStyle w:val="acctfourfigures"/>
              <w:spacing w:line="360" w:lineRule="auto"/>
              <w:ind w:right="11"/>
              <w:jc w:val="right"/>
              <w:rPr>
                <w:rFonts w:ascii="Arial" w:hAnsi="Arial" w:cs="Arial"/>
                <w:sz w:val="18"/>
                <w:szCs w:val="18"/>
              </w:rPr>
            </w:pPr>
          </w:p>
        </w:tc>
        <w:tc>
          <w:tcPr>
            <w:tcW w:w="1181" w:type="dxa"/>
            <w:gridSpan w:val="3"/>
            <w:tcBorders>
              <w:top w:val="single" w:sz="12" w:space="0" w:color="auto"/>
            </w:tcBorders>
          </w:tcPr>
          <w:p w14:paraId="024C6448" w14:textId="77777777" w:rsidR="00F0732A" w:rsidRPr="00D95F38" w:rsidRDefault="00F0732A" w:rsidP="00512D31">
            <w:pPr>
              <w:pStyle w:val="acctfourfigures"/>
              <w:tabs>
                <w:tab w:val="left" w:pos="720"/>
              </w:tabs>
              <w:spacing w:line="360" w:lineRule="auto"/>
              <w:ind w:right="11"/>
              <w:jc w:val="right"/>
              <w:rPr>
                <w:rFonts w:ascii="Arial" w:hAnsi="Arial" w:cs="Arial"/>
                <w:sz w:val="18"/>
                <w:szCs w:val="18"/>
              </w:rPr>
            </w:pPr>
          </w:p>
        </w:tc>
      </w:tr>
      <w:tr w:rsidR="00F0732A" w:rsidRPr="00D95F38" w14:paraId="20102CA0" w14:textId="77777777" w:rsidTr="00512D31">
        <w:trPr>
          <w:cantSplit/>
        </w:trPr>
        <w:tc>
          <w:tcPr>
            <w:tcW w:w="3868" w:type="dxa"/>
            <w:hideMark/>
          </w:tcPr>
          <w:p w14:paraId="3F859FF7" w14:textId="77777777" w:rsidR="00F0732A" w:rsidRPr="00D95F38" w:rsidRDefault="00F0732A" w:rsidP="00512D31">
            <w:pPr>
              <w:pStyle w:val="BodyText"/>
              <w:spacing w:line="360" w:lineRule="auto"/>
              <w:rPr>
                <w:rFonts w:ascii="Arial" w:hAnsi="Arial" w:cs="Arial"/>
                <w:b/>
                <w:bCs/>
                <w:sz w:val="18"/>
                <w:szCs w:val="18"/>
              </w:rPr>
            </w:pPr>
          </w:p>
        </w:tc>
        <w:tc>
          <w:tcPr>
            <w:tcW w:w="1170" w:type="dxa"/>
            <w:tcBorders>
              <w:bottom w:val="single" w:sz="4" w:space="0" w:color="auto"/>
            </w:tcBorders>
            <w:shd w:val="clear" w:color="auto" w:fill="auto"/>
          </w:tcPr>
          <w:p w14:paraId="04569F60" w14:textId="77777777" w:rsidR="00F0732A" w:rsidRPr="00D95F38" w:rsidRDefault="00F0732A" w:rsidP="00512D31">
            <w:pPr>
              <w:pStyle w:val="acctfourfigures"/>
              <w:tabs>
                <w:tab w:val="left" w:pos="720"/>
              </w:tabs>
              <w:spacing w:line="360" w:lineRule="auto"/>
              <w:ind w:right="-75"/>
              <w:jc w:val="center"/>
              <w:rPr>
                <w:rFonts w:ascii="Arial" w:hAnsi="Arial" w:cs="Arial"/>
                <w:sz w:val="18"/>
                <w:szCs w:val="18"/>
              </w:rPr>
            </w:pPr>
            <w:r w:rsidRPr="00D95F38">
              <w:rPr>
                <w:rFonts w:ascii="Arial" w:hAnsi="Arial" w:cs="Arial"/>
                <w:sz w:val="18"/>
                <w:szCs w:val="18"/>
              </w:rPr>
              <w:t>Increase 20%</w:t>
            </w:r>
          </w:p>
        </w:tc>
        <w:tc>
          <w:tcPr>
            <w:tcW w:w="180" w:type="dxa"/>
            <w:shd w:val="clear" w:color="auto" w:fill="auto"/>
          </w:tcPr>
          <w:p w14:paraId="0A2CD4C9" w14:textId="77777777" w:rsidR="00F0732A" w:rsidRPr="00D95F38" w:rsidRDefault="00F0732A" w:rsidP="00512D31">
            <w:pPr>
              <w:pStyle w:val="acctfourfigures"/>
              <w:spacing w:line="360" w:lineRule="auto"/>
              <w:ind w:right="11"/>
              <w:jc w:val="center"/>
              <w:rPr>
                <w:rFonts w:ascii="Arial" w:hAnsi="Arial" w:cs="Arial"/>
                <w:sz w:val="18"/>
                <w:szCs w:val="18"/>
              </w:rPr>
            </w:pPr>
          </w:p>
        </w:tc>
        <w:tc>
          <w:tcPr>
            <w:tcW w:w="1181" w:type="dxa"/>
            <w:shd w:val="clear" w:color="auto" w:fill="auto"/>
          </w:tcPr>
          <w:p w14:paraId="74EBCB41" w14:textId="77777777" w:rsidR="00F0732A" w:rsidRPr="00D95F38" w:rsidRDefault="00F0732A" w:rsidP="00512D31">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D95F38">
              <w:rPr>
                <w:rFonts w:ascii="Arial" w:hAnsi="Arial" w:cs="Arial"/>
                <w:sz w:val="18"/>
                <w:szCs w:val="18"/>
              </w:rPr>
              <w:t>Decrease</w:t>
            </w:r>
          </w:p>
          <w:p w14:paraId="14E16B36" w14:textId="77777777" w:rsidR="00F0732A" w:rsidRPr="00D95F38" w:rsidRDefault="00F0732A" w:rsidP="00512D31">
            <w:pPr>
              <w:pStyle w:val="acctfourfigures"/>
              <w:pBdr>
                <w:bottom w:val="single" w:sz="4" w:space="1" w:color="auto"/>
              </w:pBdr>
              <w:tabs>
                <w:tab w:val="left" w:pos="720"/>
              </w:tabs>
              <w:spacing w:line="360" w:lineRule="auto"/>
              <w:ind w:left="-75" w:right="-30"/>
              <w:jc w:val="center"/>
              <w:rPr>
                <w:rFonts w:ascii="Arial" w:hAnsi="Arial" w:cs="Arial"/>
                <w:sz w:val="18"/>
                <w:szCs w:val="18"/>
              </w:rPr>
            </w:pPr>
            <w:r w:rsidRPr="00D95F38">
              <w:rPr>
                <w:rFonts w:ascii="Arial" w:hAnsi="Arial" w:cs="Arial"/>
                <w:sz w:val="18"/>
                <w:szCs w:val="18"/>
              </w:rPr>
              <w:t>20%</w:t>
            </w:r>
          </w:p>
        </w:tc>
        <w:tc>
          <w:tcPr>
            <w:tcW w:w="178" w:type="dxa"/>
          </w:tcPr>
          <w:p w14:paraId="26DAADFE" w14:textId="77777777" w:rsidR="00F0732A" w:rsidRPr="00D95F38" w:rsidRDefault="00F0732A" w:rsidP="00512D31">
            <w:pPr>
              <w:pStyle w:val="acctfourfigures"/>
              <w:spacing w:line="360" w:lineRule="auto"/>
              <w:ind w:right="11"/>
              <w:jc w:val="center"/>
              <w:rPr>
                <w:rFonts w:ascii="Arial" w:hAnsi="Arial" w:cs="Arial"/>
                <w:sz w:val="18"/>
                <w:szCs w:val="18"/>
              </w:rPr>
            </w:pPr>
          </w:p>
        </w:tc>
        <w:tc>
          <w:tcPr>
            <w:tcW w:w="1091" w:type="dxa"/>
          </w:tcPr>
          <w:p w14:paraId="2E51A5AB" w14:textId="77777777" w:rsidR="00F0732A" w:rsidRPr="00D95F38" w:rsidRDefault="00F0732A" w:rsidP="00512D31">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D95F38">
              <w:rPr>
                <w:rFonts w:ascii="Arial" w:hAnsi="Arial" w:cs="Arial"/>
                <w:sz w:val="18"/>
                <w:szCs w:val="18"/>
              </w:rPr>
              <w:t>Increase</w:t>
            </w:r>
          </w:p>
          <w:p w14:paraId="0D4D5409" w14:textId="77777777" w:rsidR="00F0732A" w:rsidRPr="00D95F38" w:rsidRDefault="00F0732A" w:rsidP="00512D31">
            <w:pPr>
              <w:pStyle w:val="acctfourfigures"/>
              <w:pBdr>
                <w:bottom w:val="single" w:sz="4" w:space="1" w:color="auto"/>
              </w:pBdr>
              <w:tabs>
                <w:tab w:val="left" w:pos="720"/>
              </w:tabs>
              <w:spacing w:line="360" w:lineRule="auto"/>
              <w:ind w:left="-120" w:right="-120"/>
              <w:jc w:val="center"/>
              <w:rPr>
                <w:rFonts w:ascii="Arial" w:hAnsi="Arial" w:cs="Arial"/>
                <w:sz w:val="18"/>
                <w:szCs w:val="18"/>
              </w:rPr>
            </w:pPr>
            <w:r w:rsidRPr="00D95F38">
              <w:rPr>
                <w:rFonts w:ascii="Arial" w:hAnsi="Arial" w:cs="Arial"/>
                <w:sz w:val="18"/>
                <w:szCs w:val="18"/>
              </w:rPr>
              <w:t>20%</w:t>
            </w:r>
          </w:p>
        </w:tc>
        <w:tc>
          <w:tcPr>
            <w:tcW w:w="178" w:type="dxa"/>
          </w:tcPr>
          <w:p w14:paraId="6A9D989C" w14:textId="77777777" w:rsidR="00F0732A" w:rsidRPr="00D95F38" w:rsidRDefault="00F0732A" w:rsidP="00512D31">
            <w:pPr>
              <w:pStyle w:val="acctfourfigures"/>
              <w:spacing w:line="360" w:lineRule="auto"/>
              <w:ind w:right="11"/>
              <w:jc w:val="center"/>
              <w:rPr>
                <w:rFonts w:ascii="Arial" w:hAnsi="Arial" w:cs="Arial"/>
                <w:sz w:val="18"/>
                <w:szCs w:val="18"/>
              </w:rPr>
            </w:pPr>
          </w:p>
        </w:tc>
        <w:tc>
          <w:tcPr>
            <w:tcW w:w="1181" w:type="dxa"/>
            <w:gridSpan w:val="3"/>
          </w:tcPr>
          <w:p w14:paraId="3AF4937B" w14:textId="77777777" w:rsidR="00F0732A" w:rsidRPr="00D95F38" w:rsidRDefault="00F0732A" w:rsidP="00512D31">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D95F38">
              <w:rPr>
                <w:rFonts w:ascii="Arial" w:hAnsi="Arial" w:cs="Arial"/>
                <w:sz w:val="18"/>
                <w:szCs w:val="18"/>
              </w:rPr>
              <w:t>Decrease</w:t>
            </w:r>
          </w:p>
          <w:p w14:paraId="53CAA45B" w14:textId="77777777" w:rsidR="00F0732A" w:rsidRPr="00D95F38" w:rsidRDefault="00F0732A" w:rsidP="00512D31">
            <w:pPr>
              <w:pStyle w:val="acctfourfigures"/>
              <w:pBdr>
                <w:bottom w:val="single" w:sz="4" w:space="1" w:color="auto"/>
              </w:pBdr>
              <w:tabs>
                <w:tab w:val="left" w:pos="720"/>
              </w:tabs>
              <w:spacing w:line="360" w:lineRule="auto"/>
              <w:ind w:left="-120" w:right="-30"/>
              <w:jc w:val="center"/>
              <w:rPr>
                <w:rFonts w:ascii="Arial" w:hAnsi="Arial" w:cs="Arial"/>
                <w:sz w:val="18"/>
                <w:szCs w:val="18"/>
              </w:rPr>
            </w:pPr>
            <w:r w:rsidRPr="00D95F38">
              <w:rPr>
                <w:rFonts w:ascii="Arial" w:hAnsi="Arial" w:cs="Arial"/>
                <w:sz w:val="18"/>
                <w:szCs w:val="18"/>
              </w:rPr>
              <w:t>20%</w:t>
            </w:r>
          </w:p>
        </w:tc>
      </w:tr>
      <w:tr w:rsidR="00F0732A" w:rsidRPr="00D95F38" w14:paraId="59FBD474" w14:textId="77777777" w:rsidTr="00512D31">
        <w:trPr>
          <w:cantSplit/>
        </w:trPr>
        <w:tc>
          <w:tcPr>
            <w:tcW w:w="3868" w:type="dxa"/>
          </w:tcPr>
          <w:p w14:paraId="278CA961" w14:textId="77777777" w:rsidR="00F0732A" w:rsidRPr="00D95F38" w:rsidRDefault="00F0732A" w:rsidP="00512D31">
            <w:pPr>
              <w:pStyle w:val="BodyText"/>
              <w:spacing w:line="360" w:lineRule="auto"/>
              <w:rPr>
                <w:rFonts w:ascii="Arial" w:hAnsi="Arial" w:cs="Arial"/>
                <w:b/>
                <w:bCs/>
                <w:sz w:val="18"/>
                <w:szCs w:val="18"/>
              </w:rPr>
            </w:pPr>
            <w:r w:rsidRPr="00D95F38">
              <w:rPr>
                <w:rFonts w:ascii="Arial" w:hAnsi="Arial" w:cs="Arial"/>
                <w:b/>
                <w:bCs/>
                <w:sz w:val="18"/>
                <w:szCs w:val="18"/>
              </w:rPr>
              <w:t>Employee turnover</w:t>
            </w:r>
          </w:p>
        </w:tc>
        <w:tc>
          <w:tcPr>
            <w:tcW w:w="1170" w:type="dxa"/>
            <w:tcBorders>
              <w:top w:val="single" w:sz="4" w:space="0" w:color="auto"/>
            </w:tcBorders>
            <w:shd w:val="clear" w:color="auto" w:fill="auto"/>
          </w:tcPr>
          <w:p w14:paraId="5A4AAB01" w14:textId="77777777" w:rsidR="00F0732A" w:rsidRPr="00D95F38" w:rsidRDefault="00F0732A" w:rsidP="00512D31">
            <w:pPr>
              <w:pStyle w:val="acctfourfigures"/>
              <w:tabs>
                <w:tab w:val="left" w:pos="720"/>
              </w:tabs>
              <w:spacing w:line="360" w:lineRule="auto"/>
              <w:ind w:right="11"/>
              <w:jc w:val="right"/>
              <w:rPr>
                <w:rFonts w:ascii="Arial" w:hAnsi="Arial" w:cs="Arial"/>
                <w:b/>
                <w:bCs/>
                <w:sz w:val="18"/>
                <w:szCs w:val="18"/>
              </w:rPr>
            </w:pPr>
          </w:p>
        </w:tc>
        <w:tc>
          <w:tcPr>
            <w:tcW w:w="180" w:type="dxa"/>
            <w:shd w:val="clear" w:color="auto" w:fill="auto"/>
          </w:tcPr>
          <w:p w14:paraId="7D8F2B1D" w14:textId="77777777" w:rsidR="00F0732A" w:rsidRPr="00D95F38" w:rsidRDefault="00F0732A" w:rsidP="00512D31">
            <w:pPr>
              <w:pStyle w:val="acctfourfigures"/>
              <w:spacing w:line="360" w:lineRule="auto"/>
              <w:ind w:right="11"/>
              <w:jc w:val="right"/>
              <w:rPr>
                <w:rFonts w:ascii="Arial" w:hAnsi="Arial" w:cs="Arial"/>
                <w:b/>
                <w:bCs/>
                <w:sz w:val="18"/>
                <w:szCs w:val="18"/>
              </w:rPr>
            </w:pPr>
          </w:p>
        </w:tc>
        <w:tc>
          <w:tcPr>
            <w:tcW w:w="1181" w:type="dxa"/>
            <w:shd w:val="clear" w:color="auto" w:fill="auto"/>
          </w:tcPr>
          <w:p w14:paraId="7875EAFF" w14:textId="77777777" w:rsidR="00F0732A" w:rsidRPr="00D95F38" w:rsidRDefault="00F0732A" w:rsidP="00512D31">
            <w:pPr>
              <w:pStyle w:val="acctfourfigures"/>
              <w:tabs>
                <w:tab w:val="left" w:pos="720"/>
              </w:tabs>
              <w:spacing w:line="360" w:lineRule="auto"/>
              <w:ind w:right="11"/>
              <w:jc w:val="right"/>
              <w:rPr>
                <w:rFonts w:ascii="Arial" w:hAnsi="Arial" w:cs="Arial"/>
                <w:b/>
                <w:bCs/>
                <w:sz w:val="18"/>
                <w:szCs w:val="18"/>
              </w:rPr>
            </w:pPr>
          </w:p>
        </w:tc>
        <w:tc>
          <w:tcPr>
            <w:tcW w:w="178" w:type="dxa"/>
          </w:tcPr>
          <w:p w14:paraId="5EC53564" w14:textId="77777777" w:rsidR="00F0732A" w:rsidRPr="00D95F38" w:rsidRDefault="00F0732A" w:rsidP="00512D31">
            <w:pPr>
              <w:pStyle w:val="acctfourfigures"/>
              <w:spacing w:line="360" w:lineRule="auto"/>
              <w:ind w:right="11"/>
              <w:jc w:val="right"/>
              <w:rPr>
                <w:rFonts w:ascii="Arial" w:hAnsi="Arial" w:cs="Arial"/>
                <w:b/>
                <w:bCs/>
                <w:sz w:val="18"/>
                <w:szCs w:val="18"/>
              </w:rPr>
            </w:pPr>
          </w:p>
        </w:tc>
        <w:tc>
          <w:tcPr>
            <w:tcW w:w="1091" w:type="dxa"/>
          </w:tcPr>
          <w:p w14:paraId="4E9E27CD" w14:textId="77777777" w:rsidR="00F0732A" w:rsidRPr="00D95F38" w:rsidRDefault="00F0732A" w:rsidP="00512D31">
            <w:pPr>
              <w:pStyle w:val="acctfourfigures"/>
              <w:tabs>
                <w:tab w:val="left" w:pos="720"/>
              </w:tabs>
              <w:spacing w:line="360" w:lineRule="auto"/>
              <w:ind w:right="11"/>
              <w:jc w:val="right"/>
              <w:rPr>
                <w:rFonts w:ascii="Arial" w:hAnsi="Arial" w:cs="Arial"/>
                <w:b/>
                <w:bCs/>
                <w:sz w:val="18"/>
                <w:szCs w:val="18"/>
              </w:rPr>
            </w:pPr>
          </w:p>
        </w:tc>
        <w:tc>
          <w:tcPr>
            <w:tcW w:w="178" w:type="dxa"/>
          </w:tcPr>
          <w:p w14:paraId="2469C196" w14:textId="77777777" w:rsidR="00F0732A" w:rsidRPr="00D95F38" w:rsidRDefault="00F0732A" w:rsidP="00512D31">
            <w:pPr>
              <w:pStyle w:val="acctfourfigures"/>
              <w:spacing w:line="360" w:lineRule="auto"/>
              <w:ind w:right="11"/>
              <w:jc w:val="right"/>
              <w:rPr>
                <w:rFonts w:ascii="Arial" w:hAnsi="Arial" w:cs="Arial"/>
                <w:b/>
                <w:bCs/>
                <w:sz w:val="18"/>
                <w:szCs w:val="18"/>
              </w:rPr>
            </w:pPr>
          </w:p>
        </w:tc>
        <w:tc>
          <w:tcPr>
            <w:tcW w:w="1181" w:type="dxa"/>
            <w:gridSpan w:val="3"/>
          </w:tcPr>
          <w:p w14:paraId="0834505E" w14:textId="77777777" w:rsidR="00F0732A" w:rsidRPr="00D95F38" w:rsidRDefault="00F0732A" w:rsidP="00512D31">
            <w:pPr>
              <w:pStyle w:val="acctfourfigures"/>
              <w:tabs>
                <w:tab w:val="left" w:pos="720"/>
              </w:tabs>
              <w:spacing w:line="360" w:lineRule="auto"/>
              <w:ind w:right="11"/>
              <w:jc w:val="right"/>
              <w:rPr>
                <w:rFonts w:ascii="Arial" w:hAnsi="Arial" w:cs="Arial"/>
                <w:b/>
                <w:bCs/>
                <w:sz w:val="18"/>
                <w:szCs w:val="18"/>
              </w:rPr>
            </w:pPr>
          </w:p>
        </w:tc>
      </w:tr>
      <w:tr w:rsidR="00F0732A" w:rsidRPr="00D95F38" w14:paraId="2EF35ADF" w14:textId="77777777" w:rsidTr="00512D31">
        <w:trPr>
          <w:cantSplit/>
        </w:trPr>
        <w:tc>
          <w:tcPr>
            <w:tcW w:w="3868" w:type="dxa"/>
            <w:hideMark/>
          </w:tcPr>
          <w:p w14:paraId="2D1249B9" w14:textId="77777777" w:rsidR="00F0732A" w:rsidRPr="00D95F38" w:rsidRDefault="00F0732A" w:rsidP="00512D31">
            <w:pPr>
              <w:pStyle w:val="BodyText"/>
              <w:spacing w:line="360" w:lineRule="auto"/>
              <w:rPr>
                <w:rFonts w:ascii="Arial" w:hAnsi="Arial" w:cs="Arial"/>
                <w:sz w:val="18"/>
                <w:szCs w:val="18"/>
              </w:rPr>
            </w:pPr>
            <w:r w:rsidRPr="00D95F38">
              <w:rPr>
                <w:rFonts w:ascii="Arial" w:hAnsi="Arial" w:cs="Arial"/>
                <w:sz w:val="18"/>
                <w:szCs w:val="18"/>
              </w:rPr>
              <w:t>Increment (decrement) of employee benefit</w:t>
            </w:r>
          </w:p>
        </w:tc>
        <w:tc>
          <w:tcPr>
            <w:tcW w:w="1170" w:type="dxa"/>
            <w:tcBorders>
              <w:bottom w:val="single" w:sz="12" w:space="0" w:color="auto"/>
            </w:tcBorders>
            <w:shd w:val="clear" w:color="auto" w:fill="auto"/>
          </w:tcPr>
          <w:p w14:paraId="31A3010B" w14:textId="77777777" w:rsidR="00F0732A" w:rsidRPr="00D95F38" w:rsidRDefault="00F0732A" w:rsidP="00512D31">
            <w:pPr>
              <w:pStyle w:val="BodyText"/>
              <w:spacing w:line="360" w:lineRule="auto"/>
              <w:jc w:val="right"/>
              <w:rPr>
                <w:rFonts w:ascii="Arial" w:hAnsi="Arial" w:cs="Arial"/>
                <w:sz w:val="18"/>
                <w:szCs w:val="18"/>
              </w:rPr>
            </w:pPr>
            <w:r w:rsidRPr="000A03F1">
              <w:rPr>
                <w:rFonts w:ascii="Arial" w:hAnsi="Arial" w:cs="Arial"/>
                <w:sz w:val="18"/>
                <w:szCs w:val="18"/>
              </w:rPr>
              <w:t>(4,991)</w:t>
            </w:r>
          </w:p>
        </w:tc>
        <w:tc>
          <w:tcPr>
            <w:tcW w:w="180" w:type="dxa"/>
            <w:shd w:val="clear" w:color="auto" w:fill="auto"/>
          </w:tcPr>
          <w:p w14:paraId="556BDDBC" w14:textId="77777777" w:rsidR="00F0732A" w:rsidRPr="00D95F38" w:rsidRDefault="00F0732A" w:rsidP="00512D31">
            <w:pPr>
              <w:pStyle w:val="BodyText"/>
              <w:spacing w:line="360" w:lineRule="auto"/>
              <w:jc w:val="right"/>
              <w:rPr>
                <w:rFonts w:ascii="Arial" w:hAnsi="Arial" w:cs="Arial"/>
                <w:sz w:val="18"/>
                <w:szCs w:val="18"/>
              </w:rPr>
            </w:pPr>
          </w:p>
        </w:tc>
        <w:tc>
          <w:tcPr>
            <w:tcW w:w="1181" w:type="dxa"/>
            <w:tcBorders>
              <w:bottom w:val="single" w:sz="12" w:space="0" w:color="auto"/>
            </w:tcBorders>
            <w:shd w:val="clear" w:color="auto" w:fill="auto"/>
          </w:tcPr>
          <w:p w14:paraId="26264DDD" w14:textId="77777777" w:rsidR="00F0732A" w:rsidRPr="00D95F38" w:rsidRDefault="00F0732A" w:rsidP="00512D31">
            <w:pPr>
              <w:pStyle w:val="BodyText"/>
              <w:spacing w:line="360" w:lineRule="auto"/>
              <w:jc w:val="right"/>
              <w:rPr>
                <w:rFonts w:ascii="Arial" w:hAnsi="Arial" w:cs="Arial"/>
                <w:sz w:val="18"/>
                <w:szCs w:val="18"/>
              </w:rPr>
            </w:pPr>
            <w:r w:rsidRPr="000A03F1">
              <w:rPr>
                <w:rFonts w:ascii="Arial" w:hAnsi="Arial" w:cs="Arial"/>
                <w:sz w:val="18"/>
                <w:szCs w:val="18"/>
              </w:rPr>
              <w:t>5,705</w:t>
            </w:r>
          </w:p>
        </w:tc>
        <w:tc>
          <w:tcPr>
            <w:tcW w:w="178" w:type="dxa"/>
          </w:tcPr>
          <w:p w14:paraId="2685E596" w14:textId="77777777" w:rsidR="00F0732A" w:rsidRPr="00D95F38" w:rsidRDefault="00F0732A" w:rsidP="00512D31">
            <w:pPr>
              <w:pStyle w:val="BodyText"/>
              <w:spacing w:line="360" w:lineRule="auto"/>
              <w:rPr>
                <w:rFonts w:ascii="Arial" w:hAnsi="Arial" w:cs="Arial"/>
                <w:sz w:val="18"/>
                <w:szCs w:val="18"/>
              </w:rPr>
            </w:pPr>
          </w:p>
        </w:tc>
        <w:tc>
          <w:tcPr>
            <w:tcW w:w="1091" w:type="dxa"/>
            <w:tcBorders>
              <w:bottom w:val="single" w:sz="12" w:space="0" w:color="auto"/>
            </w:tcBorders>
          </w:tcPr>
          <w:p w14:paraId="79C57E36" w14:textId="77777777" w:rsidR="00F0732A" w:rsidRPr="00D95F38" w:rsidRDefault="00F0732A" w:rsidP="00512D31">
            <w:pPr>
              <w:pStyle w:val="BodyText"/>
              <w:spacing w:line="360" w:lineRule="auto"/>
              <w:jc w:val="center"/>
              <w:rPr>
                <w:rFonts w:ascii="Arial" w:hAnsi="Arial" w:cs="Arial"/>
                <w:sz w:val="18"/>
                <w:szCs w:val="18"/>
              </w:rPr>
            </w:pPr>
            <w:r w:rsidRPr="0020079E">
              <w:rPr>
                <w:rFonts w:ascii="Arial" w:hAnsi="Arial" w:cs="Arial"/>
                <w:sz w:val="18"/>
                <w:szCs w:val="18"/>
              </w:rPr>
              <w:t xml:space="preserve">      (4,789)</w:t>
            </w:r>
          </w:p>
        </w:tc>
        <w:tc>
          <w:tcPr>
            <w:tcW w:w="178" w:type="dxa"/>
          </w:tcPr>
          <w:p w14:paraId="2887CBD7" w14:textId="77777777" w:rsidR="00F0732A" w:rsidRPr="00D95F38" w:rsidRDefault="00F0732A" w:rsidP="00512D31">
            <w:pPr>
              <w:pStyle w:val="BodyText"/>
              <w:spacing w:line="360" w:lineRule="auto"/>
              <w:jc w:val="right"/>
              <w:rPr>
                <w:rFonts w:ascii="Arial" w:hAnsi="Arial" w:cs="Arial"/>
                <w:sz w:val="18"/>
                <w:szCs w:val="18"/>
              </w:rPr>
            </w:pPr>
          </w:p>
        </w:tc>
        <w:tc>
          <w:tcPr>
            <w:tcW w:w="1181" w:type="dxa"/>
            <w:gridSpan w:val="3"/>
            <w:tcBorders>
              <w:bottom w:val="single" w:sz="12" w:space="0" w:color="auto"/>
            </w:tcBorders>
          </w:tcPr>
          <w:p w14:paraId="7CA3B212" w14:textId="77777777" w:rsidR="00F0732A" w:rsidRPr="00D95F38" w:rsidRDefault="00F0732A" w:rsidP="00512D31">
            <w:pPr>
              <w:pStyle w:val="BodyText"/>
              <w:tabs>
                <w:tab w:val="center" w:pos="735"/>
                <w:tab w:val="right" w:pos="1080"/>
              </w:tabs>
              <w:spacing w:line="360" w:lineRule="auto"/>
              <w:jc w:val="both"/>
              <w:rPr>
                <w:rFonts w:ascii="Arial" w:hAnsi="Arial" w:cs="Arial"/>
                <w:sz w:val="18"/>
                <w:szCs w:val="18"/>
              </w:rPr>
            </w:pPr>
            <w:r w:rsidRPr="0020079E">
              <w:rPr>
                <w:rFonts w:ascii="Arial" w:hAnsi="Arial" w:cs="Arial"/>
                <w:sz w:val="18"/>
                <w:szCs w:val="18"/>
              </w:rPr>
              <w:t xml:space="preserve">          5,684</w:t>
            </w:r>
          </w:p>
        </w:tc>
      </w:tr>
    </w:tbl>
    <w:p w14:paraId="0FA111D1" w14:textId="77777777" w:rsidR="00F0732A" w:rsidRPr="00D95F38" w:rsidRDefault="00F0732A">
      <w:pPr>
        <w:rPr>
          <w:rFonts w:ascii="Arial" w:hAnsi="Arial" w:cs="Arial"/>
          <w:sz w:val="19"/>
          <w:szCs w:val="19"/>
        </w:rPr>
      </w:pPr>
    </w:p>
    <w:p w14:paraId="05D1FABE" w14:textId="77777777" w:rsidR="00A247EC" w:rsidRPr="00D95F38" w:rsidRDefault="00A247EC">
      <w:pPr>
        <w:rPr>
          <w:rFonts w:ascii="Arial" w:hAnsi="Arial" w:cs="Arial"/>
          <w:sz w:val="19"/>
          <w:szCs w:val="19"/>
        </w:rPr>
      </w:pPr>
    </w:p>
    <w:p w14:paraId="02D6D501" w14:textId="77777777" w:rsidR="005F18B0" w:rsidRDefault="005F18B0" w:rsidP="004D6CC5">
      <w:pPr>
        <w:pStyle w:val="BodyTextIndent3"/>
        <w:tabs>
          <w:tab w:val="clear" w:pos="2160"/>
        </w:tabs>
        <w:spacing w:line="360" w:lineRule="auto"/>
        <w:ind w:left="426"/>
        <w:rPr>
          <w:rFonts w:ascii="Arial" w:hAnsi="Arial" w:cstheme="minorBidi"/>
          <w:sz w:val="19"/>
          <w:szCs w:val="19"/>
          <w:lang w:val="en-GB"/>
        </w:rPr>
      </w:pPr>
    </w:p>
    <w:p w14:paraId="19E7A5AB" w14:textId="04512418" w:rsidR="005F18B0" w:rsidRDefault="005F18B0" w:rsidP="004D6CC5">
      <w:pPr>
        <w:pStyle w:val="BodyTextIndent3"/>
        <w:tabs>
          <w:tab w:val="clear" w:pos="2160"/>
        </w:tabs>
        <w:spacing w:line="360" w:lineRule="auto"/>
        <w:ind w:left="426"/>
        <w:rPr>
          <w:rFonts w:ascii="Arial" w:hAnsi="Arial" w:cstheme="minorBidi"/>
          <w:sz w:val="19"/>
          <w:szCs w:val="19"/>
          <w:lang w:val="en-GB"/>
        </w:rPr>
      </w:pPr>
    </w:p>
    <w:p w14:paraId="37E269F0" w14:textId="77777777" w:rsidR="00D1601F" w:rsidRDefault="00D1601F" w:rsidP="004D6CC5">
      <w:pPr>
        <w:pStyle w:val="BodyTextIndent3"/>
        <w:tabs>
          <w:tab w:val="clear" w:pos="2160"/>
        </w:tabs>
        <w:spacing w:line="360" w:lineRule="auto"/>
        <w:ind w:left="426"/>
        <w:rPr>
          <w:rFonts w:ascii="Arial" w:hAnsi="Arial" w:cstheme="minorBidi"/>
          <w:sz w:val="19"/>
          <w:szCs w:val="19"/>
          <w:lang w:val="en-GB"/>
        </w:rPr>
      </w:pPr>
    </w:p>
    <w:p w14:paraId="205508CC" w14:textId="77777777" w:rsidR="005F18B0" w:rsidRDefault="005F18B0" w:rsidP="004D6CC5">
      <w:pPr>
        <w:pStyle w:val="BodyTextIndent3"/>
        <w:tabs>
          <w:tab w:val="clear" w:pos="2160"/>
        </w:tabs>
        <w:spacing w:line="360" w:lineRule="auto"/>
        <w:ind w:left="426"/>
        <w:rPr>
          <w:rFonts w:ascii="Arial" w:hAnsi="Arial" w:cstheme="minorBidi"/>
          <w:sz w:val="19"/>
          <w:szCs w:val="19"/>
          <w:lang w:val="en-GB"/>
        </w:rPr>
      </w:pPr>
    </w:p>
    <w:p w14:paraId="0A9BE473" w14:textId="77777777" w:rsidR="005F18B0" w:rsidRDefault="005F18B0" w:rsidP="004D6CC5">
      <w:pPr>
        <w:pStyle w:val="BodyTextIndent3"/>
        <w:tabs>
          <w:tab w:val="clear" w:pos="2160"/>
        </w:tabs>
        <w:spacing w:line="360" w:lineRule="auto"/>
        <w:ind w:left="426"/>
        <w:rPr>
          <w:rFonts w:ascii="Arial" w:hAnsi="Arial" w:cstheme="minorBidi"/>
          <w:sz w:val="19"/>
          <w:szCs w:val="19"/>
          <w:lang w:val="en-GB"/>
        </w:rPr>
      </w:pPr>
    </w:p>
    <w:p w14:paraId="6D1672B3" w14:textId="77777777" w:rsidR="005F18B0" w:rsidRDefault="005F18B0" w:rsidP="004D6CC5">
      <w:pPr>
        <w:pStyle w:val="BodyTextIndent3"/>
        <w:tabs>
          <w:tab w:val="clear" w:pos="2160"/>
        </w:tabs>
        <w:spacing w:line="360" w:lineRule="auto"/>
        <w:ind w:left="426"/>
        <w:rPr>
          <w:rFonts w:ascii="Arial" w:hAnsi="Arial" w:cstheme="minorBidi"/>
          <w:sz w:val="19"/>
          <w:szCs w:val="19"/>
          <w:lang w:val="en-GB"/>
        </w:rPr>
      </w:pPr>
    </w:p>
    <w:p w14:paraId="24A3C07B" w14:textId="77777777" w:rsidR="005F18B0" w:rsidRDefault="005F18B0" w:rsidP="004D6CC5">
      <w:pPr>
        <w:pStyle w:val="BodyTextIndent3"/>
        <w:tabs>
          <w:tab w:val="clear" w:pos="2160"/>
        </w:tabs>
        <w:spacing w:line="360" w:lineRule="auto"/>
        <w:ind w:left="426"/>
        <w:rPr>
          <w:rFonts w:ascii="Arial" w:hAnsi="Arial" w:cstheme="minorBidi"/>
          <w:sz w:val="19"/>
          <w:szCs w:val="19"/>
          <w:lang w:val="en-GB"/>
        </w:rPr>
      </w:pPr>
    </w:p>
    <w:p w14:paraId="245A5C75" w14:textId="113B2269" w:rsidR="00B856A8" w:rsidRPr="00D95F38" w:rsidRDefault="00393573" w:rsidP="004D6CC5">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lastRenderedPageBreak/>
        <w:t xml:space="preserve">As </w:t>
      </w:r>
      <w:proofErr w:type="gramStart"/>
      <w:r w:rsidRPr="00D95F38">
        <w:rPr>
          <w:rFonts w:ascii="Arial" w:hAnsi="Arial" w:cs="Arial"/>
          <w:sz w:val="19"/>
          <w:szCs w:val="19"/>
          <w:lang w:val="en-GB"/>
        </w:rPr>
        <w:t>at</w:t>
      </w:r>
      <w:proofErr w:type="gramEnd"/>
      <w:r w:rsidRPr="00D95F38">
        <w:rPr>
          <w:rFonts w:ascii="Arial" w:hAnsi="Arial" w:cs="Arial"/>
          <w:sz w:val="19"/>
          <w:szCs w:val="19"/>
          <w:lang w:val="en-GB"/>
        </w:rPr>
        <w:t xml:space="preserve"> 31 December 20</w:t>
      </w:r>
      <w:r w:rsidR="00F0732A">
        <w:rPr>
          <w:rFonts w:ascii="Arial" w:hAnsi="Arial" w:cs="Arial"/>
          <w:sz w:val="19"/>
          <w:szCs w:val="19"/>
          <w:lang w:val="en-GB"/>
        </w:rPr>
        <w:t>20</w:t>
      </w:r>
      <w:r w:rsidR="00B856A8" w:rsidRPr="00D95F38">
        <w:rPr>
          <w:rFonts w:ascii="Arial" w:hAnsi="Arial" w:cs="Arial"/>
          <w:sz w:val="19"/>
          <w:szCs w:val="19"/>
          <w:lang w:val="en-GB"/>
        </w:rPr>
        <w:t>, expected maturity of employee benefits obligation before discount are as follow</w:t>
      </w:r>
      <w:r w:rsidR="003970C3" w:rsidRPr="00D95F38">
        <w:rPr>
          <w:rFonts w:ascii="Arial" w:hAnsi="Arial" w:cs="Arial"/>
          <w:sz w:val="19"/>
          <w:szCs w:val="19"/>
          <w:lang w:val="en-GB"/>
        </w:rPr>
        <w:t>s</w:t>
      </w:r>
      <w:r w:rsidR="00B856A8" w:rsidRPr="00D95F38">
        <w:rPr>
          <w:rFonts w:ascii="Arial" w:hAnsi="Arial" w:cs="Arial"/>
          <w:sz w:val="19"/>
          <w:szCs w:val="19"/>
          <w:lang w:val="en-GB"/>
        </w:rPr>
        <w:t>:</w:t>
      </w:r>
    </w:p>
    <w:p w14:paraId="3999C01B" w14:textId="77777777" w:rsidR="00B856A8" w:rsidRPr="00D95F38" w:rsidRDefault="00B856A8" w:rsidP="004D6CC5">
      <w:pPr>
        <w:pStyle w:val="BodyTextIndent3"/>
        <w:tabs>
          <w:tab w:val="clear" w:pos="2160"/>
        </w:tabs>
        <w:spacing w:line="360" w:lineRule="auto"/>
        <w:ind w:left="426"/>
        <w:rPr>
          <w:rFonts w:ascii="Arial" w:hAnsi="Arial" w:cs="Arial"/>
          <w:sz w:val="19"/>
          <w:szCs w:val="19"/>
          <w:lang w:val="en-GB"/>
        </w:rPr>
      </w:pPr>
    </w:p>
    <w:tbl>
      <w:tblPr>
        <w:tblW w:w="9018" w:type="dxa"/>
        <w:tblInd w:w="360" w:type="dxa"/>
        <w:tblLayout w:type="fixed"/>
        <w:tblLook w:val="04A0" w:firstRow="1" w:lastRow="0" w:firstColumn="1" w:lastColumn="0" w:noHBand="0" w:noVBand="1"/>
      </w:tblPr>
      <w:tblGrid>
        <w:gridCol w:w="3840"/>
        <w:gridCol w:w="6"/>
        <w:gridCol w:w="1104"/>
        <w:gridCol w:w="1941"/>
        <w:gridCol w:w="236"/>
        <w:gridCol w:w="1891"/>
      </w:tblGrid>
      <w:tr w:rsidR="00B856A8" w:rsidRPr="00D95F38" w14:paraId="548B5495" w14:textId="77777777" w:rsidTr="00F0732A">
        <w:tc>
          <w:tcPr>
            <w:tcW w:w="3840" w:type="dxa"/>
          </w:tcPr>
          <w:p w14:paraId="5A6BB036" w14:textId="77777777" w:rsidR="00B856A8" w:rsidRPr="00D95F38" w:rsidRDefault="00B856A8" w:rsidP="00AC27BC">
            <w:pPr>
              <w:tabs>
                <w:tab w:val="left" w:pos="900"/>
              </w:tabs>
              <w:spacing w:line="360" w:lineRule="auto"/>
              <w:ind w:left="360" w:right="-43" w:hanging="360"/>
              <w:jc w:val="center"/>
              <w:rPr>
                <w:rFonts w:ascii="Arial" w:hAnsi="Arial" w:cs="Arial"/>
                <w:sz w:val="19"/>
                <w:szCs w:val="19"/>
              </w:rPr>
            </w:pPr>
          </w:p>
        </w:tc>
        <w:tc>
          <w:tcPr>
            <w:tcW w:w="1110" w:type="dxa"/>
            <w:gridSpan w:val="2"/>
            <w:vAlign w:val="bottom"/>
          </w:tcPr>
          <w:p w14:paraId="7053F0BD" w14:textId="77777777" w:rsidR="00B856A8" w:rsidRPr="00D95F38" w:rsidRDefault="00B856A8" w:rsidP="00AC27BC">
            <w:pPr>
              <w:tabs>
                <w:tab w:val="left" w:pos="900"/>
              </w:tabs>
              <w:spacing w:line="360" w:lineRule="auto"/>
              <w:ind w:left="-18"/>
              <w:jc w:val="center"/>
              <w:rPr>
                <w:rFonts w:ascii="Arial" w:hAnsi="Arial" w:cs="Arial"/>
                <w:sz w:val="19"/>
                <w:szCs w:val="19"/>
              </w:rPr>
            </w:pPr>
          </w:p>
        </w:tc>
        <w:tc>
          <w:tcPr>
            <w:tcW w:w="4068" w:type="dxa"/>
            <w:gridSpan w:val="3"/>
            <w:vAlign w:val="bottom"/>
            <w:hideMark/>
          </w:tcPr>
          <w:p w14:paraId="5F477CCB" w14:textId="77777777" w:rsidR="00B856A8" w:rsidRPr="00D95F38" w:rsidRDefault="00B856A8" w:rsidP="00AC27BC">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B856A8" w:rsidRPr="00D95F38" w14:paraId="5F226E93" w14:textId="77777777" w:rsidTr="00F0732A">
        <w:tc>
          <w:tcPr>
            <w:tcW w:w="3840" w:type="dxa"/>
          </w:tcPr>
          <w:p w14:paraId="0038B3FF" w14:textId="77777777" w:rsidR="00B856A8" w:rsidRPr="00D95F38" w:rsidRDefault="00B856A8" w:rsidP="00AC27BC">
            <w:pPr>
              <w:tabs>
                <w:tab w:val="left" w:pos="900"/>
              </w:tabs>
              <w:spacing w:line="360" w:lineRule="auto"/>
              <w:ind w:left="360" w:right="-43" w:hanging="360"/>
              <w:jc w:val="center"/>
              <w:rPr>
                <w:rFonts w:ascii="Arial" w:hAnsi="Arial" w:cs="Arial"/>
                <w:sz w:val="19"/>
                <w:szCs w:val="19"/>
              </w:rPr>
            </w:pPr>
          </w:p>
        </w:tc>
        <w:tc>
          <w:tcPr>
            <w:tcW w:w="1110" w:type="dxa"/>
            <w:gridSpan w:val="2"/>
            <w:vAlign w:val="bottom"/>
          </w:tcPr>
          <w:p w14:paraId="1A5DE547" w14:textId="77777777" w:rsidR="00B856A8" w:rsidRPr="00D95F38" w:rsidRDefault="00B856A8" w:rsidP="00AC27BC">
            <w:pPr>
              <w:tabs>
                <w:tab w:val="left" w:pos="900"/>
              </w:tabs>
              <w:spacing w:line="360" w:lineRule="auto"/>
              <w:ind w:left="-18"/>
              <w:jc w:val="center"/>
              <w:rPr>
                <w:rFonts w:ascii="Arial" w:hAnsi="Arial" w:cs="Arial"/>
                <w:sz w:val="19"/>
                <w:szCs w:val="19"/>
              </w:rPr>
            </w:pPr>
          </w:p>
        </w:tc>
        <w:tc>
          <w:tcPr>
            <w:tcW w:w="1941" w:type="dxa"/>
            <w:tcBorders>
              <w:top w:val="nil"/>
              <w:left w:val="nil"/>
              <w:bottom w:val="single" w:sz="4" w:space="0" w:color="auto"/>
              <w:right w:val="nil"/>
            </w:tcBorders>
            <w:hideMark/>
          </w:tcPr>
          <w:p w14:paraId="1F318BA5" w14:textId="77777777" w:rsidR="00B856A8" w:rsidRPr="00D95F38" w:rsidRDefault="00B856A8" w:rsidP="00AC27BC">
            <w:pPr>
              <w:tabs>
                <w:tab w:val="left" w:pos="540"/>
              </w:tabs>
              <w:spacing w:line="360" w:lineRule="auto"/>
              <w:ind w:left="-108" w:right="-108"/>
              <w:jc w:val="center"/>
              <w:rPr>
                <w:rFonts w:ascii="Arial" w:hAnsi="Arial" w:cs="Arial"/>
                <w:sz w:val="19"/>
                <w:szCs w:val="19"/>
              </w:rPr>
            </w:pPr>
            <w:r w:rsidRPr="00D95F38">
              <w:rPr>
                <w:rFonts w:ascii="Arial" w:hAnsi="Arial" w:cs="Arial"/>
                <w:sz w:val="19"/>
                <w:szCs w:val="19"/>
              </w:rPr>
              <w:t>Consolidated F/S</w:t>
            </w:r>
          </w:p>
        </w:tc>
        <w:tc>
          <w:tcPr>
            <w:tcW w:w="236" w:type="dxa"/>
          </w:tcPr>
          <w:p w14:paraId="4AC6F949" w14:textId="77777777" w:rsidR="00B856A8" w:rsidRPr="00D95F38" w:rsidRDefault="00B856A8" w:rsidP="00AC27BC">
            <w:pPr>
              <w:tabs>
                <w:tab w:val="left" w:pos="540"/>
              </w:tabs>
              <w:spacing w:line="360" w:lineRule="auto"/>
              <w:ind w:right="109"/>
              <w:jc w:val="center"/>
              <w:rPr>
                <w:rFonts w:ascii="Arial" w:hAnsi="Arial" w:cs="Arial"/>
                <w:sz w:val="19"/>
                <w:szCs w:val="19"/>
              </w:rPr>
            </w:pPr>
          </w:p>
        </w:tc>
        <w:tc>
          <w:tcPr>
            <w:tcW w:w="1891" w:type="dxa"/>
            <w:tcBorders>
              <w:top w:val="nil"/>
              <w:left w:val="nil"/>
              <w:bottom w:val="single" w:sz="4" w:space="0" w:color="auto"/>
              <w:right w:val="nil"/>
            </w:tcBorders>
            <w:hideMark/>
          </w:tcPr>
          <w:p w14:paraId="4E564859" w14:textId="77777777" w:rsidR="00B856A8" w:rsidRPr="00D95F38" w:rsidRDefault="00B856A8" w:rsidP="00AC27BC">
            <w:pPr>
              <w:tabs>
                <w:tab w:val="left" w:pos="540"/>
              </w:tabs>
              <w:spacing w:line="360" w:lineRule="auto"/>
              <w:ind w:right="-108"/>
              <w:jc w:val="center"/>
              <w:rPr>
                <w:rFonts w:ascii="Arial" w:hAnsi="Arial" w:cs="Arial"/>
                <w:sz w:val="19"/>
                <w:szCs w:val="19"/>
              </w:rPr>
            </w:pPr>
            <w:r w:rsidRPr="00D95F38">
              <w:rPr>
                <w:rFonts w:ascii="Arial" w:hAnsi="Arial" w:cs="Arial"/>
                <w:sz w:val="19"/>
                <w:szCs w:val="19"/>
              </w:rPr>
              <w:t>Separate F/S</w:t>
            </w:r>
          </w:p>
        </w:tc>
      </w:tr>
      <w:tr w:rsidR="00B856A8" w:rsidRPr="00D95F38" w14:paraId="7DE9D2B9" w14:textId="77777777" w:rsidTr="00F0732A">
        <w:trPr>
          <w:trHeight w:hRule="exact" w:val="378"/>
        </w:trPr>
        <w:tc>
          <w:tcPr>
            <w:tcW w:w="3840" w:type="dxa"/>
          </w:tcPr>
          <w:p w14:paraId="46F8DAFD" w14:textId="77777777" w:rsidR="00B856A8" w:rsidRPr="00D95F38" w:rsidRDefault="00B856A8" w:rsidP="00AC27BC">
            <w:pPr>
              <w:tabs>
                <w:tab w:val="left" w:pos="900"/>
              </w:tabs>
              <w:spacing w:line="360" w:lineRule="auto"/>
              <w:ind w:left="360" w:right="-36" w:hanging="360"/>
              <w:jc w:val="both"/>
              <w:rPr>
                <w:rFonts w:ascii="Arial" w:hAnsi="Arial" w:cs="Arial"/>
                <w:sz w:val="19"/>
                <w:szCs w:val="19"/>
              </w:rPr>
            </w:pPr>
          </w:p>
        </w:tc>
        <w:tc>
          <w:tcPr>
            <w:tcW w:w="1110" w:type="dxa"/>
            <w:gridSpan w:val="2"/>
          </w:tcPr>
          <w:p w14:paraId="53F5F0BA" w14:textId="77777777" w:rsidR="00B856A8" w:rsidRPr="00D95F38" w:rsidRDefault="00B856A8" w:rsidP="00AC27BC">
            <w:pPr>
              <w:tabs>
                <w:tab w:val="decimal" w:pos="846"/>
              </w:tabs>
              <w:spacing w:line="360" w:lineRule="auto"/>
              <w:ind w:left="216" w:right="216"/>
              <w:jc w:val="both"/>
              <w:rPr>
                <w:rFonts w:ascii="Arial" w:hAnsi="Arial" w:cs="Arial"/>
                <w:sz w:val="19"/>
                <w:szCs w:val="19"/>
              </w:rPr>
            </w:pPr>
          </w:p>
        </w:tc>
        <w:tc>
          <w:tcPr>
            <w:tcW w:w="1941" w:type="dxa"/>
            <w:tcBorders>
              <w:top w:val="single" w:sz="4" w:space="0" w:color="auto"/>
              <w:left w:val="nil"/>
              <w:bottom w:val="nil"/>
              <w:right w:val="nil"/>
            </w:tcBorders>
          </w:tcPr>
          <w:p w14:paraId="1D210117" w14:textId="77777777" w:rsidR="00B856A8" w:rsidRPr="00D95F38" w:rsidRDefault="00B856A8" w:rsidP="00AC27BC">
            <w:pPr>
              <w:tabs>
                <w:tab w:val="decimal" w:pos="846"/>
              </w:tabs>
              <w:spacing w:line="360" w:lineRule="auto"/>
              <w:ind w:left="216" w:right="216"/>
              <w:jc w:val="both"/>
              <w:rPr>
                <w:rFonts w:ascii="Arial" w:hAnsi="Arial" w:cs="Arial"/>
                <w:sz w:val="19"/>
                <w:szCs w:val="19"/>
              </w:rPr>
            </w:pPr>
          </w:p>
        </w:tc>
        <w:tc>
          <w:tcPr>
            <w:tcW w:w="236" w:type="dxa"/>
          </w:tcPr>
          <w:p w14:paraId="163389F4" w14:textId="77777777" w:rsidR="00B856A8" w:rsidRPr="00D95F38" w:rsidRDefault="00B856A8" w:rsidP="00AC27BC">
            <w:pPr>
              <w:tabs>
                <w:tab w:val="decimal" w:pos="846"/>
              </w:tabs>
              <w:spacing w:line="360" w:lineRule="auto"/>
              <w:ind w:left="216" w:right="216"/>
              <w:jc w:val="both"/>
              <w:rPr>
                <w:rFonts w:ascii="Arial" w:hAnsi="Arial" w:cs="Arial"/>
                <w:sz w:val="19"/>
                <w:szCs w:val="19"/>
              </w:rPr>
            </w:pPr>
          </w:p>
        </w:tc>
        <w:tc>
          <w:tcPr>
            <w:tcW w:w="1891" w:type="dxa"/>
          </w:tcPr>
          <w:p w14:paraId="52400AC4" w14:textId="77777777" w:rsidR="00B856A8" w:rsidRPr="00D95F38" w:rsidRDefault="00B856A8" w:rsidP="00AC27BC">
            <w:pPr>
              <w:tabs>
                <w:tab w:val="decimal" w:pos="846"/>
              </w:tabs>
              <w:spacing w:line="360" w:lineRule="auto"/>
              <w:ind w:left="216" w:right="216"/>
              <w:jc w:val="both"/>
              <w:rPr>
                <w:rFonts w:ascii="Arial" w:hAnsi="Arial" w:cs="Arial"/>
                <w:sz w:val="19"/>
                <w:szCs w:val="19"/>
              </w:rPr>
            </w:pPr>
          </w:p>
        </w:tc>
      </w:tr>
      <w:tr w:rsidR="00072962" w:rsidRPr="00D95F38" w14:paraId="32FAE28C" w14:textId="77777777" w:rsidTr="00F0732A">
        <w:trPr>
          <w:trHeight w:val="281"/>
        </w:trPr>
        <w:tc>
          <w:tcPr>
            <w:tcW w:w="3846" w:type="dxa"/>
            <w:gridSpan w:val="2"/>
            <w:hideMark/>
          </w:tcPr>
          <w:p w14:paraId="0E45F507" w14:textId="77777777" w:rsidR="00072962" w:rsidRPr="00D95F38" w:rsidRDefault="00072962" w:rsidP="00072962">
            <w:pPr>
              <w:tabs>
                <w:tab w:val="left" w:pos="900"/>
              </w:tabs>
              <w:spacing w:line="360" w:lineRule="auto"/>
              <w:ind w:left="360" w:right="-36" w:hanging="360"/>
              <w:jc w:val="both"/>
              <w:rPr>
                <w:rFonts w:ascii="Arial" w:hAnsi="Arial" w:cs="Arial"/>
                <w:sz w:val="19"/>
                <w:szCs w:val="19"/>
              </w:rPr>
            </w:pPr>
            <w:r w:rsidRPr="00D95F38">
              <w:rPr>
                <w:rFonts w:ascii="Arial" w:hAnsi="Arial" w:cs="Arial"/>
                <w:sz w:val="19"/>
                <w:szCs w:val="19"/>
              </w:rPr>
              <w:t>Within one year</w:t>
            </w:r>
          </w:p>
        </w:tc>
        <w:tc>
          <w:tcPr>
            <w:tcW w:w="1104" w:type="dxa"/>
            <w:vAlign w:val="bottom"/>
          </w:tcPr>
          <w:p w14:paraId="2CD5BDB9" w14:textId="77777777" w:rsidR="00072962" w:rsidRPr="00D95F38" w:rsidRDefault="00072962" w:rsidP="00072962">
            <w:pPr>
              <w:spacing w:line="360" w:lineRule="auto"/>
              <w:jc w:val="right"/>
              <w:rPr>
                <w:rFonts w:ascii="Arial" w:hAnsi="Arial" w:cs="Arial"/>
                <w:sz w:val="19"/>
                <w:szCs w:val="19"/>
              </w:rPr>
            </w:pPr>
          </w:p>
        </w:tc>
        <w:tc>
          <w:tcPr>
            <w:tcW w:w="1941" w:type="dxa"/>
            <w:shd w:val="clear" w:color="auto" w:fill="FFFFFF" w:themeFill="background1"/>
            <w:vAlign w:val="bottom"/>
          </w:tcPr>
          <w:p w14:paraId="1EDC342E" w14:textId="737A396C" w:rsidR="00072962" w:rsidRPr="00D95F38" w:rsidRDefault="002444C3" w:rsidP="00072962">
            <w:pPr>
              <w:spacing w:line="360" w:lineRule="auto"/>
              <w:jc w:val="right"/>
              <w:rPr>
                <w:rFonts w:ascii="Arial" w:hAnsi="Arial" w:cs="Arial"/>
                <w:sz w:val="19"/>
                <w:szCs w:val="19"/>
              </w:rPr>
            </w:pPr>
            <w:r>
              <w:rPr>
                <w:rFonts w:ascii="Arial" w:hAnsi="Arial" w:cs="Arial"/>
                <w:sz w:val="19"/>
                <w:szCs w:val="19"/>
              </w:rPr>
              <w:t>2,153</w:t>
            </w:r>
          </w:p>
        </w:tc>
        <w:tc>
          <w:tcPr>
            <w:tcW w:w="236" w:type="dxa"/>
          </w:tcPr>
          <w:p w14:paraId="00CA979D" w14:textId="77777777" w:rsidR="00072962" w:rsidRPr="00D95F38" w:rsidRDefault="00072962" w:rsidP="00072962">
            <w:pPr>
              <w:spacing w:line="360" w:lineRule="auto"/>
              <w:jc w:val="center"/>
              <w:rPr>
                <w:rFonts w:ascii="Arial" w:hAnsi="Arial" w:cs="Arial"/>
                <w:sz w:val="19"/>
                <w:szCs w:val="19"/>
              </w:rPr>
            </w:pPr>
          </w:p>
        </w:tc>
        <w:tc>
          <w:tcPr>
            <w:tcW w:w="1891" w:type="dxa"/>
            <w:shd w:val="clear" w:color="auto" w:fill="auto"/>
            <w:vAlign w:val="bottom"/>
          </w:tcPr>
          <w:p w14:paraId="77271FC6" w14:textId="657EA6B1" w:rsidR="00072962" w:rsidRPr="00617444" w:rsidRDefault="00120986" w:rsidP="00072962">
            <w:pPr>
              <w:spacing w:line="360" w:lineRule="auto"/>
              <w:jc w:val="right"/>
              <w:rPr>
                <w:rFonts w:ascii="Arial" w:hAnsi="Arial" w:cs="Arial"/>
                <w:sz w:val="19"/>
                <w:szCs w:val="19"/>
              </w:rPr>
            </w:pPr>
            <w:r w:rsidRPr="00617444">
              <w:rPr>
                <w:rFonts w:ascii="Arial" w:hAnsi="Arial" w:cs="Arial"/>
                <w:sz w:val="19"/>
                <w:szCs w:val="19"/>
              </w:rPr>
              <w:t>2,153</w:t>
            </w:r>
          </w:p>
        </w:tc>
      </w:tr>
      <w:tr w:rsidR="00072962" w:rsidRPr="00D95F38" w14:paraId="6D966B1D" w14:textId="77777777" w:rsidTr="00F0732A">
        <w:trPr>
          <w:trHeight w:val="281"/>
        </w:trPr>
        <w:tc>
          <w:tcPr>
            <w:tcW w:w="3846" w:type="dxa"/>
            <w:gridSpan w:val="2"/>
            <w:hideMark/>
          </w:tcPr>
          <w:p w14:paraId="5DD1DE5D" w14:textId="762A54D6" w:rsidR="00072962" w:rsidRPr="00D95F38" w:rsidRDefault="00072962" w:rsidP="00072962">
            <w:pPr>
              <w:tabs>
                <w:tab w:val="left" w:pos="900"/>
              </w:tabs>
              <w:spacing w:line="360" w:lineRule="auto"/>
              <w:ind w:left="360" w:right="-36" w:hanging="360"/>
              <w:jc w:val="both"/>
              <w:rPr>
                <w:rFonts w:ascii="Arial" w:hAnsi="Arial" w:cs="Arial"/>
                <w:sz w:val="19"/>
                <w:szCs w:val="19"/>
              </w:rPr>
            </w:pPr>
            <w:r w:rsidRPr="00D95F38">
              <w:rPr>
                <w:rFonts w:ascii="Arial" w:hAnsi="Arial" w:cs="Arial"/>
                <w:sz w:val="19"/>
                <w:szCs w:val="19"/>
              </w:rPr>
              <w:t>Between 2 - 5 years</w:t>
            </w:r>
          </w:p>
        </w:tc>
        <w:tc>
          <w:tcPr>
            <w:tcW w:w="1104" w:type="dxa"/>
            <w:vAlign w:val="bottom"/>
          </w:tcPr>
          <w:p w14:paraId="574C76E4" w14:textId="77777777" w:rsidR="00072962" w:rsidRPr="00D95F38" w:rsidRDefault="00072962" w:rsidP="00072962">
            <w:pPr>
              <w:spacing w:line="360" w:lineRule="auto"/>
              <w:jc w:val="right"/>
              <w:rPr>
                <w:rFonts w:ascii="Arial" w:hAnsi="Arial" w:cs="Arial"/>
                <w:sz w:val="19"/>
                <w:szCs w:val="19"/>
              </w:rPr>
            </w:pPr>
          </w:p>
        </w:tc>
        <w:tc>
          <w:tcPr>
            <w:tcW w:w="1941" w:type="dxa"/>
            <w:shd w:val="clear" w:color="auto" w:fill="FFFFFF" w:themeFill="background1"/>
            <w:vAlign w:val="bottom"/>
          </w:tcPr>
          <w:p w14:paraId="2B79F241" w14:textId="34659082" w:rsidR="00072962" w:rsidRPr="00D95F38" w:rsidRDefault="002444C3" w:rsidP="00072962">
            <w:pPr>
              <w:spacing w:line="360" w:lineRule="auto"/>
              <w:jc w:val="right"/>
              <w:rPr>
                <w:rFonts w:ascii="Arial" w:hAnsi="Arial" w:cs="Arial"/>
                <w:sz w:val="19"/>
                <w:szCs w:val="19"/>
              </w:rPr>
            </w:pPr>
            <w:r>
              <w:rPr>
                <w:rFonts w:ascii="Arial" w:hAnsi="Arial" w:cs="Arial"/>
                <w:sz w:val="19"/>
                <w:szCs w:val="19"/>
              </w:rPr>
              <w:t>30,299</w:t>
            </w:r>
          </w:p>
        </w:tc>
        <w:tc>
          <w:tcPr>
            <w:tcW w:w="236" w:type="dxa"/>
          </w:tcPr>
          <w:p w14:paraId="004F70E6" w14:textId="77777777" w:rsidR="00072962" w:rsidRPr="00D95F38" w:rsidRDefault="00072962" w:rsidP="00072962">
            <w:pPr>
              <w:spacing w:line="360" w:lineRule="auto"/>
              <w:jc w:val="right"/>
              <w:rPr>
                <w:rFonts w:ascii="Arial" w:hAnsi="Arial" w:cs="Arial"/>
                <w:sz w:val="19"/>
                <w:szCs w:val="19"/>
              </w:rPr>
            </w:pPr>
          </w:p>
        </w:tc>
        <w:tc>
          <w:tcPr>
            <w:tcW w:w="1891" w:type="dxa"/>
            <w:shd w:val="clear" w:color="auto" w:fill="auto"/>
            <w:vAlign w:val="bottom"/>
          </w:tcPr>
          <w:p w14:paraId="02AACD66" w14:textId="33D6F7FF" w:rsidR="00072962" w:rsidRPr="00617444" w:rsidRDefault="00120986" w:rsidP="00072962">
            <w:pPr>
              <w:spacing w:line="360" w:lineRule="auto"/>
              <w:jc w:val="right"/>
              <w:rPr>
                <w:rFonts w:ascii="Arial" w:hAnsi="Arial" w:cs="Arial"/>
                <w:sz w:val="19"/>
                <w:szCs w:val="19"/>
              </w:rPr>
            </w:pPr>
            <w:r w:rsidRPr="00617444">
              <w:rPr>
                <w:rFonts w:ascii="Arial" w:hAnsi="Arial" w:cs="Arial"/>
                <w:sz w:val="19"/>
                <w:szCs w:val="19"/>
              </w:rPr>
              <w:t>26,990</w:t>
            </w:r>
          </w:p>
        </w:tc>
      </w:tr>
      <w:tr w:rsidR="00072962" w:rsidRPr="00D95F38" w14:paraId="55EF2A6C" w14:textId="77777777" w:rsidTr="00F0732A">
        <w:trPr>
          <w:trHeight w:val="281"/>
        </w:trPr>
        <w:tc>
          <w:tcPr>
            <w:tcW w:w="3846" w:type="dxa"/>
            <w:gridSpan w:val="2"/>
            <w:hideMark/>
          </w:tcPr>
          <w:p w14:paraId="3E98346E" w14:textId="71D14873" w:rsidR="00072962" w:rsidRPr="00D95F38" w:rsidRDefault="00072962" w:rsidP="00072962">
            <w:pPr>
              <w:tabs>
                <w:tab w:val="left" w:pos="900"/>
              </w:tabs>
              <w:spacing w:line="360" w:lineRule="auto"/>
              <w:rPr>
                <w:rFonts w:ascii="Arial" w:hAnsi="Arial" w:cs="Arial"/>
                <w:sz w:val="19"/>
                <w:szCs w:val="19"/>
              </w:rPr>
            </w:pPr>
            <w:r w:rsidRPr="00D95F38">
              <w:rPr>
                <w:rFonts w:ascii="Arial" w:hAnsi="Arial" w:cs="Arial"/>
                <w:sz w:val="19"/>
                <w:szCs w:val="19"/>
              </w:rPr>
              <w:t>Between 6 - 10 years</w:t>
            </w:r>
          </w:p>
        </w:tc>
        <w:tc>
          <w:tcPr>
            <w:tcW w:w="1104" w:type="dxa"/>
            <w:vAlign w:val="bottom"/>
          </w:tcPr>
          <w:p w14:paraId="70203228" w14:textId="77777777" w:rsidR="00072962" w:rsidRPr="00D95F38" w:rsidRDefault="00072962" w:rsidP="00072962">
            <w:pPr>
              <w:spacing w:line="360" w:lineRule="auto"/>
              <w:jc w:val="right"/>
              <w:rPr>
                <w:rFonts w:ascii="Arial" w:hAnsi="Arial" w:cs="Arial"/>
                <w:sz w:val="19"/>
                <w:szCs w:val="19"/>
              </w:rPr>
            </w:pPr>
          </w:p>
        </w:tc>
        <w:tc>
          <w:tcPr>
            <w:tcW w:w="1941" w:type="dxa"/>
            <w:shd w:val="clear" w:color="auto" w:fill="FFFFFF" w:themeFill="background1"/>
            <w:vAlign w:val="bottom"/>
          </w:tcPr>
          <w:p w14:paraId="1E310C57" w14:textId="3D9C19DF" w:rsidR="00072962" w:rsidRPr="00D95F38" w:rsidRDefault="002444C3" w:rsidP="00072962">
            <w:pPr>
              <w:spacing w:line="360" w:lineRule="auto"/>
              <w:jc w:val="right"/>
              <w:rPr>
                <w:rFonts w:ascii="Arial" w:hAnsi="Arial" w:cs="Arial"/>
                <w:sz w:val="19"/>
                <w:szCs w:val="19"/>
              </w:rPr>
            </w:pPr>
            <w:r>
              <w:rPr>
                <w:rFonts w:ascii="Arial" w:hAnsi="Arial" w:cs="Arial"/>
                <w:sz w:val="19"/>
                <w:szCs w:val="19"/>
              </w:rPr>
              <w:t>22,582</w:t>
            </w:r>
          </w:p>
        </w:tc>
        <w:tc>
          <w:tcPr>
            <w:tcW w:w="236" w:type="dxa"/>
          </w:tcPr>
          <w:p w14:paraId="5AB316FB" w14:textId="77777777" w:rsidR="00072962" w:rsidRPr="00D95F38" w:rsidRDefault="00072962" w:rsidP="00072962">
            <w:pPr>
              <w:spacing w:line="360" w:lineRule="auto"/>
              <w:jc w:val="right"/>
              <w:rPr>
                <w:rFonts w:ascii="Arial" w:hAnsi="Arial" w:cs="Arial"/>
                <w:sz w:val="19"/>
                <w:szCs w:val="19"/>
              </w:rPr>
            </w:pPr>
          </w:p>
        </w:tc>
        <w:tc>
          <w:tcPr>
            <w:tcW w:w="1891" w:type="dxa"/>
            <w:shd w:val="clear" w:color="auto" w:fill="auto"/>
            <w:vAlign w:val="bottom"/>
          </w:tcPr>
          <w:p w14:paraId="23858FED" w14:textId="026881AE" w:rsidR="00072962" w:rsidRPr="00617444" w:rsidRDefault="00120986" w:rsidP="00072962">
            <w:pPr>
              <w:spacing w:line="360" w:lineRule="auto"/>
              <w:jc w:val="right"/>
              <w:rPr>
                <w:rFonts w:ascii="Arial" w:hAnsi="Arial" w:cs="Arial"/>
                <w:sz w:val="19"/>
                <w:szCs w:val="19"/>
              </w:rPr>
            </w:pPr>
            <w:r w:rsidRPr="00617444">
              <w:rPr>
                <w:rFonts w:ascii="Arial" w:hAnsi="Arial" w:cs="Arial"/>
                <w:sz w:val="19"/>
                <w:szCs w:val="19"/>
              </w:rPr>
              <w:t>21,209</w:t>
            </w:r>
          </w:p>
        </w:tc>
      </w:tr>
      <w:tr w:rsidR="00863C82" w:rsidRPr="00D95F38" w14:paraId="6957698B" w14:textId="77777777" w:rsidTr="00F0732A">
        <w:trPr>
          <w:trHeight w:val="281"/>
        </w:trPr>
        <w:tc>
          <w:tcPr>
            <w:tcW w:w="3846" w:type="dxa"/>
            <w:gridSpan w:val="2"/>
          </w:tcPr>
          <w:p w14:paraId="33B5A208" w14:textId="2CBA7268" w:rsidR="00863C82" w:rsidRPr="00D95F38" w:rsidRDefault="00863C82" w:rsidP="00863C82">
            <w:pPr>
              <w:tabs>
                <w:tab w:val="left" w:pos="900"/>
              </w:tabs>
              <w:spacing w:line="360" w:lineRule="auto"/>
              <w:rPr>
                <w:rFonts w:ascii="Arial" w:hAnsi="Arial" w:cs="Arial"/>
                <w:sz w:val="19"/>
                <w:szCs w:val="19"/>
              </w:rPr>
            </w:pPr>
            <w:r w:rsidRPr="00863C82">
              <w:rPr>
                <w:rFonts w:ascii="Arial" w:hAnsi="Arial" w:cs="Arial"/>
                <w:sz w:val="19"/>
                <w:szCs w:val="19"/>
              </w:rPr>
              <w:t xml:space="preserve">Between </w:t>
            </w:r>
            <w:r>
              <w:rPr>
                <w:rFonts w:ascii="Arial" w:hAnsi="Arial" w:cs="Arial"/>
                <w:sz w:val="19"/>
                <w:szCs w:val="19"/>
              </w:rPr>
              <w:t>11</w:t>
            </w:r>
            <w:r w:rsidRPr="00863C82">
              <w:rPr>
                <w:rFonts w:ascii="Arial" w:hAnsi="Arial" w:cs="Arial"/>
                <w:sz w:val="19"/>
                <w:szCs w:val="19"/>
              </w:rPr>
              <w:t xml:space="preserve"> - 1</w:t>
            </w:r>
            <w:r>
              <w:rPr>
                <w:rFonts w:ascii="Arial" w:hAnsi="Arial" w:cs="Arial"/>
                <w:sz w:val="19"/>
                <w:szCs w:val="19"/>
              </w:rPr>
              <w:t>5</w:t>
            </w:r>
            <w:r w:rsidRPr="00863C82">
              <w:rPr>
                <w:rFonts w:ascii="Arial" w:hAnsi="Arial" w:cs="Arial"/>
                <w:sz w:val="19"/>
                <w:szCs w:val="19"/>
              </w:rPr>
              <w:t xml:space="preserve"> years</w:t>
            </w:r>
          </w:p>
        </w:tc>
        <w:tc>
          <w:tcPr>
            <w:tcW w:w="1104" w:type="dxa"/>
            <w:vAlign w:val="bottom"/>
          </w:tcPr>
          <w:p w14:paraId="5A15ED6A" w14:textId="77777777" w:rsidR="00863C82" w:rsidRPr="00D95F38" w:rsidRDefault="00863C82" w:rsidP="00072962">
            <w:pPr>
              <w:spacing w:line="360" w:lineRule="auto"/>
              <w:jc w:val="right"/>
              <w:rPr>
                <w:rFonts w:ascii="Arial" w:hAnsi="Arial" w:cs="Arial"/>
                <w:sz w:val="19"/>
                <w:szCs w:val="19"/>
              </w:rPr>
            </w:pPr>
          </w:p>
        </w:tc>
        <w:tc>
          <w:tcPr>
            <w:tcW w:w="1941" w:type="dxa"/>
            <w:shd w:val="clear" w:color="auto" w:fill="FFFFFF" w:themeFill="background1"/>
            <w:vAlign w:val="bottom"/>
          </w:tcPr>
          <w:p w14:paraId="1641D38D" w14:textId="6FB0C40D" w:rsidR="00863C82" w:rsidRPr="000A03F1" w:rsidRDefault="002444C3" w:rsidP="00072962">
            <w:pPr>
              <w:spacing w:line="360" w:lineRule="auto"/>
              <w:jc w:val="right"/>
              <w:rPr>
                <w:rFonts w:ascii="Arial" w:hAnsi="Arial" w:cs="Arial"/>
                <w:sz w:val="19"/>
                <w:szCs w:val="19"/>
              </w:rPr>
            </w:pPr>
            <w:r>
              <w:rPr>
                <w:rFonts w:ascii="Arial" w:hAnsi="Arial" w:cs="Arial"/>
                <w:sz w:val="19"/>
                <w:szCs w:val="19"/>
              </w:rPr>
              <w:t>9,563</w:t>
            </w:r>
          </w:p>
        </w:tc>
        <w:tc>
          <w:tcPr>
            <w:tcW w:w="236" w:type="dxa"/>
          </w:tcPr>
          <w:p w14:paraId="765D8C1B" w14:textId="77777777" w:rsidR="00863C82" w:rsidRPr="00D95F38" w:rsidRDefault="00863C82" w:rsidP="00072962">
            <w:pPr>
              <w:spacing w:line="360" w:lineRule="auto"/>
              <w:jc w:val="right"/>
              <w:rPr>
                <w:rFonts w:ascii="Arial" w:hAnsi="Arial" w:cs="Arial"/>
                <w:sz w:val="19"/>
                <w:szCs w:val="19"/>
              </w:rPr>
            </w:pPr>
          </w:p>
        </w:tc>
        <w:tc>
          <w:tcPr>
            <w:tcW w:w="1891" w:type="dxa"/>
            <w:shd w:val="clear" w:color="auto" w:fill="auto"/>
            <w:vAlign w:val="bottom"/>
          </w:tcPr>
          <w:p w14:paraId="7DD4D760" w14:textId="051E921F" w:rsidR="00863C82" w:rsidRPr="00617444" w:rsidRDefault="00120986" w:rsidP="00072962">
            <w:pPr>
              <w:spacing w:line="360" w:lineRule="auto"/>
              <w:jc w:val="right"/>
              <w:rPr>
                <w:rFonts w:ascii="Arial" w:hAnsi="Arial" w:cstheme="minorBidi"/>
                <w:sz w:val="19"/>
                <w:szCs w:val="19"/>
              </w:rPr>
            </w:pPr>
            <w:r w:rsidRPr="00617444">
              <w:rPr>
                <w:rFonts w:ascii="Arial" w:hAnsi="Arial" w:cstheme="minorBidi"/>
                <w:sz w:val="19"/>
                <w:szCs w:val="19"/>
              </w:rPr>
              <w:t>9,403</w:t>
            </w:r>
          </w:p>
        </w:tc>
      </w:tr>
      <w:tr w:rsidR="00072962" w:rsidRPr="00D95F38" w14:paraId="39406426" w14:textId="77777777" w:rsidTr="00F0732A">
        <w:trPr>
          <w:trHeight w:val="138"/>
        </w:trPr>
        <w:tc>
          <w:tcPr>
            <w:tcW w:w="3846" w:type="dxa"/>
            <w:gridSpan w:val="2"/>
            <w:hideMark/>
          </w:tcPr>
          <w:p w14:paraId="7312AE9E" w14:textId="65B823FE" w:rsidR="00072962" w:rsidRPr="00D95F38" w:rsidRDefault="00072962" w:rsidP="00072962">
            <w:pPr>
              <w:tabs>
                <w:tab w:val="left" w:pos="900"/>
              </w:tabs>
              <w:spacing w:line="360" w:lineRule="auto"/>
              <w:ind w:right="-36"/>
              <w:jc w:val="both"/>
              <w:rPr>
                <w:rFonts w:ascii="Arial" w:hAnsi="Arial" w:cs="Arial"/>
                <w:sz w:val="19"/>
                <w:szCs w:val="19"/>
              </w:rPr>
            </w:pPr>
            <w:r w:rsidRPr="00D95F38">
              <w:rPr>
                <w:rFonts w:ascii="Arial" w:hAnsi="Arial" w:cs="Arial"/>
                <w:sz w:val="19"/>
                <w:szCs w:val="19"/>
              </w:rPr>
              <w:t>Total</w:t>
            </w:r>
          </w:p>
        </w:tc>
        <w:tc>
          <w:tcPr>
            <w:tcW w:w="1104" w:type="dxa"/>
          </w:tcPr>
          <w:p w14:paraId="2EC1C747" w14:textId="77777777" w:rsidR="00072962" w:rsidRPr="00D95F38" w:rsidRDefault="00072962" w:rsidP="00072962">
            <w:pPr>
              <w:spacing w:line="360" w:lineRule="auto"/>
              <w:jc w:val="right"/>
              <w:rPr>
                <w:rFonts w:ascii="Arial" w:hAnsi="Arial" w:cs="Arial"/>
                <w:sz w:val="19"/>
                <w:szCs w:val="19"/>
              </w:rPr>
            </w:pPr>
          </w:p>
        </w:tc>
        <w:tc>
          <w:tcPr>
            <w:tcW w:w="1941" w:type="dxa"/>
            <w:tcBorders>
              <w:top w:val="single" w:sz="4" w:space="0" w:color="auto"/>
              <w:left w:val="nil"/>
              <w:bottom w:val="single" w:sz="12" w:space="0" w:color="auto"/>
              <w:right w:val="nil"/>
            </w:tcBorders>
            <w:shd w:val="clear" w:color="auto" w:fill="FFFFFF" w:themeFill="background1"/>
          </w:tcPr>
          <w:p w14:paraId="5B06CD93" w14:textId="00F2A68E" w:rsidR="00072962" w:rsidRPr="00D95F38" w:rsidRDefault="002444C3" w:rsidP="00072962">
            <w:pPr>
              <w:spacing w:line="360" w:lineRule="auto"/>
              <w:jc w:val="right"/>
              <w:rPr>
                <w:rFonts w:ascii="Arial" w:hAnsi="Arial" w:cs="Arial"/>
                <w:sz w:val="19"/>
                <w:szCs w:val="19"/>
              </w:rPr>
            </w:pPr>
            <w:r>
              <w:rPr>
                <w:rFonts w:ascii="Arial" w:hAnsi="Arial" w:cs="Arial"/>
                <w:sz w:val="19"/>
                <w:szCs w:val="19"/>
              </w:rPr>
              <w:t>64,597</w:t>
            </w:r>
          </w:p>
        </w:tc>
        <w:tc>
          <w:tcPr>
            <w:tcW w:w="236" w:type="dxa"/>
          </w:tcPr>
          <w:p w14:paraId="2F0977FD" w14:textId="77777777" w:rsidR="00072962" w:rsidRPr="00D95F38" w:rsidRDefault="00072962" w:rsidP="00072962">
            <w:pPr>
              <w:spacing w:line="360" w:lineRule="auto"/>
              <w:ind w:left="-108"/>
              <w:jc w:val="right"/>
              <w:rPr>
                <w:rFonts w:ascii="Arial" w:hAnsi="Arial" w:cs="Arial"/>
                <w:sz w:val="19"/>
                <w:szCs w:val="19"/>
              </w:rPr>
            </w:pPr>
          </w:p>
        </w:tc>
        <w:tc>
          <w:tcPr>
            <w:tcW w:w="1891" w:type="dxa"/>
            <w:tcBorders>
              <w:top w:val="single" w:sz="4" w:space="0" w:color="auto"/>
              <w:left w:val="nil"/>
              <w:bottom w:val="single" w:sz="12" w:space="0" w:color="auto"/>
              <w:right w:val="nil"/>
            </w:tcBorders>
            <w:shd w:val="clear" w:color="auto" w:fill="auto"/>
          </w:tcPr>
          <w:p w14:paraId="194CFADB" w14:textId="37599DF8" w:rsidR="00072962" w:rsidRPr="00617444" w:rsidRDefault="00120986" w:rsidP="00072962">
            <w:pPr>
              <w:spacing w:line="360" w:lineRule="auto"/>
              <w:jc w:val="right"/>
              <w:rPr>
                <w:rFonts w:ascii="Arial" w:hAnsi="Arial" w:cs="Arial"/>
                <w:sz w:val="19"/>
                <w:szCs w:val="19"/>
              </w:rPr>
            </w:pPr>
            <w:r w:rsidRPr="00617444">
              <w:rPr>
                <w:rFonts w:ascii="Arial" w:hAnsi="Arial" w:cs="Arial"/>
                <w:sz w:val="19"/>
                <w:szCs w:val="19"/>
              </w:rPr>
              <w:t>59,755</w:t>
            </w:r>
          </w:p>
        </w:tc>
      </w:tr>
    </w:tbl>
    <w:p w14:paraId="05384BCF" w14:textId="77777777" w:rsidR="00B856A8" w:rsidRPr="00D95F38" w:rsidRDefault="00B856A8" w:rsidP="004D6CC5">
      <w:pPr>
        <w:pStyle w:val="BodyTextIndent3"/>
        <w:tabs>
          <w:tab w:val="clear" w:pos="2160"/>
        </w:tabs>
        <w:spacing w:line="360" w:lineRule="auto"/>
        <w:ind w:left="426"/>
        <w:rPr>
          <w:rFonts w:ascii="Arial" w:hAnsi="Arial" w:cs="Arial"/>
          <w:sz w:val="19"/>
          <w:szCs w:val="19"/>
          <w:lang w:val="en-GB"/>
        </w:rPr>
      </w:pPr>
    </w:p>
    <w:p w14:paraId="2357ABA8" w14:textId="7E6CA744" w:rsidR="00D37B71" w:rsidRPr="005F18B0" w:rsidRDefault="00943A38" w:rsidP="005F18B0">
      <w:pPr>
        <w:pStyle w:val="BodyTextIndent3"/>
        <w:tabs>
          <w:tab w:val="clear" w:pos="2160"/>
        </w:tabs>
        <w:spacing w:line="360" w:lineRule="auto"/>
        <w:ind w:left="426"/>
        <w:rPr>
          <w:rFonts w:ascii="Arial" w:hAnsi="Arial" w:cs="Arial"/>
          <w:sz w:val="19"/>
          <w:szCs w:val="19"/>
          <w:lang w:val="en-GB"/>
        </w:rPr>
      </w:pPr>
      <w:r w:rsidRPr="00D95F38">
        <w:rPr>
          <w:rFonts w:ascii="Arial" w:hAnsi="Arial" w:cstheme="minorBidi"/>
          <w:sz w:val="19"/>
          <w:szCs w:val="19"/>
          <w:lang w:val="en-GB"/>
        </w:rPr>
        <w:t xml:space="preserve">On 5 April 2019, the National Legislative Assembly published </w:t>
      </w:r>
      <w:proofErr w:type="spellStart"/>
      <w:r w:rsidRPr="00D95F38">
        <w:rPr>
          <w:rFonts w:ascii="Arial" w:hAnsi="Arial" w:cstheme="minorBidi"/>
          <w:sz w:val="19"/>
          <w:szCs w:val="19"/>
          <w:lang w:val="en-GB"/>
        </w:rPr>
        <w:t>Labor</w:t>
      </w:r>
      <w:proofErr w:type="spellEnd"/>
      <w:r w:rsidRPr="00D95F38">
        <w:rPr>
          <w:rFonts w:ascii="Arial" w:hAnsi="Arial" w:cstheme="minorBidi"/>
          <w:sz w:val="19"/>
          <w:szCs w:val="19"/>
          <w:lang w:val="en-GB"/>
        </w:rPr>
        <w:t xml:space="preserve"> Protection Act No.7 B.E. 2019 in the Government Gazette which entitles employees who have worked for a consecutive period of 20 years or more to receive 400 days based on their salary as at the date of retirement. The revised legislation is effective from </w:t>
      </w:r>
      <w:proofErr w:type="gramStart"/>
      <w:r w:rsidRPr="00D95F38">
        <w:rPr>
          <w:rFonts w:ascii="Arial" w:hAnsi="Arial" w:cstheme="minorBidi"/>
          <w:sz w:val="19"/>
          <w:szCs w:val="19"/>
          <w:lang w:val="en-GB"/>
        </w:rPr>
        <w:t>5 May 2019, and</w:t>
      </w:r>
      <w:proofErr w:type="gramEnd"/>
      <w:r w:rsidRPr="00D95F38">
        <w:rPr>
          <w:rFonts w:ascii="Arial" w:hAnsi="Arial" w:cstheme="minorBidi"/>
          <w:sz w:val="19"/>
          <w:szCs w:val="19"/>
          <w:lang w:val="en-GB"/>
        </w:rPr>
        <w:t xml:space="preserve"> has resulted in an increase in the employment benefit obligation of Baht 15.6</w:t>
      </w:r>
      <w:r w:rsidR="00673F7B">
        <w:rPr>
          <w:rFonts w:ascii="Arial" w:hAnsi="Arial" w:cstheme="minorBidi"/>
          <w:sz w:val="19"/>
          <w:szCs w:val="19"/>
          <w:lang w:val="en-GB"/>
        </w:rPr>
        <w:t>8</w:t>
      </w:r>
      <w:r w:rsidRPr="00D95F38">
        <w:rPr>
          <w:rFonts w:ascii="Arial" w:hAnsi="Arial" w:cstheme="minorBidi"/>
          <w:sz w:val="19"/>
          <w:szCs w:val="19"/>
          <w:lang w:val="en-GB"/>
        </w:rPr>
        <w:t xml:space="preserve"> million in the consolidated financial statements and Baht </w:t>
      </w:r>
      <w:r w:rsidRPr="00617444">
        <w:rPr>
          <w:rFonts w:ascii="Arial" w:hAnsi="Arial" w:cstheme="minorBidi"/>
          <w:sz w:val="19"/>
          <w:szCs w:val="19"/>
          <w:lang w:val="en-GB"/>
        </w:rPr>
        <w:t>15.00 m</w:t>
      </w:r>
      <w:r w:rsidRPr="00D95F38">
        <w:rPr>
          <w:rFonts w:ascii="Arial" w:hAnsi="Arial" w:cstheme="minorBidi"/>
          <w:sz w:val="19"/>
          <w:szCs w:val="19"/>
          <w:lang w:val="en-GB"/>
        </w:rPr>
        <w:t>illion in the separate financial statements</w:t>
      </w:r>
      <w:r w:rsidR="005B46B3">
        <w:rPr>
          <w:rFonts w:ascii="Arial" w:hAnsi="Arial" w:cstheme="minorBidi"/>
          <w:sz w:val="19"/>
          <w:szCs w:val="19"/>
          <w:lang w:val="en-GB"/>
        </w:rPr>
        <w:t xml:space="preserve"> for the year ended 31 December 2019</w:t>
      </w:r>
      <w:r w:rsidRPr="00D95F38">
        <w:rPr>
          <w:rFonts w:ascii="Arial" w:hAnsi="Arial" w:cstheme="minorBidi"/>
          <w:sz w:val="19"/>
          <w:szCs w:val="19"/>
          <w:lang w:val="en-GB"/>
        </w:rPr>
        <w:t>, with a corresponding amount included in the profit and loss accounting in respect of the past service costs.</w:t>
      </w:r>
    </w:p>
    <w:p w14:paraId="2A80D2FD" w14:textId="77777777" w:rsidR="00D37B71" w:rsidRPr="00D95F38" w:rsidRDefault="00D37B71" w:rsidP="00CA038C">
      <w:pPr>
        <w:pStyle w:val="BodyTextIndent3"/>
        <w:tabs>
          <w:tab w:val="clear" w:pos="2160"/>
        </w:tabs>
        <w:spacing w:line="360" w:lineRule="auto"/>
        <w:ind w:left="0"/>
        <w:rPr>
          <w:rFonts w:ascii="Arial" w:hAnsi="Arial" w:cs="Arial"/>
          <w:sz w:val="19"/>
          <w:szCs w:val="19"/>
          <w:lang w:val="en-GB"/>
        </w:rPr>
      </w:pPr>
    </w:p>
    <w:p w14:paraId="0268AA66" w14:textId="107B7E26" w:rsidR="00F86A68" w:rsidRPr="00F0732A" w:rsidRDefault="00F86A68" w:rsidP="005F18B0">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F0732A">
        <w:rPr>
          <w:rFonts w:ascii="Arial" w:hAnsi="Arial" w:cs="Arial"/>
          <w:b/>
          <w:bCs/>
          <w:sz w:val="19"/>
          <w:szCs w:val="19"/>
        </w:rPr>
        <w:t>RECONCILIATION OF LIABILITIES ARISING FROM FINANCING ACTIVITIES</w:t>
      </w:r>
    </w:p>
    <w:p w14:paraId="6CA338B1" w14:textId="4CC2C3AE" w:rsidR="00F86A68" w:rsidRPr="00D95F38" w:rsidRDefault="00F86A68" w:rsidP="00F86A68">
      <w:pPr>
        <w:pStyle w:val="ListParagraph"/>
        <w:spacing w:after="0" w:line="360" w:lineRule="auto"/>
        <w:ind w:left="644"/>
        <w:jc w:val="both"/>
        <w:rPr>
          <w:rFonts w:ascii="Arial" w:hAnsi="Arial" w:cs="Arial"/>
          <w:sz w:val="19"/>
          <w:szCs w:val="19"/>
          <w:u w:val="single"/>
        </w:rPr>
      </w:pPr>
    </w:p>
    <w:p w14:paraId="58AA4E5F" w14:textId="7B6D29C8" w:rsidR="00F86A68" w:rsidRPr="00D95F38" w:rsidRDefault="00F86A68" w:rsidP="00A77C9D">
      <w:pPr>
        <w:spacing w:line="360" w:lineRule="auto"/>
        <w:ind w:left="441"/>
        <w:jc w:val="thaiDistribute"/>
        <w:rPr>
          <w:rFonts w:ascii="Arial" w:hAnsi="Arial" w:cs="Browallia New"/>
          <w:color w:val="000000" w:themeColor="text1"/>
          <w:sz w:val="19"/>
          <w:szCs w:val="24"/>
        </w:rPr>
      </w:pPr>
      <w:r w:rsidRPr="00D95F38">
        <w:rPr>
          <w:rFonts w:ascii="Arial" w:hAnsi="Arial" w:cs="Arial"/>
          <w:color w:val="000000" w:themeColor="text1"/>
          <w:sz w:val="19"/>
          <w:szCs w:val="19"/>
          <w:lang w:bidi="ar-SA"/>
        </w:rPr>
        <w:t>The changes in the Group’s liabilities arising from financing activities can be classified as follows</w:t>
      </w:r>
      <w:r w:rsidRPr="00D95F38">
        <w:rPr>
          <w:rFonts w:ascii="Arial" w:hAnsi="Arial" w:cs="Browallia New"/>
          <w:color w:val="000000" w:themeColor="text1"/>
          <w:sz w:val="19"/>
          <w:szCs w:val="24"/>
        </w:rPr>
        <w:t>:</w:t>
      </w:r>
    </w:p>
    <w:p w14:paraId="188D7EDC" w14:textId="77777777" w:rsidR="00F86A68" w:rsidRPr="00D95F38" w:rsidRDefault="00F86A68" w:rsidP="00F86A68">
      <w:pPr>
        <w:tabs>
          <w:tab w:val="num" w:pos="360"/>
          <w:tab w:val="left" w:pos="990"/>
        </w:tabs>
        <w:spacing w:line="360" w:lineRule="auto"/>
        <w:ind w:left="360"/>
        <w:jc w:val="thaiDistribute"/>
        <w:rPr>
          <w:rFonts w:ascii="Arial" w:hAnsi="Arial" w:cs="Arial"/>
          <w:sz w:val="19"/>
          <w:szCs w:val="19"/>
          <w:lang w:val="en-GB"/>
        </w:rPr>
      </w:pPr>
    </w:p>
    <w:tbl>
      <w:tblPr>
        <w:tblStyle w:val="TableGrid"/>
        <w:tblW w:w="91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36"/>
        <w:gridCol w:w="34"/>
        <w:gridCol w:w="878"/>
        <w:gridCol w:w="207"/>
        <w:gridCol w:w="29"/>
        <w:gridCol w:w="639"/>
        <w:gridCol w:w="407"/>
        <w:gridCol w:w="270"/>
        <w:gridCol w:w="59"/>
        <w:gridCol w:w="826"/>
        <w:gridCol w:w="195"/>
        <w:gridCol w:w="242"/>
        <w:gridCol w:w="917"/>
        <w:gridCol w:w="235"/>
        <w:gridCol w:w="920"/>
        <w:gridCol w:w="235"/>
        <w:gridCol w:w="1006"/>
        <w:gridCol w:w="13"/>
      </w:tblGrid>
      <w:tr w:rsidR="00E77FB1" w:rsidRPr="00D95F38" w14:paraId="5694C268" w14:textId="77777777" w:rsidTr="00157BBF">
        <w:trPr>
          <w:tblHeader/>
        </w:trPr>
        <w:tc>
          <w:tcPr>
            <w:tcW w:w="1800" w:type="dxa"/>
          </w:tcPr>
          <w:p w14:paraId="792F2949" w14:textId="77777777" w:rsidR="00E77FB1" w:rsidRPr="00D95F38" w:rsidRDefault="00E77FB1" w:rsidP="00366984">
            <w:pPr>
              <w:tabs>
                <w:tab w:val="num" w:pos="360"/>
                <w:tab w:val="left" w:pos="990"/>
              </w:tabs>
              <w:spacing w:line="360" w:lineRule="auto"/>
              <w:jc w:val="thaiDistribute"/>
              <w:rPr>
                <w:rFonts w:ascii="Arial" w:hAnsi="Arial" w:cs="Arial"/>
                <w:sz w:val="14"/>
                <w:szCs w:val="14"/>
                <w:lang w:val="en-GB"/>
              </w:rPr>
            </w:pPr>
          </w:p>
        </w:tc>
        <w:tc>
          <w:tcPr>
            <w:tcW w:w="236" w:type="dxa"/>
          </w:tcPr>
          <w:p w14:paraId="214FBC06" w14:textId="77777777" w:rsidR="00E77FB1" w:rsidRPr="00D95F38" w:rsidRDefault="00E77FB1" w:rsidP="00366984">
            <w:pPr>
              <w:tabs>
                <w:tab w:val="num" w:pos="360"/>
                <w:tab w:val="left" w:pos="990"/>
              </w:tabs>
              <w:spacing w:line="360" w:lineRule="auto"/>
              <w:jc w:val="thaiDistribute"/>
              <w:rPr>
                <w:rFonts w:ascii="Arial" w:hAnsi="Arial" w:cs="Arial"/>
                <w:sz w:val="14"/>
                <w:szCs w:val="14"/>
                <w:lang w:val="en-GB"/>
              </w:rPr>
            </w:pPr>
          </w:p>
        </w:tc>
        <w:tc>
          <w:tcPr>
            <w:tcW w:w="1119" w:type="dxa"/>
            <w:gridSpan w:val="3"/>
          </w:tcPr>
          <w:p w14:paraId="0AECF83E" w14:textId="77777777" w:rsidR="00E77FB1" w:rsidRPr="00D95F38" w:rsidRDefault="00E77FB1" w:rsidP="00366984">
            <w:pPr>
              <w:tabs>
                <w:tab w:val="num" w:pos="360"/>
                <w:tab w:val="left" w:pos="990"/>
              </w:tabs>
              <w:spacing w:line="360" w:lineRule="auto"/>
              <w:jc w:val="right"/>
              <w:rPr>
                <w:rFonts w:ascii="Arial" w:hAnsi="Arial" w:cs="Arial"/>
                <w:sz w:val="14"/>
                <w:szCs w:val="14"/>
                <w:lang w:val="en-GB"/>
              </w:rPr>
            </w:pPr>
          </w:p>
        </w:tc>
        <w:tc>
          <w:tcPr>
            <w:tcW w:w="668" w:type="dxa"/>
            <w:gridSpan w:val="2"/>
          </w:tcPr>
          <w:p w14:paraId="3FFC0FA1" w14:textId="77777777" w:rsidR="00E77FB1" w:rsidRPr="00D95F38" w:rsidRDefault="00E77FB1" w:rsidP="00366984">
            <w:pPr>
              <w:tabs>
                <w:tab w:val="num" w:pos="360"/>
                <w:tab w:val="left" w:pos="990"/>
              </w:tabs>
              <w:spacing w:line="360" w:lineRule="auto"/>
              <w:jc w:val="right"/>
              <w:rPr>
                <w:rFonts w:ascii="Arial" w:hAnsi="Arial" w:cs="Arial"/>
                <w:sz w:val="14"/>
                <w:szCs w:val="14"/>
                <w:lang w:val="en-GB"/>
              </w:rPr>
            </w:pPr>
          </w:p>
        </w:tc>
        <w:tc>
          <w:tcPr>
            <w:tcW w:w="736" w:type="dxa"/>
            <w:gridSpan w:val="3"/>
          </w:tcPr>
          <w:p w14:paraId="43F07AAA" w14:textId="77777777" w:rsidR="00E77FB1" w:rsidRPr="00D95F38" w:rsidRDefault="00E77FB1" w:rsidP="00366984">
            <w:pPr>
              <w:tabs>
                <w:tab w:val="num" w:pos="360"/>
                <w:tab w:val="left" w:pos="990"/>
              </w:tabs>
              <w:spacing w:line="360" w:lineRule="auto"/>
              <w:jc w:val="right"/>
              <w:rPr>
                <w:rFonts w:ascii="Arial" w:hAnsi="Arial" w:cs="Arial"/>
                <w:sz w:val="14"/>
                <w:szCs w:val="14"/>
                <w:lang w:val="en-GB"/>
              </w:rPr>
            </w:pPr>
          </w:p>
        </w:tc>
        <w:tc>
          <w:tcPr>
            <w:tcW w:w="826" w:type="dxa"/>
          </w:tcPr>
          <w:p w14:paraId="7B9EAA2A" w14:textId="77777777" w:rsidR="00E77FB1" w:rsidRPr="00D95F38" w:rsidRDefault="00E77FB1" w:rsidP="00366984">
            <w:pPr>
              <w:tabs>
                <w:tab w:val="num" w:pos="360"/>
                <w:tab w:val="left" w:pos="990"/>
              </w:tabs>
              <w:spacing w:line="360" w:lineRule="auto"/>
              <w:jc w:val="right"/>
              <w:rPr>
                <w:rFonts w:ascii="Arial" w:hAnsi="Arial" w:cs="Arial"/>
                <w:sz w:val="14"/>
                <w:szCs w:val="14"/>
                <w:lang w:val="en-GB"/>
              </w:rPr>
            </w:pPr>
          </w:p>
        </w:tc>
        <w:tc>
          <w:tcPr>
            <w:tcW w:w="3763" w:type="dxa"/>
            <w:gridSpan w:val="8"/>
          </w:tcPr>
          <w:p w14:paraId="10F3085E" w14:textId="77777777" w:rsidR="00E77FB1" w:rsidRPr="00D95F38" w:rsidRDefault="00E77FB1" w:rsidP="00366984">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roofErr w:type="gramStart"/>
            <w:r w:rsidRPr="00D95F38">
              <w:rPr>
                <w:rFonts w:ascii="Arial" w:hAnsi="Arial" w:cs="Arial"/>
                <w:sz w:val="14"/>
                <w:szCs w:val="14"/>
                <w:lang w:val="en-GB"/>
              </w:rPr>
              <w:t>Unit :</w:t>
            </w:r>
            <w:proofErr w:type="gramEnd"/>
            <w:r w:rsidRPr="00D95F38">
              <w:rPr>
                <w:rFonts w:ascii="Arial" w:hAnsi="Arial" w:cs="Arial"/>
                <w:sz w:val="14"/>
                <w:szCs w:val="14"/>
                <w:lang w:val="en-GB"/>
              </w:rPr>
              <w:t xml:space="preserve"> Thousand Baht)</w:t>
            </w:r>
          </w:p>
        </w:tc>
      </w:tr>
      <w:tr w:rsidR="00E77FB1" w:rsidRPr="00D95F38" w14:paraId="73ED24FA" w14:textId="77777777" w:rsidTr="00157BBF">
        <w:trPr>
          <w:tblHeader/>
        </w:trPr>
        <w:tc>
          <w:tcPr>
            <w:tcW w:w="1800" w:type="dxa"/>
          </w:tcPr>
          <w:p w14:paraId="23F2FBD4" w14:textId="77777777" w:rsidR="00E77FB1" w:rsidRPr="00D95F38" w:rsidRDefault="00E77FB1" w:rsidP="00366984">
            <w:pPr>
              <w:tabs>
                <w:tab w:val="num" w:pos="360"/>
                <w:tab w:val="left" w:pos="990"/>
              </w:tabs>
              <w:spacing w:line="360" w:lineRule="auto"/>
              <w:jc w:val="thaiDistribute"/>
              <w:rPr>
                <w:rFonts w:ascii="Arial" w:hAnsi="Arial" w:cs="Arial"/>
                <w:sz w:val="14"/>
                <w:szCs w:val="14"/>
                <w:lang w:val="en-GB"/>
              </w:rPr>
            </w:pPr>
          </w:p>
        </w:tc>
        <w:tc>
          <w:tcPr>
            <w:tcW w:w="236" w:type="dxa"/>
          </w:tcPr>
          <w:p w14:paraId="3BB3CB02" w14:textId="77777777" w:rsidR="00E77FB1" w:rsidRPr="00D95F38" w:rsidRDefault="00E77FB1" w:rsidP="00366984">
            <w:pPr>
              <w:tabs>
                <w:tab w:val="num" w:pos="360"/>
                <w:tab w:val="left" w:pos="990"/>
              </w:tabs>
              <w:spacing w:line="360" w:lineRule="auto"/>
              <w:jc w:val="thaiDistribute"/>
              <w:rPr>
                <w:rFonts w:ascii="Arial" w:hAnsi="Arial" w:cs="Arial"/>
                <w:sz w:val="14"/>
                <w:szCs w:val="14"/>
                <w:lang w:val="en-GB"/>
              </w:rPr>
            </w:pPr>
          </w:p>
        </w:tc>
        <w:tc>
          <w:tcPr>
            <w:tcW w:w="7112" w:type="dxa"/>
            <w:gridSpan w:val="17"/>
          </w:tcPr>
          <w:p w14:paraId="7B7FE124" w14:textId="77777777" w:rsidR="00E77FB1" w:rsidRPr="00D95F38" w:rsidRDefault="00E77FB1" w:rsidP="00366984">
            <w:pPr>
              <w:tabs>
                <w:tab w:val="num" w:pos="360"/>
                <w:tab w:val="left" w:pos="990"/>
              </w:tabs>
              <w:spacing w:line="360" w:lineRule="auto"/>
              <w:jc w:val="center"/>
              <w:rPr>
                <w:rFonts w:ascii="Arial" w:hAnsi="Arial" w:cs="Browallia New"/>
                <w:sz w:val="14"/>
                <w:szCs w:val="14"/>
              </w:rPr>
            </w:pPr>
            <w:r w:rsidRPr="00D95F38">
              <w:rPr>
                <w:rFonts w:ascii="Arial" w:hAnsi="Arial" w:cs="Browallia New"/>
                <w:sz w:val="14"/>
                <w:szCs w:val="14"/>
              </w:rPr>
              <w:t>Consolidated F/S</w:t>
            </w:r>
          </w:p>
        </w:tc>
      </w:tr>
      <w:tr w:rsidR="005B46B3" w:rsidRPr="00D95F38" w14:paraId="44B3BD64" w14:textId="77777777" w:rsidTr="00157BBF">
        <w:trPr>
          <w:gridAfter w:val="1"/>
          <w:wAfter w:w="13" w:type="dxa"/>
          <w:tblHeader/>
        </w:trPr>
        <w:tc>
          <w:tcPr>
            <w:tcW w:w="1800" w:type="dxa"/>
          </w:tcPr>
          <w:p w14:paraId="6BB0713F" w14:textId="77777777" w:rsidR="00E77FB1" w:rsidRPr="00D95F38" w:rsidRDefault="00E77FB1" w:rsidP="00366984">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6AF5636A" w14:textId="77777777" w:rsidR="00E77FB1" w:rsidRPr="00D95F38" w:rsidRDefault="00E77FB1" w:rsidP="0036698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62F3B824"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10996BA1"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68C2BB34"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1194B12E"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Finance Lease liabilities</w:t>
            </w:r>
          </w:p>
        </w:tc>
        <w:tc>
          <w:tcPr>
            <w:tcW w:w="236" w:type="dxa"/>
            <w:gridSpan w:val="2"/>
            <w:tcBorders>
              <w:top w:val="single" w:sz="4" w:space="0" w:color="auto"/>
            </w:tcBorders>
          </w:tcPr>
          <w:p w14:paraId="105DEBC9"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bottom w:val="single" w:sz="4" w:space="0" w:color="auto"/>
            </w:tcBorders>
          </w:tcPr>
          <w:p w14:paraId="7E2B28BA"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58C655F0"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4BDBC775"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497FA33A"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Short-term loans from related party</w:t>
            </w:r>
          </w:p>
        </w:tc>
        <w:tc>
          <w:tcPr>
            <w:tcW w:w="270" w:type="dxa"/>
            <w:tcBorders>
              <w:top w:val="single" w:sz="4" w:space="0" w:color="auto"/>
            </w:tcBorders>
          </w:tcPr>
          <w:p w14:paraId="40A5CC1A"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bottom w:val="single" w:sz="4" w:space="0" w:color="auto"/>
            </w:tcBorders>
          </w:tcPr>
          <w:p w14:paraId="3393C7BB" w14:textId="7288D231" w:rsidR="00E77FB1" w:rsidRPr="00D95F38" w:rsidRDefault="00E77FB1" w:rsidP="00366984">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Bank overdrafts and short-term loans from financial institutions</w:t>
            </w:r>
          </w:p>
        </w:tc>
        <w:tc>
          <w:tcPr>
            <w:tcW w:w="242" w:type="dxa"/>
            <w:tcBorders>
              <w:top w:val="single" w:sz="4" w:space="0" w:color="auto"/>
            </w:tcBorders>
          </w:tcPr>
          <w:p w14:paraId="476212F2"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bottom w:val="single" w:sz="4" w:space="0" w:color="auto"/>
            </w:tcBorders>
          </w:tcPr>
          <w:p w14:paraId="187DA8BB"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5CE920FC"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76A35D01"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7433DA0F"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04416478"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5BB7FC2D"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Bonds</w:t>
            </w:r>
          </w:p>
        </w:tc>
        <w:tc>
          <w:tcPr>
            <w:tcW w:w="235" w:type="dxa"/>
            <w:tcBorders>
              <w:top w:val="single" w:sz="4" w:space="0" w:color="auto"/>
            </w:tcBorders>
          </w:tcPr>
          <w:p w14:paraId="3C52271C"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bottom w:val="single" w:sz="4" w:space="0" w:color="auto"/>
            </w:tcBorders>
          </w:tcPr>
          <w:p w14:paraId="36B33211"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582EE6CB"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1A58D6F6" w14:textId="06C29989" w:rsidR="00E77FB1" w:rsidRPr="00D95F38" w:rsidRDefault="00E77FB1" w:rsidP="00366984">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Long-term loans from financial institutions</w:t>
            </w:r>
          </w:p>
        </w:tc>
        <w:tc>
          <w:tcPr>
            <w:tcW w:w="235" w:type="dxa"/>
            <w:tcBorders>
              <w:top w:val="single" w:sz="4" w:space="0" w:color="auto"/>
            </w:tcBorders>
          </w:tcPr>
          <w:p w14:paraId="5D3B4D58"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tc>
        <w:tc>
          <w:tcPr>
            <w:tcW w:w="1006" w:type="dxa"/>
            <w:tcBorders>
              <w:top w:val="single" w:sz="4" w:space="0" w:color="auto"/>
              <w:bottom w:val="single" w:sz="4" w:space="0" w:color="auto"/>
            </w:tcBorders>
          </w:tcPr>
          <w:p w14:paraId="471308BA"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4042A6A8"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1CE7C1AA"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01FD58D9"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6F46383F"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p>
          <w:p w14:paraId="73E8CAA9" w14:textId="77777777" w:rsidR="00E77FB1" w:rsidRPr="00D95F38" w:rsidRDefault="00E77FB1" w:rsidP="00366984">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Total</w:t>
            </w:r>
          </w:p>
        </w:tc>
      </w:tr>
      <w:tr w:rsidR="005B46B3" w:rsidRPr="00D95F38" w14:paraId="3E535AD8" w14:textId="77777777" w:rsidTr="00F0732A">
        <w:trPr>
          <w:gridAfter w:val="1"/>
          <w:wAfter w:w="13" w:type="dxa"/>
        </w:trPr>
        <w:tc>
          <w:tcPr>
            <w:tcW w:w="1800" w:type="dxa"/>
          </w:tcPr>
          <w:p w14:paraId="4B0F8850" w14:textId="77777777" w:rsidR="006026CD" w:rsidRPr="00D95F38" w:rsidRDefault="006026CD" w:rsidP="00366984">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2DED40ED" w14:textId="77777777" w:rsidR="006026CD" w:rsidRPr="00D95F38" w:rsidRDefault="006026CD" w:rsidP="00366984">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01E0921A"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236" w:type="dxa"/>
            <w:gridSpan w:val="2"/>
          </w:tcPr>
          <w:p w14:paraId="1F51A64C"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tcBorders>
          </w:tcPr>
          <w:p w14:paraId="1A656397"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270" w:type="dxa"/>
          </w:tcPr>
          <w:p w14:paraId="3EAA6841"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tcBorders>
          </w:tcPr>
          <w:p w14:paraId="2A6E5BA2"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242" w:type="dxa"/>
          </w:tcPr>
          <w:p w14:paraId="66BE1D68"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tcBorders>
          </w:tcPr>
          <w:p w14:paraId="267B0A88"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235" w:type="dxa"/>
          </w:tcPr>
          <w:p w14:paraId="594FBE86"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tcBorders>
          </w:tcPr>
          <w:p w14:paraId="634D0095"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235" w:type="dxa"/>
          </w:tcPr>
          <w:p w14:paraId="1C1C2F2B"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c>
          <w:tcPr>
            <w:tcW w:w="1006" w:type="dxa"/>
            <w:tcBorders>
              <w:top w:val="single" w:sz="4" w:space="0" w:color="auto"/>
            </w:tcBorders>
          </w:tcPr>
          <w:p w14:paraId="004A52B3" w14:textId="77777777" w:rsidR="006026CD" w:rsidRPr="00D95F38" w:rsidRDefault="006026CD" w:rsidP="00366984">
            <w:pPr>
              <w:tabs>
                <w:tab w:val="num" w:pos="360"/>
                <w:tab w:val="left" w:pos="990"/>
              </w:tabs>
              <w:spacing w:line="360" w:lineRule="auto"/>
              <w:jc w:val="center"/>
              <w:rPr>
                <w:rFonts w:ascii="Arial" w:hAnsi="Arial" w:cs="Arial"/>
                <w:sz w:val="14"/>
                <w:szCs w:val="14"/>
                <w:lang w:val="en-GB"/>
              </w:rPr>
            </w:pPr>
          </w:p>
        </w:tc>
      </w:tr>
      <w:tr w:rsidR="005B46B3" w:rsidRPr="00D95F38" w14:paraId="1EDE906F" w14:textId="77777777" w:rsidTr="00F0732A">
        <w:trPr>
          <w:gridAfter w:val="1"/>
          <w:wAfter w:w="13" w:type="dxa"/>
        </w:trPr>
        <w:tc>
          <w:tcPr>
            <w:tcW w:w="1800" w:type="dxa"/>
          </w:tcPr>
          <w:p w14:paraId="3E7572E1" w14:textId="2DCA7A3F" w:rsidR="00C07F98" w:rsidRPr="00D95F38" w:rsidRDefault="00C07F98" w:rsidP="00C07F98">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1 January 201</w:t>
            </w:r>
            <w:r>
              <w:rPr>
                <w:rFonts w:ascii="Arial" w:hAnsi="Arial" w:cs="Arial"/>
                <w:b/>
                <w:bCs/>
                <w:sz w:val="14"/>
                <w:szCs w:val="14"/>
                <w:lang w:val="en-GB"/>
              </w:rPr>
              <w:t>9</w:t>
            </w:r>
          </w:p>
        </w:tc>
        <w:tc>
          <w:tcPr>
            <w:tcW w:w="270" w:type="dxa"/>
            <w:gridSpan w:val="2"/>
          </w:tcPr>
          <w:p w14:paraId="3AC4FB81"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31F14E91" w14:textId="2EB8FEA6"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6" w:type="dxa"/>
            <w:gridSpan w:val="2"/>
          </w:tcPr>
          <w:p w14:paraId="115FEE31"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46" w:type="dxa"/>
            <w:gridSpan w:val="2"/>
            <w:tcBorders>
              <w:bottom w:val="single" w:sz="4" w:space="0" w:color="auto"/>
            </w:tcBorders>
          </w:tcPr>
          <w:p w14:paraId="2841754A" w14:textId="0A0DE686"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723D6727"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38AB4A1D" w14:textId="52514958"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902,762</w:t>
            </w:r>
          </w:p>
        </w:tc>
        <w:tc>
          <w:tcPr>
            <w:tcW w:w="242" w:type="dxa"/>
          </w:tcPr>
          <w:p w14:paraId="1E47199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28AEAF7F" w14:textId="13778452"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998,586</w:t>
            </w:r>
          </w:p>
        </w:tc>
        <w:tc>
          <w:tcPr>
            <w:tcW w:w="235" w:type="dxa"/>
          </w:tcPr>
          <w:p w14:paraId="508F6098"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20" w:type="dxa"/>
            <w:tcBorders>
              <w:bottom w:val="single" w:sz="4" w:space="0" w:color="auto"/>
            </w:tcBorders>
          </w:tcPr>
          <w:p w14:paraId="27798FAC" w14:textId="6B1BFEF9"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146,120</w:t>
            </w:r>
          </w:p>
        </w:tc>
        <w:tc>
          <w:tcPr>
            <w:tcW w:w="235" w:type="dxa"/>
          </w:tcPr>
          <w:p w14:paraId="7D8974E6"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06" w:type="dxa"/>
            <w:tcBorders>
              <w:bottom w:val="single" w:sz="4" w:space="0" w:color="auto"/>
            </w:tcBorders>
          </w:tcPr>
          <w:p w14:paraId="1D569D55" w14:textId="2C1197B6"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2,047,468</w:t>
            </w:r>
          </w:p>
        </w:tc>
      </w:tr>
      <w:tr w:rsidR="005B46B3" w:rsidRPr="00D95F38" w14:paraId="6ED2C95D" w14:textId="77777777" w:rsidTr="00F0732A">
        <w:trPr>
          <w:gridAfter w:val="1"/>
          <w:wAfter w:w="13" w:type="dxa"/>
        </w:trPr>
        <w:tc>
          <w:tcPr>
            <w:tcW w:w="1800" w:type="dxa"/>
          </w:tcPr>
          <w:p w14:paraId="3827830B" w14:textId="77777777" w:rsidR="00C07F98" w:rsidRPr="00D95F38" w:rsidRDefault="00C07F98" w:rsidP="00C07F98">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Cash-flows:</w:t>
            </w:r>
          </w:p>
        </w:tc>
        <w:tc>
          <w:tcPr>
            <w:tcW w:w="270" w:type="dxa"/>
            <w:gridSpan w:val="2"/>
          </w:tcPr>
          <w:p w14:paraId="5EDAFDA8"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12420CD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0AF47DA3"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46" w:type="dxa"/>
            <w:gridSpan w:val="2"/>
          </w:tcPr>
          <w:p w14:paraId="608499A6"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70" w:type="dxa"/>
          </w:tcPr>
          <w:p w14:paraId="5A07616D"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6831708E"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42" w:type="dxa"/>
          </w:tcPr>
          <w:p w14:paraId="4BB7EF3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tcBorders>
          </w:tcPr>
          <w:p w14:paraId="6A6220CC"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519114F0"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20" w:type="dxa"/>
            <w:tcBorders>
              <w:top w:val="single" w:sz="4" w:space="0" w:color="auto"/>
            </w:tcBorders>
          </w:tcPr>
          <w:p w14:paraId="45DD2B6E"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50D7F88C"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06" w:type="dxa"/>
            <w:tcBorders>
              <w:top w:val="single" w:sz="4" w:space="0" w:color="auto"/>
            </w:tcBorders>
          </w:tcPr>
          <w:p w14:paraId="0866E7A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r>
      <w:tr w:rsidR="005B46B3" w:rsidRPr="00D95F38" w14:paraId="047D88D2" w14:textId="77777777" w:rsidTr="00F0732A">
        <w:trPr>
          <w:gridAfter w:val="1"/>
          <w:wAfter w:w="13" w:type="dxa"/>
        </w:trPr>
        <w:tc>
          <w:tcPr>
            <w:tcW w:w="1800" w:type="dxa"/>
          </w:tcPr>
          <w:p w14:paraId="2783D5BF" w14:textId="23D92FCD" w:rsidR="00C07F98" w:rsidRPr="00D95F38" w:rsidRDefault="00C07F98" w:rsidP="00C07F98">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Repayment</w:t>
            </w:r>
          </w:p>
        </w:tc>
        <w:tc>
          <w:tcPr>
            <w:tcW w:w="270" w:type="dxa"/>
            <w:gridSpan w:val="2"/>
          </w:tcPr>
          <w:p w14:paraId="07ABB5AA"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6164F3DA" w14:textId="39F5E155"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78EBDBC4"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46" w:type="dxa"/>
            <w:gridSpan w:val="2"/>
          </w:tcPr>
          <w:p w14:paraId="0B5AEBC9" w14:textId="28D246E8"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3A1441FB"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36340A5C" w14:textId="25F701A2"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057E2C8A"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547F57B0" w14:textId="1006650B"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3453E590"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20" w:type="dxa"/>
          </w:tcPr>
          <w:p w14:paraId="119A8B00" w14:textId="605F0B85"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A77DED">
              <w:rPr>
                <w:rFonts w:ascii="Arial" w:hAnsi="Arial" w:cs="Arial"/>
                <w:sz w:val="14"/>
                <w:szCs w:val="14"/>
                <w:lang w:val="en-GB"/>
              </w:rPr>
              <w:t>(86,617)</w:t>
            </w:r>
          </w:p>
        </w:tc>
        <w:tc>
          <w:tcPr>
            <w:tcW w:w="235" w:type="dxa"/>
          </w:tcPr>
          <w:p w14:paraId="70D32FA0"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06" w:type="dxa"/>
          </w:tcPr>
          <w:p w14:paraId="70D708E7" w14:textId="3949D3D2"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A77DED">
              <w:rPr>
                <w:rFonts w:ascii="Arial" w:hAnsi="Arial" w:cs="Arial"/>
                <w:sz w:val="14"/>
                <w:szCs w:val="14"/>
                <w:lang w:val="en-GB"/>
              </w:rPr>
              <w:t>(86,617)</w:t>
            </w:r>
          </w:p>
        </w:tc>
      </w:tr>
      <w:tr w:rsidR="005B46B3" w:rsidRPr="00D95F38" w14:paraId="06A5BDEC" w14:textId="77777777" w:rsidTr="00F0732A">
        <w:trPr>
          <w:gridAfter w:val="1"/>
          <w:wAfter w:w="13" w:type="dxa"/>
        </w:trPr>
        <w:tc>
          <w:tcPr>
            <w:tcW w:w="1800" w:type="dxa"/>
          </w:tcPr>
          <w:p w14:paraId="1C82449A" w14:textId="2C8303E2" w:rsidR="00C07F98" w:rsidRPr="00D95F38" w:rsidRDefault="00C07F98" w:rsidP="00C07F98">
            <w:pPr>
              <w:tabs>
                <w:tab w:val="left" w:pos="990"/>
              </w:tabs>
              <w:spacing w:line="360" w:lineRule="auto"/>
              <w:ind w:left="122"/>
              <w:jc w:val="thaiDistribute"/>
              <w:rPr>
                <w:rFonts w:ascii="Arial" w:hAnsi="Arial" w:cs="Arial"/>
                <w:sz w:val="14"/>
                <w:szCs w:val="14"/>
                <w:lang w:val="en-GB"/>
              </w:rPr>
            </w:pPr>
            <w:r>
              <w:rPr>
                <w:rFonts w:ascii="Arial" w:hAnsi="Arial" w:cs="Arial"/>
                <w:sz w:val="14"/>
                <w:szCs w:val="14"/>
                <w:lang w:val="en-GB"/>
              </w:rPr>
              <w:t>Proceeds</w:t>
            </w:r>
          </w:p>
        </w:tc>
        <w:tc>
          <w:tcPr>
            <w:tcW w:w="270" w:type="dxa"/>
            <w:gridSpan w:val="2"/>
          </w:tcPr>
          <w:p w14:paraId="4C8E9BF1"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160137C8" w14:textId="604FE558"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47C5B538"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46" w:type="dxa"/>
            <w:gridSpan w:val="2"/>
          </w:tcPr>
          <w:p w14:paraId="06C5FCB7" w14:textId="741E5ACD"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747CA403"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6CACF562" w14:textId="4B8E51A6"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A77DED">
              <w:rPr>
                <w:rFonts w:ascii="Arial" w:hAnsi="Arial" w:cs="Arial"/>
                <w:sz w:val="14"/>
                <w:szCs w:val="14"/>
                <w:lang w:val="en-GB"/>
              </w:rPr>
              <w:t>286,046</w:t>
            </w:r>
          </w:p>
        </w:tc>
        <w:tc>
          <w:tcPr>
            <w:tcW w:w="242" w:type="dxa"/>
          </w:tcPr>
          <w:p w14:paraId="424E98D4"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5C49C9F7" w14:textId="2DDF2BCA"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15D5F77A"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20" w:type="dxa"/>
          </w:tcPr>
          <w:p w14:paraId="4C83C8A1" w14:textId="659FC018"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A77DED">
              <w:rPr>
                <w:rFonts w:ascii="Arial" w:hAnsi="Arial" w:cs="Arial"/>
                <w:sz w:val="14"/>
                <w:szCs w:val="14"/>
                <w:lang w:val="en-GB"/>
              </w:rPr>
              <w:t>141,016</w:t>
            </w:r>
          </w:p>
        </w:tc>
        <w:tc>
          <w:tcPr>
            <w:tcW w:w="235" w:type="dxa"/>
          </w:tcPr>
          <w:p w14:paraId="76B4A300"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06" w:type="dxa"/>
          </w:tcPr>
          <w:p w14:paraId="0ADE2107" w14:textId="3C993F25"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A77DED">
              <w:rPr>
                <w:rFonts w:ascii="Arial" w:hAnsi="Arial" w:cs="Arial"/>
                <w:sz w:val="14"/>
                <w:szCs w:val="14"/>
                <w:lang w:val="en-GB"/>
              </w:rPr>
              <w:t>427,062</w:t>
            </w:r>
          </w:p>
        </w:tc>
      </w:tr>
      <w:tr w:rsidR="005B46B3" w:rsidRPr="00D95F38" w14:paraId="27CB7BFB" w14:textId="77777777" w:rsidTr="00F0732A">
        <w:trPr>
          <w:gridAfter w:val="1"/>
          <w:wAfter w:w="13" w:type="dxa"/>
        </w:trPr>
        <w:tc>
          <w:tcPr>
            <w:tcW w:w="1800" w:type="dxa"/>
          </w:tcPr>
          <w:p w14:paraId="70C2E42A" w14:textId="77777777" w:rsidR="00C07F98" w:rsidRPr="00D95F38" w:rsidRDefault="00C07F98" w:rsidP="00C07F98">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Non-cash:</w:t>
            </w:r>
          </w:p>
        </w:tc>
        <w:tc>
          <w:tcPr>
            <w:tcW w:w="270" w:type="dxa"/>
            <w:gridSpan w:val="2"/>
          </w:tcPr>
          <w:p w14:paraId="7FB81BC9"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550EEA06"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3834D9B2"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46" w:type="dxa"/>
            <w:gridSpan w:val="2"/>
          </w:tcPr>
          <w:p w14:paraId="5E90629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70" w:type="dxa"/>
          </w:tcPr>
          <w:p w14:paraId="6424493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5F1AEDC5"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42" w:type="dxa"/>
          </w:tcPr>
          <w:p w14:paraId="27209062"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274FD612"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3CD43B8B"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20" w:type="dxa"/>
          </w:tcPr>
          <w:p w14:paraId="34FD1685"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6C55A9AE"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06" w:type="dxa"/>
          </w:tcPr>
          <w:p w14:paraId="2D5B6F59"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r>
      <w:tr w:rsidR="005B46B3" w:rsidRPr="00D95F38" w14:paraId="020BF2A8" w14:textId="77777777" w:rsidTr="00F0732A">
        <w:trPr>
          <w:gridAfter w:val="1"/>
          <w:wAfter w:w="13" w:type="dxa"/>
        </w:trPr>
        <w:tc>
          <w:tcPr>
            <w:tcW w:w="1800" w:type="dxa"/>
          </w:tcPr>
          <w:p w14:paraId="44600D12" w14:textId="76B79AA1" w:rsidR="00C07F98" w:rsidRPr="00D95F38" w:rsidRDefault="00C07F98" w:rsidP="00C07F98">
            <w:pPr>
              <w:tabs>
                <w:tab w:val="num" w:pos="360"/>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Amortized finance</w:t>
            </w:r>
          </w:p>
        </w:tc>
        <w:tc>
          <w:tcPr>
            <w:tcW w:w="270" w:type="dxa"/>
            <w:gridSpan w:val="2"/>
          </w:tcPr>
          <w:p w14:paraId="33E250EB"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0C4717F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1E705633"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46" w:type="dxa"/>
            <w:gridSpan w:val="2"/>
          </w:tcPr>
          <w:p w14:paraId="56A79DB8"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70" w:type="dxa"/>
          </w:tcPr>
          <w:p w14:paraId="775A88B6"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673BAB65"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42" w:type="dxa"/>
          </w:tcPr>
          <w:p w14:paraId="772B3680"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4FD6D385"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7F7D7B71"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20" w:type="dxa"/>
          </w:tcPr>
          <w:p w14:paraId="0BF58DF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6655317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06" w:type="dxa"/>
          </w:tcPr>
          <w:p w14:paraId="6D58C860"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r>
      <w:tr w:rsidR="005B46B3" w:rsidRPr="00D95F38" w14:paraId="16BF9DF9" w14:textId="77777777" w:rsidTr="00F0732A">
        <w:trPr>
          <w:gridAfter w:val="1"/>
          <w:wAfter w:w="13" w:type="dxa"/>
        </w:trPr>
        <w:tc>
          <w:tcPr>
            <w:tcW w:w="1800" w:type="dxa"/>
          </w:tcPr>
          <w:p w14:paraId="1F68BA2D" w14:textId="2579B65D" w:rsidR="00C07F98" w:rsidRPr="00D95F38" w:rsidRDefault="00C07F98" w:rsidP="00C07F98">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costs</w:t>
            </w:r>
          </w:p>
        </w:tc>
        <w:tc>
          <w:tcPr>
            <w:tcW w:w="270" w:type="dxa"/>
            <w:gridSpan w:val="2"/>
          </w:tcPr>
          <w:p w14:paraId="0FBB0B19"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15A571C9" w14:textId="5E1853E5"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070AEC3D"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46" w:type="dxa"/>
            <w:gridSpan w:val="2"/>
          </w:tcPr>
          <w:p w14:paraId="491586D3" w14:textId="66574FC8"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59E21C00"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5259138D" w14:textId="3E9C9275"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3E4FE31C"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19C88FAD" w14:textId="3FEA40C7"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69</w:t>
            </w:r>
            <w:r w:rsidR="00A74C1E">
              <w:rPr>
                <w:rFonts w:ascii="Arial" w:hAnsi="Arial" w:cs="Arial"/>
                <w:sz w:val="14"/>
                <w:szCs w:val="14"/>
                <w:lang w:val="en-GB"/>
              </w:rPr>
              <w:t>8</w:t>
            </w:r>
          </w:p>
        </w:tc>
        <w:tc>
          <w:tcPr>
            <w:tcW w:w="235" w:type="dxa"/>
          </w:tcPr>
          <w:p w14:paraId="3E3CA5E8"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20" w:type="dxa"/>
          </w:tcPr>
          <w:p w14:paraId="37B588C1" w14:textId="279EAFAD"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4A4C14ED"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06" w:type="dxa"/>
          </w:tcPr>
          <w:p w14:paraId="63CBA681" w14:textId="3736A963"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69</w:t>
            </w:r>
            <w:r w:rsidR="00AF793C">
              <w:rPr>
                <w:rFonts w:ascii="Arial" w:hAnsi="Arial" w:cs="Arial"/>
                <w:sz w:val="14"/>
                <w:szCs w:val="14"/>
                <w:lang w:val="en-GB"/>
              </w:rPr>
              <w:t>8</w:t>
            </w:r>
          </w:p>
        </w:tc>
      </w:tr>
      <w:tr w:rsidR="005B46B3" w:rsidRPr="00D95F38" w14:paraId="2AFC626D" w14:textId="77777777" w:rsidTr="00F0732A">
        <w:trPr>
          <w:gridAfter w:val="1"/>
          <w:wAfter w:w="13" w:type="dxa"/>
        </w:trPr>
        <w:tc>
          <w:tcPr>
            <w:tcW w:w="1800" w:type="dxa"/>
          </w:tcPr>
          <w:p w14:paraId="43438F87" w14:textId="31F1B2EE" w:rsidR="00C07F98" w:rsidRPr="00D95F38" w:rsidRDefault="00C07F98" w:rsidP="00C07F98">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Currency translation</w:t>
            </w:r>
          </w:p>
        </w:tc>
        <w:tc>
          <w:tcPr>
            <w:tcW w:w="270" w:type="dxa"/>
            <w:gridSpan w:val="2"/>
          </w:tcPr>
          <w:p w14:paraId="11E60171"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3FD205E5"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773904B8"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46" w:type="dxa"/>
            <w:gridSpan w:val="2"/>
          </w:tcPr>
          <w:p w14:paraId="61770193"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70" w:type="dxa"/>
          </w:tcPr>
          <w:p w14:paraId="2D8452A0"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48627F05"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42" w:type="dxa"/>
          </w:tcPr>
          <w:p w14:paraId="05AFB3D1"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409219F7"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3FFAE5A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20" w:type="dxa"/>
          </w:tcPr>
          <w:p w14:paraId="174A32F5"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1491A651"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06" w:type="dxa"/>
          </w:tcPr>
          <w:p w14:paraId="32A62594"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r>
      <w:tr w:rsidR="005B46B3" w:rsidRPr="00D95F38" w14:paraId="25D6DF8F" w14:textId="77777777" w:rsidTr="00F0732A">
        <w:trPr>
          <w:gridAfter w:val="1"/>
          <w:wAfter w:w="13" w:type="dxa"/>
        </w:trPr>
        <w:tc>
          <w:tcPr>
            <w:tcW w:w="1800" w:type="dxa"/>
          </w:tcPr>
          <w:p w14:paraId="7C543DEF" w14:textId="206A14D4" w:rsidR="00C07F98" w:rsidRPr="00D95F38" w:rsidRDefault="00C07F98" w:rsidP="00C07F98">
            <w:pPr>
              <w:tabs>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differences</w:t>
            </w:r>
          </w:p>
        </w:tc>
        <w:tc>
          <w:tcPr>
            <w:tcW w:w="270" w:type="dxa"/>
            <w:gridSpan w:val="2"/>
          </w:tcPr>
          <w:p w14:paraId="46D8F29C"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0BE01D06" w14:textId="09E4EF39"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2FC61432"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46" w:type="dxa"/>
            <w:gridSpan w:val="2"/>
            <w:tcBorders>
              <w:bottom w:val="single" w:sz="4" w:space="0" w:color="auto"/>
            </w:tcBorders>
          </w:tcPr>
          <w:p w14:paraId="5D0191A9" w14:textId="2EBA0665"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203DF5E2"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040EB1C0" w14:textId="31941C5F"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42C5D3A3"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3A54F998" w14:textId="1A112D86"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68F80CD7"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20" w:type="dxa"/>
            <w:tcBorders>
              <w:bottom w:val="single" w:sz="4" w:space="0" w:color="auto"/>
            </w:tcBorders>
          </w:tcPr>
          <w:p w14:paraId="0F117F08" w14:textId="4D769849"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3372DD">
              <w:rPr>
                <w:rFonts w:ascii="Arial" w:hAnsi="Arial" w:cs="Arial"/>
                <w:sz w:val="14"/>
                <w:szCs w:val="14"/>
                <w:lang w:val="en-GB"/>
              </w:rPr>
              <w:t>(3,2</w:t>
            </w:r>
            <w:r w:rsidR="00A74C1E">
              <w:rPr>
                <w:rFonts w:ascii="Arial" w:hAnsi="Arial" w:cs="Arial"/>
                <w:sz w:val="14"/>
                <w:szCs w:val="14"/>
                <w:lang w:val="en-GB"/>
              </w:rPr>
              <w:t>39</w:t>
            </w:r>
            <w:r w:rsidRPr="003372DD">
              <w:rPr>
                <w:rFonts w:ascii="Arial" w:hAnsi="Arial" w:cs="Arial"/>
                <w:sz w:val="14"/>
                <w:szCs w:val="14"/>
                <w:lang w:val="en-GB"/>
              </w:rPr>
              <w:t>)</w:t>
            </w:r>
          </w:p>
        </w:tc>
        <w:tc>
          <w:tcPr>
            <w:tcW w:w="235" w:type="dxa"/>
          </w:tcPr>
          <w:p w14:paraId="2D43111A"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06" w:type="dxa"/>
            <w:tcBorders>
              <w:bottom w:val="single" w:sz="4" w:space="0" w:color="auto"/>
            </w:tcBorders>
          </w:tcPr>
          <w:p w14:paraId="00F3D8F5" w14:textId="34D13FAB" w:rsidR="00C07F98" w:rsidRPr="00D95F38" w:rsidRDefault="00C07F98" w:rsidP="00C07F98">
            <w:pPr>
              <w:tabs>
                <w:tab w:val="num" w:pos="360"/>
                <w:tab w:val="left" w:pos="990"/>
              </w:tabs>
              <w:spacing w:line="360" w:lineRule="auto"/>
              <w:jc w:val="right"/>
              <w:rPr>
                <w:rFonts w:ascii="Arial" w:hAnsi="Arial" w:cstheme="minorBidi"/>
                <w:sz w:val="14"/>
                <w:szCs w:val="14"/>
                <w:cs/>
                <w:lang w:val="en-GB"/>
              </w:rPr>
            </w:pPr>
            <w:r w:rsidRPr="003372DD">
              <w:rPr>
                <w:rFonts w:ascii="Arial" w:hAnsi="Arial" w:cstheme="minorBidi"/>
                <w:sz w:val="14"/>
                <w:szCs w:val="14"/>
                <w:lang w:val="en-GB"/>
              </w:rPr>
              <w:t>(3,2</w:t>
            </w:r>
            <w:r w:rsidR="008B5030">
              <w:rPr>
                <w:rFonts w:ascii="Arial" w:hAnsi="Arial" w:cstheme="minorBidi"/>
                <w:sz w:val="14"/>
                <w:szCs w:val="14"/>
                <w:lang w:val="en-GB"/>
              </w:rPr>
              <w:t>39</w:t>
            </w:r>
            <w:r w:rsidRPr="003372DD">
              <w:rPr>
                <w:rFonts w:ascii="Arial" w:hAnsi="Arial" w:cstheme="minorBidi"/>
                <w:sz w:val="14"/>
                <w:szCs w:val="14"/>
                <w:lang w:val="en-GB"/>
              </w:rPr>
              <w:t>)</w:t>
            </w:r>
          </w:p>
        </w:tc>
      </w:tr>
      <w:tr w:rsidR="005B46B3" w:rsidRPr="00D95F38" w14:paraId="7C01323F" w14:textId="77777777" w:rsidTr="00F0732A">
        <w:trPr>
          <w:gridAfter w:val="1"/>
          <w:wAfter w:w="13" w:type="dxa"/>
        </w:trPr>
        <w:tc>
          <w:tcPr>
            <w:tcW w:w="1800" w:type="dxa"/>
          </w:tcPr>
          <w:p w14:paraId="01D3753E" w14:textId="2A16FAD4" w:rsidR="00C07F98" w:rsidRPr="00D95F38" w:rsidRDefault="00C07F98" w:rsidP="00C07F98">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31 December 201</w:t>
            </w:r>
            <w:r>
              <w:rPr>
                <w:rFonts w:ascii="Arial" w:hAnsi="Arial" w:cs="Arial"/>
                <w:b/>
                <w:bCs/>
                <w:sz w:val="14"/>
                <w:szCs w:val="14"/>
                <w:lang w:val="en-GB"/>
              </w:rPr>
              <w:t>9</w:t>
            </w:r>
          </w:p>
        </w:tc>
        <w:tc>
          <w:tcPr>
            <w:tcW w:w="270" w:type="dxa"/>
            <w:gridSpan w:val="2"/>
          </w:tcPr>
          <w:p w14:paraId="28458658"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0E3FA801" w14:textId="27A8BEFE"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3B1CE42A"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46" w:type="dxa"/>
            <w:gridSpan w:val="2"/>
            <w:tcBorders>
              <w:top w:val="single" w:sz="4" w:space="0" w:color="auto"/>
              <w:bottom w:val="single" w:sz="4" w:space="0" w:color="auto"/>
            </w:tcBorders>
          </w:tcPr>
          <w:p w14:paraId="5E69E2C4" w14:textId="0FB3CF99" w:rsidR="00C07F98" w:rsidRPr="00D95F38" w:rsidRDefault="00C07F98"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1F2D6C4C"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4" w:space="0" w:color="auto"/>
            </w:tcBorders>
          </w:tcPr>
          <w:p w14:paraId="2CA05316" w14:textId="002FD257"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3372DD">
              <w:rPr>
                <w:rFonts w:ascii="Arial" w:hAnsi="Arial" w:cs="Arial"/>
                <w:sz w:val="14"/>
                <w:szCs w:val="14"/>
                <w:lang w:val="en-GB"/>
              </w:rPr>
              <w:t>1,188,808</w:t>
            </w:r>
          </w:p>
        </w:tc>
        <w:tc>
          <w:tcPr>
            <w:tcW w:w="242" w:type="dxa"/>
          </w:tcPr>
          <w:p w14:paraId="1DA044AB"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4" w:space="0" w:color="auto"/>
            </w:tcBorders>
          </w:tcPr>
          <w:p w14:paraId="28770726" w14:textId="2DFC14E6"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3372DD">
              <w:rPr>
                <w:rFonts w:ascii="Arial" w:hAnsi="Arial" w:cs="Arial"/>
                <w:sz w:val="14"/>
                <w:szCs w:val="14"/>
                <w:lang w:val="en-GB"/>
              </w:rPr>
              <w:t>999,28</w:t>
            </w:r>
            <w:r w:rsidR="00A74C1E">
              <w:rPr>
                <w:rFonts w:ascii="Arial" w:hAnsi="Arial" w:cs="Arial"/>
                <w:sz w:val="14"/>
                <w:szCs w:val="14"/>
                <w:lang w:val="en-GB"/>
              </w:rPr>
              <w:t>4</w:t>
            </w:r>
          </w:p>
        </w:tc>
        <w:tc>
          <w:tcPr>
            <w:tcW w:w="235" w:type="dxa"/>
          </w:tcPr>
          <w:p w14:paraId="795A0B07"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20" w:type="dxa"/>
            <w:tcBorders>
              <w:top w:val="single" w:sz="4" w:space="0" w:color="auto"/>
              <w:bottom w:val="single" w:sz="4" w:space="0" w:color="auto"/>
            </w:tcBorders>
          </w:tcPr>
          <w:p w14:paraId="0E65FDAA" w14:textId="59BD177D"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3372DD">
              <w:rPr>
                <w:rFonts w:ascii="Arial" w:hAnsi="Arial" w:cs="Arial"/>
                <w:sz w:val="14"/>
                <w:szCs w:val="14"/>
                <w:lang w:val="en-GB"/>
              </w:rPr>
              <w:t>197,2</w:t>
            </w:r>
            <w:r w:rsidR="00640641">
              <w:rPr>
                <w:rFonts w:ascii="Arial" w:hAnsi="Arial" w:cs="Arial"/>
                <w:sz w:val="14"/>
                <w:szCs w:val="14"/>
                <w:lang w:val="en-GB"/>
              </w:rPr>
              <w:t>80</w:t>
            </w:r>
          </w:p>
        </w:tc>
        <w:tc>
          <w:tcPr>
            <w:tcW w:w="235" w:type="dxa"/>
          </w:tcPr>
          <w:p w14:paraId="79C10872"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06" w:type="dxa"/>
            <w:tcBorders>
              <w:top w:val="single" w:sz="4" w:space="0" w:color="auto"/>
              <w:bottom w:val="single" w:sz="4" w:space="0" w:color="auto"/>
            </w:tcBorders>
          </w:tcPr>
          <w:p w14:paraId="7D6DE543" w14:textId="6549F19D" w:rsidR="00C07F98" w:rsidRPr="00D95F38" w:rsidRDefault="00C07F98" w:rsidP="00C07F98">
            <w:pPr>
              <w:tabs>
                <w:tab w:val="num" w:pos="360"/>
                <w:tab w:val="left" w:pos="990"/>
              </w:tabs>
              <w:spacing w:line="360" w:lineRule="auto"/>
              <w:jc w:val="right"/>
              <w:rPr>
                <w:rFonts w:ascii="Arial" w:hAnsi="Arial" w:cs="Arial"/>
                <w:sz w:val="14"/>
                <w:szCs w:val="14"/>
                <w:lang w:val="en-GB"/>
              </w:rPr>
            </w:pPr>
            <w:r w:rsidRPr="003372DD">
              <w:rPr>
                <w:rFonts w:ascii="Arial" w:hAnsi="Arial" w:cs="Arial"/>
                <w:sz w:val="14"/>
                <w:szCs w:val="14"/>
                <w:lang w:val="en-GB"/>
              </w:rPr>
              <w:t>2,385,37</w:t>
            </w:r>
            <w:r>
              <w:rPr>
                <w:rFonts w:ascii="Arial" w:hAnsi="Arial" w:cs="Arial"/>
                <w:sz w:val="14"/>
                <w:szCs w:val="14"/>
                <w:lang w:val="en-GB"/>
              </w:rPr>
              <w:t>2</w:t>
            </w:r>
          </w:p>
        </w:tc>
      </w:tr>
      <w:tr w:rsidR="005B46B3" w:rsidRPr="00D95F38" w14:paraId="311A77DC" w14:textId="77777777" w:rsidTr="00157BBF">
        <w:trPr>
          <w:gridAfter w:val="1"/>
          <w:wAfter w:w="13" w:type="dxa"/>
        </w:trPr>
        <w:tc>
          <w:tcPr>
            <w:tcW w:w="1800" w:type="dxa"/>
          </w:tcPr>
          <w:p w14:paraId="570EAD98" w14:textId="77777777" w:rsidR="005B46B3" w:rsidRDefault="00BC6802">
            <w:pPr>
              <w:tabs>
                <w:tab w:val="num" w:pos="360"/>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w:t>
            </w:r>
            <w:r>
              <w:rPr>
                <w:rFonts w:ascii="Arial" w:hAnsi="Arial" w:cs="Arial"/>
                <w:sz w:val="14"/>
                <w:szCs w:val="14"/>
                <w:lang w:val="en-GB"/>
              </w:rPr>
              <w:t xml:space="preserve">Increase from </w:t>
            </w:r>
          </w:p>
          <w:p w14:paraId="3B01BE7D" w14:textId="7FF1D4F7" w:rsidR="00BC6802" w:rsidRPr="00D95F38" w:rsidRDefault="005B46B3" w:rsidP="00F13AA9">
            <w:pPr>
              <w:tabs>
                <w:tab w:val="num" w:pos="360"/>
                <w:tab w:val="left" w:pos="990"/>
              </w:tabs>
              <w:spacing w:line="360" w:lineRule="auto"/>
              <w:rPr>
                <w:rFonts w:ascii="Arial" w:hAnsi="Arial" w:cs="Arial"/>
                <w:b/>
                <w:bCs/>
                <w:sz w:val="14"/>
                <w:szCs w:val="14"/>
                <w:lang w:val="en-GB"/>
              </w:rPr>
            </w:pPr>
            <w:r>
              <w:rPr>
                <w:rFonts w:ascii="Arial" w:hAnsi="Arial" w:cs="Arial"/>
                <w:sz w:val="14"/>
                <w:szCs w:val="14"/>
                <w:lang w:val="en-GB"/>
              </w:rPr>
              <w:t xml:space="preserve">      </w:t>
            </w:r>
            <w:r w:rsidR="00BC6802">
              <w:rPr>
                <w:rFonts w:ascii="Arial" w:hAnsi="Arial" w:cs="Arial"/>
                <w:sz w:val="14"/>
                <w:szCs w:val="14"/>
                <w:lang w:val="en-GB"/>
              </w:rPr>
              <w:t>first time</w:t>
            </w:r>
            <w:r>
              <w:rPr>
                <w:rFonts w:ascii="Arial" w:hAnsi="Arial" w:cs="Arial"/>
                <w:sz w:val="14"/>
                <w:szCs w:val="14"/>
                <w:lang w:val="en-GB"/>
              </w:rPr>
              <w:t xml:space="preserve"> adoption</w:t>
            </w:r>
          </w:p>
        </w:tc>
        <w:tc>
          <w:tcPr>
            <w:tcW w:w="270" w:type="dxa"/>
            <w:gridSpan w:val="2"/>
          </w:tcPr>
          <w:p w14:paraId="4CF59AA6"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053AB8F6" w14:textId="77777777" w:rsidR="00BC6802" w:rsidRDefault="00BC6802" w:rsidP="00BC6802">
            <w:pPr>
              <w:tabs>
                <w:tab w:val="num" w:pos="360"/>
                <w:tab w:val="left" w:pos="990"/>
              </w:tabs>
              <w:spacing w:line="360" w:lineRule="auto"/>
              <w:jc w:val="right"/>
              <w:rPr>
                <w:rFonts w:ascii="Arial" w:hAnsi="Arial" w:cs="Arial"/>
                <w:sz w:val="14"/>
                <w:szCs w:val="14"/>
                <w:lang w:val="en-GB"/>
              </w:rPr>
            </w:pPr>
          </w:p>
        </w:tc>
        <w:tc>
          <w:tcPr>
            <w:tcW w:w="236" w:type="dxa"/>
            <w:gridSpan w:val="2"/>
          </w:tcPr>
          <w:p w14:paraId="38D66300"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46" w:type="dxa"/>
            <w:gridSpan w:val="2"/>
            <w:tcBorders>
              <w:top w:val="single" w:sz="4" w:space="0" w:color="auto"/>
            </w:tcBorders>
          </w:tcPr>
          <w:p w14:paraId="13A0C23B" w14:textId="77777777" w:rsidR="00BC6802" w:rsidRDefault="00BC6802" w:rsidP="00BC6802">
            <w:pPr>
              <w:tabs>
                <w:tab w:val="num" w:pos="360"/>
                <w:tab w:val="left" w:pos="990"/>
              </w:tabs>
              <w:spacing w:line="360" w:lineRule="auto"/>
              <w:jc w:val="right"/>
              <w:rPr>
                <w:rFonts w:ascii="Arial" w:hAnsi="Arial" w:cs="Arial"/>
                <w:sz w:val="14"/>
                <w:szCs w:val="14"/>
                <w:lang w:val="en-GB"/>
              </w:rPr>
            </w:pPr>
          </w:p>
        </w:tc>
        <w:tc>
          <w:tcPr>
            <w:tcW w:w="270" w:type="dxa"/>
          </w:tcPr>
          <w:p w14:paraId="19481300"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tcBorders>
          </w:tcPr>
          <w:p w14:paraId="7D0D9800" w14:textId="77777777" w:rsidR="00BC6802" w:rsidRPr="003372DD" w:rsidRDefault="00BC6802" w:rsidP="00BC6802">
            <w:pPr>
              <w:tabs>
                <w:tab w:val="num" w:pos="360"/>
                <w:tab w:val="left" w:pos="990"/>
              </w:tabs>
              <w:spacing w:line="360" w:lineRule="auto"/>
              <w:jc w:val="right"/>
              <w:rPr>
                <w:rFonts w:ascii="Arial" w:hAnsi="Arial" w:cs="Arial"/>
                <w:sz w:val="14"/>
                <w:szCs w:val="14"/>
                <w:lang w:val="en-GB"/>
              </w:rPr>
            </w:pPr>
          </w:p>
        </w:tc>
        <w:tc>
          <w:tcPr>
            <w:tcW w:w="242" w:type="dxa"/>
          </w:tcPr>
          <w:p w14:paraId="0D8D3043"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tcBorders>
          </w:tcPr>
          <w:p w14:paraId="7C814258" w14:textId="77777777" w:rsidR="00BC6802" w:rsidRPr="003372DD" w:rsidRDefault="00BC6802" w:rsidP="00BC6802">
            <w:pPr>
              <w:tabs>
                <w:tab w:val="num" w:pos="360"/>
                <w:tab w:val="left" w:pos="990"/>
              </w:tabs>
              <w:spacing w:line="360" w:lineRule="auto"/>
              <w:jc w:val="right"/>
              <w:rPr>
                <w:rFonts w:ascii="Arial" w:hAnsi="Arial" w:cs="Arial"/>
                <w:sz w:val="14"/>
                <w:szCs w:val="14"/>
                <w:lang w:val="en-GB"/>
              </w:rPr>
            </w:pPr>
          </w:p>
        </w:tc>
        <w:tc>
          <w:tcPr>
            <w:tcW w:w="235" w:type="dxa"/>
          </w:tcPr>
          <w:p w14:paraId="05DB192B"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20" w:type="dxa"/>
            <w:tcBorders>
              <w:top w:val="single" w:sz="4" w:space="0" w:color="auto"/>
            </w:tcBorders>
          </w:tcPr>
          <w:p w14:paraId="41612903" w14:textId="77777777" w:rsidR="00BC6802" w:rsidRPr="003372DD" w:rsidRDefault="00BC6802" w:rsidP="00BC6802">
            <w:pPr>
              <w:tabs>
                <w:tab w:val="num" w:pos="360"/>
                <w:tab w:val="left" w:pos="990"/>
              </w:tabs>
              <w:spacing w:line="360" w:lineRule="auto"/>
              <w:jc w:val="right"/>
              <w:rPr>
                <w:rFonts w:ascii="Arial" w:hAnsi="Arial" w:cs="Arial"/>
                <w:sz w:val="14"/>
                <w:szCs w:val="14"/>
                <w:lang w:val="en-GB"/>
              </w:rPr>
            </w:pPr>
          </w:p>
        </w:tc>
        <w:tc>
          <w:tcPr>
            <w:tcW w:w="235" w:type="dxa"/>
          </w:tcPr>
          <w:p w14:paraId="476F403D"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06" w:type="dxa"/>
            <w:tcBorders>
              <w:top w:val="single" w:sz="4" w:space="0" w:color="auto"/>
            </w:tcBorders>
          </w:tcPr>
          <w:p w14:paraId="1200506F" w14:textId="77777777" w:rsidR="00BC6802" w:rsidRPr="003372DD" w:rsidRDefault="00BC6802" w:rsidP="00BC6802">
            <w:pPr>
              <w:tabs>
                <w:tab w:val="num" w:pos="360"/>
                <w:tab w:val="left" w:pos="990"/>
              </w:tabs>
              <w:spacing w:line="360" w:lineRule="auto"/>
              <w:jc w:val="right"/>
              <w:rPr>
                <w:rFonts w:ascii="Arial" w:hAnsi="Arial" w:cs="Arial"/>
                <w:sz w:val="14"/>
                <w:szCs w:val="14"/>
                <w:lang w:val="en-GB"/>
              </w:rPr>
            </w:pPr>
          </w:p>
        </w:tc>
      </w:tr>
      <w:tr w:rsidR="005B46B3" w:rsidRPr="00D95F38" w14:paraId="6723D30D" w14:textId="77777777" w:rsidTr="00157BBF">
        <w:trPr>
          <w:gridAfter w:val="1"/>
          <w:wAfter w:w="13" w:type="dxa"/>
        </w:trPr>
        <w:tc>
          <w:tcPr>
            <w:tcW w:w="1800" w:type="dxa"/>
          </w:tcPr>
          <w:p w14:paraId="02DE70A3" w14:textId="224D6690" w:rsidR="00BC6802" w:rsidRPr="00D95F38" w:rsidRDefault="00BC6802" w:rsidP="00BC6802">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sz w:val="14"/>
                <w:szCs w:val="14"/>
                <w:lang w:val="en-GB"/>
              </w:rPr>
              <w:t xml:space="preserve">      </w:t>
            </w:r>
            <w:r>
              <w:rPr>
                <w:rFonts w:ascii="Arial" w:hAnsi="Arial" w:cs="Arial"/>
                <w:sz w:val="14"/>
                <w:szCs w:val="14"/>
                <w:lang w:val="en-GB"/>
              </w:rPr>
              <w:t>of TFRS 16</w:t>
            </w:r>
          </w:p>
        </w:tc>
        <w:tc>
          <w:tcPr>
            <w:tcW w:w="270" w:type="dxa"/>
            <w:gridSpan w:val="2"/>
          </w:tcPr>
          <w:p w14:paraId="2A93BE09"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878" w:type="dxa"/>
          </w:tcPr>
          <w:p w14:paraId="00EE282E" w14:textId="7B8410B2" w:rsidR="00BC6802" w:rsidRDefault="002444C3"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w:t>
            </w:r>
            <w:r w:rsidR="005B46B3">
              <w:rPr>
                <w:rFonts w:ascii="Arial" w:hAnsi="Arial" w:cs="Arial"/>
                <w:sz w:val="14"/>
                <w:szCs w:val="14"/>
                <w:lang w:val="en-GB"/>
              </w:rPr>
              <w:t>6,794</w:t>
            </w:r>
          </w:p>
        </w:tc>
        <w:tc>
          <w:tcPr>
            <w:tcW w:w="236" w:type="dxa"/>
            <w:gridSpan w:val="2"/>
          </w:tcPr>
          <w:p w14:paraId="4B882D13"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46" w:type="dxa"/>
            <w:gridSpan w:val="2"/>
          </w:tcPr>
          <w:p w14:paraId="42360CDE" w14:textId="0918EC99" w:rsidR="00BC6802" w:rsidRDefault="002444C3"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2E987339"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80" w:type="dxa"/>
            <w:gridSpan w:val="3"/>
          </w:tcPr>
          <w:p w14:paraId="29890BA1" w14:textId="1C3961B5" w:rsidR="00BC6802" w:rsidRPr="003372DD" w:rsidRDefault="002444C3"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098FE2A1"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17" w:type="dxa"/>
          </w:tcPr>
          <w:p w14:paraId="6FF5E45F" w14:textId="6066121A" w:rsidR="00BC6802" w:rsidRPr="003372DD" w:rsidRDefault="002444C3"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4746FEF5"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20" w:type="dxa"/>
          </w:tcPr>
          <w:p w14:paraId="09AFCCF5" w14:textId="46D155DF" w:rsidR="00BC6802" w:rsidRPr="003372DD" w:rsidRDefault="002444C3"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38567F36"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06" w:type="dxa"/>
          </w:tcPr>
          <w:p w14:paraId="695B1AE6" w14:textId="14817E5E" w:rsidR="00BC6802" w:rsidRPr="003372DD" w:rsidRDefault="005B46B3"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26,794</w:t>
            </w:r>
          </w:p>
        </w:tc>
      </w:tr>
      <w:tr w:rsidR="005B46B3" w:rsidRPr="00D95F38" w14:paraId="1FF59B9E" w14:textId="77777777" w:rsidTr="00157BBF">
        <w:trPr>
          <w:gridAfter w:val="1"/>
          <w:wAfter w:w="13" w:type="dxa"/>
        </w:trPr>
        <w:tc>
          <w:tcPr>
            <w:tcW w:w="1800" w:type="dxa"/>
          </w:tcPr>
          <w:p w14:paraId="593C3FE3" w14:textId="77777777" w:rsidR="00BC6802" w:rsidRPr="00D95F38" w:rsidRDefault="00BC6802" w:rsidP="00C07F98">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776BCFFD" w14:textId="77777777" w:rsidR="00BC6802" w:rsidRPr="00D95F38" w:rsidRDefault="00BC6802"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7E1705A8" w14:textId="77777777" w:rsidR="00BC6802" w:rsidRDefault="00BC6802"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5440FBD6"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46" w:type="dxa"/>
            <w:gridSpan w:val="2"/>
          </w:tcPr>
          <w:p w14:paraId="5C0A19AE" w14:textId="77777777" w:rsidR="00BC6802" w:rsidRDefault="00BC6802" w:rsidP="00C07F98">
            <w:pPr>
              <w:tabs>
                <w:tab w:val="num" w:pos="360"/>
                <w:tab w:val="left" w:pos="990"/>
              </w:tabs>
              <w:spacing w:line="360" w:lineRule="auto"/>
              <w:jc w:val="right"/>
              <w:rPr>
                <w:rFonts w:ascii="Arial" w:hAnsi="Arial" w:cs="Arial"/>
                <w:sz w:val="14"/>
                <w:szCs w:val="14"/>
                <w:lang w:val="en-GB"/>
              </w:rPr>
            </w:pPr>
          </w:p>
        </w:tc>
        <w:tc>
          <w:tcPr>
            <w:tcW w:w="270" w:type="dxa"/>
          </w:tcPr>
          <w:p w14:paraId="0A88195B"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2241762D"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42" w:type="dxa"/>
          </w:tcPr>
          <w:p w14:paraId="445F6614"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917" w:type="dxa"/>
          </w:tcPr>
          <w:p w14:paraId="1ADBDCEB"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35" w:type="dxa"/>
          </w:tcPr>
          <w:p w14:paraId="7FB6DA11"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920" w:type="dxa"/>
          </w:tcPr>
          <w:p w14:paraId="24D8AEF2"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35" w:type="dxa"/>
          </w:tcPr>
          <w:p w14:paraId="27BC3BA1"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06" w:type="dxa"/>
          </w:tcPr>
          <w:p w14:paraId="7B484E6D"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r>
      <w:tr w:rsidR="005B46B3" w:rsidRPr="00D95F38" w14:paraId="031CD6C1" w14:textId="77777777" w:rsidTr="00157BBF">
        <w:trPr>
          <w:gridAfter w:val="1"/>
          <w:wAfter w:w="13" w:type="dxa"/>
        </w:trPr>
        <w:tc>
          <w:tcPr>
            <w:tcW w:w="1800" w:type="dxa"/>
          </w:tcPr>
          <w:p w14:paraId="0208007D" w14:textId="77777777" w:rsidR="00BC6802" w:rsidRPr="00D95F38" w:rsidRDefault="00BC6802" w:rsidP="00C07F98">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0807715D" w14:textId="77777777" w:rsidR="00BC6802" w:rsidRPr="00D95F38" w:rsidRDefault="00BC6802"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2094A7E0" w14:textId="77777777" w:rsidR="00BC6802" w:rsidRDefault="00BC6802"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01F8F17E"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46" w:type="dxa"/>
            <w:gridSpan w:val="2"/>
          </w:tcPr>
          <w:p w14:paraId="4655310C" w14:textId="77777777" w:rsidR="00BC6802" w:rsidRDefault="00BC6802" w:rsidP="00C07F98">
            <w:pPr>
              <w:tabs>
                <w:tab w:val="num" w:pos="360"/>
                <w:tab w:val="left" w:pos="990"/>
              </w:tabs>
              <w:spacing w:line="360" w:lineRule="auto"/>
              <w:jc w:val="right"/>
              <w:rPr>
                <w:rFonts w:ascii="Arial" w:hAnsi="Arial" w:cs="Arial"/>
                <w:sz w:val="14"/>
                <w:szCs w:val="14"/>
                <w:lang w:val="en-GB"/>
              </w:rPr>
            </w:pPr>
          </w:p>
        </w:tc>
        <w:tc>
          <w:tcPr>
            <w:tcW w:w="270" w:type="dxa"/>
          </w:tcPr>
          <w:p w14:paraId="4D477962"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4A08797F"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42" w:type="dxa"/>
          </w:tcPr>
          <w:p w14:paraId="4229CF42"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917" w:type="dxa"/>
          </w:tcPr>
          <w:p w14:paraId="5900F3D0"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35" w:type="dxa"/>
          </w:tcPr>
          <w:p w14:paraId="14964E6D"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920" w:type="dxa"/>
          </w:tcPr>
          <w:p w14:paraId="654B7999"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35" w:type="dxa"/>
          </w:tcPr>
          <w:p w14:paraId="1B84BFCC"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06" w:type="dxa"/>
          </w:tcPr>
          <w:p w14:paraId="4EBEA716"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r>
      <w:tr w:rsidR="005B46B3" w:rsidRPr="00D95F38" w14:paraId="57C3E980" w14:textId="77777777" w:rsidTr="00157BBF">
        <w:trPr>
          <w:gridAfter w:val="1"/>
          <w:wAfter w:w="13" w:type="dxa"/>
        </w:trPr>
        <w:tc>
          <w:tcPr>
            <w:tcW w:w="1800" w:type="dxa"/>
          </w:tcPr>
          <w:p w14:paraId="2A6AD19F" w14:textId="77777777" w:rsidR="00BC6802" w:rsidRPr="00D95F38" w:rsidRDefault="00BC6802" w:rsidP="00C07F98">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5EF89295" w14:textId="77777777" w:rsidR="00BC6802" w:rsidRPr="00D95F38" w:rsidRDefault="00BC6802"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011C4576" w14:textId="77777777" w:rsidR="00BC6802" w:rsidRDefault="00BC6802"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34A15F7D"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46" w:type="dxa"/>
            <w:gridSpan w:val="2"/>
          </w:tcPr>
          <w:p w14:paraId="2DD90AEA" w14:textId="77777777" w:rsidR="00BC6802" w:rsidRDefault="00BC6802" w:rsidP="00C07F98">
            <w:pPr>
              <w:tabs>
                <w:tab w:val="num" w:pos="360"/>
                <w:tab w:val="left" w:pos="990"/>
              </w:tabs>
              <w:spacing w:line="360" w:lineRule="auto"/>
              <w:jc w:val="right"/>
              <w:rPr>
                <w:rFonts w:ascii="Arial" w:hAnsi="Arial" w:cs="Arial"/>
                <w:sz w:val="14"/>
                <w:szCs w:val="14"/>
                <w:lang w:val="en-GB"/>
              </w:rPr>
            </w:pPr>
          </w:p>
        </w:tc>
        <w:tc>
          <w:tcPr>
            <w:tcW w:w="270" w:type="dxa"/>
          </w:tcPr>
          <w:p w14:paraId="7A848371"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48B372BC"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42" w:type="dxa"/>
          </w:tcPr>
          <w:p w14:paraId="27456F17"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917" w:type="dxa"/>
          </w:tcPr>
          <w:p w14:paraId="2DC38233"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35" w:type="dxa"/>
          </w:tcPr>
          <w:p w14:paraId="4066A4E3"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920" w:type="dxa"/>
          </w:tcPr>
          <w:p w14:paraId="3CD06172"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35" w:type="dxa"/>
          </w:tcPr>
          <w:p w14:paraId="2137291C"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06" w:type="dxa"/>
          </w:tcPr>
          <w:p w14:paraId="5C30D0B7"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r>
      <w:tr w:rsidR="005B46B3" w:rsidRPr="00D95F38" w14:paraId="0A0D2925" w14:textId="77777777" w:rsidTr="00157BBF">
        <w:trPr>
          <w:gridAfter w:val="1"/>
          <w:wAfter w:w="13" w:type="dxa"/>
        </w:trPr>
        <w:tc>
          <w:tcPr>
            <w:tcW w:w="1800" w:type="dxa"/>
          </w:tcPr>
          <w:p w14:paraId="7D76B3F9" w14:textId="77777777" w:rsidR="00BC6802" w:rsidRPr="00D95F38" w:rsidRDefault="00BC6802" w:rsidP="00C07F98">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4DE35ACE" w14:textId="77777777" w:rsidR="00BC6802" w:rsidRPr="00D95F38" w:rsidRDefault="00BC6802"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261F7AB6" w14:textId="77777777" w:rsidR="00BC6802" w:rsidRDefault="00BC6802"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20B364D9"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46" w:type="dxa"/>
            <w:gridSpan w:val="2"/>
          </w:tcPr>
          <w:p w14:paraId="1D308C4F" w14:textId="77777777" w:rsidR="00BC6802" w:rsidRDefault="00BC6802" w:rsidP="00C07F98">
            <w:pPr>
              <w:tabs>
                <w:tab w:val="num" w:pos="360"/>
                <w:tab w:val="left" w:pos="990"/>
              </w:tabs>
              <w:spacing w:line="360" w:lineRule="auto"/>
              <w:jc w:val="right"/>
              <w:rPr>
                <w:rFonts w:ascii="Arial" w:hAnsi="Arial" w:cs="Arial"/>
                <w:sz w:val="14"/>
                <w:szCs w:val="14"/>
                <w:lang w:val="en-GB"/>
              </w:rPr>
            </w:pPr>
          </w:p>
        </w:tc>
        <w:tc>
          <w:tcPr>
            <w:tcW w:w="270" w:type="dxa"/>
          </w:tcPr>
          <w:p w14:paraId="6A83845E"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527A09E6"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42" w:type="dxa"/>
          </w:tcPr>
          <w:p w14:paraId="2EDAB125"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917" w:type="dxa"/>
          </w:tcPr>
          <w:p w14:paraId="16CAA432"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35" w:type="dxa"/>
          </w:tcPr>
          <w:p w14:paraId="7709DE23"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920" w:type="dxa"/>
          </w:tcPr>
          <w:p w14:paraId="509BEBF6"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35" w:type="dxa"/>
          </w:tcPr>
          <w:p w14:paraId="08B810F7"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06" w:type="dxa"/>
          </w:tcPr>
          <w:p w14:paraId="186F89FB"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r>
      <w:tr w:rsidR="005B46B3" w:rsidRPr="00D95F38" w14:paraId="1F089BE6" w14:textId="77777777" w:rsidTr="00157BBF">
        <w:trPr>
          <w:gridAfter w:val="1"/>
          <w:wAfter w:w="13" w:type="dxa"/>
        </w:trPr>
        <w:tc>
          <w:tcPr>
            <w:tcW w:w="1800" w:type="dxa"/>
          </w:tcPr>
          <w:p w14:paraId="71E510F9" w14:textId="77777777" w:rsidR="00BC6802" w:rsidRPr="00D95F38" w:rsidRDefault="00BC6802" w:rsidP="00C07F98">
            <w:pPr>
              <w:tabs>
                <w:tab w:val="num" w:pos="360"/>
                <w:tab w:val="left" w:pos="990"/>
              </w:tabs>
              <w:spacing w:line="360" w:lineRule="auto"/>
              <w:jc w:val="thaiDistribute"/>
              <w:rPr>
                <w:rFonts w:ascii="Arial" w:hAnsi="Arial" w:cs="Arial"/>
                <w:b/>
                <w:bCs/>
                <w:sz w:val="14"/>
                <w:szCs w:val="14"/>
                <w:lang w:val="en-GB"/>
              </w:rPr>
            </w:pPr>
          </w:p>
        </w:tc>
        <w:tc>
          <w:tcPr>
            <w:tcW w:w="270" w:type="dxa"/>
            <w:gridSpan w:val="2"/>
          </w:tcPr>
          <w:p w14:paraId="7BC90887" w14:textId="77777777" w:rsidR="00BC6802" w:rsidRPr="00D95F38" w:rsidRDefault="00BC6802"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6A592EC8" w14:textId="77777777" w:rsidR="00BC6802" w:rsidRDefault="00BC6802"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7A64A5B7"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46" w:type="dxa"/>
            <w:gridSpan w:val="2"/>
          </w:tcPr>
          <w:p w14:paraId="02364F60" w14:textId="77777777" w:rsidR="00BC6802" w:rsidRDefault="00BC6802" w:rsidP="00C07F98">
            <w:pPr>
              <w:tabs>
                <w:tab w:val="num" w:pos="360"/>
                <w:tab w:val="left" w:pos="990"/>
              </w:tabs>
              <w:spacing w:line="360" w:lineRule="auto"/>
              <w:jc w:val="right"/>
              <w:rPr>
                <w:rFonts w:ascii="Arial" w:hAnsi="Arial" w:cs="Arial"/>
                <w:sz w:val="14"/>
                <w:szCs w:val="14"/>
                <w:lang w:val="en-GB"/>
              </w:rPr>
            </w:pPr>
          </w:p>
        </w:tc>
        <w:tc>
          <w:tcPr>
            <w:tcW w:w="270" w:type="dxa"/>
          </w:tcPr>
          <w:p w14:paraId="788FCCF2"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3FB64D2A"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42" w:type="dxa"/>
          </w:tcPr>
          <w:p w14:paraId="4FBB085E"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917" w:type="dxa"/>
          </w:tcPr>
          <w:p w14:paraId="553CDC42"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35" w:type="dxa"/>
          </w:tcPr>
          <w:p w14:paraId="1ADAAF37"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920" w:type="dxa"/>
          </w:tcPr>
          <w:p w14:paraId="52807F49"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c>
          <w:tcPr>
            <w:tcW w:w="235" w:type="dxa"/>
          </w:tcPr>
          <w:p w14:paraId="269FF71A" w14:textId="77777777" w:rsidR="00BC6802" w:rsidRPr="00D95F38" w:rsidRDefault="00BC6802" w:rsidP="00C07F98">
            <w:pPr>
              <w:tabs>
                <w:tab w:val="num" w:pos="360"/>
                <w:tab w:val="left" w:pos="990"/>
              </w:tabs>
              <w:spacing w:line="360" w:lineRule="auto"/>
              <w:jc w:val="right"/>
              <w:rPr>
                <w:rFonts w:ascii="Arial" w:hAnsi="Arial" w:cs="Arial"/>
                <w:sz w:val="14"/>
                <w:szCs w:val="14"/>
                <w:lang w:val="en-GB"/>
              </w:rPr>
            </w:pPr>
          </w:p>
        </w:tc>
        <w:tc>
          <w:tcPr>
            <w:tcW w:w="1006" w:type="dxa"/>
          </w:tcPr>
          <w:p w14:paraId="61D76348" w14:textId="77777777" w:rsidR="00BC6802" w:rsidRPr="003372DD" w:rsidRDefault="00BC6802" w:rsidP="00C07F98">
            <w:pPr>
              <w:tabs>
                <w:tab w:val="num" w:pos="360"/>
                <w:tab w:val="left" w:pos="990"/>
              </w:tabs>
              <w:spacing w:line="360" w:lineRule="auto"/>
              <w:jc w:val="right"/>
              <w:rPr>
                <w:rFonts w:ascii="Arial" w:hAnsi="Arial" w:cs="Arial"/>
                <w:sz w:val="14"/>
                <w:szCs w:val="14"/>
                <w:lang w:val="en-GB"/>
              </w:rPr>
            </w:pPr>
          </w:p>
        </w:tc>
      </w:tr>
      <w:tr w:rsidR="005B46B3" w:rsidRPr="00D95F38" w14:paraId="2DD9CF4E" w14:textId="77777777" w:rsidTr="00157BBF">
        <w:trPr>
          <w:gridAfter w:val="1"/>
          <w:wAfter w:w="13" w:type="dxa"/>
        </w:trPr>
        <w:tc>
          <w:tcPr>
            <w:tcW w:w="1800" w:type="dxa"/>
          </w:tcPr>
          <w:p w14:paraId="6B61A5FD" w14:textId="77777777" w:rsidR="00157BBF" w:rsidRDefault="00157BBF" w:rsidP="00C07F98">
            <w:pPr>
              <w:tabs>
                <w:tab w:val="num" w:pos="360"/>
                <w:tab w:val="left" w:pos="990"/>
              </w:tabs>
              <w:spacing w:line="360" w:lineRule="auto"/>
              <w:jc w:val="thaiDistribute"/>
              <w:rPr>
                <w:rFonts w:ascii="Arial" w:hAnsi="Arial" w:cstheme="minorBidi"/>
                <w:b/>
                <w:bCs/>
                <w:sz w:val="14"/>
                <w:szCs w:val="14"/>
                <w:lang w:val="en-GB"/>
              </w:rPr>
            </w:pPr>
          </w:p>
          <w:p w14:paraId="54F1A547" w14:textId="0A07E179" w:rsidR="00C07F98" w:rsidRPr="00D95F38" w:rsidRDefault="00C07F98" w:rsidP="00C07F98">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Cash-flows:</w:t>
            </w:r>
          </w:p>
        </w:tc>
        <w:tc>
          <w:tcPr>
            <w:tcW w:w="270" w:type="dxa"/>
            <w:gridSpan w:val="2"/>
          </w:tcPr>
          <w:p w14:paraId="555E8183"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259B6DE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56D54084"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4E18E7DC"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70" w:type="dxa"/>
          </w:tcPr>
          <w:p w14:paraId="2C83CFF2"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57CD3567"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42" w:type="dxa"/>
          </w:tcPr>
          <w:p w14:paraId="76869CFC"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25417752"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5B8B3D5C"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920" w:type="dxa"/>
          </w:tcPr>
          <w:p w14:paraId="07BDD196"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181E0ED5"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06" w:type="dxa"/>
          </w:tcPr>
          <w:p w14:paraId="542BC2B7"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r>
      <w:tr w:rsidR="005B46B3" w:rsidRPr="00D95F38" w14:paraId="1783EDC7" w14:textId="77777777" w:rsidTr="00F0732A">
        <w:trPr>
          <w:gridAfter w:val="1"/>
          <w:wAfter w:w="13" w:type="dxa"/>
        </w:trPr>
        <w:tc>
          <w:tcPr>
            <w:tcW w:w="1800" w:type="dxa"/>
          </w:tcPr>
          <w:p w14:paraId="17F2C199" w14:textId="77777777" w:rsidR="00C07F98" w:rsidRPr="00D95F38" w:rsidRDefault="00C07F98" w:rsidP="00C07F98">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Repayment</w:t>
            </w:r>
          </w:p>
        </w:tc>
        <w:tc>
          <w:tcPr>
            <w:tcW w:w="270" w:type="dxa"/>
            <w:gridSpan w:val="2"/>
          </w:tcPr>
          <w:p w14:paraId="56F9D163"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48E2B5C1" w14:textId="6E08BEF9"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(5,801)</w:t>
            </w:r>
          </w:p>
        </w:tc>
        <w:tc>
          <w:tcPr>
            <w:tcW w:w="236" w:type="dxa"/>
            <w:gridSpan w:val="2"/>
          </w:tcPr>
          <w:p w14:paraId="3C639171"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2CF7E35" w14:textId="668143B9"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7D298F24"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3E655AC1" w14:textId="657DC60F"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51576F8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225FABCD" w14:textId="246B103B"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(500,000)</w:t>
            </w:r>
          </w:p>
        </w:tc>
        <w:tc>
          <w:tcPr>
            <w:tcW w:w="235" w:type="dxa"/>
          </w:tcPr>
          <w:p w14:paraId="4B4E8BB3"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920" w:type="dxa"/>
          </w:tcPr>
          <w:p w14:paraId="1F521CA9" w14:textId="46D99FCF"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(9</w:t>
            </w:r>
            <w:r w:rsidR="00D845B8">
              <w:rPr>
                <w:rFonts w:ascii="Arial" w:hAnsi="Arial" w:cs="Arial"/>
                <w:sz w:val="14"/>
                <w:szCs w:val="14"/>
                <w:lang w:val="en-GB"/>
              </w:rPr>
              <w:t>4</w:t>
            </w:r>
            <w:r>
              <w:rPr>
                <w:rFonts w:ascii="Arial" w:hAnsi="Arial" w:cs="Arial"/>
                <w:sz w:val="14"/>
                <w:szCs w:val="14"/>
                <w:lang w:val="en-GB"/>
              </w:rPr>
              <w:t>,881)</w:t>
            </w:r>
          </w:p>
        </w:tc>
        <w:tc>
          <w:tcPr>
            <w:tcW w:w="235" w:type="dxa"/>
          </w:tcPr>
          <w:p w14:paraId="2C222F93"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06" w:type="dxa"/>
          </w:tcPr>
          <w:p w14:paraId="3687EC60" w14:textId="3691ACEB"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(60</w:t>
            </w:r>
            <w:r w:rsidR="00D82AB6">
              <w:rPr>
                <w:rFonts w:ascii="Arial" w:hAnsi="Arial" w:cs="Arial"/>
                <w:sz w:val="14"/>
                <w:szCs w:val="14"/>
                <w:lang w:val="en-GB"/>
              </w:rPr>
              <w:t>0</w:t>
            </w:r>
            <w:r>
              <w:rPr>
                <w:rFonts w:ascii="Arial" w:hAnsi="Arial" w:cs="Arial"/>
                <w:sz w:val="14"/>
                <w:szCs w:val="14"/>
                <w:lang w:val="en-GB"/>
              </w:rPr>
              <w:t>,682)</w:t>
            </w:r>
          </w:p>
        </w:tc>
      </w:tr>
      <w:tr w:rsidR="005B46B3" w:rsidRPr="00D95F38" w14:paraId="6EED4EEF" w14:textId="77777777" w:rsidTr="00F0732A">
        <w:trPr>
          <w:gridAfter w:val="1"/>
          <w:wAfter w:w="13" w:type="dxa"/>
        </w:trPr>
        <w:tc>
          <w:tcPr>
            <w:tcW w:w="1800" w:type="dxa"/>
          </w:tcPr>
          <w:p w14:paraId="679DC73E" w14:textId="53695A88" w:rsidR="00C07F98" w:rsidRPr="00A77DED" w:rsidRDefault="00C07F98" w:rsidP="00C07F98">
            <w:pPr>
              <w:tabs>
                <w:tab w:val="left" w:pos="990"/>
              </w:tabs>
              <w:spacing w:line="360" w:lineRule="auto"/>
              <w:jc w:val="thaiDistribute"/>
              <w:rPr>
                <w:rFonts w:ascii="Arial" w:hAnsi="Arial" w:cs="Cordia New"/>
                <w:sz w:val="14"/>
                <w:szCs w:val="17"/>
              </w:rPr>
            </w:pPr>
            <w:r>
              <w:rPr>
                <w:rFonts w:ascii="Arial" w:hAnsi="Arial" w:cs="Arial"/>
                <w:sz w:val="14"/>
                <w:szCs w:val="14"/>
                <w:lang w:val="en-GB"/>
              </w:rPr>
              <w:t xml:space="preserve">   Proceeds</w:t>
            </w:r>
          </w:p>
        </w:tc>
        <w:tc>
          <w:tcPr>
            <w:tcW w:w="270" w:type="dxa"/>
            <w:gridSpan w:val="2"/>
          </w:tcPr>
          <w:p w14:paraId="2AF1785B"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0CA304F1" w14:textId="60934619" w:rsidR="00C07F9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650148C5"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D51A8BF" w14:textId="081003C0"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40C398E7"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2ACDB6F4" w14:textId="3C4E3901"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415,505</w:t>
            </w:r>
          </w:p>
        </w:tc>
        <w:tc>
          <w:tcPr>
            <w:tcW w:w="242" w:type="dxa"/>
          </w:tcPr>
          <w:p w14:paraId="30F06ABC"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123B7BB3" w14:textId="3A5A5BF6"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0F054DDC"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920" w:type="dxa"/>
          </w:tcPr>
          <w:p w14:paraId="59889D81" w14:textId="5D36E562"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690F3A9F"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06" w:type="dxa"/>
          </w:tcPr>
          <w:p w14:paraId="0848E106" w14:textId="1E8237CF"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415,505</w:t>
            </w:r>
          </w:p>
        </w:tc>
      </w:tr>
      <w:tr w:rsidR="005B46B3" w:rsidRPr="00D95F38" w14:paraId="386802B6" w14:textId="77777777" w:rsidTr="00F0732A">
        <w:trPr>
          <w:gridAfter w:val="1"/>
          <w:wAfter w:w="13" w:type="dxa"/>
        </w:trPr>
        <w:tc>
          <w:tcPr>
            <w:tcW w:w="1800" w:type="dxa"/>
          </w:tcPr>
          <w:p w14:paraId="0FC69438" w14:textId="77777777" w:rsidR="00C07F98" w:rsidRPr="00D95F38" w:rsidRDefault="00C07F98" w:rsidP="00C07F98">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Non-cash:</w:t>
            </w:r>
          </w:p>
        </w:tc>
        <w:tc>
          <w:tcPr>
            <w:tcW w:w="270" w:type="dxa"/>
            <w:gridSpan w:val="2"/>
          </w:tcPr>
          <w:p w14:paraId="5030E303"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7E81CC8B"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5490E442"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5591AA3E"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70" w:type="dxa"/>
          </w:tcPr>
          <w:p w14:paraId="503CE670"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4B612F54"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42" w:type="dxa"/>
          </w:tcPr>
          <w:p w14:paraId="6A617EC8"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3949B39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5B7CA2FE"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920" w:type="dxa"/>
          </w:tcPr>
          <w:p w14:paraId="5785C802"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4256D77B"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06" w:type="dxa"/>
          </w:tcPr>
          <w:p w14:paraId="189572F6"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r>
      <w:tr w:rsidR="005B46B3" w:rsidRPr="00D95F38" w14:paraId="2225B2C3" w14:textId="77777777" w:rsidTr="00F0732A">
        <w:trPr>
          <w:gridAfter w:val="1"/>
          <w:wAfter w:w="13" w:type="dxa"/>
        </w:trPr>
        <w:tc>
          <w:tcPr>
            <w:tcW w:w="1800" w:type="dxa"/>
          </w:tcPr>
          <w:p w14:paraId="5D0078DD" w14:textId="77777777" w:rsidR="005B46B3" w:rsidRDefault="005B46B3" w:rsidP="00C07F98">
            <w:pPr>
              <w:tabs>
                <w:tab w:val="num" w:pos="360"/>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w:t>
            </w:r>
            <w:r>
              <w:rPr>
                <w:rFonts w:ascii="Arial" w:hAnsi="Arial" w:cs="Arial"/>
                <w:sz w:val="14"/>
                <w:szCs w:val="14"/>
                <w:lang w:val="en-GB"/>
              </w:rPr>
              <w:t>Increase during</w:t>
            </w:r>
          </w:p>
          <w:p w14:paraId="340F3340" w14:textId="45113573" w:rsidR="005B46B3" w:rsidRPr="00D95F38" w:rsidRDefault="005B46B3" w:rsidP="00C07F98">
            <w:pPr>
              <w:tabs>
                <w:tab w:val="num" w:pos="360"/>
                <w:tab w:val="left" w:pos="990"/>
              </w:tabs>
              <w:spacing w:line="360" w:lineRule="auto"/>
              <w:rPr>
                <w:rFonts w:ascii="Arial" w:hAnsi="Arial" w:cs="Arial"/>
                <w:sz w:val="14"/>
                <w:szCs w:val="14"/>
                <w:lang w:val="en-GB"/>
              </w:rPr>
            </w:pPr>
            <w:r>
              <w:rPr>
                <w:rFonts w:ascii="Arial" w:hAnsi="Arial" w:cs="Arial"/>
                <w:sz w:val="14"/>
                <w:szCs w:val="14"/>
                <w:lang w:val="en-GB"/>
              </w:rPr>
              <w:t xml:space="preserve">      the year</w:t>
            </w:r>
          </w:p>
        </w:tc>
        <w:tc>
          <w:tcPr>
            <w:tcW w:w="270" w:type="dxa"/>
            <w:gridSpan w:val="2"/>
          </w:tcPr>
          <w:p w14:paraId="462DF791" w14:textId="77777777" w:rsidR="005B46B3" w:rsidRPr="00D95F38" w:rsidRDefault="005B46B3"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63051D66" w14:textId="77777777" w:rsidR="005B46B3" w:rsidRDefault="005B46B3" w:rsidP="00C07F98">
            <w:pPr>
              <w:tabs>
                <w:tab w:val="num" w:pos="360"/>
                <w:tab w:val="left" w:pos="990"/>
              </w:tabs>
              <w:spacing w:line="360" w:lineRule="auto"/>
              <w:jc w:val="right"/>
              <w:rPr>
                <w:rFonts w:ascii="Arial" w:hAnsi="Arial" w:cs="Arial"/>
                <w:sz w:val="14"/>
                <w:szCs w:val="14"/>
                <w:lang w:val="en-GB"/>
              </w:rPr>
            </w:pPr>
          </w:p>
          <w:p w14:paraId="6C7F3CEE" w14:textId="521E4571" w:rsidR="005B46B3" w:rsidRPr="00D95F38" w:rsidRDefault="005B46B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883</w:t>
            </w:r>
          </w:p>
        </w:tc>
        <w:tc>
          <w:tcPr>
            <w:tcW w:w="236" w:type="dxa"/>
            <w:gridSpan w:val="2"/>
          </w:tcPr>
          <w:p w14:paraId="68516CB2" w14:textId="77777777" w:rsidR="005B46B3" w:rsidRPr="00D95F38" w:rsidRDefault="005B46B3" w:rsidP="00C07F98">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2DEA3710" w14:textId="77777777" w:rsidR="005B46B3" w:rsidRDefault="005B46B3" w:rsidP="00C07F98">
            <w:pPr>
              <w:tabs>
                <w:tab w:val="num" w:pos="360"/>
                <w:tab w:val="left" w:pos="990"/>
              </w:tabs>
              <w:spacing w:line="360" w:lineRule="auto"/>
              <w:jc w:val="right"/>
              <w:rPr>
                <w:rFonts w:ascii="Arial" w:hAnsi="Arial" w:cs="Arial"/>
                <w:sz w:val="14"/>
                <w:szCs w:val="14"/>
                <w:lang w:val="en-GB"/>
              </w:rPr>
            </w:pPr>
          </w:p>
          <w:p w14:paraId="16C3DAC8" w14:textId="0D4F2BAB" w:rsidR="005B46B3" w:rsidRPr="00D95F38" w:rsidRDefault="005B46B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72ACF6A1" w14:textId="77777777" w:rsidR="005B46B3" w:rsidRPr="00D95F38" w:rsidRDefault="005B46B3"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25ED2ADD" w14:textId="77777777" w:rsidR="005B46B3" w:rsidRDefault="005B46B3" w:rsidP="00C07F98">
            <w:pPr>
              <w:tabs>
                <w:tab w:val="num" w:pos="360"/>
                <w:tab w:val="left" w:pos="990"/>
              </w:tabs>
              <w:spacing w:line="360" w:lineRule="auto"/>
              <w:jc w:val="right"/>
              <w:rPr>
                <w:rFonts w:ascii="Arial" w:hAnsi="Arial" w:cs="Arial"/>
                <w:sz w:val="14"/>
                <w:szCs w:val="14"/>
                <w:lang w:val="en-GB"/>
              </w:rPr>
            </w:pPr>
          </w:p>
          <w:p w14:paraId="707E85BB" w14:textId="16923050" w:rsidR="005B46B3" w:rsidRPr="00D95F38" w:rsidRDefault="005B46B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40DD51E4" w14:textId="77777777" w:rsidR="005B46B3" w:rsidRPr="00D95F38" w:rsidRDefault="005B46B3" w:rsidP="00C07F98">
            <w:pPr>
              <w:tabs>
                <w:tab w:val="num" w:pos="360"/>
                <w:tab w:val="left" w:pos="990"/>
              </w:tabs>
              <w:spacing w:line="360" w:lineRule="auto"/>
              <w:jc w:val="right"/>
              <w:rPr>
                <w:rFonts w:ascii="Arial" w:hAnsi="Arial" w:cs="Arial"/>
                <w:sz w:val="14"/>
                <w:szCs w:val="14"/>
                <w:lang w:val="en-GB"/>
              </w:rPr>
            </w:pPr>
          </w:p>
        </w:tc>
        <w:tc>
          <w:tcPr>
            <w:tcW w:w="917" w:type="dxa"/>
          </w:tcPr>
          <w:p w14:paraId="1365A053" w14:textId="77777777" w:rsidR="005B46B3" w:rsidRDefault="005B46B3" w:rsidP="00C07F98">
            <w:pPr>
              <w:tabs>
                <w:tab w:val="num" w:pos="360"/>
                <w:tab w:val="left" w:pos="990"/>
              </w:tabs>
              <w:spacing w:line="360" w:lineRule="auto"/>
              <w:jc w:val="right"/>
              <w:rPr>
                <w:rFonts w:ascii="Arial" w:hAnsi="Arial" w:cs="Arial"/>
                <w:sz w:val="14"/>
                <w:szCs w:val="14"/>
                <w:lang w:val="en-GB"/>
              </w:rPr>
            </w:pPr>
          </w:p>
          <w:p w14:paraId="059B7485" w14:textId="3CC453AA" w:rsidR="005B46B3" w:rsidRPr="00D95F38" w:rsidRDefault="005B46B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37D1B9E1" w14:textId="77777777" w:rsidR="005B46B3" w:rsidRPr="00D95F38" w:rsidRDefault="005B46B3" w:rsidP="00C07F98">
            <w:pPr>
              <w:tabs>
                <w:tab w:val="num" w:pos="360"/>
                <w:tab w:val="left" w:pos="990"/>
              </w:tabs>
              <w:spacing w:line="360" w:lineRule="auto"/>
              <w:jc w:val="thaiDistribute"/>
              <w:rPr>
                <w:rFonts w:ascii="Arial" w:hAnsi="Arial" w:cs="Arial"/>
                <w:sz w:val="14"/>
                <w:szCs w:val="14"/>
                <w:lang w:val="en-GB"/>
              </w:rPr>
            </w:pPr>
          </w:p>
        </w:tc>
        <w:tc>
          <w:tcPr>
            <w:tcW w:w="920" w:type="dxa"/>
          </w:tcPr>
          <w:p w14:paraId="3C9043FF" w14:textId="77777777" w:rsidR="005B46B3" w:rsidRDefault="005B46B3" w:rsidP="00C07F98">
            <w:pPr>
              <w:tabs>
                <w:tab w:val="num" w:pos="360"/>
                <w:tab w:val="left" w:pos="990"/>
              </w:tabs>
              <w:spacing w:line="360" w:lineRule="auto"/>
              <w:jc w:val="right"/>
              <w:rPr>
                <w:rFonts w:ascii="Arial" w:hAnsi="Arial" w:cs="Arial"/>
                <w:sz w:val="14"/>
                <w:szCs w:val="14"/>
                <w:lang w:val="en-GB"/>
              </w:rPr>
            </w:pPr>
          </w:p>
          <w:p w14:paraId="03D4C2FC" w14:textId="058D6F6C" w:rsidR="005B46B3" w:rsidRPr="00D95F38" w:rsidRDefault="005B46B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1448F3A6" w14:textId="77777777" w:rsidR="005B46B3" w:rsidRPr="00D95F38" w:rsidRDefault="005B46B3" w:rsidP="00C07F98">
            <w:pPr>
              <w:tabs>
                <w:tab w:val="num" w:pos="360"/>
                <w:tab w:val="left" w:pos="990"/>
              </w:tabs>
              <w:spacing w:line="360" w:lineRule="auto"/>
              <w:jc w:val="thaiDistribute"/>
              <w:rPr>
                <w:rFonts w:ascii="Arial" w:hAnsi="Arial" w:cs="Arial"/>
                <w:sz w:val="14"/>
                <w:szCs w:val="14"/>
                <w:lang w:val="en-GB"/>
              </w:rPr>
            </w:pPr>
          </w:p>
        </w:tc>
        <w:tc>
          <w:tcPr>
            <w:tcW w:w="1006" w:type="dxa"/>
          </w:tcPr>
          <w:p w14:paraId="566DB612" w14:textId="77777777" w:rsidR="005B46B3" w:rsidRDefault="005B46B3" w:rsidP="00C07F98">
            <w:pPr>
              <w:tabs>
                <w:tab w:val="num" w:pos="360"/>
                <w:tab w:val="left" w:pos="990"/>
              </w:tabs>
              <w:spacing w:line="360" w:lineRule="auto"/>
              <w:jc w:val="right"/>
              <w:rPr>
                <w:rFonts w:ascii="Arial" w:hAnsi="Arial" w:cs="Arial"/>
                <w:sz w:val="14"/>
                <w:szCs w:val="14"/>
                <w:lang w:val="en-GB"/>
              </w:rPr>
            </w:pPr>
          </w:p>
          <w:p w14:paraId="4DB7E053" w14:textId="22860D09" w:rsidR="005B46B3" w:rsidRPr="00D95F38" w:rsidRDefault="005B46B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883</w:t>
            </w:r>
          </w:p>
        </w:tc>
      </w:tr>
      <w:tr w:rsidR="005B46B3" w:rsidRPr="00D95F38" w14:paraId="1FB4CF0E" w14:textId="77777777" w:rsidTr="00F0732A">
        <w:trPr>
          <w:gridAfter w:val="1"/>
          <w:wAfter w:w="13" w:type="dxa"/>
        </w:trPr>
        <w:tc>
          <w:tcPr>
            <w:tcW w:w="1800" w:type="dxa"/>
          </w:tcPr>
          <w:p w14:paraId="093CD491" w14:textId="77777777" w:rsidR="00C07F98" w:rsidRPr="00D95F38" w:rsidRDefault="00C07F98" w:rsidP="00C07F98">
            <w:pPr>
              <w:tabs>
                <w:tab w:val="num" w:pos="360"/>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Amortized finance</w:t>
            </w:r>
          </w:p>
        </w:tc>
        <w:tc>
          <w:tcPr>
            <w:tcW w:w="270" w:type="dxa"/>
            <w:gridSpan w:val="2"/>
          </w:tcPr>
          <w:p w14:paraId="7DB366FC"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6682C71B"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421D56DC"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A9A2004"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70" w:type="dxa"/>
          </w:tcPr>
          <w:p w14:paraId="05CB4174"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619AA654"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42" w:type="dxa"/>
          </w:tcPr>
          <w:p w14:paraId="04EBBE49"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62EF9ADC"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1D14C76F"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920" w:type="dxa"/>
          </w:tcPr>
          <w:p w14:paraId="4133BB2D"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78A07C9E"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06" w:type="dxa"/>
          </w:tcPr>
          <w:p w14:paraId="3FD9C058"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r>
      <w:tr w:rsidR="005B46B3" w:rsidRPr="00D95F38" w14:paraId="2E7B25D9" w14:textId="77777777" w:rsidTr="00F0732A">
        <w:trPr>
          <w:gridAfter w:val="1"/>
          <w:wAfter w:w="13" w:type="dxa"/>
        </w:trPr>
        <w:tc>
          <w:tcPr>
            <w:tcW w:w="1800" w:type="dxa"/>
          </w:tcPr>
          <w:p w14:paraId="767812D1" w14:textId="77777777" w:rsidR="00C07F98" w:rsidRPr="00D95F38" w:rsidRDefault="00C07F98" w:rsidP="00C07F98">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costs</w:t>
            </w:r>
          </w:p>
        </w:tc>
        <w:tc>
          <w:tcPr>
            <w:tcW w:w="270" w:type="dxa"/>
            <w:gridSpan w:val="2"/>
          </w:tcPr>
          <w:p w14:paraId="7776C7BF"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22D9D2EA" w14:textId="0CF51FCD"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197D1D79"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6FE062DA" w14:textId="696C93AC"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0E3D325F"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5CC20CA6" w14:textId="1FED9DE7"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1B6C279B"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1F381CFC" w14:textId="009F7AF4"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w:t>
            </w:r>
            <w:r w:rsidR="00D03E97">
              <w:rPr>
                <w:rFonts w:ascii="Arial" w:hAnsi="Arial" w:cs="Arial"/>
                <w:sz w:val="14"/>
                <w:szCs w:val="14"/>
                <w:lang w:val="en-GB"/>
              </w:rPr>
              <w:t>30</w:t>
            </w:r>
          </w:p>
        </w:tc>
        <w:tc>
          <w:tcPr>
            <w:tcW w:w="235" w:type="dxa"/>
          </w:tcPr>
          <w:p w14:paraId="46BCA173"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920" w:type="dxa"/>
          </w:tcPr>
          <w:p w14:paraId="4D8A9191" w14:textId="1E0ACE99"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57FF4AE1"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06" w:type="dxa"/>
          </w:tcPr>
          <w:p w14:paraId="77E88675" w14:textId="511A6B5F"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w:t>
            </w:r>
            <w:r w:rsidR="00D03E97">
              <w:rPr>
                <w:rFonts w:ascii="Arial" w:hAnsi="Arial" w:cs="Arial"/>
                <w:sz w:val="14"/>
                <w:szCs w:val="14"/>
                <w:lang w:val="en-GB"/>
              </w:rPr>
              <w:t>30</w:t>
            </w:r>
          </w:p>
        </w:tc>
      </w:tr>
      <w:tr w:rsidR="005B46B3" w:rsidRPr="00D95F38" w14:paraId="5066DE24" w14:textId="77777777" w:rsidTr="00F0732A">
        <w:trPr>
          <w:gridAfter w:val="1"/>
          <w:wAfter w:w="13" w:type="dxa"/>
        </w:trPr>
        <w:tc>
          <w:tcPr>
            <w:tcW w:w="1800" w:type="dxa"/>
          </w:tcPr>
          <w:p w14:paraId="4567CCAD" w14:textId="77777777" w:rsidR="00C07F98" w:rsidRPr="00D95F38" w:rsidRDefault="00C07F98" w:rsidP="00C07F98">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Currency translation</w:t>
            </w:r>
          </w:p>
        </w:tc>
        <w:tc>
          <w:tcPr>
            <w:tcW w:w="270" w:type="dxa"/>
            <w:gridSpan w:val="2"/>
          </w:tcPr>
          <w:p w14:paraId="3A23D054"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Pr>
          <w:p w14:paraId="0AFC0B4C"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6" w:type="dxa"/>
            <w:gridSpan w:val="2"/>
          </w:tcPr>
          <w:p w14:paraId="024A21DA"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101675B"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70" w:type="dxa"/>
          </w:tcPr>
          <w:p w14:paraId="5DE712FB"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Pr>
          <w:p w14:paraId="04D020F2"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42" w:type="dxa"/>
          </w:tcPr>
          <w:p w14:paraId="3F8C9DC2"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Pr>
          <w:p w14:paraId="108CFE03"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0BF96719"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920" w:type="dxa"/>
          </w:tcPr>
          <w:p w14:paraId="79F4F1C9"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235" w:type="dxa"/>
          </w:tcPr>
          <w:p w14:paraId="44ECA5B4"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06" w:type="dxa"/>
          </w:tcPr>
          <w:p w14:paraId="459DC3A1"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r>
      <w:tr w:rsidR="005B46B3" w:rsidRPr="00D95F38" w14:paraId="64910E11" w14:textId="77777777" w:rsidTr="00F0732A">
        <w:trPr>
          <w:gridAfter w:val="1"/>
          <w:wAfter w:w="13" w:type="dxa"/>
        </w:trPr>
        <w:tc>
          <w:tcPr>
            <w:tcW w:w="1800" w:type="dxa"/>
          </w:tcPr>
          <w:p w14:paraId="1564DF13" w14:textId="77777777" w:rsidR="00C07F98" w:rsidRPr="00D95F38" w:rsidRDefault="00C07F98" w:rsidP="00C07F98">
            <w:pPr>
              <w:tabs>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differences</w:t>
            </w:r>
          </w:p>
        </w:tc>
        <w:tc>
          <w:tcPr>
            <w:tcW w:w="270" w:type="dxa"/>
            <w:gridSpan w:val="2"/>
          </w:tcPr>
          <w:p w14:paraId="59CEA721"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67EE84E9" w14:textId="32D1B279"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446DDC60"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46" w:type="dxa"/>
            <w:gridSpan w:val="2"/>
            <w:tcBorders>
              <w:bottom w:val="single" w:sz="4" w:space="0" w:color="auto"/>
            </w:tcBorders>
          </w:tcPr>
          <w:p w14:paraId="45AC20C6" w14:textId="056A0CCC"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777213DC"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6E70C725" w14:textId="79CF65C8"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7794C9C1"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220CDFEF" w14:textId="25180D17"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62F7A02D"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920" w:type="dxa"/>
            <w:tcBorders>
              <w:bottom w:val="single" w:sz="4" w:space="0" w:color="auto"/>
            </w:tcBorders>
          </w:tcPr>
          <w:p w14:paraId="50C8BBB5" w14:textId="25D4A2DD"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5,01</w:t>
            </w:r>
            <w:r w:rsidR="00D845B8">
              <w:rPr>
                <w:rFonts w:ascii="Arial" w:hAnsi="Arial" w:cs="Arial"/>
                <w:sz w:val="14"/>
                <w:szCs w:val="14"/>
                <w:lang w:val="en-GB"/>
              </w:rPr>
              <w:t>7</w:t>
            </w:r>
          </w:p>
        </w:tc>
        <w:tc>
          <w:tcPr>
            <w:tcW w:w="235" w:type="dxa"/>
          </w:tcPr>
          <w:p w14:paraId="3FD5F508"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06" w:type="dxa"/>
            <w:tcBorders>
              <w:bottom w:val="single" w:sz="4" w:space="0" w:color="auto"/>
            </w:tcBorders>
          </w:tcPr>
          <w:p w14:paraId="0E260B6D" w14:textId="3CD0D392" w:rsidR="00C07F98" w:rsidRPr="00D95F38" w:rsidRDefault="002444C3" w:rsidP="00C07F98">
            <w:pPr>
              <w:tabs>
                <w:tab w:val="num" w:pos="360"/>
                <w:tab w:val="left" w:pos="990"/>
              </w:tabs>
              <w:spacing w:line="360" w:lineRule="auto"/>
              <w:jc w:val="right"/>
              <w:rPr>
                <w:rFonts w:ascii="Arial" w:hAnsi="Arial" w:cstheme="minorBidi"/>
                <w:sz w:val="14"/>
                <w:szCs w:val="14"/>
                <w:cs/>
                <w:lang w:val="en-GB"/>
              </w:rPr>
            </w:pPr>
            <w:r>
              <w:rPr>
                <w:rFonts w:ascii="Arial" w:hAnsi="Arial" w:cstheme="minorBidi"/>
                <w:sz w:val="14"/>
                <w:szCs w:val="14"/>
                <w:lang w:val="en-GB"/>
              </w:rPr>
              <w:t>5,01</w:t>
            </w:r>
            <w:r w:rsidR="00283650">
              <w:rPr>
                <w:rFonts w:ascii="Arial" w:hAnsi="Arial" w:cstheme="minorBidi"/>
                <w:sz w:val="14"/>
                <w:szCs w:val="14"/>
                <w:lang w:val="en-GB"/>
              </w:rPr>
              <w:t>7</w:t>
            </w:r>
          </w:p>
        </w:tc>
      </w:tr>
      <w:tr w:rsidR="005B46B3" w:rsidRPr="00D95F38" w14:paraId="25CE6EDB" w14:textId="77777777" w:rsidTr="00F0732A">
        <w:trPr>
          <w:gridAfter w:val="1"/>
          <w:wAfter w:w="13" w:type="dxa"/>
        </w:trPr>
        <w:tc>
          <w:tcPr>
            <w:tcW w:w="1800" w:type="dxa"/>
          </w:tcPr>
          <w:p w14:paraId="2BD5883B" w14:textId="11FB14D2" w:rsidR="00C07F98" w:rsidRPr="00D95F38" w:rsidRDefault="00C07F98" w:rsidP="00C07F98">
            <w:pPr>
              <w:tabs>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31 December 20</w:t>
            </w:r>
            <w:r>
              <w:rPr>
                <w:rFonts w:ascii="Arial" w:hAnsi="Arial" w:cs="Arial"/>
                <w:b/>
                <w:bCs/>
                <w:sz w:val="14"/>
                <w:szCs w:val="14"/>
                <w:lang w:val="en-GB"/>
              </w:rPr>
              <w:t>20</w:t>
            </w:r>
          </w:p>
        </w:tc>
        <w:tc>
          <w:tcPr>
            <w:tcW w:w="270" w:type="dxa"/>
            <w:gridSpan w:val="2"/>
          </w:tcPr>
          <w:p w14:paraId="39D8020C"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12" w:space="0" w:color="auto"/>
            </w:tcBorders>
          </w:tcPr>
          <w:p w14:paraId="2ED34C32" w14:textId="2180D53D"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21,876</w:t>
            </w:r>
          </w:p>
        </w:tc>
        <w:tc>
          <w:tcPr>
            <w:tcW w:w="236" w:type="dxa"/>
            <w:gridSpan w:val="2"/>
          </w:tcPr>
          <w:p w14:paraId="7B1ED8BA"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12" w:space="0" w:color="auto"/>
            </w:tcBorders>
          </w:tcPr>
          <w:p w14:paraId="696D4B1C" w14:textId="5079A362"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20E74E9C"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12" w:space="0" w:color="auto"/>
            </w:tcBorders>
          </w:tcPr>
          <w:p w14:paraId="64BF7D8D" w14:textId="048E8A3C" w:rsidR="00C07F98" w:rsidRPr="00D95F38" w:rsidRDefault="00BA6FD4"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1,604,313</w:t>
            </w:r>
          </w:p>
        </w:tc>
        <w:tc>
          <w:tcPr>
            <w:tcW w:w="242" w:type="dxa"/>
          </w:tcPr>
          <w:p w14:paraId="214083FC" w14:textId="77777777" w:rsidR="00C07F98" w:rsidRPr="00D95F38" w:rsidRDefault="00C07F98" w:rsidP="00C07F98">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12" w:space="0" w:color="auto"/>
            </w:tcBorders>
          </w:tcPr>
          <w:p w14:paraId="43141464" w14:textId="1DBAA478"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499,914</w:t>
            </w:r>
          </w:p>
        </w:tc>
        <w:tc>
          <w:tcPr>
            <w:tcW w:w="235" w:type="dxa"/>
          </w:tcPr>
          <w:p w14:paraId="745F22DB"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12" w:space="0" w:color="auto"/>
            </w:tcBorders>
          </w:tcPr>
          <w:p w14:paraId="00C9264C" w14:textId="6978C9E1"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10</w:t>
            </w:r>
            <w:r w:rsidR="00D845B8">
              <w:rPr>
                <w:rFonts w:ascii="Arial" w:hAnsi="Arial" w:cs="Arial"/>
                <w:sz w:val="14"/>
                <w:szCs w:val="14"/>
                <w:lang w:val="en-GB"/>
              </w:rPr>
              <w:t>7</w:t>
            </w:r>
            <w:r>
              <w:rPr>
                <w:rFonts w:ascii="Arial" w:hAnsi="Arial" w:cs="Arial"/>
                <w:sz w:val="14"/>
                <w:szCs w:val="14"/>
                <w:lang w:val="en-GB"/>
              </w:rPr>
              <w:t>,416</w:t>
            </w:r>
          </w:p>
        </w:tc>
        <w:tc>
          <w:tcPr>
            <w:tcW w:w="235" w:type="dxa"/>
          </w:tcPr>
          <w:p w14:paraId="3FCED31A" w14:textId="77777777" w:rsidR="00C07F98" w:rsidRPr="00D95F38" w:rsidRDefault="00C07F98" w:rsidP="00C07F98">
            <w:pPr>
              <w:tabs>
                <w:tab w:val="num" w:pos="360"/>
                <w:tab w:val="left" w:pos="990"/>
              </w:tabs>
              <w:spacing w:line="360" w:lineRule="auto"/>
              <w:jc w:val="thaiDistribute"/>
              <w:rPr>
                <w:rFonts w:ascii="Arial" w:hAnsi="Arial" w:cs="Arial"/>
                <w:sz w:val="14"/>
                <w:szCs w:val="14"/>
                <w:lang w:val="en-GB"/>
              </w:rPr>
            </w:pPr>
          </w:p>
        </w:tc>
        <w:tc>
          <w:tcPr>
            <w:tcW w:w="1006" w:type="dxa"/>
            <w:tcBorders>
              <w:top w:val="single" w:sz="4" w:space="0" w:color="auto"/>
              <w:bottom w:val="single" w:sz="12" w:space="0" w:color="auto"/>
            </w:tcBorders>
          </w:tcPr>
          <w:p w14:paraId="7C856DB3" w14:textId="61A8F550" w:rsidR="00C07F98" w:rsidRPr="00D95F38" w:rsidRDefault="002444C3" w:rsidP="00C07F98">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w:t>
            </w:r>
            <w:r w:rsidR="00F05069">
              <w:rPr>
                <w:rFonts w:ascii="Arial" w:hAnsi="Arial" w:cs="Arial"/>
                <w:sz w:val="14"/>
                <w:szCs w:val="14"/>
                <w:lang w:val="en-GB"/>
              </w:rPr>
              <w:t>2</w:t>
            </w:r>
            <w:r w:rsidR="00D878D8">
              <w:rPr>
                <w:rFonts w:ascii="Arial" w:hAnsi="Arial" w:cs="Arial"/>
                <w:sz w:val="14"/>
                <w:szCs w:val="14"/>
                <w:lang w:val="en-GB"/>
              </w:rPr>
              <w:t>33</w:t>
            </w:r>
            <w:r>
              <w:rPr>
                <w:rFonts w:ascii="Arial" w:hAnsi="Arial" w:cs="Arial"/>
                <w:sz w:val="14"/>
                <w:szCs w:val="14"/>
                <w:lang w:val="en-GB"/>
              </w:rPr>
              <w:t>,519</w:t>
            </w:r>
          </w:p>
        </w:tc>
      </w:tr>
    </w:tbl>
    <w:p w14:paraId="495B0B71" w14:textId="6B0DD164" w:rsidR="00082720" w:rsidRDefault="00082720">
      <w:pPr>
        <w:rPr>
          <w:rFonts w:ascii="Arial" w:hAnsi="Arial" w:cstheme="minorBidi"/>
          <w:sz w:val="19"/>
          <w:szCs w:val="19"/>
          <w:lang w:val="en-GB"/>
        </w:rPr>
      </w:pPr>
    </w:p>
    <w:p w14:paraId="0C26CE7C" w14:textId="47CC26EA" w:rsidR="00A26726" w:rsidRDefault="00A26726">
      <w:pPr>
        <w:rPr>
          <w:rFonts w:ascii="Arial" w:hAnsi="Arial" w:cstheme="minorBidi"/>
          <w:sz w:val="19"/>
          <w:szCs w:val="19"/>
          <w:lang w:val="en-GB"/>
        </w:rPr>
      </w:pPr>
    </w:p>
    <w:tbl>
      <w:tblPr>
        <w:tblStyle w:val="TableGrid"/>
        <w:tblW w:w="914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36"/>
        <w:gridCol w:w="34"/>
        <w:gridCol w:w="878"/>
        <w:gridCol w:w="207"/>
        <w:gridCol w:w="29"/>
        <w:gridCol w:w="639"/>
        <w:gridCol w:w="407"/>
        <w:gridCol w:w="270"/>
        <w:gridCol w:w="59"/>
        <w:gridCol w:w="826"/>
        <w:gridCol w:w="195"/>
        <w:gridCol w:w="242"/>
        <w:gridCol w:w="917"/>
        <w:gridCol w:w="235"/>
        <w:gridCol w:w="920"/>
        <w:gridCol w:w="235"/>
        <w:gridCol w:w="1006"/>
        <w:gridCol w:w="13"/>
      </w:tblGrid>
      <w:tr w:rsidR="00A26726" w:rsidRPr="00D95F38" w14:paraId="60C0976B" w14:textId="77777777" w:rsidTr="00356A1D">
        <w:trPr>
          <w:tblHeader/>
        </w:trPr>
        <w:tc>
          <w:tcPr>
            <w:tcW w:w="1800" w:type="dxa"/>
          </w:tcPr>
          <w:p w14:paraId="2EF7FECD"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236" w:type="dxa"/>
          </w:tcPr>
          <w:p w14:paraId="7AF6D47D"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1119" w:type="dxa"/>
            <w:gridSpan w:val="3"/>
          </w:tcPr>
          <w:p w14:paraId="6A42AD54"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668" w:type="dxa"/>
            <w:gridSpan w:val="2"/>
          </w:tcPr>
          <w:p w14:paraId="1B005B57"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736" w:type="dxa"/>
            <w:gridSpan w:val="3"/>
          </w:tcPr>
          <w:p w14:paraId="77BCDAB0"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826" w:type="dxa"/>
          </w:tcPr>
          <w:p w14:paraId="231E9A16"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3763" w:type="dxa"/>
            <w:gridSpan w:val="8"/>
          </w:tcPr>
          <w:p w14:paraId="6809F31D"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roofErr w:type="gramStart"/>
            <w:r w:rsidRPr="00D95F38">
              <w:rPr>
                <w:rFonts w:ascii="Arial" w:hAnsi="Arial" w:cs="Arial"/>
                <w:sz w:val="14"/>
                <w:szCs w:val="14"/>
                <w:lang w:val="en-GB"/>
              </w:rPr>
              <w:t>Unit :</w:t>
            </w:r>
            <w:proofErr w:type="gramEnd"/>
            <w:r w:rsidRPr="00D95F38">
              <w:rPr>
                <w:rFonts w:ascii="Arial" w:hAnsi="Arial" w:cs="Arial"/>
                <w:sz w:val="14"/>
                <w:szCs w:val="14"/>
                <w:lang w:val="en-GB"/>
              </w:rPr>
              <w:t xml:space="preserve"> Thousand Baht)</w:t>
            </w:r>
          </w:p>
        </w:tc>
      </w:tr>
      <w:tr w:rsidR="00A26726" w:rsidRPr="00D95F38" w14:paraId="4C3E610A" w14:textId="77777777" w:rsidTr="00356A1D">
        <w:trPr>
          <w:tblHeader/>
        </w:trPr>
        <w:tc>
          <w:tcPr>
            <w:tcW w:w="1800" w:type="dxa"/>
          </w:tcPr>
          <w:p w14:paraId="577DD5B0"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236" w:type="dxa"/>
          </w:tcPr>
          <w:p w14:paraId="117B9768"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7112" w:type="dxa"/>
            <w:gridSpan w:val="17"/>
          </w:tcPr>
          <w:p w14:paraId="4D6C3BC9" w14:textId="608547CE" w:rsidR="00A26726" w:rsidRPr="00D95F38" w:rsidRDefault="00A26726" w:rsidP="00356A1D">
            <w:pPr>
              <w:tabs>
                <w:tab w:val="num" w:pos="360"/>
                <w:tab w:val="left" w:pos="990"/>
              </w:tabs>
              <w:spacing w:line="360" w:lineRule="auto"/>
              <w:jc w:val="center"/>
              <w:rPr>
                <w:rFonts w:ascii="Arial" w:hAnsi="Arial" w:cs="Browallia New"/>
                <w:sz w:val="14"/>
                <w:szCs w:val="14"/>
              </w:rPr>
            </w:pPr>
            <w:r w:rsidRPr="00A26726">
              <w:rPr>
                <w:rFonts w:ascii="Arial" w:hAnsi="Arial" w:cs="Browallia New"/>
                <w:sz w:val="14"/>
                <w:szCs w:val="14"/>
              </w:rPr>
              <w:t>Separate F/S</w:t>
            </w:r>
          </w:p>
        </w:tc>
      </w:tr>
      <w:tr w:rsidR="00A26726" w:rsidRPr="00D95F38" w14:paraId="17171907" w14:textId="77777777" w:rsidTr="00356A1D">
        <w:trPr>
          <w:gridAfter w:val="1"/>
          <w:wAfter w:w="13" w:type="dxa"/>
          <w:tblHeader/>
        </w:trPr>
        <w:tc>
          <w:tcPr>
            <w:tcW w:w="1800" w:type="dxa"/>
          </w:tcPr>
          <w:p w14:paraId="101DA05E"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5B9DE08E"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52BCA072"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29640EBB"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7E95E330"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57399EAC"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Finance Lease liabilities</w:t>
            </w:r>
          </w:p>
        </w:tc>
        <w:tc>
          <w:tcPr>
            <w:tcW w:w="236" w:type="dxa"/>
            <w:gridSpan w:val="2"/>
            <w:tcBorders>
              <w:top w:val="single" w:sz="4" w:space="0" w:color="auto"/>
            </w:tcBorders>
          </w:tcPr>
          <w:p w14:paraId="58891E99"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bottom w:val="single" w:sz="4" w:space="0" w:color="auto"/>
            </w:tcBorders>
          </w:tcPr>
          <w:p w14:paraId="1F67C5ED"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6B20CF9D"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64C9B4EA"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292E7104"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Short-term loans from related party</w:t>
            </w:r>
          </w:p>
        </w:tc>
        <w:tc>
          <w:tcPr>
            <w:tcW w:w="270" w:type="dxa"/>
            <w:tcBorders>
              <w:top w:val="single" w:sz="4" w:space="0" w:color="auto"/>
            </w:tcBorders>
          </w:tcPr>
          <w:p w14:paraId="75B27187"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bottom w:val="single" w:sz="4" w:space="0" w:color="auto"/>
            </w:tcBorders>
          </w:tcPr>
          <w:p w14:paraId="59BA4865"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Bank overdrafts and short-term loans from financial institutions</w:t>
            </w:r>
          </w:p>
        </w:tc>
        <w:tc>
          <w:tcPr>
            <w:tcW w:w="242" w:type="dxa"/>
            <w:tcBorders>
              <w:top w:val="single" w:sz="4" w:space="0" w:color="auto"/>
            </w:tcBorders>
          </w:tcPr>
          <w:p w14:paraId="5A782A60"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bottom w:val="single" w:sz="4" w:space="0" w:color="auto"/>
            </w:tcBorders>
          </w:tcPr>
          <w:p w14:paraId="4EFE7CFD"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140DE721"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7468A212"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6D1E7882"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450209B0"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7A3A8584"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Bonds</w:t>
            </w:r>
          </w:p>
        </w:tc>
        <w:tc>
          <w:tcPr>
            <w:tcW w:w="235" w:type="dxa"/>
            <w:tcBorders>
              <w:top w:val="single" w:sz="4" w:space="0" w:color="auto"/>
            </w:tcBorders>
          </w:tcPr>
          <w:p w14:paraId="32211E54"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bottom w:val="single" w:sz="4" w:space="0" w:color="auto"/>
            </w:tcBorders>
          </w:tcPr>
          <w:p w14:paraId="3B953C48"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67365FBC"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2C039760"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Long-term loans from financial institutions</w:t>
            </w:r>
          </w:p>
        </w:tc>
        <w:tc>
          <w:tcPr>
            <w:tcW w:w="235" w:type="dxa"/>
            <w:tcBorders>
              <w:top w:val="single" w:sz="4" w:space="0" w:color="auto"/>
            </w:tcBorders>
          </w:tcPr>
          <w:p w14:paraId="20D2FCD1"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1006" w:type="dxa"/>
            <w:tcBorders>
              <w:top w:val="single" w:sz="4" w:space="0" w:color="auto"/>
              <w:bottom w:val="single" w:sz="4" w:space="0" w:color="auto"/>
            </w:tcBorders>
          </w:tcPr>
          <w:p w14:paraId="5939A794"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13DEC7D0"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64A43161"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0A0746A2"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542D7A02"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p w14:paraId="6FAE91AA"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r w:rsidRPr="00D95F38">
              <w:rPr>
                <w:rFonts w:ascii="Arial" w:hAnsi="Arial" w:cs="Arial"/>
                <w:sz w:val="14"/>
                <w:szCs w:val="14"/>
                <w:lang w:val="en-GB"/>
              </w:rPr>
              <w:t>Total</w:t>
            </w:r>
          </w:p>
        </w:tc>
      </w:tr>
      <w:tr w:rsidR="00A26726" w:rsidRPr="00D95F38" w14:paraId="234967B5" w14:textId="77777777" w:rsidTr="00356A1D">
        <w:trPr>
          <w:gridAfter w:val="1"/>
          <w:wAfter w:w="13" w:type="dxa"/>
        </w:trPr>
        <w:tc>
          <w:tcPr>
            <w:tcW w:w="1800" w:type="dxa"/>
          </w:tcPr>
          <w:p w14:paraId="6C27D52B"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270" w:type="dxa"/>
            <w:gridSpan w:val="2"/>
          </w:tcPr>
          <w:p w14:paraId="4F29B23B"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0DA75296"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236" w:type="dxa"/>
            <w:gridSpan w:val="2"/>
          </w:tcPr>
          <w:p w14:paraId="6717ED1A"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1046" w:type="dxa"/>
            <w:gridSpan w:val="2"/>
            <w:tcBorders>
              <w:top w:val="single" w:sz="4" w:space="0" w:color="auto"/>
            </w:tcBorders>
          </w:tcPr>
          <w:p w14:paraId="1BEFE985"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270" w:type="dxa"/>
          </w:tcPr>
          <w:p w14:paraId="5DDE5C72"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1080" w:type="dxa"/>
            <w:gridSpan w:val="3"/>
            <w:tcBorders>
              <w:top w:val="single" w:sz="4" w:space="0" w:color="auto"/>
            </w:tcBorders>
          </w:tcPr>
          <w:p w14:paraId="368D660B"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242" w:type="dxa"/>
          </w:tcPr>
          <w:p w14:paraId="69908BA9"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917" w:type="dxa"/>
            <w:tcBorders>
              <w:top w:val="single" w:sz="4" w:space="0" w:color="auto"/>
            </w:tcBorders>
          </w:tcPr>
          <w:p w14:paraId="694AC02A"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235" w:type="dxa"/>
          </w:tcPr>
          <w:p w14:paraId="73BAE911"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920" w:type="dxa"/>
            <w:tcBorders>
              <w:top w:val="single" w:sz="4" w:space="0" w:color="auto"/>
            </w:tcBorders>
          </w:tcPr>
          <w:p w14:paraId="648C1AE6"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235" w:type="dxa"/>
          </w:tcPr>
          <w:p w14:paraId="6DF0CEC8"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c>
          <w:tcPr>
            <w:tcW w:w="1006" w:type="dxa"/>
            <w:tcBorders>
              <w:top w:val="single" w:sz="4" w:space="0" w:color="auto"/>
            </w:tcBorders>
          </w:tcPr>
          <w:p w14:paraId="4A39B7B5" w14:textId="77777777" w:rsidR="00A26726" w:rsidRPr="00D95F38" w:rsidRDefault="00A26726" w:rsidP="00356A1D">
            <w:pPr>
              <w:tabs>
                <w:tab w:val="num" w:pos="360"/>
                <w:tab w:val="left" w:pos="990"/>
              </w:tabs>
              <w:spacing w:line="360" w:lineRule="auto"/>
              <w:jc w:val="center"/>
              <w:rPr>
                <w:rFonts w:ascii="Arial" w:hAnsi="Arial" w:cs="Arial"/>
                <w:sz w:val="14"/>
                <w:szCs w:val="14"/>
                <w:lang w:val="en-GB"/>
              </w:rPr>
            </w:pPr>
          </w:p>
        </w:tc>
      </w:tr>
      <w:tr w:rsidR="00A26726" w:rsidRPr="00D95F38" w14:paraId="27EE867B" w14:textId="77777777" w:rsidTr="00356A1D">
        <w:trPr>
          <w:gridAfter w:val="1"/>
          <w:wAfter w:w="13" w:type="dxa"/>
        </w:trPr>
        <w:tc>
          <w:tcPr>
            <w:tcW w:w="1800" w:type="dxa"/>
          </w:tcPr>
          <w:p w14:paraId="521C5322" w14:textId="77777777" w:rsidR="00A26726" w:rsidRPr="00D95F38" w:rsidRDefault="00A26726" w:rsidP="00A26726">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1 January 201</w:t>
            </w:r>
            <w:r>
              <w:rPr>
                <w:rFonts w:ascii="Arial" w:hAnsi="Arial" w:cs="Arial"/>
                <w:b/>
                <w:bCs/>
                <w:sz w:val="14"/>
                <w:szCs w:val="14"/>
                <w:lang w:val="en-GB"/>
              </w:rPr>
              <w:t>9</w:t>
            </w:r>
          </w:p>
        </w:tc>
        <w:tc>
          <w:tcPr>
            <w:tcW w:w="270" w:type="dxa"/>
            <w:gridSpan w:val="2"/>
          </w:tcPr>
          <w:p w14:paraId="23AE2B07" w14:textId="77777777" w:rsidR="00A26726" w:rsidRPr="00D95F38" w:rsidRDefault="00A26726" w:rsidP="00A26726">
            <w:pPr>
              <w:tabs>
                <w:tab w:val="num" w:pos="360"/>
                <w:tab w:val="left" w:pos="990"/>
              </w:tabs>
              <w:spacing w:line="360" w:lineRule="auto"/>
              <w:jc w:val="thaiDistribute"/>
              <w:rPr>
                <w:rFonts w:ascii="Arial" w:hAnsi="Arial" w:cs="Arial"/>
                <w:sz w:val="14"/>
                <w:szCs w:val="14"/>
                <w:lang w:val="en-GB"/>
              </w:rPr>
            </w:pPr>
          </w:p>
        </w:tc>
        <w:tc>
          <w:tcPr>
            <w:tcW w:w="878" w:type="dxa"/>
            <w:tcBorders>
              <w:bottom w:val="single" w:sz="4" w:space="0" w:color="auto"/>
            </w:tcBorders>
          </w:tcPr>
          <w:p w14:paraId="6BB55FB1" w14:textId="77777777" w:rsidR="00A26726" w:rsidRPr="00D95F38" w:rsidRDefault="00A26726" w:rsidP="00A26726">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6" w:type="dxa"/>
            <w:gridSpan w:val="2"/>
          </w:tcPr>
          <w:p w14:paraId="2824F353" w14:textId="77777777" w:rsidR="00A26726" w:rsidRPr="00D95F38" w:rsidRDefault="00A26726" w:rsidP="00A26726">
            <w:pPr>
              <w:tabs>
                <w:tab w:val="num" w:pos="360"/>
                <w:tab w:val="left" w:pos="990"/>
              </w:tabs>
              <w:spacing w:line="360" w:lineRule="auto"/>
              <w:jc w:val="right"/>
              <w:rPr>
                <w:rFonts w:ascii="Arial" w:hAnsi="Arial" w:cs="Arial"/>
                <w:sz w:val="14"/>
                <w:szCs w:val="14"/>
                <w:lang w:val="en-GB"/>
              </w:rPr>
            </w:pPr>
          </w:p>
        </w:tc>
        <w:tc>
          <w:tcPr>
            <w:tcW w:w="1046" w:type="dxa"/>
            <w:gridSpan w:val="2"/>
            <w:tcBorders>
              <w:bottom w:val="single" w:sz="4" w:space="0" w:color="auto"/>
            </w:tcBorders>
          </w:tcPr>
          <w:p w14:paraId="2C9791E4" w14:textId="0A4A5248" w:rsidR="00A26726" w:rsidRPr="00D95F38" w:rsidRDefault="00A26726" w:rsidP="00A26726">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4DC4B065" w14:textId="77777777" w:rsidR="00A26726" w:rsidRPr="00D95F38" w:rsidRDefault="00A26726" w:rsidP="00A26726">
            <w:pPr>
              <w:tabs>
                <w:tab w:val="num" w:pos="360"/>
                <w:tab w:val="left" w:pos="990"/>
              </w:tabs>
              <w:spacing w:line="360" w:lineRule="auto"/>
              <w:jc w:val="right"/>
              <w:rPr>
                <w:rFonts w:ascii="Arial" w:hAnsi="Arial" w:cs="Arial"/>
                <w:sz w:val="14"/>
                <w:szCs w:val="14"/>
                <w:lang w:val="en-GB"/>
              </w:rPr>
            </w:pPr>
          </w:p>
        </w:tc>
        <w:tc>
          <w:tcPr>
            <w:tcW w:w="1080" w:type="dxa"/>
            <w:gridSpan w:val="3"/>
            <w:tcBorders>
              <w:bottom w:val="single" w:sz="4" w:space="0" w:color="auto"/>
            </w:tcBorders>
          </w:tcPr>
          <w:p w14:paraId="0DAFE0FF" w14:textId="59E5B585" w:rsidR="00A26726" w:rsidRPr="00D95F38" w:rsidRDefault="00A26726" w:rsidP="00A26726">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373,02</w:t>
            </w:r>
            <w:r w:rsidR="005B5CB7">
              <w:rPr>
                <w:rFonts w:ascii="Arial" w:hAnsi="Arial" w:cs="Arial"/>
                <w:sz w:val="14"/>
                <w:szCs w:val="14"/>
                <w:lang w:val="en-GB"/>
              </w:rPr>
              <w:t>6</w:t>
            </w:r>
          </w:p>
        </w:tc>
        <w:tc>
          <w:tcPr>
            <w:tcW w:w="242" w:type="dxa"/>
          </w:tcPr>
          <w:p w14:paraId="2F5742FF" w14:textId="77777777" w:rsidR="00A26726" w:rsidRPr="00D95F38" w:rsidRDefault="00A26726" w:rsidP="00A26726">
            <w:pPr>
              <w:tabs>
                <w:tab w:val="num" w:pos="360"/>
                <w:tab w:val="left" w:pos="990"/>
              </w:tabs>
              <w:spacing w:line="360" w:lineRule="auto"/>
              <w:jc w:val="right"/>
              <w:rPr>
                <w:rFonts w:ascii="Arial" w:hAnsi="Arial" w:cs="Arial"/>
                <w:sz w:val="14"/>
                <w:szCs w:val="14"/>
                <w:lang w:val="en-GB"/>
              </w:rPr>
            </w:pPr>
          </w:p>
        </w:tc>
        <w:tc>
          <w:tcPr>
            <w:tcW w:w="917" w:type="dxa"/>
            <w:tcBorders>
              <w:bottom w:val="single" w:sz="4" w:space="0" w:color="auto"/>
            </w:tcBorders>
          </w:tcPr>
          <w:p w14:paraId="41B1F87E" w14:textId="419AFEC3" w:rsidR="00A26726" w:rsidRPr="00D95F38" w:rsidRDefault="00A26726" w:rsidP="00A26726">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998,586</w:t>
            </w:r>
          </w:p>
        </w:tc>
        <w:tc>
          <w:tcPr>
            <w:tcW w:w="235" w:type="dxa"/>
          </w:tcPr>
          <w:p w14:paraId="6396DB07" w14:textId="77777777" w:rsidR="00A26726" w:rsidRPr="00D95F38" w:rsidRDefault="00A26726" w:rsidP="00A26726">
            <w:pPr>
              <w:tabs>
                <w:tab w:val="num" w:pos="360"/>
                <w:tab w:val="left" w:pos="990"/>
              </w:tabs>
              <w:spacing w:line="360" w:lineRule="auto"/>
              <w:jc w:val="right"/>
              <w:rPr>
                <w:rFonts w:ascii="Arial" w:hAnsi="Arial" w:cs="Arial"/>
                <w:sz w:val="14"/>
                <w:szCs w:val="14"/>
                <w:lang w:val="en-GB"/>
              </w:rPr>
            </w:pPr>
          </w:p>
        </w:tc>
        <w:tc>
          <w:tcPr>
            <w:tcW w:w="920" w:type="dxa"/>
            <w:tcBorders>
              <w:bottom w:val="single" w:sz="4" w:space="0" w:color="auto"/>
            </w:tcBorders>
          </w:tcPr>
          <w:p w14:paraId="2D5D92E8" w14:textId="277B9D9B" w:rsidR="00A26726" w:rsidRPr="00D95F38" w:rsidRDefault="00A26726" w:rsidP="00A26726">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60,000</w:t>
            </w:r>
          </w:p>
        </w:tc>
        <w:tc>
          <w:tcPr>
            <w:tcW w:w="235" w:type="dxa"/>
          </w:tcPr>
          <w:p w14:paraId="79D98F51" w14:textId="77777777" w:rsidR="00A26726" w:rsidRPr="00D95F38" w:rsidRDefault="00A26726" w:rsidP="00A26726">
            <w:pPr>
              <w:tabs>
                <w:tab w:val="num" w:pos="360"/>
                <w:tab w:val="left" w:pos="990"/>
              </w:tabs>
              <w:spacing w:line="360" w:lineRule="auto"/>
              <w:jc w:val="right"/>
              <w:rPr>
                <w:rFonts w:ascii="Arial" w:hAnsi="Arial" w:cs="Arial"/>
                <w:sz w:val="14"/>
                <w:szCs w:val="14"/>
                <w:lang w:val="en-GB"/>
              </w:rPr>
            </w:pPr>
          </w:p>
        </w:tc>
        <w:tc>
          <w:tcPr>
            <w:tcW w:w="1006" w:type="dxa"/>
            <w:tcBorders>
              <w:bottom w:val="single" w:sz="4" w:space="0" w:color="auto"/>
            </w:tcBorders>
          </w:tcPr>
          <w:p w14:paraId="2A5C09BE" w14:textId="33548392" w:rsidR="00A26726" w:rsidRPr="00D95F38" w:rsidRDefault="00A26726" w:rsidP="00A26726">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1,431,612</w:t>
            </w:r>
          </w:p>
        </w:tc>
      </w:tr>
      <w:tr w:rsidR="00A26726" w:rsidRPr="00D95F38" w14:paraId="75327C60" w14:textId="77777777" w:rsidTr="00356A1D">
        <w:trPr>
          <w:gridAfter w:val="1"/>
          <w:wAfter w:w="13" w:type="dxa"/>
        </w:trPr>
        <w:tc>
          <w:tcPr>
            <w:tcW w:w="1800" w:type="dxa"/>
          </w:tcPr>
          <w:p w14:paraId="04A9E8F7" w14:textId="77777777" w:rsidR="00A26726" w:rsidRPr="00D95F38" w:rsidRDefault="00A26726" w:rsidP="00356A1D">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Cash-flows:</w:t>
            </w:r>
          </w:p>
        </w:tc>
        <w:tc>
          <w:tcPr>
            <w:tcW w:w="270" w:type="dxa"/>
            <w:gridSpan w:val="2"/>
          </w:tcPr>
          <w:p w14:paraId="055AFBC3"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tcBorders>
          </w:tcPr>
          <w:p w14:paraId="0E792BE1"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36" w:type="dxa"/>
            <w:gridSpan w:val="2"/>
          </w:tcPr>
          <w:p w14:paraId="59950784"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1046" w:type="dxa"/>
            <w:gridSpan w:val="2"/>
          </w:tcPr>
          <w:p w14:paraId="454E364F"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70" w:type="dxa"/>
          </w:tcPr>
          <w:p w14:paraId="648648FE"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1080" w:type="dxa"/>
            <w:gridSpan w:val="3"/>
          </w:tcPr>
          <w:p w14:paraId="0EAB1F61"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42" w:type="dxa"/>
          </w:tcPr>
          <w:p w14:paraId="55DF7D51"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tcBorders>
          </w:tcPr>
          <w:p w14:paraId="79D7654A"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35" w:type="dxa"/>
          </w:tcPr>
          <w:p w14:paraId="5755B20E"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920" w:type="dxa"/>
            <w:tcBorders>
              <w:top w:val="single" w:sz="4" w:space="0" w:color="auto"/>
            </w:tcBorders>
          </w:tcPr>
          <w:p w14:paraId="0D9CABC4"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35" w:type="dxa"/>
          </w:tcPr>
          <w:p w14:paraId="4E76282A"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1006" w:type="dxa"/>
            <w:tcBorders>
              <w:top w:val="single" w:sz="4" w:space="0" w:color="auto"/>
            </w:tcBorders>
          </w:tcPr>
          <w:p w14:paraId="25EFA24F"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r>
      <w:tr w:rsidR="004E6061" w:rsidRPr="00D95F38" w14:paraId="3BEC2CB8" w14:textId="77777777" w:rsidTr="00356A1D">
        <w:trPr>
          <w:gridAfter w:val="1"/>
          <w:wAfter w:w="13" w:type="dxa"/>
        </w:trPr>
        <w:tc>
          <w:tcPr>
            <w:tcW w:w="1800" w:type="dxa"/>
          </w:tcPr>
          <w:p w14:paraId="2CDA5A40" w14:textId="77777777" w:rsidR="004E6061" w:rsidRPr="00D95F38" w:rsidRDefault="004E6061" w:rsidP="004E6061">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Repayment</w:t>
            </w:r>
          </w:p>
        </w:tc>
        <w:tc>
          <w:tcPr>
            <w:tcW w:w="270" w:type="dxa"/>
            <w:gridSpan w:val="2"/>
          </w:tcPr>
          <w:p w14:paraId="4FC507F7" w14:textId="77777777" w:rsidR="004E6061" w:rsidRPr="00D95F38" w:rsidRDefault="004E6061" w:rsidP="004E6061">
            <w:pPr>
              <w:tabs>
                <w:tab w:val="num" w:pos="360"/>
                <w:tab w:val="left" w:pos="990"/>
              </w:tabs>
              <w:spacing w:line="360" w:lineRule="auto"/>
              <w:jc w:val="thaiDistribute"/>
              <w:rPr>
                <w:rFonts w:ascii="Arial" w:hAnsi="Arial" w:cs="Arial"/>
                <w:sz w:val="14"/>
                <w:szCs w:val="14"/>
                <w:lang w:val="en-GB"/>
              </w:rPr>
            </w:pPr>
          </w:p>
        </w:tc>
        <w:tc>
          <w:tcPr>
            <w:tcW w:w="878" w:type="dxa"/>
          </w:tcPr>
          <w:p w14:paraId="54CF69D8"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341C5883"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1046" w:type="dxa"/>
            <w:gridSpan w:val="2"/>
          </w:tcPr>
          <w:p w14:paraId="3E7C79A6" w14:textId="415A0814"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70" w:type="dxa"/>
          </w:tcPr>
          <w:p w14:paraId="4853A9E6"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1080" w:type="dxa"/>
            <w:gridSpan w:val="3"/>
          </w:tcPr>
          <w:p w14:paraId="4CA9B92A" w14:textId="0698DD67"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42" w:type="dxa"/>
          </w:tcPr>
          <w:p w14:paraId="26316D95"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917" w:type="dxa"/>
          </w:tcPr>
          <w:p w14:paraId="5145A121" w14:textId="0D968262"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w:t>
            </w:r>
          </w:p>
        </w:tc>
        <w:tc>
          <w:tcPr>
            <w:tcW w:w="235" w:type="dxa"/>
          </w:tcPr>
          <w:p w14:paraId="77434B12"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920" w:type="dxa"/>
          </w:tcPr>
          <w:p w14:paraId="6BA3FACE" w14:textId="4E41FE43"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(40,000)</w:t>
            </w:r>
          </w:p>
        </w:tc>
        <w:tc>
          <w:tcPr>
            <w:tcW w:w="235" w:type="dxa"/>
          </w:tcPr>
          <w:p w14:paraId="0CD9A80D"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1006" w:type="dxa"/>
          </w:tcPr>
          <w:p w14:paraId="1510ADE7" w14:textId="0492F863"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D95F38">
              <w:rPr>
                <w:rFonts w:ascii="Arial" w:hAnsi="Arial" w:cs="Arial"/>
                <w:sz w:val="14"/>
                <w:szCs w:val="14"/>
                <w:lang w:val="en-GB"/>
              </w:rPr>
              <w:t>(40,000)</w:t>
            </w:r>
          </w:p>
        </w:tc>
      </w:tr>
      <w:tr w:rsidR="004E6061" w:rsidRPr="00D95F38" w14:paraId="36050FB2" w14:textId="77777777" w:rsidTr="00356A1D">
        <w:trPr>
          <w:gridAfter w:val="1"/>
          <w:wAfter w:w="13" w:type="dxa"/>
        </w:trPr>
        <w:tc>
          <w:tcPr>
            <w:tcW w:w="1800" w:type="dxa"/>
          </w:tcPr>
          <w:p w14:paraId="6E7C525A" w14:textId="77777777" w:rsidR="004E6061" w:rsidRPr="00D95F38" w:rsidRDefault="004E6061" w:rsidP="004E6061">
            <w:pPr>
              <w:tabs>
                <w:tab w:val="left" w:pos="990"/>
              </w:tabs>
              <w:spacing w:line="360" w:lineRule="auto"/>
              <w:ind w:left="122"/>
              <w:jc w:val="thaiDistribute"/>
              <w:rPr>
                <w:rFonts w:ascii="Arial" w:hAnsi="Arial" w:cs="Arial"/>
                <w:sz w:val="14"/>
                <w:szCs w:val="14"/>
                <w:lang w:val="en-GB"/>
              </w:rPr>
            </w:pPr>
            <w:r>
              <w:rPr>
                <w:rFonts w:ascii="Arial" w:hAnsi="Arial" w:cs="Arial"/>
                <w:sz w:val="14"/>
                <w:szCs w:val="14"/>
                <w:lang w:val="en-GB"/>
              </w:rPr>
              <w:t>Proceeds</w:t>
            </w:r>
          </w:p>
        </w:tc>
        <w:tc>
          <w:tcPr>
            <w:tcW w:w="270" w:type="dxa"/>
            <w:gridSpan w:val="2"/>
          </w:tcPr>
          <w:p w14:paraId="327039C9" w14:textId="77777777" w:rsidR="004E6061" w:rsidRPr="00D95F38" w:rsidRDefault="004E6061" w:rsidP="004E6061">
            <w:pPr>
              <w:tabs>
                <w:tab w:val="num" w:pos="360"/>
                <w:tab w:val="left" w:pos="990"/>
              </w:tabs>
              <w:spacing w:line="360" w:lineRule="auto"/>
              <w:jc w:val="thaiDistribute"/>
              <w:rPr>
                <w:rFonts w:ascii="Arial" w:hAnsi="Arial" w:cs="Arial"/>
                <w:sz w:val="14"/>
                <w:szCs w:val="14"/>
                <w:lang w:val="en-GB"/>
              </w:rPr>
            </w:pPr>
          </w:p>
        </w:tc>
        <w:tc>
          <w:tcPr>
            <w:tcW w:w="878" w:type="dxa"/>
          </w:tcPr>
          <w:p w14:paraId="1665ADDD"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55CBA298"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1046" w:type="dxa"/>
            <w:gridSpan w:val="2"/>
          </w:tcPr>
          <w:p w14:paraId="00297A9D" w14:textId="2ADFFE80"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19,500</w:t>
            </w:r>
          </w:p>
        </w:tc>
        <w:tc>
          <w:tcPr>
            <w:tcW w:w="270" w:type="dxa"/>
          </w:tcPr>
          <w:p w14:paraId="525180E5"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1080" w:type="dxa"/>
            <w:gridSpan w:val="3"/>
          </w:tcPr>
          <w:p w14:paraId="1BCAC350" w14:textId="3F34C997"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75,437</w:t>
            </w:r>
          </w:p>
        </w:tc>
        <w:tc>
          <w:tcPr>
            <w:tcW w:w="242" w:type="dxa"/>
          </w:tcPr>
          <w:p w14:paraId="4CB38810"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917" w:type="dxa"/>
          </w:tcPr>
          <w:p w14:paraId="1E77A9E7" w14:textId="4C1194EC"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w:t>
            </w:r>
          </w:p>
        </w:tc>
        <w:tc>
          <w:tcPr>
            <w:tcW w:w="235" w:type="dxa"/>
          </w:tcPr>
          <w:p w14:paraId="6FBDBF75"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920" w:type="dxa"/>
          </w:tcPr>
          <w:p w14:paraId="5D66E2B7" w14:textId="4204DD8B"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w:t>
            </w:r>
          </w:p>
        </w:tc>
        <w:tc>
          <w:tcPr>
            <w:tcW w:w="235" w:type="dxa"/>
          </w:tcPr>
          <w:p w14:paraId="4F146005"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1006" w:type="dxa"/>
          </w:tcPr>
          <w:p w14:paraId="5BB47BFA" w14:textId="451BFBD0"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94,937</w:t>
            </w:r>
          </w:p>
        </w:tc>
      </w:tr>
      <w:tr w:rsidR="00A26726" w:rsidRPr="00D95F38" w14:paraId="47A530D8" w14:textId="77777777" w:rsidTr="00356A1D">
        <w:trPr>
          <w:gridAfter w:val="1"/>
          <w:wAfter w:w="13" w:type="dxa"/>
        </w:trPr>
        <w:tc>
          <w:tcPr>
            <w:tcW w:w="1800" w:type="dxa"/>
          </w:tcPr>
          <w:p w14:paraId="7B37EC63" w14:textId="77777777" w:rsidR="00A26726" w:rsidRPr="00D95F38" w:rsidRDefault="00A26726" w:rsidP="00356A1D">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Non-cash:</w:t>
            </w:r>
          </w:p>
        </w:tc>
        <w:tc>
          <w:tcPr>
            <w:tcW w:w="270" w:type="dxa"/>
            <w:gridSpan w:val="2"/>
          </w:tcPr>
          <w:p w14:paraId="2B74922B"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878" w:type="dxa"/>
          </w:tcPr>
          <w:p w14:paraId="32184D5E"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36" w:type="dxa"/>
            <w:gridSpan w:val="2"/>
          </w:tcPr>
          <w:p w14:paraId="695CEF81"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1046" w:type="dxa"/>
            <w:gridSpan w:val="2"/>
          </w:tcPr>
          <w:p w14:paraId="2D5D1855"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70" w:type="dxa"/>
          </w:tcPr>
          <w:p w14:paraId="677B4101"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1080" w:type="dxa"/>
            <w:gridSpan w:val="3"/>
          </w:tcPr>
          <w:p w14:paraId="7E79B22E"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42" w:type="dxa"/>
          </w:tcPr>
          <w:p w14:paraId="1DB5815B"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917" w:type="dxa"/>
          </w:tcPr>
          <w:p w14:paraId="5730303D"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35" w:type="dxa"/>
          </w:tcPr>
          <w:p w14:paraId="6EB76621"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920" w:type="dxa"/>
          </w:tcPr>
          <w:p w14:paraId="0CD5F541"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35" w:type="dxa"/>
          </w:tcPr>
          <w:p w14:paraId="072E7C6F"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1006" w:type="dxa"/>
          </w:tcPr>
          <w:p w14:paraId="1D685C2F"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r>
      <w:tr w:rsidR="00A26726" w:rsidRPr="00D95F38" w14:paraId="3F6BEBE6" w14:textId="77777777" w:rsidTr="00356A1D">
        <w:trPr>
          <w:gridAfter w:val="1"/>
          <w:wAfter w:w="13" w:type="dxa"/>
        </w:trPr>
        <w:tc>
          <w:tcPr>
            <w:tcW w:w="1800" w:type="dxa"/>
          </w:tcPr>
          <w:p w14:paraId="274FAA08" w14:textId="77777777" w:rsidR="00A26726" w:rsidRPr="00D95F38" w:rsidRDefault="00A26726" w:rsidP="00356A1D">
            <w:pPr>
              <w:tabs>
                <w:tab w:val="num" w:pos="360"/>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Amortized finance</w:t>
            </w:r>
          </w:p>
        </w:tc>
        <w:tc>
          <w:tcPr>
            <w:tcW w:w="270" w:type="dxa"/>
            <w:gridSpan w:val="2"/>
          </w:tcPr>
          <w:p w14:paraId="363ACD66" w14:textId="77777777" w:rsidR="00A26726" w:rsidRPr="00D95F38" w:rsidRDefault="00A26726" w:rsidP="00356A1D">
            <w:pPr>
              <w:tabs>
                <w:tab w:val="num" w:pos="360"/>
                <w:tab w:val="left" w:pos="990"/>
              </w:tabs>
              <w:spacing w:line="360" w:lineRule="auto"/>
              <w:jc w:val="thaiDistribute"/>
              <w:rPr>
                <w:rFonts w:ascii="Arial" w:hAnsi="Arial" w:cs="Arial"/>
                <w:sz w:val="14"/>
                <w:szCs w:val="14"/>
                <w:lang w:val="en-GB"/>
              </w:rPr>
            </w:pPr>
          </w:p>
        </w:tc>
        <w:tc>
          <w:tcPr>
            <w:tcW w:w="878" w:type="dxa"/>
          </w:tcPr>
          <w:p w14:paraId="08E68964"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36" w:type="dxa"/>
            <w:gridSpan w:val="2"/>
          </w:tcPr>
          <w:p w14:paraId="0F3171CF"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1046" w:type="dxa"/>
            <w:gridSpan w:val="2"/>
          </w:tcPr>
          <w:p w14:paraId="76E7D9AE"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70" w:type="dxa"/>
          </w:tcPr>
          <w:p w14:paraId="3796CCFE"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1080" w:type="dxa"/>
            <w:gridSpan w:val="3"/>
          </w:tcPr>
          <w:p w14:paraId="2F42EB97"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42" w:type="dxa"/>
          </w:tcPr>
          <w:p w14:paraId="3554C5FD"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917" w:type="dxa"/>
          </w:tcPr>
          <w:p w14:paraId="103C555A"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35" w:type="dxa"/>
          </w:tcPr>
          <w:p w14:paraId="75A31A62"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920" w:type="dxa"/>
          </w:tcPr>
          <w:p w14:paraId="0D3826C1"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235" w:type="dxa"/>
          </w:tcPr>
          <w:p w14:paraId="3E33650C"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c>
          <w:tcPr>
            <w:tcW w:w="1006" w:type="dxa"/>
          </w:tcPr>
          <w:p w14:paraId="54B85A45" w14:textId="77777777" w:rsidR="00A26726" w:rsidRPr="00D95F38" w:rsidRDefault="00A26726" w:rsidP="00356A1D">
            <w:pPr>
              <w:tabs>
                <w:tab w:val="num" w:pos="360"/>
                <w:tab w:val="left" w:pos="990"/>
              </w:tabs>
              <w:spacing w:line="360" w:lineRule="auto"/>
              <w:jc w:val="right"/>
              <w:rPr>
                <w:rFonts w:ascii="Arial" w:hAnsi="Arial" w:cs="Arial"/>
                <w:sz w:val="14"/>
                <w:szCs w:val="14"/>
                <w:lang w:val="en-GB"/>
              </w:rPr>
            </w:pPr>
          </w:p>
        </w:tc>
      </w:tr>
      <w:tr w:rsidR="004E6061" w:rsidRPr="00D95F38" w14:paraId="4C5A1FEB" w14:textId="77777777" w:rsidTr="00356A1D">
        <w:trPr>
          <w:gridAfter w:val="1"/>
          <w:wAfter w:w="13" w:type="dxa"/>
        </w:trPr>
        <w:tc>
          <w:tcPr>
            <w:tcW w:w="1800" w:type="dxa"/>
          </w:tcPr>
          <w:p w14:paraId="2A45A070" w14:textId="77777777" w:rsidR="004E6061" w:rsidRPr="00D95F38" w:rsidRDefault="004E6061" w:rsidP="004E6061">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costs</w:t>
            </w:r>
          </w:p>
        </w:tc>
        <w:tc>
          <w:tcPr>
            <w:tcW w:w="270" w:type="dxa"/>
            <w:gridSpan w:val="2"/>
          </w:tcPr>
          <w:p w14:paraId="4C289FE9" w14:textId="77777777" w:rsidR="004E6061" w:rsidRPr="00D95F38" w:rsidRDefault="004E6061" w:rsidP="004E6061">
            <w:pPr>
              <w:tabs>
                <w:tab w:val="num" w:pos="360"/>
                <w:tab w:val="left" w:pos="990"/>
              </w:tabs>
              <w:spacing w:line="360" w:lineRule="auto"/>
              <w:jc w:val="thaiDistribute"/>
              <w:rPr>
                <w:rFonts w:ascii="Arial" w:hAnsi="Arial" w:cs="Arial"/>
                <w:sz w:val="14"/>
                <w:szCs w:val="14"/>
                <w:lang w:val="en-GB"/>
              </w:rPr>
            </w:pPr>
          </w:p>
        </w:tc>
        <w:tc>
          <w:tcPr>
            <w:tcW w:w="878" w:type="dxa"/>
          </w:tcPr>
          <w:p w14:paraId="4D8B8276"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7C18DA61"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1046" w:type="dxa"/>
            <w:gridSpan w:val="2"/>
          </w:tcPr>
          <w:p w14:paraId="607EC28F" w14:textId="64732C9B"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w:t>
            </w:r>
          </w:p>
        </w:tc>
        <w:tc>
          <w:tcPr>
            <w:tcW w:w="270" w:type="dxa"/>
          </w:tcPr>
          <w:p w14:paraId="79FAC395"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1080" w:type="dxa"/>
            <w:gridSpan w:val="3"/>
          </w:tcPr>
          <w:p w14:paraId="242E30F4" w14:textId="103403C2"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w:t>
            </w:r>
          </w:p>
        </w:tc>
        <w:tc>
          <w:tcPr>
            <w:tcW w:w="242" w:type="dxa"/>
          </w:tcPr>
          <w:p w14:paraId="1B18C401"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917" w:type="dxa"/>
          </w:tcPr>
          <w:p w14:paraId="20241928" w14:textId="0F47DFED"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69</w:t>
            </w:r>
            <w:r w:rsidR="00D632D9">
              <w:rPr>
                <w:rFonts w:ascii="Arial" w:hAnsi="Arial" w:cs="Arial"/>
                <w:sz w:val="14"/>
                <w:szCs w:val="14"/>
                <w:lang w:val="en-GB"/>
              </w:rPr>
              <w:t>8</w:t>
            </w:r>
          </w:p>
        </w:tc>
        <w:tc>
          <w:tcPr>
            <w:tcW w:w="235" w:type="dxa"/>
          </w:tcPr>
          <w:p w14:paraId="23E5CF40"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920" w:type="dxa"/>
          </w:tcPr>
          <w:p w14:paraId="424C9B2C" w14:textId="6EC840A9"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w:t>
            </w:r>
          </w:p>
        </w:tc>
        <w:tc>
          <w:tcPr>
            <w:tcW w:w="235" w:type="dxa"/>
          </w:tcPr>
          <w:p w14:paraId="0FE9C76C"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1006" w:type="dxa"/>
          </w:tcPr>
          <w:p w14:paraId="169424F2" w14:textId="426B3464"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69</w:t>
            </w:r>
            <w:r w:rsidR="00D632D9">
              <w:rPr>
                <w:rFonts w:ascii="Arial" w:hAnsi="Arial" w:cs="Arial"/>
                <w:sz w:val="14"/>
                <w:szCs w:val="14"/>
                <w:lang w:val="en-GB"/>
              </w:rPr>
              <w:t>8</w:t>
            </w:r>
          </w:p>
        </w:tc>
      </w:tr>
      <w:tr w:rsidR="004E6061" w:rsidRPr="00D95F38" w14:paraId="4F752501" w14:textId="77777777" w:rsidTr="00356A1D">
        <w:trPr>
          <w:gridAfter w:val="1"/>
          <w:wAfter w:w="13" w:type="dxa"/>
        </w:trPr>
        <w:tc>
          <w:tcPr>
            <w:tcW w:w="1800" w:type="dxa"/>
          </w:tcPr>
          <w:p w14:paraId="1ACEE4B6" w14:textId="77777777" w:rsidR="004E6061" w:rsidRPr="00D95F38" w:rsidRDefault="004E6061" w:rsidP="004E6061">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31 December 201</w:t>
            </w:r>
            <w:r>
              <w:rPr>
                <w:rFonts w:ascii="Arial" w:hAnsi="Arial" w:cs="Arial"/>
                <w:b/>
                <w:bCs/>
                <w:sz w:val="14"/>
                <w:szCs w:val="14"/>
                <w:lang w:val="en-GB"/>
              </w:rPr>
              <w:t>9</w:t>
            </w:r>
          </w:p>
        </w:tc>
        <w:tc>
          <w:tcPr>
            <w:tcW w:w="270" w:type="dxa"/>
            <w:gridSpan w:val="2"/>
          </w:tcPr>
          <w:p w14:paraId="0E28CEF2" w14:textId="77777777" w:rsidR="004E6061" w:rsidRPr="00D95F38" w:rsidRDefault="004E6061" w:rsidP="004E6061">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4" w:space="0" w:color="auto"/>
            </w:tcBorders>
          </w:tcPr>
          <w:p w14:paraId="4E97CF90"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3102A340"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1046" w:type="dxa"/>
            <w:gridSpan w:val="2"/>
            <w:tcBorders>
              <w:top w:val="single" w:sz="4" w:space="0" w:color="auto"/>
              <w:bottom w:val="single" w:sz="4" w:space="0" w:color="auto"/>
            </w:tcBorders>
          </w:tcPr>
          <w:p w14:paraId="4D3DA338" w14:textId="123A3CC1"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19,500</w:t>
            </w:r>
          </w:p>
        </w:tc>
        <w:tc>
          <w:tcPr>
            <w:tcW w:w="270" w:type="dxa"/>
          </w:tcPr>
          <w:p w14:paraId="50AB746F"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4" w:space="0" w:color="auto"/>
            </w:tcBorders>
          </w:tcPr>
          <w:p w14:paraId="5C9E9F0A" w14:textId="12553CED"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448,46</w:t>
            </w:r>
            <w:r w:rsidR="00B73182">
              <w:rPr>
                <w:rFonts w:ascii="Arial" w:hAnsi="Arial" w:cs="Arial"/>
                <w:sz w:val="14"/>
                <w:szCs w:val="14"/>
                <w:lang w:val="en-GB"/>
              </w:rPr>
              <w:t>3</w:t>
            </w:r>
          </w:p>
        </w:tc>
        <w:tc>
          <w:tcPr>
            <w:tcW w:w="242" w:type="dxa"/>
          </w:tcPr>
          <w:p w14:paraId="4C481EDE"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4" w:space="0" w:color="auto"/>
            </w:tcBorders>
          </w:tcPr>
          <w:p w14:paraId="05D51B7F" w14:textId="6B0EFC61"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999,28</w:t>
            </w:r>
            <w:r w:rsidR="00604489">
              <w:rPr>
                <w:rFonts w:ascii="Arial" w:hAnsi="Arial" w:cs="Arial"/>
                <w:sz w:val="14"/>
                <w:szCs w:val="14"/>
                <w:lang w:val="en-GB"/>
              </w:rPr>
              <w:t>4</w:t>
            </w:r>
          </w:p>
        </w:tc>
        <w:tc>
          <w:tcPr>
            <w:tcW w:w="235" w:type="dxa"/>
          </w:tcPr>
          <w:p w14:paraId="5B8C7961"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920" w:type="dxa"/>
            <w:tcBorders>
              <w:top w:val="single" w:sz="4" w:space="0" w:color="auto"/>
              <w:bottom w:val="single" w:sz="4" w:space="0" w:color="auto"/>
            </w:tcBorders>
          </w:tcPr>
          <w:p w14:paraId="37195874" w14:textId="03BC4238"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20,000</w:t>
            </w:r>
          </w:p>
        </w:tc>
        <w:tc>
          <w:tcPr>
            <w:tcW w:w="235" w:type="dxa"/>
          </w:tcPr>
          <w:p w14:paraId="6263284A" w14:textId="77777777" w:rsidR="004E6061" w:rsidRPr="00D95F38" w:rsidRDefault="004E6061" w:rsidP="004E6061">
            <w:pPr>
              <w:tabs>
                <w:tab w:val="num" w:pos="360"/>
                <w:tab w:val="left" w:pos="990"/>
              </w:tabs>
              <w:spacing w:line="360" w:lineRule="auto"/>
              <w:jc w:val="right"/>
              <w:rPr>
                <w:rFonts w:ascii="Arial" w:hAnsi="Arial" w:cs="Arial"/>
                <w:sz w:val="14"/>
                <w:szCs w:val="14"/>
                <w:lang w:val="en-GB"/>
              </w:rPr>
            </w:pPr>
          </w:p>
        </w:tc>
        <w:tc>
          <w:tcPr>
            <w:tcW w:w="1006" w:type="dxa"/>
            <w:tcBorders>
              <w:top w:val="single" w:sz="4" w:space="0" w:color="auto"/>
              <w:bottom w:val="single" w:sz="4" w:space="0" w:color="auto"/>
            </w:tcBorders>
          </w:tcPr>
          <w:p w14:paraId="110D8A09" w14:textId="2CAF1EDD" w:rsidR="004E6061" w:rsidRPr="00D95F38" w:rsidRDefault="004E6061" w:rsidP="004E6061">
            <w:pPr>
              <w:tabs>
                <w:tab w:val="num" w:pos="360"/>
                <w:tab w:val="left" w:pos="990"/>
              </w:tabs>
              <w:spacing w:line="360" w:lineRule="auto"/>
              <w:jc w:val="right"/>
              <w:rPr>
                <w:rFonts w:ascii="Arial" w:hAnsi="Arial" w:cs="Arial"/>
                <w:sz w:val="14"/>
                <w:szCs w:val="14"/>
                <w:lang w:val="en-GB"/>
              </w:rPr>
            </w:pPr>
            <w:r w:rsidRPr="00686552">
              <w:rPr>
                <w:rFonts w:ascii="Arial" w:hAnsi="Arial" w:cs="Arial"/>
                <w:sz w:val="14"/>
                <w:szCs w:val="14"/>
                <w:lang w:val="en-GB"/>
              </w:rPr>
              <w:t>1,487,24</w:t>
            </w:r>
            <w:r w:rsidR="00D632D9">
              <w:rPr>
                <w:rFonts w:ascii="Arial" w:hAnsi="Arial" w:cs="Arial"/>
                <w:sz w:val="14"/>
                <w:szCs w:val="14"/>
                <w:lang w:val="en-GB"/>
              </w:rPr>
              <w:t>7</w:t>
            </w:r>
          </w:p>
        </w:tc>
      </w:tr>
      <w:tr w:rsidR="00BC6802" w:rsidRPr="00D95F38" w14:paraId="0C4AAF92" w14:textId="77777777" w:rsidTr="00356A1D">
        <w:trPr>
          <w:gridAfter w:val="1"/>
          <w:wAfter w:w="13" w:type="dxa"/>
        </w:trPr>
        <w:tc>
          <w:tcPr>
            <w:tcW w:w="1800" w:type="dxa"/>
          </w:tcPr>
          <w:p w14:paraId="5C1977DF" w14:textId="781B432B" w:rsidR="00BC6802" w:rsidRPr="00B14BC3" w:rsidRDefault="00BC6802" w:rsidP="00BC6802">
            <w:pPr>
              <w:tabs>
                <w:tab w:val="num" w:pos="360"/>
                <w:tab w:val="left" w:pos="990"/>
              </w:tabs>
              <w:spacing w:line="360" w:lineRule="auto"/>
              <w:jc w:val="thaiDistribute"/>
              <w:rPr>
                <w:rFonts w:ascii="Arial" w:hAnsi="Arial" w:cstheme="minorBidi"/>
                <w:b/>
                <w:bCs/>
                <w:sz w:val="14"/>
                <w:szCs w:val="14"/>
                <w:highlight w:val="yellow"/>
                <w:cs/>
                <w:lang w:val="en-GB"/>
              </w:rPr>
            </w:pPr>
            <w:r w:rsidRPr="00D95F38">
              <w:rPr>
                <w:rFonts w:ascii="Arial" w:hAnsi="Arial" w:cs="Arial"/>
                <w:sz w:val="14"/>
                <w:szCs w:val="14"/>
                <w:lang w:val="en-GB"/>
              </w:rPr>
              <w:t xml:space="preserve">   </w:t>
            </w:r>
            <w:r>
              <w:rPr>
                <w:rFonts w:ascii="Arial" w:hAnsi="Arial" w:cs="Arial"/>
                <w:sz w:val="14"/>
                <w:szCs w:val="14"/>
                <w:lang w:val="en-GB"/>
              </w:rPr>
              <w:t>Increase from first time</w:t>
            </w:r>
          </w:p>
        </w:tc>
        <w:tc>
          <w:tcPr>
            <w:tcW w:w="270" w:type="dxa"/>
            <w:gridSpan w:val="2"/>
          </w:tcPr>
          <w:p w14:paraId="58187E0D" w14:textId="77777777" w:rsidR="00BC6802" w:rsidRPr="00B14BC3" w:rsidRDefault="00BC6802" w:rsidP="00BC6802">
            <w:pPr>
              <w:tabs>
                <w:tab w:val="num" w:pos="360"/>
                <w:tab w:val="left" w:pos="990"/>
              </w:tabs>
              <w:spacing w:line="360" w:lineRule="auto"/>
              <w:jc w:val="thaiDistribute"/>
              <w:rPr>
                <w:rFonts w:ascii="Arial" w:hAnsi="Arial" w:cs="Arial"/>
                <w:sz w:val="14"/>
                <w:szCs w:val="14"/>
                <w:highlight w:val="yellow"/>
                <w:lang w:val="en-GB"/>
              </w:rPr>
            </w:pPr>
          </w:p>
        </w:tc>
        <w:tc>
          <w:tcPr>
            <w:tcW w:w="878" w:type="dxa"/>
            <w:tcBorders>
              <w:top w:val="single" w:sz="4" w:space="0" w:color="auto"/>
            </w:tcBorders>
          </w:tcPr>
          <w:p w14:paraId="3EA8A2F9" w14:textId="48ECC1C8" w:rsidR="00BC6802" w:rsidRPr="00245DE1" w:rsidRDefault="00BC6802" w:rsidP="00BC6802">
            <w:pPr>
              <w:tabs>
                <w:tab w:val="num" w:pos="360"/>
                <w:tab w:val="left" w:pos="990"/>
              </w:tabs>
              <w:spacing w:line="360" w:lineRule="auto"/>
              <w:jc w:val="right"/>
              <w:rPr>
                <w:rFonts w:ascii="Arial" w:hAnsi="Arial" w:cstheme="minorBidi"/>
                <w:sz w:val="14"/>
                <w:szCs w:val="14"/>
              </w:rPr>
            </w:pPr>
          </w:p>
        </w:tc>
        <w:tc>
          <w:tcPr>
            <w:tcW w:w="236" w:type="dxa"/>
            <w:gridSpan w:val="2"/>
          </w:tcPr>
          <w:p w14:paraId="6680F3A9" w14:textId="77777777" w:rsidR="00BC6802" w:rsidRPr="00245DE1" w:rsidRDefault="00BC6802" w:rsidP="00BC6802">
            <w:pPr>
              <w:tabs>
                <w:tab w:val="num" w:pos="360"/>
                <w:tab w:val="left" w:pos="990"/>
              </w:tabs>
              <w:spacing w:line="360" w:lineRule="auto"/>
              <w:jc w:val="right"/>
              <w:rPr>
                <w:rFonts w:ascii="Arial" w:hAnsi="Arial" w:cs="Arial"/>
                <w:sz w:val="14"/>
                <w:szCs w:val="14"/>
                <w:lang w:val="en-GB"/>
              </w:rPr>
            </w:pPr>
          </w:p>
        </w:tc>
        <w:tc>
          <w:tcPr>
            <w:tcW w:w="1046" w:type="dxa"/>
            <w:gridSpan w:val="2"/>
            <w:tcBorders>
              <w:top w:val="single" w:sz="4" w:space="0" w:color="auto"/>
            </w:tcBorders>
          </w:tcPr>
          <w:p w14:paraId="7C1085FD" w14:textId="3DD2E48E" w:rsidR="00BC6802" w:rsidRPr="00245DE1" w:rsidRDefault="00BC6802" w:rsidP="00BC6802">
            <w:pPr>
              <w:tabs>
                <w:tab w:val="num" w:pos="360"/>
                <w:tab w:val="left" w:pos="990"/>
              </w:tabs>
              <w:spacing w:line="360" w:lineRule="auto"/>
              <w:jc w:val="right"/>
              <w:rPr>
                <w:rFonts w:ascii="Arial" w:hAnsi="Arial" w:cs="Arial"/>
                <w:sz w:val="14"/>
                <w:szCs w:val="14"/>
                <w:lang w:val="en-GB"/>
              </w:rPr>
            </w:pPr>
          </w:p>
        </w:tc>
        <w:tc>
          <w:tcPr>
            <w:tcW w:w="270" w:type="dxa"/>
          </w:tcPr>
          <w:p w14:paraId="20F134D2" w14:textId="77777777" w:rsidR="00BC6802" w:rsidRPr="00245DE1" w:rsidRDefault="00BC6802" w:rsidP="00BC6802">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tcBorders>
          </w:tcPr>
          <w:p w14:paraId="60842425" w14:textId="5E96FFB0" w:rsidR="00BC6802" w:rsidRPr="00245DE1" w:rsidRDefault="00BC6802" w:rsidP="00BC6802">
            <w:pPr>
              <w:tabs>
                <w:tab w:val="num" w:pos="360"/>
                <w:tab w:val="left" w:pos="990"/>
              </w:tabs>
              <w:spacing w:line="360" w:lineRule="auto"/>
              <w:jc w:val="right"/>
              <w:rPr>
                <w:rFonts w:ascii="Arial" w:hAnsi="Arial" w:cs="Arial"/>
                <w:sz w:val="14"/>
                <w:szCs w:val="14"/>
                <w:lang w:val="en-GB"/>
              </w:rPr>
            </w:pPr>
          </w:p>
        </w:tc>
        <w:tc>
          <w:tcPr>
            <w:tcW w:w="242" w:type="dxa"/>
          </w:tcPr>
          <w:p w14:paraId="486B80B3" w14:textId="77777777" w:rsidR="00BC6802" w:rsidRPr="00245DE1" w:rsidRDefault="00BC6802" w:rsidP="00BC6802">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tcBorders>
          </w:tcPr>
          <w:p w14:paraId="5F352406" w14:textId="61DBF68D" w:rsidR="00BC6802" w:rsidRPr="00245DE1" w:rsidRDefault="00BC6802" w:rsidP="00BC6802">
            <w:pPr>
              <w:tabs>
                <w:tab w:val="num" w:pos="360"/>
                <w:tab w:val="left" w:pos="990"/>
              </w:tabs>
              <w:spacing w:line="360" w:lineRule="auto"/>
              <w:jc w:val="right"/>
              <w:rPr>
                <w:rFonts w:ascii="Arial" w:hAnsi="Arial" w:cs="Arial"/>
                <w:sz w:val="14"/>
                <w:szCs w:val="14"/>
                <w:lang w:val="en-GB"/>
              </w:rPr>
            </w:pPr>
          </w:p>
        </w:tc>
        <w:tc>
          <w:tcPr>
            <w:tcW w:w="235" w:type="dxa"/>
          </w:tcPr>
          <w:p w14:paraId="14B3E195" w14:textId="77777777" w:rsidR="00BC6802" w:rsidRPr="00245DE1" w:rsidRDefault="00BC6802" w:rsidP="00BC6802">
            <w:pPr>
              <w:tabs>
                <w:tab w:val="num" w:pos="360"/>
                <w:tab w:val="left" w:pos="990"/>
              </w:tabs>
              <w:spacing w:line="360" w:lineRule="auto"/>
              <w:jc w:val="right"/>
              <w:rPr>
                <w:rFonts w:ascii="Arial" w:hAnsi="Arial" w:cs="Arial"/>
                <w:sz w:val="14"/>
                <w:szCs w:val="14"/>
                <w:lang w:val="en-GB"/>
              </w:rPr>
            </w:pPr>
          </w:p>
        </w:tc>
        <w:tc>
          <w:tcPr>
            <w:tcW w:w="920" w:type="dxa"/>
            <w:tcBorders>
              <w:top w:val="single" w:sz="4" w:space="0" w:color="auto"/>
            </w:tcBorders>
          </w:tcPr>
          <w:p w14:paraId="53E1DE14" w14:textId="4E8E637A" w:rsidR="00BC6802" w:rsidRPr="00245DE1" w:rsidRDefault="00BC6802" w:rsidP="00BC6802">
            <w:pPr>
              <w:tabs>
                <w:tab w:val="num" w:pos="360"/>
                <w:tab w:val="left" w:pos="990"/>
              </w:tabs>
              <w:spacing w:line="360" w:lineRule="auto"/>
              <w:jc w:val="right"/>
              <w:rPr>
                <w:rFonts w:ascii="Arial" w:hAnsi="Arial" w:cs="Arial"/>
                <w:sz w:val="14"/>
                <w:szCs w:val="14"/>
                <w:lang w:val="en-GB"/>
              </w:rPr>
            </w:pPr>
          </w:p>
        </w:tc>
        <w:tc>
          <w:tcPr>
            <w:tcW w:w="235" w:type="dxa"/>
          </w:tcPr>
          <w:p w14:paraId="1B119403" w14:textId="77777777" w:rsidR="00BC6802" w:rsidRPr="00245DE1" w:rsidRDefault="00BC6802" w:rsidP="00BC6802">
            <w:pPr>
              <w:tabs>
                <w:tab w:val="num" w:pos="360"/>
                <w:tab w:val="left" w:pos="990"/>
              </w:tabs>
              <w:spacing w:line="360" w:lineRule="auto"/>
              <w:jc w:val="right"/>
              <w:rPr>
                <w:rFonts w:ascii="Arial" w:hAnsi="Arial" w:cs="Arial"/>
                <w:sz w:val="14"/>
                <w:szCs w:val="14"/>
                <w:lang w:val="en-GB"/>
              </w:rPr>
            </w:pPr>
          </w:p>
        </w:tc>
        <w:tc>
          <w:tcPr>
            <w:tcW w:w="1006" w:type="dxa"/>
            <w:tcBorders>
              <w:top w:val="single" w:sz="4" w:space="0" w:color="auto"/>
            </w:tcBorders>
          </w:tcPr>
          <w:p w14:paraId="0C67FC67" w14:textId="478B1A82" w:rsidR="00BC6802" w:rsidRPr="00245DE1" w:rsidRDefault="00BC6802" w:rsidP="00BC6802">
            <w:pPr>
              <w:tabs>
                <w:tab w:val="num" w:pos="360"/>
                <w:tab w:val="left" w:pos="990"/>
              </w:tabs>
              <w:spacing w:line="360" w:lineRule="auto"/>
              <w:jc w:val="right"/>
              <w:rPr>
                <w:rFonts w:ascii="Arial" w:hAnsi="Arial" w:cs="Arial"/>
                <w:sz w:val="14"/>
                <w:szCs w:val="14"/>
                <w:lang w:val="en-GB"/>
              </w:rPr>
            </w:pPr>
          </w:p>
        </w:tc>
      </w:tr>
      <w:tr w:rsidR="00BC6802" w:rsidRPr="00D95F38" w14:paraId="6A2BAB99" w14:textId="77777777" w:rsidTr="00356A1D">
        <w:trPr>
          <w:gridAfter w:val="1"/>
          <w:wAfter w:w="13" w:type="dxa"/>
        </w:trPr>
        <w:tc>
          <w:tcPr>
            <w:tcW w:w="1800" w:type="dxa"/>
          </w:tcPr>
          <w:p w14:paraId="7A88548F" w14:textId="72863593" w:rsidR="00BC6802" w:rsidRDefault="00BC6802" w:rsidP="00BC6802">
            <w:pPr>
              <w:tabs>
                <w:tab w:val="num" w:pos="360"/>
                <w:tab w:val="left" w:pos="990"/>
              </w:tabs>
              <w:spacing w:line="360" w:lineRule="auto"/>
              <w:jc w:val="thaiDistribute"/>
              <w:rPr>
                <w:rFonts w:ascii="Arial" w:hAnsi="Arial" w:cstheme="minorBidi"/>
                <w:b/>
                <w:bCs/>
                <w:sz w:val="14"/>
                <w:szCs w:val="14"/>
                <w:lang w:val="en-GB"/>
              </w:rPr>
            </w:pPr>
            <w:r w:rsidRPr="00D95F38">
              <w:rPr>
                <w:rFonts w:ascii="Arial" w:hAnsi="Arial" w:cs="Arial"/>
                <w:sz w:val="14"/>
                <w:szCs w:val="14"/>
                <w:lang w:val="en-GB"/>
              </w:rPr>
              <w:t xml:space="preserve">      </w:t>
            </w:r>
            <w:r>
              <w:rPr>
                <w:rFonts w:ascii="Arial" w:hAnsi="Arial" w:cs="Arial"/>
                <w:sz w:val="14"/>
                <w:szCs w:val="14"/>
                <w:lang w:val="en-GB"/>
              </w:rPr>
              <w:t>adoption of TFRS 16</w:t>
            </w:r>
          </w:p>
        </w:tc>
        <w:tc>
          <w:tcPr>
            <w:tcW w:w="270" w:type="dxa"/>
            <w:gridSpan w:val="2"/>
          </w:tcPr>
          <w:p w14:paraId="5B20EC9B"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878" w:type="dxa"/>
          </w:tcPr>
          <w:p w14:paraId="1921DD7D" w14:textId="2847AFB7" w:rsidR="00BC6802" w:rsidRPr="00D95F38" w:rsidRDefault="00BC6802" w:rsidP="00BC6802">
            <w:pPr>
              <w:tabs>
                <w:tab w:val="num" w:pos="360"/>
                <w:tab w:val="left" w:pos="990"/>
              </w:tabs>
              <w:spacing w:line="360" w:lineRule="auto"/>
              <w:jc w:val="right"/>
              <w:rPr>
                <w:rFonts w:ascii="Arial" w:hAnsi="Arial" w:cs="Arial"/>
                <w:sz w:val="14"/>
                <w:szCs w:val="14"/>
                <w:lang w:val="en-GB"/>
              </w:rPr>
            </w:pPr>
            <w:r w:rsidRPr="00245DE1">
              <w:rPr>
                <w:rFonts w:ascii="Arial" w:hAnsi="Arial" w:cstheme="minorBidi"/>
                <w:sz w:val="14"/>
                <w:szCs w:val="14"/>
              </w:rPr>
              <w:t>17,647</w:t>
            </w:r>
          </w:p>
        </w:tc>
        <w:tc>
          <w:tcPr>
            <w:tcW w:w="236" w:type="dxa"/>
            <w:gridSpan w:val="2"/>
          </w:tcPr>
          <w:p w14:paraId="433ABC75"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3F5CA940" w14:textId="612CD306" w:rsidR="00BC6802" w:rsidRPr="00D95F38" w:rsidRDefault="00BC6802" w:rsidP="00BC6802">
            <w:pPr>
              <w:tabs>
                <w:tab w:val="num" w:pos="360"/>
                <w:tab w:val="left" w:pos="990"/>
              </w:tabs>
              <w:spacing w:line="360" w:lineRule="auto"/>
              <w:jc w:val="right"/>
              <w:rPr>
                <w:rFonts w:ascii="Arial" w:hAnsi="Arial" w:cs="Arial"/>
                <w:sz w:val="14"/>
                <w:szCs w:val="14"/>
                <w:lang w:val="en-GB"/>
              </w:rPr>
            </w:pPr>
            <w:r w:rsidRPr="00245DE1">
              <w:rPr>
                <w:rFonts w:ascii="Arial" w:hAnsi="Arial" w:cs="Arial"/>
                <w:sz w:val="14"/>
                <w:szCs w:val="14"/>
                <w:lang w:val="en-GB"/>
              </w:rPr>
              <w:t>-</w:t>
            </w:r>
          </w:p>
        </w:tc>
        <w:tc>
          <w:tcPr>
            <w:tcW w:w="270" w:type="dxa"/>
          </w:tcPr>
          <w:p w14:paraId="60D5C06F"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80" w:type="dxa"/>
            <w:gridSpan w:val="3"/>
          </w:tcPr>
          <w:p w14:paraId="03444768" w14:textId="0FA87B54" w:rsidR="00BC6802" w:rsidRPr="00D95F38" w:rsidRDefault="00BC6802" w:rsidP="00BC6802">
            <w:pPr>
              <w:tabs>
                <w:tab w:val="num" w:pos="360"/>
                <w:tab w:val="left" w:pos="990"/>
              </w:tabs>
              <w:spacing w:line="360" w:lineRule="auto"/>
              <w:jc w:val="right"/>
              <w:rPr>
                <w:rFonts w:ascii="Arial" w:hAnsi="Arial" w:cs="Arial"/>
                <w:sz w:val="14"/>
                <w:szCs w:val="14"/>
                <w:lang w:val="en-GB"/>
              </w:rPr>
            </w:pPr>
            <w:r w:rsidRPr="00245DE1">
              <w:rPr>
                <w:rFonts w:ascii="Arial" w:hAnsi="Arial" w:cs="Arial"/>
                <w:sz w:val="14"/>
                <w:szCs w:val="14"/>
                <w:lang w:val="en-GB"/>
              </w:rPr>
              <w:t>-</w:t>
            </w:r>
          </w:p>
        </w:tc>
        <w:tc>
          <w:tcPr>
            <w:tcW w:w="242" w:type="dxa"/>
          </w:tcPr>
          <w:p w14:paraId="6D741587"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17" w:type="dxa"/>
          </w:tcPr>
          <w:p w14:paraId="196AD774" w14:textId="4D8FF971" w:rsidR="00BC6802" w:rsidRPr="00D95F38" w:rsidRDefault="00BC6802" w:rsidP="00BC6802">
            <w:pPr>
              <w:tabs>
                <w:tab w:val="num" w:pos="360"/>
                <w:tab w:val="left" w:pos="990"/>
              </w:tabs>
              <w:spacing w:line="360" w:lineRule="auto"/>
              <w:jc w:val="right"/>
              <w:rPr>
                <w:rFonts w:ascii="Arial" w:hAnsi="Arial" w:cs="Arial"/>
                <w:sz w:val="14"/>
                <w:szCs w:val="14"/>
                <w:lang w:val="en-GB"/>
              </w:rPr>
            </w:pPr>
            <w:r w:rsidRPr="00245DE1">
              <w:rPr>
                <w:rFonts w:ascii="Arial" w:hAnsi="Arial" w:cs="Arial"/>
                <w:sz w:val="14"/>
                <w:szCs w:val="14"/>
                <w:lang w:val="en-GB"/>
              </w:rPr>
              <w:t>-</w:t>
            </w:r>
          </w:p>
        </w:tc>
        <w:tc>
          <w:tcPr>
            <w:tcW w:w="235" w:type="dxa"/>
          </w:tcPr>
          <w:p w14:paraId="32D84DD7"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920" w:type="dxa"/>
          </w:tcPr>
          <w:p w14:paraId="2F2EFCA2" w14:textId="2761392C" w:rsidR="00BC6802" w:rsidRPr="00D95F38" w:rsidRDefault="00BC6802" w:rsidP="00BC6802">
            <w:pPr>
              <w:tabs>
                <w:tab w:val="num" w:pos="360"/>
                <w:tab w:val="left" w:pos="990"/>
              </w:tabs>
              <w:spacing w:line="360" w:lineRule="auto"/>
              <w:jc w:val="right"/>
              <w:rPr>
                <w:rFonts w:ascii="Arial" w:hAnsi="Arial" w:cs="Arial"/>
                <w:sz w:val="14"/>
                <w:szCs w:val="14"/>
                <w:lang w:val="en-GB"/>
              </w:rPr>
            </w:pPr>
            <w:r w:rsidRPr="00245DE1">
              <w:rPr>
                <w:rFonts w:ascii="Arial" w:hAnsi="Arial" w:cs="Arial"/>
                <w:sz w:val="14"/>
                <w:szCs w:val="14"/>
                <w:lang w:val="en-GB"/>
              </w:rPr>
              <w:t>-</w:t>
            </w:r>
          </w:p>
        </w:tc>
        <w:tc>
          <w:tcPr>
            <w:tcW w:w="235" w:type="dxa"/>
          </w:tcPr>
          <w:p w14:paraId="389EB04A"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06" w:type="dxa"/>
          </w:tcPr>
          <w:p w14:paraId="3ADDCDC4" w14:textId="57DB0DA5" w:rsidR="00BC6802" w:rsidRPr="00D95F38" w:rsidRDefault="00BC6802" w:rsidP="00BC6802">
            <w:pPr>
              <w:tabs>
                <w:tab w:val="num" w:pos="360"/>
                <w:tab w:val="left" w:pos="990"/>
              </w:tabs>
              <w:spacing w:line="360" w:lineRule="auto"/>
              <w:jc w:val="right"/>
              <w:rPr>
                <w:rFonts w:ascii="Arial" w:hAnsi="Arial" w:cs="Arial"/>
                <w:sz w:val="14"/>
                <w:szCs w:val="14"/>
                <w:lang w:val="en-GB"/>
              </w:rPr>
            </w:pPr>
            <w:r w:rsidRPr="00245DE1">
              <w:rPr>
                <w:rFonts w:ascii="Arial" w:hAnsi="Arial" w:cs="Arial"/>
                <w:sz w:val="14"/>
                <w:szCs w:val="14"/>
                <w:lang w:val="en-GB"/>
              </w:rPr>
              <w:t>17,647</w:t>
            </w:r>
          </w:p>
        </w:tc>
      </w:tr>
      <w:tr w:rsidR="00BC6802" w:rsidRPr="00D95F38" w14:paraId="3334618D" w14:textId="77777777" w:rsidTr="00356A1D">
        <w:trPr>
          <w:gridAfter w:val="1"/>
          <w:wAfter w:w="13" w:type="dxa"/>
        </w:trPr>
        <w:tc>
          <w:tcPr>
            <w:tcW w:w="1800" w:type="dxa"/>
          </w:tcPr>
          <w:p w14:paraId="0A78BD12" w14:textId="77777777" w:rsidR="00BC6802" w:rsidRDefault="00BC6802" w:rsidP="00BC6802">
            <w:pPr>
              <w:tabs>
                <w:tab w:val="num" w:pos="360"/>
                <w:tab w:val="left" w:pos="990"/>
              </w:tabs>
              <w:spacing w:line="360" w:lineRule="auto"/>
              <w:jc w:val="thaiDistribute"/>
              <w:rPr>
                <w:rFonts w:ascii="Arial" w:hAnsi="Arial" w:cstheme="minorBidi"/>
                <w:b/>
                <w:bCs/>
                <w:sz w:val="14"/>
                <w:szCs w:val="14"/>
                <w:lang w:val="en-GB"/>
              </w:rPr>
            </w:pPr>
          </w:p>
          <w:p w14:paraId="54FA00A1" w14:textId="77777777" w:rsidR="00BC6802" w:rsidRPr="00D95F38" w:rsidRDefault="00BC6802" w:rsidP="00BC6802">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Cash-flows:</w:t>
            </w:r>
          </w:p>
        </w:tc>
        <w:tc>
          <w:tcPr>
            <w:tcW w:w="270" w:type="dxa"/>
            <w:gridSpan w:val="2"/>
          </w:tcPr>
          <w:p w14:paraId="15F6F6F5"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878" w:type="dxa"/>
          </w:tcPr>
          <w:p w14:paraId="3E6CE002"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36" w:type="dxa"/>
            <w:gridSpan w:val="2"/>
          </w:tcPr>
          <w:p w14:paraId="71DA7FBF"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6663A61D"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70" w:type="dxa"/>
          </w:tcPr>
          <w:p w14:paraId="17E89DC0"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80" w:type="dxa"/>
            <w:gridSpan w:val="3"/>
          </w:tcPr>
          <w:p w14:paraId="51F881DA"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42" w:type="dxa"/>
          </w:tcPr>
          <w:p w14:paraId="459A5D64"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17" w:type="dxa"/>
          </w:tcPr>
          <w:p w14:paraId="4DFD8CF6"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35" w:type="dxa"/>
          </w:tcPr>
          <w:p w14:paraId="131585B9"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920" w:type="dxa"/>
          </w:tcPr>
          <w:p w14:paraId="3BB7C134"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35" w:type="dxa"/>
          </w:tcPr>
          <w:p w14:paraId="137BCE2C"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06" w:type="dxa"/>
          </w:tcPr>
          <w:p w14:paraId="0FA11F24"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r>
      <w:tr w:rsidR="00BC6802" w:rsidRPr="00D95F38" w14:paraId="559DC01B" w14:textId="77777777" w:rsidTr="00356A1D">
        <w:trPr>
          <w:gridAfter w:val="1"/>
          <w:wAfter w:w="13" w:type="dxa"/>
        </w:trPr>
        <w:tc>
          <w:tcPr>
            <w:tcW w:w="1800" w:type="dxa"/>
          </w:tcPr>
          <w:p w14:paraId="7B8F1DE9" w14:textId="77777777" w:rsidR="00BC6802" w:rsidRPr="00D95F38" w:rsidRDefault="00BC6802" w:rsidP="00BC6802">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Repayment</w:t>
            </w:r>
          </w:p>
        </w:tc>
        <w:tc>
          <w:tcPr>
            <w:tcW w:w="270" w:type="dxa"/>
            <w:gridSpan w:val="2"/>
          </w:tcPr>
          <w:p w14:paraId="3C7B5C9F"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878" w:type="dxa"/>
          </w:tcPr>
          <w:p w14:paraId="639D05AB" w14:textId="7F4F1420"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(2,63</w:t>
            </w:r>
            <w:r w:rsidR="00D03E97">
              <w:rPr>
                <w:rFonts w:ascii="Arial" w:hAnsi="Arial" w:cs="Arial"/>
                <w:sz w:val="14"/>
                <w:szCs w:val="14"/>
                <w:lang w:val="en-GB"/>
              </w:rPr>
              <w:t>5</w:t>
            </w:r>
            <w:r>
              <w:rPr>
                <w:rFonts w:ascii="Arial" w:hAnsi="Arial" w:cs="Arial"/>
                <w:sz w:val="14"/>
                <w:szCs w:val="14"/>
                <w:lang w:val="en-GB"/>
              </w:rPr>
              <w:t>)</w:t>
            </w:r>
          </w:p>
        </w:tc>
        <w:tc>
          <w:tcPr>
            <w:tcW w:w="236" w:type="dxa"/>
            <w:gridSpan w:val="2"/>
          </w:tcPr>
          <w:p w14:paraId="19EF5D05"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0ED051E0" w14:textId="51E0F7C4"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(9,601)</w:t>
            </w:r>
          </w:p>
        </w:tc>
        <w:tc>
          <w:tcPr>
            <w:tcW w:w="270" w:type="dxa"/>
          </w:tcPr>
          <w:p w14:paraId="68E1B5AB"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80" w:type="dxa"/>
            <w:gridSpan w:val="3"/>
          </w:tcPr>
          <w:p w14:paraId="36036346" w14:textId="1F616373"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3B043B76"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17" w:type="dxa"/>
          </w:tcPr>
          <w:p w14:paraId="2C69FF33" w14:textId="7630E67A"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(500,000)</w:t>
            </w:r>
          </w:p>
        </w:tc>
        <w:tc>
          <w:tcPr>
            <w:tcW w:w="235" w:type="dxa"/>
          </w:tcPr>
          <w:p w14:paraId="79701F7D"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920" w:type="dxa"/>
          </w:tcPr>
          <w:p w14:paraId="5D75080D" w14:textId="4D06BCE6"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(20,000)</w:t>
            </w:r>
          </w:p>
        </w:tc>
        <w:tc>
          <w:tcPr>
            <w:tcW w:w="235" w:type="dxa"/>
          </w:tcPr>
          <w:p w14:paraId="6DC2CE7C"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06" w:type="dxa"/>
          </w:tcPr>
          <w:p w14:paraId="65785D3C" w14:textId="20A1F61E"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(532,23</w:t>
            </w:r>
            <w:r w:rsidR="00CD7868">
              <w:rPr>
                <w:rFonts w:ascii="Arial" w:hAnsi="Arial" w:cs="Arial"/>
                <w:sz w:val="14"/>
                <w:szCs w:val="14"/>
                <w:lang w:val="en-GB"/>
              </w:rPr>
              <w:t>6</w:t>
            </w:r>
            <w:r>
              <w:rPr>
                <w:rFonts w:ascii="Arial" w:hAnsi="Arial" w:cs="Arial"/>
                <w:sz w:val="14"/>
                <w:szCs w:val="14"/>
                <w:lang w:val="en-GB"/>
              </w:rPr>
              <w:t>)</w:t>
            </w:r>
          </w:p>
        </w:tc>
      </w:tr>
      <w:tr w:rsidR="00BC6802" w:rsidRPr="00D95F38" w14:paraId="156B3CD7" w14:textId="77777777" w:rsidTr="00356A1D">
        <w:trPr>
          <w:gridAfter w:val="1"/>
          <w:wAfter w:w="13" w:type="dxa"/>
        </w:trPr>
        <w:tc>
          <w:tcPr>
            <w:tcW w:w="1800" w:type="dxa"/>
          </w:tcPr>
          <w:p w14:paraId="1FDFA892" w14:textId="77777777" w:rsidR="00BC6802" w:rsidRPr="00A77DED" w:rsidRDefault="00BC6802" w:rsidP="00BC6802">
            <w:pPr>
              <w:tabs>
                <w:tab w:val="left" w:pos="990"/>
              </w:tabs>
              <w:spacing w:line="360" w:lineRule="auto"/>
              <w:jc w:val="thaiDistribute"/>
              <w:rPr>
                <w:rFonts w:ascii="Arial" w:hAnsi="Arial" w:cs="Cordia New"/>
                <w:sz w:val="14"/>
                <w:szCs w:val="17"/>
              </w:rPr>
            </w:pPr>
            <w:r>
              <w:rPr>
                <w:rFonts w:ascii="Arial" w:hAnsi="Arial" w:cs="Arial"/>
                <w:sz w:val="14"/>
                <w:szCs w:val="14"/>
                <w:lang w:val="en-GB"/>
              </w:rPr>
              <w:t xml:space="preserve">   Proceeds</w:t>
            </w:r>
          </w:p>
        </w:tc>
        <w:tc>
          <w:tcPr>
            <w:tcW w:w="270" w:type="dxa"/>
            <w:gridSpan w:val="2"/>
          </w:tcPr>
          <w:p w14:paraId="6252BDEE"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878" w:type="dxa"/>
          </w:tcPr>
          <w:p w14:paraId="1B4D4BF3" w14:textId="4DD52FD1" w:rsidR="00BC6802"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7F675FBF"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3BD1249D" w14:textId="367F5359"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67,200</w:t>
            </w:r>
          </w:p>
        </w:tc>
        <w:tc>
          <w:tcPr>
            <w:tcW w:w="270" w:type="dxa"/>
          </w:tcPr>
          <w:p w14:paraId="6176692F"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80" w:type="dxa"/>
            <w:gridSpan w:val="3"/>
          </w:tcPr>
          <w:p w14:paraId="16AE1B39" w14:textId="4DAD60C3"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395,013</w:t>
            </w:r>
          </w:p>
        </w:tc>
        <w:tc>
          <w:tcPr>
            <w:tcW w:w="242" w:type="dxa"/>
          </w:tcPr>
          <w:p w14:paraId="305729CF"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17" w:type="dxa"/>
          </w:tcPr>
          <w:p w14:paraId="1AEBA459" w14:textId="0F65F41B"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5D0C9C02"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920" w:type="dxa"/>
          </w:tcPr>
          <w:p w14:paraId="47C9E2FA" w14:textId="55526C6D"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27155A07"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06" w:type="dxa"/>
          </w:tcPr>
          <w:p w14:paraId="792B83C6" w14:textId="5616696A"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462,213</w:t>
            </w:r>
          </w:p>
        </w:tc>
      </w:tr>
      <w:tr w:rsidR="00BC6802" w:rsidRPr="00D95F38" w14:paraId="155F505A" w14:textId="77777777" w:rsidTr="00356A1D">
        <w:trPr>
          <w:gridAfter w:val="1"/>
          <w:wAfter w:w="13" w:type="dxa"/>
        </w:trPr>
        <w:tc>
          <w:tcPr>
            <w:tcW w:w="1800" w:type="dxa"/>
          </w:tcPr>
          <w:p w14:paraId="4E09CBF6" w14:textId="77777777" w:rsidR="00BC6802" w:rsidRPr="00D95F38" w:rsidRDefault="00BC6802" w:rsidP="00BC6802">
            <w:pPr>
              <w:tabs>
                <w:tab w:val="num" w:pos="360"/>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Non-cash:</w:t>
            </w:r>
          </w:p>
        </w:tc>
        <w:tc>
          <w:tcPr>
            <w:tcW w:w="270" w:type="dxa"/>
            <w:gridSpan w:val="2"/>
          </w:tcPr>
          <w:p w14:paraId="68E27D9F"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878" w:type="dxa"/>
          </w:tcPr>
          <w:p w14:paraId="53FA341F"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36" w:type="dxa"/>
            <w:gridSpan w:val="2"/>
          </w:tcPr>
          <w:p w14:paraId="40AE70AA"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7F24F6B5"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70" w:type="dxa"/>
          </w:tcPr>
          <w:p w14:paraId="48196C7F"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80" w:type="dxa"/>
            <w:gridSpan w:val="3"/>
          </w:tcPr>
          <w:p w14:paraId="12642FF6"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42" w:type="dxa"/>
          </w:tcPr>
          <w:p w14:paraId="2890B275"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17" w:type="dxa"/>
          </w:tcPr>
          <w:p w14:paraId="521AEDEC"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35" w:type="dxa"/>
          </w:tcPr>
          <w:p w14:paraId="6E265225"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920" w:type="dxa"/>
          </w:tcPr>
          <w:p w14:paraId="4F2A465C"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35" w:type="dxa"/>
          </w:tcPr>
          <w:p w14:paraId="23DA0713"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06" w:type="dxa"/>
          </w:tcPr>
          <w:p w14:paraId="7E4E1A99"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r>
      <w:tr w:rsidR="00BC6802" w:rsidRPr="00D95F38" w14:paraId="09FA2EC4" w14:textId="77777777" w:rsidTr="00356A1D">
        <w:trPr>
          <w:gridAfter w:val="1"/>
          <w:wAfter w:w="13" w:type="dxa"/>
        </w:trPr>
        <w:tc>
          <w:tcPr>
            <w:tcW w:w="1800" w:type="dxa"/>
          </w:tcPr>
          <w:p w14:paraId="049A4E69" w14:textId="77777777" w:rsidR="00BC6802" w:rsidRPr="00D95F38" w:rsidRDefault="00BC6802" w:rsidP="00BC6802">
            <w:pPr>
              <w:tabs>
                <w:tab w:val="num" w:pos="360"/>
                <w:tab w:val="left" w:pos="990"/>
              </w:tabs>
              <w:spacing w:line="360" w:lineRule="auto"/>
              <w:rPr>
                <w:rFonts w:ascii="Arial" w:hAnsi="Arial" w:cs="Arial"/>
                <w:sz w:val="14"/>
                <w:szCs w:val="14"/>
                <w:lang w:val="en-GB"/>
              </w:rPr>
            </w:pPr>
            <w:r w:rsidRPr="00D95F38">
              <w:rPr>
                <w:rFonts w:ascii="Arial" w:hAnsi="Arial" w:cs="Arial"/>
                <w:sz w:val="14"/>
                <w:szCs w:val="14"/>
                <w:lang w:val="en-GB"/>
              </w:rPr>
              <w:t xml:space="preserve">   Amortized finance</w:t>
            </w:r>
          </w:p>
        </w:tc>
        <w:tc>
          <w:tcPr>
            <w:tcW w:w="270" w:type="dxa"/>
            <w:gridSpan w:val="2"/>
          </w:tcPr>
          <w:p w14:paraId="2EBED116"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878" w:type="dxa"/>
          </w:tcPr>
          <w:p w14:paraId="696802A5"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36" w:type="dxa"/>
            <w:gridSpan w:val="2"/>
          </w:tcPr>
          <w:p w14:paraId="563A62FC"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18F43EBB"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70" w:type="dxa"/>
          </w:tcPr>
          <w:p w14:paraId="6D1755F6"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80" w:type="dxa"/>
            <w:gridSpan w:val="3"/>
          </w:tcPr>
          <w:p w14:paraId="3349A9E4"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42" w:type="dxa"/>
          </w:tcPr>
          <w:p w14:paraId="2C075C7B"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17" w:type="dxa"/>
          </w:tcPr>
          <w:p w14:paraId="3173AD8E"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35" w:type="dxa"/>
          </w:tcPr>
          <w:p w14:paraId="3DD5F661"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920" w:type="dxa"/>
          </w:tcPr>
          <w:p w14:paraId="5459C041"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235" w:type="dxa"/>
          </w:tcPr>
          <w:p w14:paraId="12314F5D"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06" w:type="dxa"/>
          </w:tcPr>
          <w:p w14:paraId="08BE5CC9"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r>
      <w:tr w:rsidR="00BC6802" w:rsidRPr="00D95F38" w14:paraId="2A70D23D" w14:textId="77777777" w:rsidTr="00356A1D">
        <w:trPr>
          <w:gridAfter w:val="1"/>
          <w:wAfter w:w="13" w:type="dxa"/>
        </w:trPr>
        <w:tc>
          <w:tcPr>
            <w:tcW w:w="1800" w:type="dxa"/>
          </w:tcPr>
          <w:p w14:paraId="5DE0BAF7" w14:textId="77777777" w:rsidR="00BC6802" w:rsidRPr="00D95F38" w:rsidRDefault="00BC6802" w:rsidP="00BC6802">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costs</w:t>
            </w:r>
          </w:p>
        </w:tc>
        <w:tc>
          <w:tcPr>
            <w:tcW w:w="270" w:type="dxa"/>
            <w:gridSpan w:val="2"/>
          </w:tcPr>
          <w:p w14:paraId="1171848D"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878" w:type="dxa"/>
          </w:tcPr>
          <w:p w14:paraId="4AF6E180" w14:textId="06983CAC"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7C35C1E4"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355C323A" w14:textId="2781D7B5"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70" w:type="dxa"/>
          </w:tcPr>
          <w:p w14:paraId="2CFFB237"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80" w:type="dxa"/>
            <w:gridSpan w:val="3"/>
          </w:tcPr>
          <w:p w14:paraId="6864A4F8" w14:textId="3B3D14AB"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7819B8C0"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17" w:type="dxa"/>
          </w:tcPr>
          <w:p w14:paraId="0DD184DB" w14:textId="0729051A"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w:t>
            </w:r>
            <w:r w:rsidR="00CD7868">
              <w:rPr>
                <w:rFonts w:ascii="Arial" w:hAnsi="Arial" w:cs="Arial"/>
                <w:sz w:val="14"/>
                <w:szCs w:val="14"/>
                <w:lang w:val="en-GB"/>
              </w:rPr>
              <w:t>30</w:t>
            </w:r>
          </w:p>
        </w:tc>
        <w:tc>
          <w:tcPr>
            <w:tcW w:w="235" w:type="dxa"/>
          </w:tcPr>
          <w:p w14:paraId="39E276A3"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920" w:type="dxa"/>
          </w:tcPr>
          <w:p w14:paraId="3FEE2415" w14:textId="34AC5A1C"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2DEAFD71"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06" w:type="dxa"/>
          </w:tcPr>
          <w:p w14:paraId="2B099A4A" w14:textId="6A7E4497"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w:t>
            </w:r>
            <w:r w:rsidR="00CD7868">
              <w:rPr>
                <w:rFonts w:ascii="Arial" w:hAnsi="Arial" w:cs="Arial"/>
                <w:sz w:val="14"/>
                <w:szCs w:val="14"/>
                <w:lang w:val="en-GB"/>
              </w:rPr>
              <w:t>30</w:t>
            </w:r>
          </w:p>
        </w:tc>
      </w:tr>
      <w:tr w:rsidR="00BC6802" w:rsidRPr="00D95F38" w14:paraId="000E573A" w14:textId="77777777" w:rsidTr="00621267">
        <w:trPr>
          <w:gridAfter w:val="1"/>
          <w:wAfter w:w="13" w:type="dxa"/>
          <w:trHeight w:val="927"/>
        </w:trPr>
        <w:tc>
          <w:tcPr>
            <w:tcW w:w="1800" w:type="dxa"/>
          </w:tcPr>
          <w:p w14:paraId="6E6E5DB6" w14:textId="6215D81A" w:rsidR="00BC6802" w:rsidRPr="00D95F38" w:rsidRDefault="00BC6802" w:rsidP="00BC6802">
            <w:pPr>
              <w:tabs>
                <w:tab w:val="left" w:pos="990"/>
              </w:tabs>
              <w:spacing w:line="360" w:lineRule="auto"/>
              <w:jc w:val="thaiDistribute"/>
              <w:rPr>
                <w:rFonts w:ascii="Arial" w:hAnsi="Arial" w:cs="Arial"/>
                <w:sz w:val="14"/>
                <w:szCs w:val="14"/>
                <w:lang w:val="en-GB"/>
              </w:rPr>
            </w:pPr>
            <w:r w:rsidRPr="00D95F38">
              <w:rPr>
                <w:rFonts w:ascii="Arial" w:hAnsi="Arial" w:cs="Arial"/>
                <w:sz w:val="14"/>
                <w:szCs w:val="14"/>
                <w:lang w:val="en-GB"/>
              </w:rPr>
              <w:t xml:space="preserve">   </w:t>
            </w:r>
            <w:r w:rsidRPr="00546E4D">
              <w:rPr>
                <w:rFonts w:ascii="Arial" w:hAnsi="Arial" w:cs="Arial"/>
                <w:sz w:val="14"/>
                <w:szCs w:val="14"/>
                <w:lang w:val="en-GB"/>
              </w:rPr>
              <w:t>Off - setting short-term</w:t>
            </w:r>
            <w:r>
              <w:rPr>
                <w:rFonts w:ascii="Arial" w:hAnsi="Arial" w:cs="Arial"/>
                <w:sz w:val="14"/>
                <w:szCs w:val="14"/>
                <w:lang w:val="en-GB"/>
              </w:rPr>
              <w:br/>
            </w:r>
            <w:r w:rsidRPr="00D95F38">
              <w:rPr>
                <w:rFonts w:ascii="Arial" w:hAnsi="Arial" w:cs="Arial"/>
                <w:sz w:val="14"/>
                <w:szCs w:val="14"/>
                <w:lang w:val="en-GB"/>
              </w:rPr>
              <w:t xml:space="preserve">      </w:t>
            </w:r>
            <w:r w:rsidRPr="00546E4D">
              <w:rPr>
                <w:rFonts w:ascii="Arial" w:hAnsi="Arial" w:cs="Arial"/>
                <w:sz w:val="14"/>
                <w:szCs w:val="14"/>
                <w:lang w:val="en-GB"/>
              </w:rPr>
              <w:t>loans from related</w:t>
            </w:r>
            <w:r>
              <w:rPr>
                <w:rFonts w:ascii="Arial" w:hAnsi="Arial" w:cs="Arial"/>
                <w:sz w:val="14"/>
                <w:szCs w:val="14"/>
                <w:lang w:val="en-GB"/>
              </w:rPr>
              <w:br/>
            </w:r>
            <w:r w:rsidRPr="00D95F38">
              <w:rPr>
                <w:rFonts w:ascii="Arial" w:hAnsi="Arial" w:cs="Arial"/>
                <w:sz w:val="14"/>
                <w:szCs w:val="14"/>
                <w:lang w:val="en-GB"/>
              </w:rPr>
              <w:t xml:space="preserve">      </w:t>
            </w:r>
            <w:r w:rsidRPr="00546E4D">
              <w:rPr>
                <w:rFonts w:ascii="Arial" w:hAnsi="Arial" w:cs="Arial"/>
                <w:sz w:val="14"/>
                <w:szCs w:val="14"/>
                <w:lang w:val="en-GB"/>
              </w:rPr>
              <w:t>parties with dividend</w:t>
            </w:r>
            <w:r>
              <w:rPr>
                <w:rFonts w:ascii="Arial" w:hAnsi="Arial" w:cs="Arial"/>
                <w:sz w:val="14"/>
                <w:szCs w:val="14"/>
                <w:lang w:val="en-GB"/>
              </w:rPr>
              <w:br/>
            </w:r>
            <w:r w:rsidRPr="00D95F38">
              <w:rPr>
                <w:rFonts w:ascii="Arial" w:hAnsi="Arial" w:cs="Arial"/>
                <w:sz w:val="14"/>
                <w:szCs w:val="14"/>
                <w:lang w:val="en-GB"/>
              </w:rPr>
              <w:t xml:space="preserve">      </w:t>
            </w:r>
            <w:r w:rsidRPr="00546E4D">
              <w:rPr>
                <w:rFonts w:ascii="Arial" w:hAnsi="Arial" w:cs="Arial"/>
                <w:sz w:val="14"/>
                <w:szCs w:val="14"/>
                <w:lang w:val="en-GB"/>
              </w:rPr>
              <w:t>income</w:t>
            </w:r>
          </w:p>
        </w:tc>
        <w:tc>
          <w:tcPr>
            <w:tcW w:w="270" w:type="dxa"/>
            <w:gridSpan w:val="2"/>
          </w:tcPr>
          <w:p w14:paraId="1B0E08A7"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878" w:type="dxa"/>
          </w:tcPr>
          <w:p w14:paraId="5DD746E9"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6BB554A7"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376B142C"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046EBA20" w14:textId="21F1B8BF" w:rsidR="00BC6802"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6" w:type="dxa"/>
            <w:gridSpan w:val="2"/>
          </w:tcPr>
          <w:p w14:paraId="26E70DBB"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46" w:type="dxa"/>
            <w:gridSpan w:val="2"/>
          </w:tcPr>
          <w:p w14:paraId="04003848"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0532745B"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3AF17FE0"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090689F1" w14:textId="4CF65D8B" w:rsidR="00BC6802"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(13,549)</w:t>
            </w:r>
          </w:p>
        </w:tc>
        <w:tc>
          <w:tcPr>
            <w:tcW w:w="270" w:type="dxa"/>
          </w:tcPr>
          <w:p w14:paraId="5AE68F35"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80" w:type="dxa"/>
            <w:gridSpan w:val="3"/>
          </w:tcPr>
          <w:p w14:paraId="291C9199"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5097ADA5"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5F7331D6"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5A10C7FB" w14:textId="614BCDA2" w:rsidR="00BC6802"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42" w:type="dxa"/>
          </w:tcPr>
          <w:p w14:paraId="50D4DF52"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17" w:type="dxa"/>
          </w:tcPr>
          <w:p w14:paraId="4D03B623"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57144B5F"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4B910C31"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11881F4A" w14:textId="168D84CD" w:rsidR="00BC6802"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2E250CD6"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920" w:type="dxa"/>
          </w:tcPr>
          <w:p w14:paraId="1972078B"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563EA80C"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6D5E8B08"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5E6A34FF" w14:textId="5F08B2EE" w:rsidR="00BC6802"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2B8010E0"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06" w:type="dxa"/>
          </w:tcPr>
          <w:p w14:paraId="0B175D67"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771E9CC3" w14:textId="77777777" w:rsidR="00BC6802" w:rsidRDefault="00BC6802" w:rsidP="00BC6802">
            <w:pPr>
              <w:tabs>
                <w:tab w:val="num" w:pos="360"/>
                <w:tab w:val="left" w:pos="990"/>
              </w:tabs>
              <w:spacing w:line="360" w:lineRule="auto"/>
              <w:jc w:val="right"/>
              <w:rPr>
                <w:rFonts w:ascii="Arial" w:hAnsi="Arial" w:cs="Arial"/>
                <w:sz w:val="14"/>
                <w:szCs w:val="14"/>
                <w:lang w:val="en-GB"/>
              </w:rPr>
            </w:pPr>
          </w:p>
          <w:p w14:paraId="3E3894F9" w14:textId="77777777" w:rsidR="00BC6802" w:rsidRDefault="00BC6802" w:rsidP="00BC6802">
            <w:pPr>
              <w:tabs>
                <w:tab w:val="num" w:pos="360"/>
                <w:tab w:val="left" w:pos="990"/>
              </w:tabs>
              <w:spacing w:line="360" w:lineRule="auto"/>
              <w:jc w:val="both"/>
              <w:rPr>
                <w:rFonts w:ascii="Arial" w:hAnsi="Arial" w:cs="Arial"/>
                <w:sz w:val="14"/>
                <w:szCs w:val="14"/>
                <w:lang w:val="en-GB"/>
              </w:rPr>
            </w:pPr>
          </w:p>
          <w:p w14:paraId="6B142CFA" w14:textId="7871CC6F" w:rsidR="00BC6802"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(13,549)</w:t>
            </w:r>
          </w:p>
        </w:tc>
      </w:tr>
      <w:tr w:rsidR="00BC6802" w:rsidRPr="00D95F38" w14:paraId="24D3BBD1" w14:textId="77777777" w:rsidTr="00356A1D">
        <w:trPr>
          <w:gridAfter w:val="1"/>
          <w:wAfter w:w="13" w:type="dxa"/>
        </w:trPr>
        <w:tc>
          <w:tcPr>
            <w:tcW w:w="1800" w:type="dxa"/>
          </w:tcPr>
          <w:p w14:paraId="29511E86" w14:textId="77777777" w:rsidR="00BC6802" w:rsidRPr="00D95F38" w:rsidRDefault="00BC6802" w:rsidP="00BC6802">
            <w:pPr>
              <w:tabs>
                <w:tab w:val="left" w:pos="990"/>
              </w:tabs>
              <w:spacing w:line="360" w:lineRule="auto"/>
              <w:jc w:val="thaiDistribute"/>
              <w:rPr>
                <w:rFonts w:ascii="Arial" w:hAnsi="Arial" w:cs="Arial"/>
                <w:b/>
                <w:bCs/>
                <w:sz w:val="14"/>
                <w:szCs w:val="14"/>
                <w:lang w:val="en-GB"/>
              </w:rPr>
            </w:pPr>
            <w:r w:rsidRPr="00D95F38">
              <w:rPr>
                <w:rFonts w:ascii="Arial" w:hAnsi="Arial" w:cs="Arial"/>
                <w:b/>
                <w:bCs/>
                <w:sz w:val="14"/>
                <w:szCs w:val="14"/>
                <w:lang w:val="en-GB"/>
              </w:rPr>
              <w:t>31 December 20</w:t>
            </w:r>
            <w:r>
              <w:rPr>
                <w:rFonts w:ascii="Arial" w:hAnsi="Arial" w:cs="Arial"/>
                <w:b/>
                <w:bCs/>
                <w:sz w:val="14"/>
                <w:szCs w:val="14"/>
                <w:lang w:val="en-GB"/>
              </w:rPr>
              <w:t>20</w:t>
            </w:r>
          </w:p>
        </w:tc>
        <w:tc>
          <w:tcPr>
            <w:tcW w:w="270" w:type="dxa"/>
            <w:gridSpan w:val="2"/>
          </w:tcPr>
          <w:p w14:paraId="280CB161"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878" w:type="dxa"/>
            <w:tcBorders>
              <w:top w:val="single" w:sz="4" w:space="0" w:color="auto"/>
              <w:bottom w:val="single" w:sz="12" w:space="0" w:color="auto"/>
            </w:tcBorders>
          </w:tcPr>
          <w:p w14:paraId="09FDA0A5" w14:textId="5777CB92"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15,01</w:t>
            </w:r>
            <w:r w:rsidR="00D03E97">
              <w:rPr>
                <w:rFonts w:ascii="Arial" w:hAnsi="Arial" w:cs="Arial"/>
                <w:sz w:val="14"/>
                <w:szCs w:val="14"/>
                <w:lang w:val="en-GB"/>
              </w:rPr>
              <w:t>2</w:t>
            </w:r>
          </w:p>
        </w:tc>
        <w:tc>
          <w:tcPr>
            <w:tcW w:w="236" w:type="dxa"/>
            <w:gridSpan w:val="2"/>
          </w:tcPr>
          <w:p w14:paraId="62089B94"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46" w:type="dxa"/>
            <w:gridSpan w:val="2"/>
            <w:tcBorders>
              <w:top w:val="single" w:sz="4" w:space="0" w:color="auto"/>
              <w:bottom w:val="single" w:sz="12" w:space="0" w:color="auto"/>
            </w:tcBorders>
          </w:tcPr>
          <w:p w14:paraId="7F455B19" w14:textId="546F66FA"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63,550</w:t>
            </w:r>
          </w:p>
        </w:tc>
        <w:tc>
          <w:tcPr>
            <w:tcW w:w="270" w:type="dxa"/>
          </w:tcPr>
          <w:p w14:paraId="22C4C239"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1080" w:type="dxa"/>
            <w:gridSpan w:val="3"/>
            <w:tcBorders>
              <w:top w:val="single" w:sz="4" w:space="0" w:color="auto"/>
              <w:bottom w:val="single" w:sz="12" w:space="0" w:color="auto"/>
            </w:tcBorders>
          </w:tcPr>
          <w:p w14:paraId="715BCD29" w14:textId="08F27CD1"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843,47</w:t>
            </w:r>
            <w:r w:rsidR="00B73182">
              <w:rPr>
                <w:rFonts w:ascii="Arial" w:hAnsi="Arial" w:cs="Arial"/>
                <w:sz w:val="14"/>
                <w:szCs w:val="14"/>
                <w:lang w:val="en-GB"/>
              </w:rPr>
              <w:t>6</w:t>
            </w:r>
          </w:p>
        </w:tc>
        <w:tc>
          <w:tcPr>
            <w:tcW w:w="242" w:type="dxa"/>
          </w:tcPr>
          <w:p w14:paraId="69DA9088" w14:textId="77777777" w:rsidR="00BC6802" w:rsidRPr="00D95F38" w:rsidRDefault="00BC6802" w:rsidP="00BC6802">
            <w:pPr>
              <w:tabs>
                <w:tab w:val="num" w:pos="360"/>
                <w:tab w:val="left" w:pos="990"/>
              </w:tabs>
              <w:spacing w:line="360" w:lineRule="auto"/>
              <w:jc w:val="right"/>
              <w:rPr>
                <w:rFonts w:ascii="Arial" w:hAnsi="Arial" w:cs="Arial"/>
                <w:sz w:val="14"/>
                <w:szCs w:val="14"/>
                <w:lang w:val="en-GB"/>
              </w:rPr>
            </w:pPr>
          </w:p>
        </w:tc>
        <w:tc>
          <w:tcPr>
            <w:tcW w:w="917" w:type="dxa"/>
            <w:tcBorders>
              <w:top w:val="single" w:sz="4" w:space="0" w:color="auto"/>
              <w:bottom w:val="single" w:sz="12" w:space="0" w:color="auto"/>
            </w:tcBorders>
          </w:tcPr>
          <w:p w14:paraId="00E7AE51" w14:textId="63924B3E"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499,914</w:t>
            </w:r>
          </w:p>
        </w:tc>
        <w:tc>
          <w:tcPr>
            <w:tcW w:w="235" w:type="dxa"/>
          </w:tcPr>
          <w:p w14:paraId="53170509"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920" w:type="dxa"/>
            <w:tcBorders>
              <w:top w:val="single" w:sz="4" w:space="0" w:color="auto"/>
              <w:bottom w:val="single" w:sz="12" w:space="0" w:color="auto"/>
            </w:tcBorders>
          </w:tcPr>
          <w:p w14:paraId="3528F92C" w14:textId="7E5D72F2"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w:t>
            </w:r>
          </w:p>
        </w:tc>
        <w:tc>
          <w:tcPr>
            <w:tcW w:w="235" w:type="dxa"/>
          </w:tcPr>
          <w:p w14:paraId="7FEBD630" w14:textId="77777777" w:rsidR="00BC6802" w:rsidRPr="00D95F38" w:rsidRDefault="00BC6802" w:rsidP="00BC6802">
            <w:pPr>
              <w:tabs>
                <w:tab w:val="num" w:pos="360"/>
                <w:tab w:val="left" w:pos="990"/>
              </w:tabs>
              <w:spacing w:line="360" w:lineRule="auto"/>
              <w:jc w:val="thaiDistribute"/>
              <w:rPr>
                <w:rFonts w:ascii="Arial" w:hAnsi="Arial" w:cs="Arial"/>
                <w:sz w:val="14"/>
                <w:szCs w:val="14"/>
                <w:lang w:val="en-GB"/>
              </w:rPr>
            </w:pPr>
          </w:p>
        </w:tc>
        <w:tc>
          <w:tcPr>
            <w:tcW w:w="1006" w:type="dxa"/>
            <w:tcBorders>
              <w:top w:val="single" w:sz="4" w:space="0" w:color="auto"/>
              <w:bottom w:val="single" w:sz="12" w:space="0" w:color="auto"/>
            </w:tcBorders>
          </w:tcPr>
          <w:p w14:paraId="1584DB0A" w14:textId="0A3CAFA0" w:rsidR="00BC6802" w:rsidRPr="00D95F38" w:rsidRDefault="00BC6802" w:rsidP="00BC6802">
            <w:pPr>
              <w:tabs>
                <w:tab w:val="num" w:pos="360"/>
                <w:tab w:val="left" w:pos="990"/>
              </w:tabs>
              <w:spacing w:line="360" w:lineRule="auto"/>
              <w:jc w:val="right"/>
              <w:rPr>
                <w:rFonts w:ascii="Arial" w:hAnsi="Arial" w:cs="Arial"/>
                <w:sz w:val="14"/>
                <w:szCs w:val="14"/>
                <w:lang w:val="en-GB"/>
              </w:rPr>
            </w:pPr>
            <w:r>
              <w:rPr>
                <w:rFonts w:ascii="Arial" w:hAnsi="Arial" w:cs="Arial"/>
                <w:sz w:val="14"/>
                <w:szCs w:val="14"/>
                <w:lang w:val="en-GB"/>
              </w:rPr>
              <w:t>1,421,95</w:t>
            </w:r>
            <w:r w:rsidR="00D27C77">
              <w:rPr>
                <w:rFonts w:ascii="Arial" w:hAnsi="Arial" w:cs="Arial"/>
                <w:sz w:val="14"/>
                <w:szCs w:val="14"/>
                <w:lang w:val="en-GB"/>
              </w:rPr>
              <w:t>2</w:t>
            </w:r>
          </w:p>
        </w:tc>
      </w:tr>
    </w:tbl>
    <w:p w14:paraId="05CB82EC" w14:textId="6B6A3BC6" w:rsidR="002B04D5" w:rsidRDefault="002B04D5" w:rsidP="002B04D5">
      <w:pPr>
        <w:pStyle w:val="ListParagraph"/>
        <w:spacing w:line="360" w:lineRule="auto"/>
        <w:ind w:left="644"/>
        <w:jc w:val="both"/>
        <w:rPr>
          <w:rFonts w:ascii="Arial" w:hAnsi="Arial" w:cs="Arial"/>
          <w:b/>
          <w:bCs/>
          <w:sz w:val="19"/>
          <w:szCs w:val="19"/>
        </w:rPr>
      </w:pPr>
    </w:p>
    <w:p w14:paraId="5140DCC0" w14:textId="77777777" w:rsidR="002B04D5" w:rsidRPr="00F13AA9" w:rsidRDefault="002B04D5" w:rsidP="00F13AA9">
      <w:pPr>
        <w:spacing w:line="360" w:lineRule="auto"/>
        <w:jc w:val="both"/>
        <w:rPr>
          <w:rFonts w:ascii="Arial" w:hAnsi="Arial" w:cs="Arial"/>
          <w:b/>
          <w:bCs/>
          <w:sz w:val="19"/>
          <w:szCs w:val="19"/>
        </w:rPr>
      </w:pPr>
    </w:p>
    <w:p w14:paraId="6D7CE857" w14:textId="041DC998" w:rsidR="00422CC6" w:rsidRPr="00985D82" w:rsidRDefault="00422CC6" w:rsidP="008416F2">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985D82">
        <w:rPr>
          <w:rFonts w:ascii="Arial" w:hAnsi="Arial" w:cs="Arial"/>
          <w:b/>
          <w:bCs/>
          <w:sz w:val="19"/>
          <w:szCs w:val="19"/>
        </w:rPr>
        <w:lastRenderedPageBreak/>
        <w:t>INCOME TAX</w:t>
      </w:r>
    </w:p>
    <w:p w14:paraId="5F790E9D" w14:textId="6FCE16A7" w:rsidR="00422CC6" w:rsidRPr="003D7869" w:rsidRDefault="00422CC6" w:rsidP="003D7869">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Applicable tax rates for the Group are as </w:t>
      </w:r>
      <w:proofErr w:type="gramStart"/>
      <w:r w:rsidRPr="00D95F38">
        <w:rPr>
          <w:rFonts w:ascii="Arial" w:hAnsi="Arial" w:cs="Arial"/>
          <w:sz w:val="19"/>
          <w:szCs w:val="19"/>
          <w:lang w:val="en-GB"/>
        </w:rPr>
        <w:t>follows</w:t>
      </w:r>
      <w:proofErr w:type="gramEnd"/>
    </w:p>
    <w:tbl>
      <w:tblPr>
        <w:tblW w:w="9051" w:type="dxa"/>
        <w:tblInd w:w="333" w:type="dxa"/>
        <w:tblLook w:val="00A0" w:firstRow="1" w:lastRow="0" w:firstColumn="1" w:lastColumn="0" w:noHBand="0" w:noVBand="0"/>
      </w:tblPr>
      <w:tblGrid>
        <w:gridCol w:w="5967"/>
        <w:gridCol w:w="1530"/>
        <w:gridCol w:w="1554"/>
      </w:tblGrid>
      <w:tr w:rsidR="00441479" w:rsidRPr="00D95F38" w14:paraId="31600D65" w14:textId="77777777" w:rsidTr="00260481">
        <w:trPr>
          <w:trHeight w:val="350"/>
        </w:trPr>
        <w:tc>
          <w:tcPr>
            <w:tcW w:w="5967" w:type="dxa"/>
            <w:vAlign w:val="bottom"/>
          </w:tcPr>
          <w:p w14:paraId="5B8571D6" w14:textId="77777777" w:rsidR="00441479" w:rsidRPr="00D95F38" w:rsidRDefault="00441479" w:rsidP="00441479">
            <w:pPr>
              <w:pStyle w:val="BodyTextIndent2"/>
              <w:spacing w:line="360" w:lineRule="auto"/>
              <w:ind w:left="33" w:firstLine="7"/>
              <w:jc w:val="left"/>
              <w:rPr>
                <w:rFonts w:ascii="Arial" w:hAnsi="Arial" w:cs="Arial"/>
                <w:sz w:val="19"/>
                <w:szCs w:val="19"/>
              </w:rPr>
            </w:pPr>
          </w:p>
        </w:tc>
        <w:tc>
          <w:tcPr>
            <w:tcW w:w="3084" w:type="dxa"/>
            <w:gridSpan w:val="2"/>
            <w:vAlign w:val="bottom"/>
          </w:tcPr>
          <w:p w14:paraId="5896EF1D" w14:textId="16438733" w:rsidR="00441479" w:rsidRPr="00D95F38" w:rsidRDefault="00917AC2" w:rsidP="00033E27">
            <w:pPr>
              <w:pStyle w:val="BodyTextIndent2"/>
              <w:pBdr>
                <w:bottom w:val="single" w:sz="4" w:space="1" w:color="auto"/>
              </w:pBdr>
              <w:tabs>
                <w:tab w:val="clear" w:pos="2160"/>
              </w:tabs>
              <w:spacing w:line="360" w:lineRule="auto"/>
              <w:ind w:left="642" w:hanging="642"/>
              <w:jc w:val="center"/>
              <w:rPr>
                <w:rFonts w:ascii="Arial" w:hAnsi="Arial" w:cs="Arial"/>
                <w:sz w:val="19"/>
                <w:szCs w:val="19"/>
              </w:rPr>
            </w:pPr>
            <w:r w:rsidRPr="00D95F38">
              <w:rPr>
                <w:rFonts w:ascii="Arial" w:hAnsi="Arial" w:cs="Arial"/>
                <w:sz w:val="19"/>
                <w:szCs w:val="19"/>
              </w:rPr>
              <w:t>Tax rate (%)</w:t>
            </w:r>
          </w:p>
        </w:tc>
      </w:tr>
      <w:tr w:rsidR="00441479" w:rsidRPr="00D95F38" w14:paraId="7A28A637" w14:textId="77777777" w:rsidTr="00260481">
        <w:trPr>
          <w:trHeight w:val="350"/>
        </w:trPr>
        <w:tc>
          <w:tcPr>
            <w:tcW w:w="5967" w:type="dxa"/>
            <w:vAlign w:val="bottom"/>
          </w:tcPr>
          <w:p w14:paraId="2D4CDA5D" w14:textId="77777777" w:rsidR="00441479" w:rsidRPr="00D95F38" w:rsidRDefault="00441479" w:rsidP="00441479">
            <w:pPr>
              <w:pStyle w:val="BodyTextIndent2"/>
              <w:spacing w:line="360" w:lineRule="auto"/>
              <w:ind w:left="33" w:firstLine="7"/>
              <w:jc w:val="left"/>
              <w:rPr>
                <w:rFonts w:ascii="Arial" w:hAnsi="Arial" w:cs="Arial"/>
                <w:sz w:val="19"/>
                <w:szCs w:val="19"/>
              </w:rPr>
            </w:pPr>
          </w:p>
        </w:tc>
        <w:tc>
          <w:tcPr>
            <w:tcW w:w="1530" w:type="dxa"/>
          </w:tcPr>
          <w:p w14:paraId="7861FDDE" w14:textId="0661216F" w:rsidR="00441479" w:rsidRPr="00D95F38" w:rsidRDefault="00441479" w:rsidP="0044147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sidR="007B4EF8">
              <w:rPr>
                <w:rFonts w:ascii="Arial" w:hAnsi="Arial" w:cs="Arial"/>
                <w:sz w:val="19"/>
                <w:szCs w:val="19"/>
              </w:rPr>
              <w:t>20</w:t>
            </w:r>
          </w:p>
        </w:tc>
        <w:tc>
          <w:tcPr>
            <w:tcW w:w="1554" w:type="dxa"/>
          </w:tcPr>
          <w:p w14:paraId="625536EA" w14:textId="25A41910" w:rsidR="00441479" w:rsidRPr="00D95F38" w:rsidRDefault="00441479" w:rsidP="00441479">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201</w:t>
            </w:r>
            <w:r w:rsidR="007B4EF8">
              <w:rPr>
                <w:rFonts w:ascii="Arial" w:hAnsi="Arial" w:cs="Arial"/>
                <w:sz w:val="19"/>
                <w:szCs w:val="19"/>
              </w:rPr>
              <w:t>9</w:t>
            </w:r>
          </w:p>
        </w:tc>
      </w:tr>
      <w:tr w:rsidR="00441479" w:rsidRPr="00D95F38" w14:paraId="68101F02" w14:textId="77777777" w:rsidTr="00260481">
        <w:trPr>
          <w:trHeight w:val="350"/>
        </w:trPr>
        <w:tc>
          <w:tcPr>
            <w:tcW w:w="5967" w:type="dxa"/>
            <w:vAlign w:val="bottom"/>
          </w:tcPr>
          <w:p w14:paraId="5FEDD485" w14:textId="77777777" w:rsidR="00441479" w:rsidRPr="00D95F38" w:rsidRDefault="00441479" w:rsidP="00441479">
            <w:pPr>
              <w:pStyle w:val="BodyTextIndent2"/>
              <w:spacing w:line="360" w:lineRule="auto"/>
              <w:ind w:left="33" w:firstLine="7"/>
              <w:jc w:val="left"/>
              <w:rPr>
                <w:rFonts w:ascii="Arial" w:hAnsi="Arial" w:cs="Arial"/>
                <w:sz w:val="19"/>
                <w:szCs w:val="19"/>
              </w:rPr>
            </w:pPr>
          </w:p>
        </w:tc>
        <w:tc>
          <w:tcPr>
            <w:tcW w:w="1530" w:type="dxa"/>
          </w:tcPr>
          <w:p w14:paraId="5992040D" w14:textId="77777777" w:rsidR="00441479" w:rsidRPr="00D95F38" w:rsidRDefault="00441479" w:rsidP="00441479">
            <w:pPr>
              <w:pStyle w:val="BodyTextIndent2"/>
              <w:spacing w:line="360" w:lineRule="auto"/>
              <w:ind w:left="0" w:right="-48"/>
              <w:jc w:val="left"/>
              <w:rPr>
                <w:rFonts w:ascii="Arial" w:hAnsi="Arial" w:cs="Arial"/>
                <w:sz w:val="19"/>
                <w:szCs w:val="19"/>
              </w:rPr>
            </w:pPr>
          </w:p>
        </w:tc>
        <w:tc>
          <w:tcPr>
            <w:tcW w:w="1554" w:type="dxa"/>
            <w:vAlign w:val="bottom"/>
          </w:tcPr>
          <w:p w14:paraId="41FED3CC" w14:textId="3C21038D" w:rsidR="00441479" w:rsidRPr="00D95F38" w:rsidRDefault="00441479" w:rsidP="00441479">
            <w:pPr>
              <w:pStyle w:val="BodyTextIndent2"/>
              <w:spacing w:line="360" w:lineRule="auto"/>
              <w:ind w:left="0" w:right="-48"/>
              <w:jc w:val="left"/>
              <w:rPr>
                <w:rFonts w:ascii="Arial" w:hAnsi="Arial" w:cs="Arial"/>
                <w:sz w:val="19"/>
                <w:szCs w:val="19"/>
              </w:rPr>
            </w:pPr>
          </w:p>
        </w:tc>
      </w:tr>
      <w:tr w:rsidR="007B4EF8" w:rsidRPr="00187C57" w14:paraId="7641E791" w14:textId="77777777" w:rsidTr="00260481">
        <w:trPr>
          <w:trHeight w:val="350"/>
        </w:trPr>
        <w:tc>
          <w:tcPr>
            <w:tcW w:w="5967" w:type="dxa"/>
            <w:vAlign w:val="bottom"/>
            <w:hideMark/>
          </w:tcPr>
          <w:p w14:paraId="43346077" w14:textId="4CB5D03F" w:rsidR="007B4EF8" w:rsidRPr="00187C57" w:rsidRDefault="007B4EF8" w:rsidP="007B4EF8">
            <w:pPr>
              <w:pStyle w:val="BodyTextIndent2"/>
              <w:spacing w:line="360" w:lineRule="auto"/>
              <w:ind w:left="33" w:firstLine="7"/>
              <w:jc w:val="left"/>
              <w:rPr>
                <w:rFonts w:ascii="Arial" w:hAnsi="Arial" w:cs="Arial"/>
                <w:sz w:val="19"/>
                <w:szCs w:val="19"/>
              </w:rPr>
            </w:pPr>
            <w:r w:rsidRPr="00187C57">
              <w:rPr>
                <w:rFonts w:ascii="Arial" w:hAnsi="Arial" w:cs="Arial"/>
                <w:sz w:val="19"/>
                <w:szCs w:val="19"/>
              </w:rPr>
              <w:t xml:space="preserve">Income tax under the Revenue Code of the Company and    </w:t>
            </w:r>
          </w:p>
          <w:p w14:paraId="1843C130" w14:textId="25AAADFA" w:rsidR="007B4EF8" w:rsidRPr="00187C57" w:rsidRDefault="007B4EF8" w:rsidP="007B4EF8">
            <w:pPr>
              <w:pStyle w:val="BodyTextIndent2"/>
              <w:spacing w:line="360" w:lineRule="auto"/>
              <w:ind w:left="33" w:firstLine="7"/>
              <w:jc w:val="left"/>
              <w:rPr>
                <w:rFonts w:ascii="Arial" w:hAnsi="Arial" w:cs="Arial"/>
                <w:sz w:val="19"/>
                <w:szCs w:val="19"/>
              </w:rPr>
            </w:pPr>
            <w:r w:rsidRPr="00187C57">
              <w:rPr>
                <w:rFonts w:ascii="Arial" w:hAnsi="Arial" w:cs="Arial"/>
                <w:sz w:val="19"/>
                <w:szCs w:val="19"/>
              </w:rPr>
              <w:t xml:space="preserve">     subsidiary in Thailand</w:t>
            </w:r>
          </w:p>
        </w:tc>
        <w:tc>
          <w:tcPr>
            <w:tcW w:w="1530" w:type="dxa"/>
            <w:vAlign w:val="bottom"/>
          </w:tcPr>
          <w:p w14:paraId="3D5B31E2" w14:textId="59AB1047" w:rsidR="007B4EF8" w:rsidRPr="00187C57" w:rsidRDefault="00352DEB" w:rsidP="00352DEB">
            <w:pPr>
              <w:pStyle w:val="BodyTextIndent2"/>
              <w:spacing w:line="360" w:lineRule="auto"/>
              <w:ind w:left="642" w:right="-48" w:hanging="720"/>
              <w:jc w:val="center"/>
              <w:rPr>
                <w:rFonts w:ascii="Arial" w:hAnsi="Arial" w:cs="Arial"/>
                <w:sz w:val="19"/>
                <w:szCs w:val="19"/>
              </w:rPr>
            </w:pPr>
            <w:r w:rsidRPr="00187C57">
              <w:rPr>
                <w:rFonts w:ascii="Arial" w:hAnsi="Arial" w:cs="Arial"/>
                <w:sz w:val="19"/>
                <w:szCs w:val="19"/>
              </w:rPr>
              <w:t>8, 20</w:t>
            </w:r>
          </w:p>
        </w:tc>
        <w:tc>
          <w:tcPr>
            <w:tcW w:w="1554" w:type="dxa"/>
            <w:vAlign w:val="bottom"/>
          </w:tcPr>
          <w:p w14:paraId="7A56FD57" w14:textId="0C52E06F" w:rsidR="007B4EF8" w:rsidRPr="00187C57" w:rsidRDefault="007B4EF8" w:rsidP="007B4EF8">
            <w:pPr>
              <w:pStyle w:val="BodyTextIndent2"/>
              <w:spacing w:line="360" w:lineRule="auto"/>
              <w:ind w:left="642" w:right="-48" w:hanging="720"/>
              <w:jc w:val="center"/>
              <w:rPr>
                <w:rFonts w:ascii="Arial" w:hAnsi="Arial" w:cs="Arial"/>
                <w:sz w:val="19"/>
                <w:szCs w:val="19"/>
              </w:rPr>
            </w:pPr>
            <w:r w:rsidRPr="00187C57">
              <w:rPr>
                <w:rFonts w:ascii="Arial" w:hAnsi="Arial" w:cs="Arial"/>
                <w:sz w:val="19"/>
                <w:szCs w:val="19"/>
              </w:rPr>
              <w:t>8, 10, 20</w:t>
            </w:r>
          </w:p>
        </w:tc>
      </w:tr>
      <w:tr w:rsidR="007B4EF8" w:rsidRPr="00187C57" w14:paraId="7F57FCFC" w14:textId="77777777" w:rsidTr="00260481">
        <w:trPr>
          <w:trHeight w:val="350"/>
        </w:trPr>
        <w:tc>
          <w:tcPr>
            <w:tcW w:w="5967" w:type="dxa"/>
            <w:vAlign w:val="bottom"/>
            <w:hideMark/>
          </w:tcPr>
          <w:p w14:paraId="595D9458" w14:textId="77777777" w:rsidR="007B4EF8" w:rsidRPr="00187C57" w:rsidRDefault="007B4EF8" w:rsidP="007B4EF8">
            <w:pPr>
              <w:pStyle w:val="BodyTextIndent2"/>
              <w:spacing w:line="360" w:lineRule="auto"/>
              <w:ind w:left="33" w:firstLine="7"/>
              <w:jc w:val="left"/>
              <w:rPr>
                <w:rFonts w:ascii="Arial" w:hAnsi="Arial" w:cs="Arial"/>
                <w:sz w:val="19"/>
                <w:szCs w:val="19"/>
              </w:rPr>
            </w:pPr>
            <w:r w:rsidRPr="00187C57">
              <w:rPr>
                <w:rFonts w:ascii="Arial" w:hAnsi="Arial" w:cs="Arial"/>
                <w:sz w:val="19"/>
                <w:szCs w:val="19"/>
              </w:rPr>
              <w:t>Corporate income tax in foreign countries</w:t>
            </w:r>
            <w:r w:rsidRPr="00187C57">
              <w:rPr>
                <w:rFonts w:ascii="Arial" w:hAnsi="Arial" w:cs="Arial"/>
                <w:sz w:val="19"/>
                <w:szCs w:val="19"/>
              </w:rPr>
              <w:tab/>
            </w:r>
          </w:p>
        </w:tc>
        <w:tc>
          <w:tcPr>
            <w:tcW w:w="1530" w:type="dxa"/>
          </w:tcPr>
          <w:p w14:paraId="785C2BC1" w14:textId="167E48C1" w:rsidR="007B4EF8" w:rsidRPr="00187C57" w:rsidRDefault="00352DEB" w:rsidP="007B4EF8">
            <w:pPr>
              <w:pStyle w:val="BodyTextIndent2"/>
              <w:spacing w:line="360" w:lineRule="auto"/>
              <w:ind w:left="642" w:right="-48" w:hanging="720"/>
              <w:jc w:val="center"/>
              <w:rPr>
                <w:rFonts w:ascii="Arial" w:hAnsi="Arial" w:cstheme="minorBidi"/>
                <w:sz w:val="19"/>
                <w:szCs w:val="19"/>
                <w:lang w:val="en-GB"/>
              </w:rPr>
            </w:pPr>
            <w:r>
              <w:rPr>
                <w:rFonts w:ascii="Arial" w:hAnsi="Arial" w:cstheme="minorBidi"/>
                <w:sz w:val="19"/>
                <w:szCs w:val="19"/>
                <w:lang w:val="en-GB"/>
              </w:rPr>
              <w:t>19</w:t>
            </w:r>
          </w:p>
        </w:tc>
        <w:tc>
          <w:tcPr>
            <w:tcW w:w="1554" w:type="dxa"/>
          </w:tcPr>
          <w:p w14:paraId="7610D8BF" w14:textId="6278C9BB" w:rsidR="007B4EF8" w:rsidRPr="00187C57" w:rsidRDefault="007B4EF8" w:rsidP="007B4EF8">
            <w:pPr>
              <w:pStyle w:val="BodyTextIndent2"/>
              <w:spacing w:line="360" w:lineRule="auto"/>
              <w:ind w:left="642" w:right="-48" w:hanging="720"/>
              <w:jc w:val="center"/>
              <w:rPr>
                <w:rFonts w:ascii="Arial" w:hAnsi="Arial" w:cs="Arial"/>
                <w:sz w:val="19"/>
                <w:szCs w:val="19"/>
                <w:lang w:val="en-GB"/>
              </w:rPr>
            </w:pPr>
            <w:r w:rsidRPr="00187C57">
              <w:rPr>
                <w:rFonts w:ascii="Arial" w:hAnsi="Arial" w:cstheme="minorBidi"/>
                <w:sz w:val="19"/>
                <w:szCs w:val="19"/>
                <w:lang w:val="en-GB"/>
              </w:rPr>
              <w:t>19</w:t>
            </w:r>
          </w:p>
        </w:tc>
      </w:tr>
    </w:tbl>
    <w:p w14:paraId="57197CF5" w14:textId="77777777" w:rsidR="002E5C2E" w:rsidRPr="00187C57" w:rsidRDefault="002E5C2E" w:rsidP="003A5C2B">
      <w:pPr>
        <w:pStyle w:val="BodyTextIndent3"/>
        <w:tabs>
          <w:tab w:val="clear" w:pos="2160"/>
        </w:tabs>
        <w:spacing w:line="360" w:lineRule="auto"/>
        <w:ind w:left="426"/>
        <w:rPr>
          <w:rFonts w:ascii="Arial" w:hAnsi="Arial" w:cs="Arial"/>
          <w:sz w:val="24"/>
          <w:szCs w:val="24"/>
          <w:lang w:val="en-GB"/>
        </w:rPr>
      </w:pPr>
    </w:p>
    <w:p w14:paraId="56FB8FC9" w14:textId="129C5008" w:rsidR="00422CC6" w:rsidRPr="00187C57" w:rsidRDefault="00422CC6" w:rsidP="003A5C2B">
      <w:pPr>
        <w:tabs>
          <w:tab w:val="left" w:pos="423"/>
          <w:tab w:val="left" w:pos="990"/>
        </w:tabs>
        <w:spacing w:line="360" w:lineRule="auto"/>
        <w:ind w:left="423" w:right="-1"/>
        <w:jc w:val="thaiDistribute"/>
        <w:rPr>
          <w:rFonts w:ascii="Arial" w:hAnsi="Arial" w:cs="Arial"/>
          <w:sz w:val="19"/>
          <w:szCs w:val="19"/>
        </w:rPr>
      </w:pPr>
      <w:r w:rsidRPr="00187C57">
        <w:rPr>
          <w:rFonts w:ascii="Arial" w:hAnsi="Arial" w:cs="Arial"/>
          <w:sz w:val="19"/>
          <w:szCs w:val="19"/>
        </w:rPr>
        <w:t>2</w:t>
      </w:r>
      <w:r w:rsidR="00AB609A">
        <w:rPr>
          <w:rFonts w:ascii="Arial" w:hAnsi="Arial" w:cs="Arial"/>
          <w:sz w:val="19"/>
          <w:szCs w:val="19"/>
        </w:rPr>
        <w:t>6</w:t>
      </w:r>
      <w:r w:rsidR="003A5C2B" w:rsidRPr="00187C57">
        <w:rPr>
          <w:rFonts w:ascii="Arial" w:hAnsi="Arial" w:cs="Arial"/>
          <w:sz w:val="19"/>
          <w:szCs w:val="19"/>
        </w:rPr>
        <w:t>.1</w:t>
      </w:r>
      <w:r w:rsidR="003A5C2B" w:rsidRPr="00187C57">
        <w:rPr>
          <w:rFonts w:ascii="Arial" w:hAnsi="Arial" w:cs="Arial"/>
          <w:sz w:val="19"/>
          <w:szCs w:val="19"/>
        </w:rPr>
        <w:tab/>
      </w:r>
      <w:r w:rsidRPr="00187C57">
        <w:rPr>
          <w:rFonts w:ascii="Arial" w:hAnsi="Arial" w:cs="Arial"/>
          <w:sz w:val="19"/>
          <w:szCs w:val="19"/>
        </w:rPr>
        <w:t>Deferred tax assets and tax liabilities</w:t>
      </w:r>
    </w:p>
    <w:p w14:paraId="1372EF29" w14:textId="4345AA67" w:rsidR="00422CC6" w:rsidRPr="00187C57" w:rsidRDefault="00422CC6" w:rsidP="003A5C2B">
      <w:pPr>
        <w:pStyle w:val="ListParagraph"/>
        <w:spacing w:after="0" w:line="360" w:lineRule="auto"/>
        <w:ind w:left="990"/>
        <w:contextualSpacing w:val="0"/>
        <w:jc w:val="both"/>
        <w:rPr>
          <w:rFonts w:ascii="Arial" w:hAnsi="Arial" w:cs="Arial"/>
          <w:sz w:val="19"/>
          <w:szCs w:val="19"/>
        </w:rPr>
      </w:pPr>
    </w:p>
    <w:tbl>
      <w:tblPr>
        <w:tblW w:w="8577" w:type="dxa"/>
        <w:tblInd w:w="819" w:type="dxa"/>
        <w:tblLayout w:type="fixed"/>
        <w:tblLook w:val="0000" w:firstRow="0" w:lastRow="0" w:firstColumn="0" w:lastColumn="0" w:noHBand="0" w:noVBand="0"/>
      </w:tblPr>
      <w:tblGrid>
        <w:gridCol w:w="3510"/>
        <w:gridCol w:w="1251"/>
        <w:gridCol w:w="1260"/>
        <w:gridCol w:w="1260"/>
        <w:gridCol w:w="1296"/>
      </w:tblGrid>
      <w:tr w:rsidR="00422CC6" w:rsidRPr="00187C57" w14:paraId="0BD6B333" w14:textId="77777777" w:rsidTr="00673EFF">
        <w:trPr>
          <w:tblHeader/>
        </w:trPr>
        <w:tc>
          <w:tcPr>
            <w:tcW w:w="3510" w:type="dxa"/>
          </w:tcPr>
          <w:p w14:paraId="72AC640C" w14:textId="77777777" w:rsidR="00422CC6" w:rsidRPr="00187C57" w:rsidRDefault="00422CC6" w:rsidP="001D1B4F">
            <w:pPr>
              <w:spacing w:line="360" w:lineRule="auto"/>
              <w:ind w:left="162" w:right="-43" w:hanging="162"/>
              <w:jc w:val="thaiDistribute"/>
              <w:rPr>
                <w:rFonts w:ascii="Arial" w:hAnsi="Arial" w:cs="Arial"/>
                <w:sz w:val="19"/>
                <w:szCs w:val="19"/>
                <w:u w:val="single"/>
              </w:rPr>
            </w:pPr>
          </w:p>
        </w:tc>
        <w:tc>
          <w:tcPr>
            <w:tcW w:w="5067" w:type="dxa"/>
            <w:gridSpan w:val="4"/>
          </w:tcPr>
          <w:p w14:paraId="5A8718FE" w14:textId="77777777" w:rsidR="00422CC6" w:rsidRPr="00187C57" w:rsidRDefault="00422CC6" w:rsidP="001D1B4F">
            <w:pPr>
              <w:spacing w:line="360" w:lineRule="auto"/>
              <w:jc w:val="right"/>
              <w:rPr>
                <w:rFonts w:ascii="Arial" w:hAnsi="Arial" w:cs="Arial"/>
                <w:sz w:val="19"/>
                <w:szCs w:val="19"/>
              </w:rPr>
            </w:pPr>
            <w:r w:rsidRPr="00187C57">
              <w:rPr>
                <w:rFonts w:ascii="Arial" w:hAnsi="Arial" w:cs="Arial"/>
                <w:sz w:val="19"/>
                <w:szCs w:val="19"/>
              </w:rPr>
              <w:t>(</w:t>
            </w:r>
            <w:proofErr w:type="gramStart"/>
            <w:r w:rsidRPr="00187C57">
              <w:rPr>
                <w:rFonts w:ascii="Arial" w:hAnsi="Arial" w:cs="Arial"/>
                <w:sz w:val="19"/>
                <w:szCs w:val="19"/>
              </w:rPr>
              <w:t>Unit :</w:t>
            </w:r>
            <w:proofErr w:type="gramEnd"/>
            <w:r w:rsidRPr="00187C57">
              <w:rPr>
                <w:rFonts w:ascii="Arial" w:hAnsi="Arial" w:cs="Arial"/>
                <w:sz w:val="19"/>
                <w:szCs w:val="19"/>
              </w:rPr>
              <w:t xml:space="preserve"> Thousand Baht)</w:t>
            </w:r>
          </w:p>
        </w:tc>
      </w:tr>
      <w:tr w:rsidR="00422CC6" w:rsidRPr="00187C57" w14:paraId="17282382" w14:textId="77777777" w:rsidTr="00673EFF">
        <w:trPr>
          <w:tblHeader/>
        </w:trPr>
        <w:tc>
          <w:tcPr>
            <w:tcW w:w="3510" w:type="dxa"/>
          </w:tcPr>
          <w:p w14:paraId="46A566B8" w14:textId="77777777" w:rsidR="00422CC6" w:rsidRPr="00187C57" w:rsidRDefault="00422CC6" w:rsidP="001D1B4F">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52628DB7" w14:textId="77777777" w:rsidR="00422CC6" w:rsidRPr="00187C57" w:rsidRDefault="00422CC6" w:rsidP="001D1B4F">
            <w:pPr>
              <w:pBdr>
                <w:bottom w:val="single" w:sz="4" w:space="1" w:color="auto"/>
              </w:pBdr>
              <w:spacing w:line="360" w:lineRule="auto"/>
              <w:jc w:val="center"/>
              <w:rPr>
                <w:rFonts w:ascii="Arial" w:hAnsi="Arial" w:cs="Arial"/>
                <w:sz w:val="19"/>
                <w:szCs w:val="19"/>
              </w:rPr>
            </w:pPr>
            <w:r w:rsidRPr="00187C57">
              <w:rPr>
                <w:rFonts w:ascii="Arial" w:hAnsi="Arial" w:cs="Arial"/>
                <w:sz w:val="19"/>
                <w:szCs w:val="19"/>
              </w:rPr>
              <w:t>Consolidated F/S</w:t>
            </w:r>
          </w:p>
        </w:tc>
        <w:tc>
          <w:tcPr>
            <w:tcW w:w="2556" w:type="dxa"/>
            <w:gridSpan w:val="2"/>
            <w:vAlign w:val="bottom"/>
          </w:tcPr>
          <w:p w14:paraId="29E37C66" w14:textId="77777777" w:rsidR="00422CC6" w:rsidRPr="00187C57" w:rsidRDefault="00422CC6" w:rsidP="001D1B4F">
            <w:pPr>
              <w:pBdr>
                <w:bottom w:val="single" w:sz="4" w:space="1" w:color="auto"/>
              </w:pBdr>
              <w:spacing w:line="360" w:lineRule="auto"/>
              <w:jc w:val="center"/>
              <w:rPr>
                <w:rFonts w:ascii="Arial" w:hAnsi="Arial" w:cs="Arial"/>
                <w:sz w:val="19"/>
                <w:szCs w:val="19"/>
                <w:cs/>
                <w:lang w:val="en-GB"/>
              </w:rPr>
            </w:pPr>
            <w:r w:rsidRPr="00187C57">
              <w:rPr>
                <w:rFonts w:ascii="Arial" w:hAnsi="Arial" w:cs="Arial"/>
                <w:sz w:val="19"/>
                <w:szCs w:val="19"/>
              </w:rPr>
              <w:t>Separate F/S</w:t>
            </w:r>
          </w:p>
        </w:tc>
      </w:tr>
      <w:tr w:rsidR="007B4EF8" w:rsidRPr="00187C57" w14:paraId="5CCCE555" w14:textId="77777777" w:rsidTr="00673EFF">
        <w:trPr>
          <w:tblHeader/>
        </w:trPr>
        <w:tc>
          <w:tcPr>
            <w:tcW w:w="3510" w:type="dxa"/>
          </w:tcPr>
          <w:p w14:paraId="79E6EC84" w14:textId="77777777" w:rsidR="007B4EF8" w:rsidRPr="00187C57" w:rsidRDefault="007B4EF8" w:rsidP="007B4EF8">
            <w:pPr>
              <w:spacing w:line="360" w:lineRule="auto"/>
              <w:ind w:left="162" w:right="-43" w:hanging="162"/>
              <w:jc w:val="thaiDistribute"/>
              <w:rPr>
                <w:rFonts w:ascii="Arial" w:hAnsi="Arial" w:cs="Arial"/>
                <w:sz w:val="19"/>
                <w:szCs w:val="19"/>
                <w:u w:val="single"/>
              </w:rPr>
            </w:pPr>
          </w:p>
        </w:tc>
        <w:tc>
          <w:tcPr>
            <w:tcW w:w="1251" w:type="dxa"/>
          </w:tcPr>
          <w:p w14:paraId="2B0C904C" w14:textId="66F2948F" w:rsidR="007B4EF8" w:rsidRPr="00187C57" w:rsidRDefault="007B4EF8" w:rsidP="007B4EF8">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1C086F54" w14:textId="6A3598C0" w:rsidR="007B4EF8" w:rsidRPr="00187C57" w:rsidRDefault="007B4EF8" w:rsidP="007B4EF8">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260" w:type="dxa"/>
          </w:tcPr>
          <w:p w14:paraId="0AA3BA71" w14:textId="5C927323" w:rsidR="007B4EF8" w:rsidRPr="00187C57" w:rsidRDefault="007B4EF8" w:rsidP="007B4EF8">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96" w:type="dxa"/>
          </w:tcPr>
          <w:p w14:paraId="46343B1F" w14:textId="3E165A81" w:rsidR="007B4EF8" w:rsidRPr="00187C57" w:rsidRDefault="007B4EF8" w:rsidP="007B4EF8">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2E5C2E" w:rsidRPr="00187C57" w14:paraId="072C0673" w14:textId="77777777" w:rsidTr="00673EFF">
        <w:trPr>
          <w:tblHeader/>
        </w:trPr>
        <w:tc>
          <w:tcPr>
            <w:tcW w:w="3510" w:type="dxa"/>
          </w:tcPr>
          <w:p w14:paraId="3C9FFBF3" w14:textId="77777777" w:rsidR="002E5C2E" w:rsidRPr="00187C57" w:rsidRDefault="002E5C2E" w:rsidP="001D1B4F">
            <w:pPr>
              <w:spacing w:line="360" w:lineRule="auto"/>
              <w:ind w:left="162" w:right="-43" w:hanging="162"/>
              <w:jc w:val="thaiDistribute"/>
              <w:rPr>
                <w:rFonts w:ascii="Arial" w:hAnsi="Arial" w:cs="Arial"/>
                <w:sz w:val="19"/>
                <w:szCs w:val="19"/>
                <w:u w:val="single"/>
              </w:rPr>
            </w:pPr>
          </w:p>
        </w:tc>
        <w:tc>
          <w:tcPr>
            <w:tcW w:w="1251" w:type="dxa"/>
          </w:tcPr>
          <w:p w14:paraId="60916B3F" w14:textId="77777777" w:rsidR="002E5C2E" w:rsidRPr="00187C57" w:rsidRDefault="002E5C2E" w:rsidP="002E5C2E">
            <w:pPr>
              <w:spacing w:line="360" w:lineRule="auto"/>
              <w:jc w:val="center"/>
              <w:rPr>
                <w:rFonts w:ascii="Arial" w:hAnsi="Arial" w:cs="Arial"/>
                <w:sz w:val="19"/>
                <w:szCs w:val="19"/>
              </w:rPr>
            </w:pPr>
          </w:p>
        </w:tc>
        <w:tc>
          <w:tcPr>
            <w:tcW w:w="1260" w:type="dxa"/>
          </w:tcPr>
          <w:p w14:paraId="45CC4526" w14:textId="77777777" w:rsidR="002E5C2E" w:rsidRPr="00187C57" w:rsidRDefault="002E5C2E" w:rsidP="002E5C2E">
            <w:pPr>
              <w:spacing w:line="360" w:lineRule="auto"/>
              <w:ind w:left="-27" w:right="15" w:firstLine="36"/>
              <w:jc w:val="center"/>
              <w:rPr>
                <w:rFonts w:ascii="Arial" w:hAnsi="Arial" w:cs="Arial"/>
                <w:sz w:val="19"/>
                <w:szCs w:val="19"/>
              </w:rPr>
            </w:pPr>
          </w:p>
        </w:tc>
        <w:tc>
          <w:tcPr>
            <w:tcW w:w="1260" w:type="dxa"/>
          </w:tcPr>
          <w:p w14:paraId="4885A6E9" w14:textId="77777777" w:rsidR="002E5C2E" w:rsidRPr="00187C57" w:rsidRDefault="002E5C2E" w:rsidP="002E5C2E">
            <w:pPr>
              <w:spacing w:line="360" w:lineRule="auto"/>
              <w:jc w:val="center"/>
              <w:rPr>
                <w:rFonts w:ascii="Arial" w:hAnsi="Arial" w:cs="Arial"/>
                <w:sz w:val="19"/>
                <w:szCs w:val="19"/>
              </w:rPr>
            </w:pPr>
          </w:p>
        </w:tc>
        <w:tc>
          <w:tcPr>
            <w:tcW w:w="1296" w:type="dxa"/>
          </w:tcPr>
          <w:p w14:paraId="4A6105E5" w14:textId="77777777" w:rsidR="002E5C2E" w:rsidRPr="00187C57" w:rsidRDefault="002E5C2E" w:rsidP="002E5C2E">
            <w:pPr>
              <w:spacing w:line="360" w:lineRule="auto"/>
              <w:ind w:left="102" w:hanging="90"/>
              <w:jc w:val="center"/>
              <w:rPr>
                <w:rFonts w:ascii="Arial" w:hAnsi="Arial" w:cs="Arial"/>
                <w:sz w:val="19"/>
                <w:szCs w:val="19"/>
              </w:rPr>
            </w:pPr>
          </w:p>
        </w:tc>
      </w:tr>
      <w:tr w:rsidR="007B4EF8" w:rsidRPr="00187C57" w14:paraId="685196B6" w14:textId="77777777" w:rsidTr="00673EFF">
        <w:tc>
          <w:tcPr>
            <w:tcW w:w="3510" w:type="dxa"/>
          </w:tcPr>
          <w:p w14:paraId="3B86DC40" w14:textId="09457054" w:rsidR="007B4EF8" w:rsidRPr="00187C57" w:rsidRDefault="007B4EF8" w:rsidP="007B4EF8">
            <w:pPr>
              <w:tabs>
                <w:tab w:val="decimal" w:pos="972"/>
              </w:tabs>
              <w:spacing w:line="360" w:lineRule="auto"/>
              <w:ind w:left="53" w:firstLine="14"/>
              <w:rPr>
                <w:rFonts w:ascii="Arial" w:hAnsi="Arial" w:cs="Arial"/>
                <w:sz w:val="19"/>
                <w:szCs w:val="19"/>
              </w:rPr>
            </w:pPr>
            <w:r w:rsidRPr="00187C57">
              <w:rPr>
                <w:rFonts w:ascii="Arial" w:hAnsi="Arial" w:cs="Arial"/>
                <w:sz w:val="19"/>
                <w:szCs w:val="19"/>
              </w:rPr>
              <w:t xml:space="preserve">Deferred tax assets </w:t>
            </w:r>
          </w:p>
        </w:tc>
        <w:tc>
          <w:tcPr>
            <w:tcW w:w="1251" w:type="dxa"/>
            <w:tcBorders>
              <w:left w:val="nil"/>
            </w:tcBorders>
          </w:tcPr>
          <w:p w14:paraId="3FBC4C15" w14:textId="0962845E" w:rsidR="007B4EF8" w:rsidRPr="00187C57" w:rsidRDefault="002444C3" w:rsidP="007B4EF8">
            <w:pPr>
              <w:spacing w:line="360" w:lineRule="auto"/>
              <w:jc w:val="right"/>
              <w:rPr>
                <w:rFonts w:ascii="Arial" w:hAnsi="Arial" w:cs="Browallia New"/>
                <w:sz w:val="19"/>
                <w:szCs w:val="24"/>
              </w:rPr>
            </w:pPr>
            <w:r>
              <w:rPr>
                <w:rFonts w:ascii="Arial" w:hAnsi="Arial" w:cs="Browallia New"/>
                <w:sz w:val="19"/>
                <w:szCs w:val="24"/>
              </w:rPr>
              <w:t>-</w:t>
            </w:r>
          </w:p>
        </w:tc>
        <w:tc>
          <w:tcPr>
            <w:tcW w:w="1260" w:type="dxa"/>
          </w:tcPr>
          <w:p w14:paraId="35BF8A63" w14:textId="09A45A93" w:rsidR="007B4EF8" w:rsidRPr="00187C57" w:rsidRDefault="007B4EF8" w:rsidP="007B4EF8">
            <w:pPr>
              <w:tabs>
                <w:tab w:val="decimal" w:pos="1008"/>
              </w:tabs>
              <w:spacing w:line="360" w:lineRule="auto"/>
              <w:jc w:val="right"/>
              <w:rPr>
                <w:rFonts w:ascii="Arial" w:hAnsi="Arial" w:cs="Arial"/>
                <w:sz w:val="19"/>
                <w:szCs w:val="19"/>
              </w:rPr>
            </w:pPr>
            <w:r w:rsidRPr="00187C57">
              <w:rPr>
                <w:rFonts w:ascii="Arial" w:hAnsi="Arial" w:cs="Browallia New"/>
                <w:sz w:val="19"/>
                <w:szCs w:val="24"/>
              </w:rPr>
              <w:t>5,920</w:t>
            </w:r>
          </w:p>
        </w:tc>
        <w:tc>
          <w:tcPr>
            <w:tcW w:w="1260" w:type="dxa"/>
            <w:vAlign w:val="bottom"/>
          </w:tcPr>
          <w:p w14:paraId="102CB9C1" w14:textId="05B9C4AC" w:rsidR="007B4EF8" w:rsidRPr="00187C57" w:rsidRDefault="00352DEB" w:rsidP="007B4EF8">
            <w:pP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vAlign w:val="bottom"/>
          </w:tcPr>
          <w:p w14:paraId="1EDEE706" w14:textId="7739B7BB" w:rsidR="007B4EF8" w:rsidRPr="00187C57" w:rsidRDefault="007B4EF8" w:rsidP="007B4EF8">
            <w:pPr>
              <w:spacing w:line="360" w:lineRule="auto"/>
              <w:jc w:val="right"/>
              <w:rPr>
                <w:rFonts w:ascii="Arial" w:hAnsi="Arial" w:cs="Arial"/>
                <w:sz w:val="19"/>
                <w:szCs w:val="19"/>
              </w:rPr>
            </w:pPr>
            <w:r w:rsidRPr="00187C57">
              <w:rPr>
                <w:rFonts w:ascii="Arial" w:hAnsi="Arial" w:cs="Arial"/>
                <w:sz w:val="19"/>
                <w:szCs w:val="19"/>
              </w:rPr>
              <w:t>-</w:t>
            </w:r>
          </w:p>
        </w:tc>
      </w:tr>
      <w:tr w:rsidR="007B4EF8" w:rsidRPr="00187C57" w14:paraId="6A4C0E1C" w14:textId="77777777" w:rsidTr="00673EFF">
        <w:tc>
          <w:tcPr>
            <w:tcW w:w="3510" w:type="dxa"/>
            <w:vAlign w:val="bottom"/>
          </w:tcPr>
          <w:p w14:paraId="1656DAE2" w14:textId="34537DCB" w:rsidR="007B4EF8" w:rsidRPr="00187C57" w:rsidRDefault="007B4EF8" w:rsidP="007B4EF8">
            <w:pPr>
              <w:tabs>
                <w:tab w:val="decimal" w:pos="243"/>
              </w:tabs>
              <w:spacing w:line="360" w:lineRule="auto"/>
              <w:ind w:left="53" w:firstLine="14"/>
              <w:rPr>
                <w:rFonts w:ascii="Arial" w:hAnsi="Arial" w:cs="Arial"/>
                <w:sz w:val="19"/>
                <w:szCs w:val="19"/>
              </w:rPr>
            </w:pPr>
            <w:r w:rsidRPr="00187C57">
              <w:rPr>
                <w:rFonts w:ascii="Arial" w:hAnsi="Arial" w:cs="Arial"/>
                <w:sz w:val="19"/>
                <w:szCs w:val="19"/>
              </w:rPr>
              <w:t>Deferred tax liabilities</w:t>
            </w:r>
          </w:p>
        </w:tc>
        <w:tc>
          <w:tcPr>
            <w:tcW w:w="1251" w:type="dxa"/>
            <w:tcBorders>
              <w:left w:val="nil"/>
            </w:tcBorders>
          </w:tcPr>
          <w:p w14:paraId="1D17E021" w14:textId="46A70302" w:rsidR="007B4EF8" w:rsidRPr="00187C57" w:rsidRDefault="002444C3" w:rsidP="007B4EF8">
            <w:pPr>
              <w:pBdr>
                <w:bottom w:val="single" w:sz="4" w:space="1" w:color="auto"/>
              </w:pBdr>
              <w:spacing w:line="360" w:lineRule="auto"/>
              <w:jc w:val="right"/>
              <w:rPr>
                <w:rFonts w:ascii="Arial" w:hAnsi="Arial" w:cs="Arial"/>
                <w:sz w:val="19"/>
                <w:szCs w:val="19"/>
              </w:rPr>
            </w:pPr>
            <w:r>
              <w:rPr>
                <w:rFonts w:ascii="Arial" w:hAnsi="Arial" w:cs="Arial"/>
                <w:sz w:val="19"/>
                <w:szCs w:val="19"/>
              </w:rPr>
              <w:t>(35,087)</w:t>
            </w:r>
          </w:p>
        </w:tc>
        <w:tc>
          <w:tcPr>
            <w:tcW w:w="1260" w:type="dxa"/>
          </w:tcPr>
          <w:p w14:paraId="37FE052A" w14:textId="013364B7" w:rsidR="007B4EF8" w:rsidRPr="00187C57" w:rsidRDefault="007B4EF8" w:rsidP="007B4EF8">
            <w:pPr>
              <w:pBdr>
                <w:bottom w:val="single" w:sz="4" w:space="1" w:color="auto"/>
              </w:pBdr>
              <w:tabs>
                <w:tab w:val="decimal" w:pos="1008"/>
              </w:tabs>
              <w:spacing w:line="360" w:lineRule="auto"/>
              <w:jc w:val="right"/>
              <w:rPr>
                <w:rFonts w:ascii="Arial" w:hAnsi="Arial" w:cs="Arial"/>
                <w:sz w:val="19"/>
                <w:szCs w:val="19"/>
              </w:rPr>
            </w:pPr>
            <w:r w:rsidRPr="00187C57">
              <w:rPr>
                <w:rFonts w:ascii="Arial" w:hAnsi="Arial" w:cs="Arial"/>
                <w:sz w:val="19"/>
                <w:szCs w:val="19"/>
              </w:rPr>
              <w:t>(35,430)</w:t>
            </w:r>
          </w:p>
        </w:tc>
        <w:tc>
          <w:tcPr>
            <w:tcW w:w="1260" w:type="dxa"/>
            <w:vAlign w:val="bottom"/>
          </w:tcPr>
          <w:p w14:paraId="2718F86C" w14:textId="42BAA292" w:rsidR="007B4EF8" w:rsidRPr="00187C57" w:rsidRDefault="00352DEB" w:rsidP="007B4EF8">
            <w:pPr>
              <w:pBdr>
                <w:bottom w:val="single" w:sz="4" w:space="1" w:color="auto"/>
              </w:pBdr>
              <w:tabs>
                <w:tab w:val="decimal" w:pos="0"/>
              </w:tabs>
              <w:spacing w:line="360" w:lineRule="auto"/>
              <w:jc w:val="right"/>
              <w:rPr>
                <w:rFonts w:ascii="Arial" w:hAnsi="Arial" w:cs="Arial"/>
                <w:sz w:val="19"/>
                <w:szCs w:val="19"/>
              </w:rPr>
            </w:pPr>
            <w:r>
              <w:rPr>
                <w:rFonts w:ascii="Arial" w:hAnsi="Arial" w:cs="Arial"/>
                <w:sz w:val="19"/>
                <w:szCs w:val="19"/>
              </w:rPr>
              <w:t>-</w:t>
            </w:r>
          </w:p>
        </w:tc>
        <w:tc>
          <w:tcPr>
            <w:tcW w:w="1296" w:type="dxa"/>
            <w:vAlign w:val="bottom"/>
          </w:tcPr>
          <w:p w14:paraId="03FF0AC0" w14:textId="7C4A779E" w:rsidR="007B4EF8" w:rsidRPr="00187C57" w:rsidRDefault="007B4EF8" w:rsidP="007B4EF8">
            <w:pPr>
              <w:pBdr>
                <w:bottom w:val="single" w:sz="4" w:space="1" w:color="auto"/>
              </w:pBdr>
              <w:spacing w:line="360" w:lineRule="auto"/>
              <w:jc w:val="right"/>
              <w:rPr>
                <w:rFonts w:ascii="Arial" w:hAnsi="Arial" w:cs="Arial"/>
                <w:sz w:val="19"/>
                <w:szCs w:val="19"/>
              </w:rPr>
            </w:pPr>
            <w:r w:rsidRPr="00187C57">
              <w:rPr>
                <w:rFonts w:ascii="Arial" w:hAnsi="Arial" w:cs="Arial"/>
                <w:sz w:val="19"/>
                <w:szCs w:val="19"/>
              </w:rPr>
              <w:t>-</w:t>
            </w:r>
          </w:p>
        </w:tc>
      </w:tr>
      <w:tr w:rsidR="007B4EF8" w:rsidRPr="00D95F38" w14:paraId="68DD3822" w14:textId="77777777" w:rsidTr="00673EFF">
        <w:tc>
          <w:tcPr>
            <w:tcW w:w="3510" w:type="dxa"/>
          </w:tcPr>
          <w:p w14:paraId="799E01DB" w14:textId="3E7E8D21" w:rsidR="007B4EF8" w:rsidRPr="00187C57" w:rsidRDefault="007B4EF8" w:rsidP="007B4EF8">
            <w:pPr>
              <w:tabs>
                <w:tab w:val="decimal" w:pos="243"/>
              </w:tabs>
              <w:spacing w:line="360" w:lineRule="auto"/>
              <w:ind w:left="53" w:firstLine="14"/>
              <w:rPr>
                <w:rFonts w:ascii="Arial" w:hAnsi="Arial" w:cs="Arial"/>
                <w:noProof/>
                <w:sz w:val="19"/>
                <w:szCs w:val="19"/>
              </w:rPr>
            </w:pPr>
            <w:r w:rsidRPr="00187C57">
              <w:rPr>
                <w:rFonts w:ascii="Arial" w:hAnsi="Arial" w:cs="Arial"/>
                <w:sz w:val="19"/>
                <w:szCs w:val="19"/>
              </w:rPr>
              <w:t xml:space="preserve">Net </w:t>
            </w:r>
          </w:p>
        </w:tc>
        <w:tc>
          <w:tcPr>
            <w:tcW w:w="1251" w:type="dxa"/>
            <w:tcBorders>
              <w:left w:val="nil"/>
            </w:tcBorders>
          </w:tcPr>
          <w:p w14:paraId="3DBA1EBA" w14:textId="5106E01C" w:rsidR="007B4EF8" w:rsidRPr="00187C57" w:rsidRDefault="002444C3" w:rsidP="007B4EF8">
            <w:pPr>
              <w:pBdr>
                <w:bottom w:val="single" w:sz="12" w:space="1" w:color="auto"/>
              </w:pBdr>
              <w:spacing w:line="360" w:lineRule="auto"/>
              <w:jc w:val="right"/>
              <w:rPr>
                <w:rFonts w:ascii="Arial" w:hAnsi="Arial" w:cs="Arial"/>
                <w:sz w:val="19"/>
                <w:szCs w:val="19"/>
              </w:rPr>
            </w:pPr>
            <w:r>
              <w:rPr>
                <w:rFonts w:ascii="Arial" w:hAnsi="Arial" w:cs="Arial"/>
                <w:sz w:val="19"/>
                <w:szCs w:val="19"/>
              </w:rPr>
              <w:t>(35,087)</w:t>
            </w:r>
          </w:p>
        </w:tc>
        <w:tc>
          <w:tcPr>
            <w:tcW w:w="1260" w:type="dxa"/>
          </w:tcPr>
          <w:p w14:paraId="28399C44" w14:textId="2BAB7382" w:rsidR="007B4EF8" w:rsidRPr="00187C57" w:rsidRDefault="007B4EF8" w:rsidP="007B4EF8">
            <w:pPr>
              <w:pBdr>
                <w:bottom w:val="single" w:sz="12" w:space="1" w:color="auto"/>
              </w:pBdr>
              <w:tabs>
                <w:tab w:val="decimal" w:pos="1008"/>
              </w:tabs>
              <w:spacing w:line="360" w:lineRule="auto"/>
              <w:jc w:val="right"/>
              <w:rPr>
                <w:rFonts w:ascii="Arial" w:hAnsi="Arial" w:cs="Arial"/>
                <w:sz w:val="19"/>
                <w:szCs w:val="19"/>
              </w:rPr>
            </w:pPr>
            <w:r w:rsidRPr="00187C57">
              <w:rPr>
                <w:rFonts w:ascii="Arial" w:hAnsi="Arial" w:cs="Arial"/>
                <w:sz w:val="19"/>
                <w:szCs w:val="19"/>
              </w:rPr>
              <w:t>(29,510)</w:t>
            </w:r>
          </w:p>
        </w:tc>
        <w:tc>
          <w:tcPr>
            <w:tcW w:w="1260" w:type="dxa"/>
            <w:vAlign w:val="bottom"/>
          </w:tcPr>
          <w:p w14:paraId="452C9640" w14:textId="0CFB9BB3" w:rsidR="007B4EF8" w:rsidRPr="00187C57" w:rsidRDefault="00352DEB" w:rsidP="007B4EF8">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w:t>
            </w:r>
          </w:p>
        </w:tc>
        <w:tc>
          <w:tcPr>
            <w:tcW w:w="1296" w:type="dxa"/>
            <w:vAlign w:val="bottom"/>
          </w:tcPr>
          <w:p w14:paraId="5A8CDBE8" w14:textId="4FDBDDCF" w:rsidR="007B4EF8" w:rsidRPr="00D95F38" w:rsidRDefault="007B4EF8" w:rsidP="007B4EF8">
            <w:pPr>
              <w:pBdr>
                <w:bottom w:val="single" w:sz="12" w:space="1" w:color="auto"/>
              </w:pBdr>
              <w:spacing w:line="360" w:lineRule="auto"/>
              <w:jc w:val="right"/>
              <w:rPr>
                <w:rFonts w:ascii="Arial" w:hAnsi="Arial" w:cs="Arial"/>
                <w:sz w:val="19"/>
                <w:szCs w:val="19"/>
              </w:rPr>
            </w:pPr>
            <w:r w:rsidRPr="00187C57">
              <w:rPr>
                <w:rFonts w:ascii="Arial" w:hAnsi="Arial" w:cs="Arial"/>
                <w:sz w:val="19"/>
                <w:szCs w:val="19"/>
              </w:rPr>
              <w:t>-</w:t>
            </w:r>
          </w:p>
        </w:tc>
      </w:tr>
    </w:tbl>
    <w:p w14:paraId="7AA3976E" w14:textId="77777777" w:rsidR="005F4A83" w:rsidRPr="00D95F38" w:rsidRDefault="005F4A83" w:rsidP="005F4A83">
      <w:pPr>
        <w:rPr>
          <w:rFonts w:ascii="Arial" w:hAnsi="Arial" w:cs="Arial"/>
          <w:sz w:val="19"/>
          <w:szCs w:val="19"/>
        </w:rPr>
      </w:pPr>
    </w:p>
    <w:p w14:paraId="04924CEB" w14:textId="77777777" w:rsidR="00AE30FB" w:rsidRPr="003D7869" w:rsidRDefault="00AE30FB" w:rsidP="005F4A83">
      <w:pPr>
        <w:rPr>
          <w:rFonts w:ascii="Arial" w:hAnsi="Arial" w:cstheme="minorBidi"/>
          <w:sz w:val="19"/>
          <w:szCs w:val="19"/>
        </w:rPr>
      </w:pPr>
    </w:p>
    <w:p w14:paraId="61FBA696" w14:textId="46CE7D24" w:rsidR="001D1B4F" w:rsidRPr="00D95F38" w:rsidRDefault="001D1B4F" w:rsidP="00A77C9D">
      <w:pPr>
        <w:ind w:firstLine="990"/>
        <w:rPr>
          <w:rFonts w:ascii="Arial" w:hAnsi="Arial" w:cs="Arial"/>
          <w:sz w:val="19"/>
          <w:szCs w:val="19"/>
        </w:rPr>
      </w:pPr>
      <w:r w:rsidRPr="00D95F38">
        <w:rPr>
          <w:rFonts w:ascii="Arial" w:hAnsi="Arial" w:cs="Arial"/>
          <w:sz w:val="19"/>
          <w:szCs w:val="19"/>
        </w:rPr>
        <w:t>The change in deferred tax assets and liabilities are as follows</w:t>
      </w:r>
      <w:r w:rsidR="003970C3" w:rsidRPr="00D95F38">
        <w:rPr>
          <w:rFonts w:ascii="Arial" w:hAnsi="Arial" w:cs="Arial"/>
          <w:sz w:val="19"/>
          <w:szCs w:val="19"/>
        </w:rPr>
        <w:t>:</w:t>
      </w:r>
    </w:p>
    <w:p w14:paraId="28BFFB8F" w14:textId="77777777" w:rsidR="003A5C2B" w:rsidRPr="00D95F38" w:rsidRDefault="003A5C2B" w:rsidP="003A5C2B">
      <w:pPr>
        <w:pStyle w:val="ListParagraph"/>
        <w:spacing w:after="0" w:line="360" w:lineRule="auto"/>
        <w:ind w:left="990"/>
        <w:contextualSpacing w:val="0"/>
        <w:jc w:val="both"/>
        <w:rPr>
          <w:rFonts w:ascii="Arial" w:hAnsi="Arial" w:cs="Arial"/>
          <w:sz w:val="19"/>
          <w:szCs w:val="19"/>
        </w:rPr>
      </w:pPr>
    </w:p>
    <w:p w14:paraId="4133B820" w14:textId="79DF8023" w:rsidR="001D1B4F" w:rsidRPr="00D95F38" w:rsidRDefault="001D1B4F" w:rsidP="001D1B4F">
      <w:pPr>
        <w:pStyle w:val="BlockText"/>
        <w:tabs>
          <w:tab w:val="clear" w:pos="2160"/>
          <w:tab w:val="left" w:pos="441"/>
          <w:tab w:val="right" w:pos="7200"/>
          <w:tab w:val="right" w:pos="8540"/>
        </w:tabs>
        <w:spacing w:line="360" w:lineRule="auto"/>
        <w:ind w:right="0"/>
        <w:jc w:val="right"/>
        <w:rPr>
          <w:rFonts w:ascii="Arial" w:hAnsi="Arial" w:cs="Arial"/>
          <w:sz w:val="16"/>
          <w:szCs w:val="16"/>
        </w:rPr>
      </w:pPr>
      <w:r w:rsidRPr="00D95F38">
        <w:rPr>
          <w:rFonts w:ascii="Arial" w:hAnsi="Arial" w:cs="Arial"/>
          <w:sz w:val="16"/>
          <w:szCs w:val="16"/>
        </w:rPr>
        <w:t>(</w:t>
      </w:r>
      <w:proofErr w:type="gramStart"/>
      <w:r w:rsidRPr="00D95F38">
        <w:rPr>
          <w:rFonts w:ascii="Arial" w:hAnsi="Arial" w:cs="Arial"/>
          <w:sz w:val="16"/>
          <w:szCs w:val="16"/>
        </w:rPr>
        <w:t>Unit :</w:t>
      </w:r>
      <w:proofErr w:type="gramEnd"/>
      <w:r w:rsidRPr="00D95F38">
        <w:rPr>
          <w:rFonts w:ascii="Arial" w:hAnsi="Arial" w:cs="Arial"/>
          <w:sz w:val="16"/>
          <w:szCs w:val="16"/>
        </w:rPr>
        <w:t xml:space="preserve"> Thousand Baht)</w:t>
      </w: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1D1B4F" w:rsidRPr="00D95F38" w14:paraId="54B4E12C" w14:textId="77777777" w:rsidTr="003A5C2B">
        <w:trPr>
          <w:trHeight w:val="288"/>
          <w:tblHeader/>
        </w:trPr>
        <w:tc>
          <w:tcPr>
            <w:tcW w:w="2551" w:type="dxa"/>
            <w:vAlign w:val="bottom"/>
          </w:tcPr>
          <w:p w14:paraId="6C74C881"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573CDB46" w14:textId="55E16EE8" w:rsidR="001D1B4F" w:rsidRPr="00D95F38" w:rsidRDefault="001D1B4F" w:rsidP="002E5C2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 xml:space="preserve">Consolidated </w:t>
            </w:r>
            <w:r w:rsidR="00393573" w:rsidRPr="00D95F38">
              <w:rPr>
                <w:rFonts w:ascii="Arial" w:hAnsi="Arial" w:cs="Arial"/>
                <w:sz w:val="16"/>
                <w:szCs w:val="16"/>
              </w:rPr>
              <w:t>F/S</w:t>
            </w:r>
          </w:p>
        </w:tc>
      </w:tr>
      <w:tr w:rsidR="001D1B4F" w:rsidRPr="00D95F38" w14:paraId="4D72D756" w14:textId="77777777" w:rsidTr="00891C08">
        <w:trPr>
          <w:trHeight w:val="288"/>
          <w:tblHeader/>
        </w:trPr>
        <w:tc>
          <w:tcPr>
            <w:tcW w:w="2551" w:type="dxa"/>
            <w:vAlign w:val="bottom"/>
          </w:tcPr>
          <w:p w14:paraId="3A2F3F88"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41A5297C" w14:textId="00A26772" w:rsidR="001D1B4F" w:rsidRPr="00D95F38" w:rsidRDefault="00890A8E" w:rsidP="002E5C2E">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1 January</w:t>
            </w:r>
            <w:r w:rsidR="001D1B4F" w:rsidRPr="00D95F38">
              <w:rPr>
                <w:rFonts w:ascii="Arial" w:hAnsi="Arial" w:cs="Arial"/>
                <w:sz w:val="16"/>
                <w:szCs w:val="16"/>
              </w:rPr>
              <w:t xml:space="preserve"> 20</w:t>
            </w:r>
            <w:r w:rsidR="00145DD7">
              <w:rPr>
                <w:rFonts w:ascii="Arial" w:hAnsi="Arial" w:cs="Arial"/>
                <w:sz w:val="16"/>
                <w:szCs w:val="16"/>
              </w:rPr>
              <w:t>20</w:t>
            </w:r>
          </w:p>
        </w:tc>
        <w:tc>
          <w:tcPr>
            <w:tcW w:w="1184" w:type="dxa"/>
            <w:vAlign w:val="bottom"/>
            <w:hideMark/>
          </w:tcPr>
          <w:p w14:paraId="78355528" w14:textId="6D83024C" w:rsidR="001D1B4F" w:rsidRPr="00D95F38" w:rsidRDefault="001D1B4F" w:rsidP="002E5C2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 xml:space="preserve">Statement of </w:t>
            </w:r>
            <w:r w:rsidR="005A5C1F" w:rsidRPr="00D95F38">
              <w:rPr>
                <w:rFonts w:ascii="Arial" w:hAnsi="Arial" w:cs="Arial"/>
                <w:sz w:val="16"/>
                <w:szCs w:val="16"/>
              </w:rPr>
              <w:t>profit or loss</w:t>
            </w:r>
          </w:p>
        </w:tc>
        <w:tc>
          <w:tcPr>
            <w:tcW w:w="1386" w:type="dxa"/>
            <w:vAlign w:val="bottom"/>
            <w:hideMark/>
          </w:tcPr>
          <w:p w14:paraId="3110DAF0" w14:textId="2696436B" w:rsidR="001D1B4F" w:rsidRPr="00D95F38" w:rsidRDefault="005A5C1F" w:rsidP="002E5C2E">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Shareholders’ equity</w:t>
            </w:r>
          </w:p>
        </w:tc>
        <w:tc>
          <w:tcPr>
            <w:tcW w:w="1170" w:type="dxa"/>
            <w:vAlign w:val="bottom"/>
            <w:hideMark/>
          </w:tcPr>
          <w:p w14:paraId="6EAC0951" w14:textId="77777777" w:rsidR="001D1B4F" w:rsidRPr="00D95F38" w:rsidRDefault="001D1B4F" w:rsidP="002E5C2E">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lang w:val="en-GB"/>
              </w:rPr>
              <w:t>Currency translation differences</w:t>
            </w:r>
          </w:p>
        </w:tc>
        <w:tc>
          <w:tcPr>
            <w:tcW w:w="1174" w:type="dxa"/>
            <w:vAlign w:val="bottom"/>
            <w:hideMark/>
          </w:tcPr>
          <w:p w14:paraId="58EE6A5A" w14:textId="161B932D" w:rsidR="001D1B4F" w:rsidRPr="00D95F38" w:rsidRDefault="001D1B4F" w:rsidP="003A5C2B">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31 December 20</w:t>
            </w:r>
            <w:r w:rsidR="00145DD7">
              <w:rPr>
                <w:rFonts w:ascii="Arial" w:hAnsi="Arial" w:cs="Arial"/>
                <w:sz w:val="16"/>
                <w:szCs w:val="16"/>
              </w:rPr>
              <w:t>20</w:t>
            </w:r>
          </w:p>
        </w:tc>
      </w:tr>
      <w:tr w:rsidR="001D1B4F" w:rsidRPr="00D95F38" w14:paraId="3D04AD7F" w14:textId="77777777" w:rsidTr="00891C08">
        <w:trPr>
          <w:trHeight w:val="288"/>
        </w:trPr>
        <w:tc>
          <w:tcPr>
            <w:tcW w:w="2551" w:type="dxa"/>
            <w:vAlign w:val="bottom"/>
            <w:hideMark/>
          </w:tcPr>
          <w:p w14:paraId="62CB2DD1" w14:textId="2519FE36" w:rsidR="001D1B4F" w:rsidRPr="00D95F38" w:rsidRDefault="007816A9"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b/>
                <w:bCs/>
                <w:sz w:val="16"/>
                <w:szCs w:val="16"/>
              </w:rPr>
              <w:t>Parent</w:t>
            </w:r>
            <w:r w:rsidR="00FC2A4C" w:rsidRPr="00D95F38">
              <w:rPr>
                <w:rFonts w:ascii="Arial" w:hAnsi="Arial" w:cs="Arial"/>
                <w:b/>
                <w:bCs/>
                <w:sz w:val="16"/>
                <w:szCs w:val="16"/>
              </w:rPr>
              <w:t xml:space="preserve"> </w:t>
            </w:r>
            <w:r w:rsidRPr="00D95F38">
              <w:rPr>
                <w:rFonts w:ascii="Arial" w:hAnsi="Arial" w:cs="Arial"/>
                <w:b/>
                <w:bCs/>
                <w:sz w:val="16"/>
                <w:szCs w:val="16"/>
              </w:rPr>
              <w:t>c</w:t>
            </w:r>
            <w:r w:rsidR="00FC2A4C" w:rsidRPr="00D95F38">
              <w:rPr>
                <w:rFonts w:ascii="Arial" w:hAnsi="Arial" w:cs="Arial"/>
                <w:b/>
                <w:bCs/>
                <w:sz w:val="16"/>
                <w:szCs w:val="16"/>
              </w:rPr>
              <w:t>ompany</w:t>
            </w:r>
          </w:p>
        </w:tc>
        <w:tc>
          <w:tcPr>
            <w:tcW w:w="1116" w:type="dxa"/>
            <w:vAlign w:val="bottom"/>
          </w:tcPr>
          <w:p w14:paraId="27A99FF7"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316A95EE"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6106A513"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56F7AD08"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76B5F1A8" w14:textId="77777777" w:rsidR="001D1B4F" w:rsidRPr="00D95F38" w:rsidRDefault="001D1B4F"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FC2A4C" w:rsidRPr="00D95F38" w14:paraId="776D2958" w14:textId="77777777" w:rsidTr="00221220">
        <w:trPr>
          <w:trHeight w:val="288"/>
        </w:trPr>
        <w:tc>
          <w:tcPr>
            <w:tcW w:w="2551" w:type="dxa"/>
            <w:vAlign w:val="bottom"/>
          </w:tcPr>
          <w:p w14:paraId="21133187" w14:textId="1CC2DE20" w:rsidR="00FC2A4C" w:rsidRPr="00D95F38" w:rsidRDefault="00FC2A4C" w:rsidP="002E5C2E">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assets from</w:t>
            </w:r>
          </w:p>
        </w:tc>
        <w:tc>
          <w:tcPr>
            <w:tcW w:w="1116" w:type="dxa"/>
            <w:vAlign w:val="bottom"/>
          </w:tcPr>
          <w:p w14:paraId="785FC4F5" w14:textId="77777777" w:rsidR="00FC2A4C" w:rsidRPr="00D95F38"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0D13DEB2" w14:textId="77777777" w:rsidR="00FC2A4C" w:rsidRPr="00D95F38"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4E531786" w14:textId="77777777" w:rsidR="00FC2A4C" w:rsidRPr="00D95F38"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64BA46BF" w14:textId="77777777" w:rsidR="00FC2A4C" w:rsidRPr="00D95F38"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5938E9C6" w14:textId="77777777" w:rsidR="00FC2A4C" w:rsidRPr="00D95F38" w:rsidRDefault="00FC2A4C" w:rsidP="002E5C2E">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145DD7" w:rsidRPr="00D95F38" w14:paraId="2D7AC36D" w14:textId="77777777" w:rsidTr="00891C08">
        <w:trPr>
          <w:trHeight w:val="288"/>
        </w:trPr>
        <w:tc>
          <w:tcPr>
            <w:tcW w:w="2551" w:type="dxa"/>
            <w:vAlign w:val="bottom"/>
            <w:hideMark/>
          </w:tcPr>
          <w:p w14:paraId="7780B787" w14:textId="13985918"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sidRPr="00D95F38">
              <w:rPr>
                <w:rFonts w:ascii="Arial" w:hAnsi="Arial" w:cs="Arial"/>
                <w:sz w:val="16"/>
                <w:szCs w:val="16"/>
              </w:rPr>
              <w:t xml:space="preserve">   Loss carried forward</w:t>
            </w:r>
          </w:p>
        </w:tc>
        <w:tc>
          <w:tcPr>
            <w:tcW w:w="1116" w:type="dxa"/>
            <w:vAlign w:val="bottom"/>
          </w:tcPr>
          <w:p w14:paraId="200DA072" w14:textId="503F1630" w:rsidR="00145DD7" w:rsidRPr="00D95F38" w:rsidRDefault="00145DD7" w:rsidP="00462D4B">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Browallia New"/>
                <w:sz w:val="16"/>
                <w:szCs w:val="20"/>
              </w:rPr>
              <w:t>-</w:t>
            </w:r>
          </w:p>
        </w:tc>
        <w:tc>
          <w:tcPr>
            <w:tcW w:w="1184" w:type="dxa"/>
            <w:vAlign w:val="bottom"/>
          </w:tcPr>
          <w:p w14:paraId="45D0E631" w14:textId="0FD07D2C" w:rsidR="00145DD7" w:rsidRPr="00D95F38" w:rsidRDefault="002444C3" w:rsidP="00462D4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386" w:type="dxa"/>
            <w:vAlign w:val="bottom"/>
          </w:tcPr>
          <w:p w14:paraId="7A1BC927" w14:textId="4C5EC325" w:rsidR="00145DD7" w:rsidRPr="00D95F38" w:rsidRDefault="002444C3" w:rsidP="00462D4B">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1700D7D4" w14:textId="6A714B30" w:rsidR="00145DD7" w:rsidRPr="00D95F38" w:rsidRDefault="002444C3" w:rsidP="00462D4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4" w:type="dxa"/>
            <w:vAlign w:val="bottom"/>
          </w:tcPr>
          <w:p w14:paraId="1664A0D5" w14:textId="175E6E18" w:rsidR="00145DD7" w:rsidRPr="00D95F38" w:rsidRDefault="002444C3" w:rsidP="00462D4B">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w:t>
            </w:r>
          </w:p>
        </w:tc>
      </w:tr>
      <w:tr w:rsidR="00145DD7" w:rsidRPr="00D95F38" w14:paraId="59239EAE" w14:textId="77777777" w:rsidTr="00891C08">
        <w:trPr>
          <w:trHeight w:val="288"/>
        </w:trPr>
        <w:tc>
          <w:tcPr>
            <w:tcW w:w="2551" w:type="dxa"/>
            <w:vAlign w:val="bottom"/>
          </w:tcPr>
          <w:p w14:paraId="59A80157"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1D485128" w14:textId="7777777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7A5E2A3E"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09878E01"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305F6B0B"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579A650E" w14:textId="7777777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145DD7" w:rsidRPr="00D95F38" w14:paraId="0EA97A3C" w14:textId="77777777" w:rsidTr="00891C08">
        <w:trPr>
          <w:trHeight w:val="288"/>
        </w:trPr>
        <w:tc>
          <w:tcPr>
            <w:tcW w:w="2551" w:type="dxa"/>
            <w:vAlign w:val="bottom"/>
            <w:hideMark/>
          </w:tcPr>
          <w:p w14:paraId="468B55D2" w14:textId="2830B79E"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cs/>
              </w:rPr>
            </w:pPr>
            <w:r w:rsidRPr="00D95F38">
              <w:rPr>
                <w:rFonts w:ascii="Arial" w:hAnsi="Arial" w:cs="Arial"/>
                <w:b/>
                <w:bCs/>
                <w:sz w:val="16"/>
                <w:szCs w:val="16"/>
              </w:rPr>
              <w:t>Subsidiaries</w:t>
            </w:r>
          </w:p>
        </w:tc>
        <w:tc>
          <w:tcPr>
            <w:tcW w:w="1116" w:type="dxa"/>
            <w:vAlign w:val="bottom"/>
          </w:tcPr>
          <w:p w14:paraId="6A68469B" w14:textId="7777777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3D69A909"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19869A5C"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5BDC77F6"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33F30F94" w14:textId="7777777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145DD7" w:rsidRPr="00D95F38" w14:paraId="599E331F" w14:textId="77777777" w:rsidTr="00891C08">
        <w:trPr>
          <w:trHeight w:val="288"/>
        </w:trPr>
        <w:tc>
          <w:tcPr>
            <w:tcW w:w="2551" w:type="dxa"/>
            <w:vAlign w:val="bottom"/>
          </w:tcPr>
          <w:p w14:paraId="64F03896" w14:textId="3B4DD9D2"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u w:val="single"/>
              </w:rPr>
              <w:t>Deferred tax assets from</w:t>
            </w:r>
          </w:p>
        </w:tc>
        <w:tc>
          <w:tcPr>
            <w:tcW w:w="1116" w:type="dxa"/>
            <w:vAlign w:val="bottom"/>
          </w:tcPr>
          <w:p w14:paraId="6EB7ADC1" w14:textId="7777777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1791A819"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49EA789C"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4321D4FC"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03F498FF" w14:textId="7777777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145DD7" w:rsidRPr="00D95F38" w14:paraId="352D9DF6" w14:textId="77777777" w:rsidTr="00891C08">
        <w:trPr>
          <w:trHeight w:val="288"/>
        </w:trPr>
        <w:tc>
          <w:tcPr>
            <w:tcW w:w="2551" w:type="dxa"/>
            <w:vAlign w:val="bottom"/>
          </w:tcPr>
          <w:p w14:paraId="4DC3DFA0" w14:textId="7FECF38C"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rPr>
              <w:t xml:space="preserve">   Loss carried forward</w:t>
            </w:r>
          </w:p>
        </w:tc>
        <w:tc>
          <w:tcPr>
            <w:tcW w:w="1116" w:type="dxa"/>
            <w:vAlign w:val="bottom"/>
          </w:tcPr>
          <w:p w14:paraId="6E66E606" w14:textId="1F431EDC"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3855F2">
              <w:rPr>
                <w:rFonts w:ascii="Arial" w:hAnsi="Arial" w:cs="Arial"/>
                <w:sz w:val="16"/>
                <w:szCs w:val="16"/>
              </w:rPr>
              <w:t>705</w:t>
            </w:r>
          </w:p>
        </w:tc>
        <w:tc>
          <w:tcPr>
            <w:tcW w:w="1184" w:type="dxa"/>
            <w:vAlign w:val="bottom"/>
          </w:tcPr>
          <w:p w14:paraId="7C935968" w14:textId="7065D583" w:rsidR="00145DD7" w:rsidRPr="00D95F38" w:rsidRDefault="002444C3"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3,382</w:t>
            </w:r>
          </w:p>
        </w:tc>
        <w:tc>
          <w:tcPr>
            <w:tcW w:w="1386" w:type="dxa"/>
            <w:vAlign w:val="bottom"/>
          </w:tcPr>
          <w:p w14:paraId="3BD9D3E8" w14:textId="6A32A21C" w:rsidR="00145DD7" w:rsidRPr="00D95F38" w:rsidRDefault="002444C3"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2EA33F21" w14:textId="42AB150A" w:rsidR="00145DD7" w:rsidRPr="00D95F38" w:rsidRDefault="002444C3"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63</w:t>
            </w:r>
          </w:p>
        </w:tc>
        <w:tc>
          <w:tcPr>
            <w:tcW w:w="1174" w:type="dxa"/>
            <w:vAlign w:val="bottom"/>
          </w:tcPr>
          <w:p w14:paraId="47B99248" w14:textId="230E3D16" w:rsidR="00145DD7" w:rsidRPr="00D95F38" w:rsidRDefault="002444C3"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Pr>
                <w:rFonts w:ascii="Arial" w:hAnsi="Arial" w:cs="Arial"/>
                <w:sz w:val="16"/>
                <w:szCs w:val="16"/>
              </w:rPr>
              <w:t>4,150</w:t>
            </w:r>
          </w:p>
        </w:tc>
      </w:tr>
      <w:tr w:rsidR="00145DD7" w:rsidRPr="00D95F38" w14:paraId="44F244F8" w14:textId="77777777" w:rsidTr="00415720">
        <w:trPr>
          <w:trHeight w:val="288"/>
        </w:trPr>
        <w:tc>
          <w:tcPr>
            <w:tcW w:w="2551" w:type="dxa"/>
            <w:vAlign w:val="bottom"/>
          </w:tcPr>
          <w:p w14:paraId="3870835E" w14:textId="3AE97EFB"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030F4B">
              <w:rPr>
                <w:rFonts w:ascii="Arial" w:hAnsi="Arial" w:cs="Arial"/>
                <w:sz w:val="16"/>
                <w:szCs w:val="16"/>
              </w:rPr>
              <w:t xml:space="preserve">   Forward exchange contracts</w:t>
            </w:r>
          </w:p>
        </w:tc>
        <w:tc>
          <w:tcPr>
            <w:tcW w:w="1116" w:type="dxa"/>
            <w:vAlign w:val="bottom"/>
          </w:tcPr>
          <w:p w14:paraId="4F6C83FD" w14:textId="6D03953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3,985</w:t>
            </w:r>
          </w:p>
        </w:tc>
        <w:tc>
          <w:tcPr>
            <w:tcW w:w="1184" w:type="dxa"/>
            <w:vAlign w:val="bottom"/>
          </w:tcPr>
          <w:p w14:paraId="11106EC2" w14:textId="2E1CEE56" w:rsidR="00145DD7" w:rsidRPr="003855F2" w:rsidRDefault="002444C3"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2,363</w:t>
            </w:r>
          </w:p>
        </w:tc>
        <w:tc>
          <w:tcPr>
            <w:tcW w:w="1386" w:type="dxa"/>
            <w:vAlign w:val="bottom"/>
          </w:tcPr>
          <w:p w14:paraId="3E75C6E4" w14:textId="3382081B" w:rsidR="00145DD7" w:rsidRDefault="002444C3"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475BFE6E" w14:textId="63D574D1" w:rsidR="00145DD7" w:rsidRPr="003855F2" w:rsidRDefault="002444C3"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80</w:t>
            </w:r>
          </w:p>
        </w:tc>
        <w:tc>
          <w:tcPr>
            <w:tcW w:w="1174" w:type="dxa"/>
            <w:vAlign w:val="bottom"/>
          </w:tcPr>
          <w:p w14:paraId="2F3CA77D" w14:textId="1BAFDAA4" w:rsidR="00145DD7" w:rsidRPr="003855F2" w:rsidRDefault="002444C3"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6,428</w:t>
            </w:r>
          </w:p>
        </w:tc>
      </w:tr>
      <w:tr w:rsidR="00145DD7" w:rsidRPr="00D95F38" w14:paraId="336D4072" w14:textId="77777777" w:rsidTr="00415720">
        <w:trPr>
          <w:trHeight w:val="288"/>
        </w:trPr>
        <w:tc>
          <w:tcPr>
            <w:tcW w:w="2551" w:type="dxa"/>
            <w:vAlign w:val="bottom"/>
          </w:tcPr>
          <w:p w14:paraId="69A6274A" w14:textId="752CD4CC" w:rsidR="00145DD7" w:rsidRPr="00FD493A" w:rsidRDefault="00145DD7" w:rsidP="00145DD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theme="minorBidi"/>
                <w:sz w:val="16"/>
                <w:szCs w:val="16"/>
              </w:rPr>
            </w:pPr>
            <w:r>
              <w:rPr>
                <w:rFonts w:ascii="Arial" w:hAnsi="Arial" w:cs="Arial"/>
                <w:sz w:val="16"/>
                <w:szCs w:val="16"/>
              </w:rPr>
              <w:t xml:space="preserve">   </w:t>
            </w:r>
            <w:r>
              <w:rPr>
                <w:rFonts w:ascii="Arial" w:hAnsi="Arial" w:cstheme="minorBidi"/>
                <w:sz w:val="16"/>
                <w:szCs w:val="16"/>
              </w:rPr>
              <w:t>Gain on inventory</w:t>
            </w:r>
          </w:p>
        </w:tc>
        <w:tc>
          <w:tcPr>
            <w:tcW w:w="1116" w:type="dxa"/>
            <w:vAlign w:val="bottom"/>
          </w:tcPr>
          <w:p w14:paraId="263E2E02" w14:textId="3D806122" w:rsidR="00145DD7" w:rsidRPr="00415720" w:rsidRDefault="00145DD7" w:rsidP="00462D4B">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415720">
              <w:rPr>
                <w:rFonts w:ascii="Arial" w:hAnsi="Arial" w:cs="Arial"/>
                <w:sz w:val="16"/>
                <w:szCs w:val="16"/>
              </w:rPr>
              <w:t>1,230</w:t>
            </w:r>
          </w:p>
        </w:tc>
        <w:tc>
          <w:tcPr>
            <w:tcW w:w="1184" w:type="dxa"/>
            <w:vAlign w:val="bottom"/>
          </w:tcPr>
          <w:p w14:paraId="3A77BA53" w14:textId="76F4EA84" w:rsidR="00145DD7" w:rsidRPr="00415720" w:rsidRDefault="002444C3" w:rsidP="00462D4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278</w:t>
            </w:r>
          </w:p>
        </w:tc>
        <w:tc>
          <w:tcPr>
            <w:tcW w:w="1386" w:type="dxa"/>
            <w:vAlign w:val="bottom"/>
          </w:tcPr>
          <w:p w14:paraId="1E33D374" w14:textId="1E7DB7EC" w:rsidR="00145DD7" w:rsidRPr="00415720" w:rsidRDefault="002444C3" w:rsidP="00462D4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w:t>
            </w:r>
          </w:p>
        </w:tc>
        <w:tc>
          <w:tcPr>
            <w:tcW w:w="1170" w:type="dxa"/>
            <w:vAlign w:val="bottom"/>
          </w:tcPr>
          <w:p w14:paraId="4543BFB0" w14:textId="0DF66254" w:rsidR="00145DD7" w:rsidRPr="00415720" w:rsidRDefault="002444C3" w:rsidP="00462D4B">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38</w:t>
            </w:r>
          </w:p>
        </w:tc>
        <w:tc>
          <w:tcPr>
            <w:tcW w:w="1174" w:type="dxa"/>
            <w:vAlign w:val="bottom"/>
          </w:tcPr>
          <w:p w14:paraId="531DA5C4" w14:textId="34A7F63B" w:rsidR="00145DD7" w:rsidRPr="00415720" w:rsidRDefault="002444C3" w:rsidP="00462D4B">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1,546</w:t>
            </w:r>
          </w:p>
        </w:tc>
      </w:tr>
      <w:tr w:rsidR="00145DD7" w:rsidRPr="00D95F38" w14:paraId="03FBD215" w14:textId="77777777" w:rsidTr="00415720">
        <w:trPr>
          <w:trHeight w:val="288"/>
        </w:trPr>
        <w:tc>
          <w:tcPr>
            <w:tcW w:w="2551" w:type="dxa"/>
            <w:vAlign w:val="bottom"/>
          </w:tcPr>
          <w:p w14:paraId="20438299" w14:textId="656F0024" w:rsidR="00145DD7" w:rsidRPr="00030F4B" w:rsidRDefault="00145DD7" w:rsidP="00145DD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theme="minorBidi"/>
                <w:sz w:val="16"/>
                <w:szCs w:val="16"/>
                <w:cs/>
              </w:rPr>
            </w:pPr>
            <w:r w:rsidRPr="00030F4B">
              <w:rPr>
                <w:rFonts w:ascii="Arial" w:hAnsi="Arial" w:cs="Arial"/>
                <w:sz w:val="16"/>
                <w:szCs w:val="16"/>
              </w:rPr>
              <w:t>Total</w:t>
            </w:r>
          </w:p>
        </w:tc>
        <w:tc>
          <w:tcPr>
            <w:tcW w:w="1116" w:type="dxa"/>
            <w:vAlign w:val="bottom"/>
          </w:tcPr>
          <w:p w14:paraId="58F5EC71" w14:textId="011B1C76" w:rsidR="00145DD7" w:rsidRDefault="00145DD7" w:rsidP="00F13AA9">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5,920</w:t>
            </w:r>
          </w:p>
        </w:tc>
        <w:tc>
          <w:tcPr>
            <w:tcW w:w="1184" w:type="dxa"/>
            <w:vAlign w:val="bottom"/>
          </w:tcPr>
          <w:p w14:paraId="6D7C821D" w14:textId="39180989" w:rsidR="00145DD7" w:rsidRDefault="002444C3" w:rsidP="00F13A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6,023</w:t>
            </w:r>
          </w:p>
        </w:tc>
        <w:tc>
          <w:tcPr>
            <w:tcW w:w="1386" w:type="dxa"/>
            <w:vAlign w:val="bottom"/>
          </w:tcPr>
          <w:p w14:paraId="5C989549" w14:textId="5805907B" w:rsidR="00145DD7" w:rsidRDefault="002444C3" w:rsidP="00F13A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64A3EA02" w14:textId="24D66225" w:rsidR="00145DD7" w:rsidRDefault="002444C3" w:rsidP="00F13A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181</w:t>
            </w:r>
          </w:p>
        </w:tc>
        <w:tc>
          <w:tcPr>
            <w:tcW w:w="1174" w:type="dxa"/>
            <w:vAlign w:val="bottom"/>
          </w:tcPr>
          <w:p w14:paraId="7F553C6B" w14:textId="1AE80101" w:rsidR="00145DD7" w:rsidRDefault="002444C3" w:rsidP="00F13AA9">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12,124</w:t>
            </w:r>
          </w:p>
        </w:tc>
      </w:tr>
      <w:tr w:rsidR="00145DD7" w:rsidRPr="00D95F38" w14:paraId="77587095" w14:textId="77777777" w:rsidTr="00515289">
        <w:trPr>
          <w:trHeight w:val="288"/>
        </w:trPr>
        <w:tc>
          <w:tcPr>
            <w:tcW w:w="2551" w:type="dxa"/>
            <w:vAlign w:val="bottom"/>
          </w:tcPr>
          <w:p w14:paraId="1BAC90AF" w14:textId="77777777" w:rsidR="00145DD7" w:rsidRPr="00030F4B" w:rsidRDefault="00145DD7" w:rsidP="00145DD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46375BD8" w14:textId="77777777" w:rsidR="00145DD7"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54CB583E" w14:textId="77777777" w:rsidR="00145DD7"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18051625" w14:textId="77777777" w:rsidR="00145DD7"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62F5832" w14:textId="77777777" w:rsidR="00145DD7"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315725F8" w14:textId="77777777" w:rsidR="00145DD7"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145DD7" w:rsidRPr="00D95F38" w14:paraId="407C0180" w14:textId="77777777" w:rsidTr="00891C08">
        <w:trPr>
          <w:trHeight w:val="288"/>
        </w:trPr>
        <w:tc>
          <w:tcPr>
            <w:tcW w:w="2551" w:type="dxa"/>
            <w:vAlign w:val="bottom"/>
          </w:tcPr>
          <w:p w14:paraId="19ACE82E" w14:textId="74D1A3A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liabilities from</w:t>
            </w:r>
          </w:p>
        </w:tc>
        <w:tc>
          <w:tcPr>
            <w:tcW w:w="1116" w:type="dxa"/>
            <w:vAlign w:val="bottom"/>
          </w:tcPr>
          <w:p w14:paraId="1953DE8A" w14:textId="7777777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418D25F4"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5EF5E8F7"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AF73814"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92F23C5" w14:textId="7777777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145DD7" w:rsidRPr="00D95F38" w14:paraId="03DEB082" w14:textId="77777777" w:rsidTr="00891C08">
        <w:trPr>
          <w:trHeight w:val="288"/>
        </w:trPr>
        <w:tc>
          <w:tcPr>
            <w:tcW w:w="2551" w:type="dxa"/>
            <w:vAlign w:val="bottom"/>
          </w:tcPr>
          <w:p w14:paraId="16C2FEA1" w14:textId="1EF41CBD"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rPr>
              <w:t xml:space="preserve">   Difference from</w:t>
            </w:r>
          </w:p>
        </w:tc>
        <w:tc>
          <w:tcPr>
            <w:tcW w:w="1116" w:type="dxa"/>
            <w:vAlign w:val="bottom"/>
          </w:tcPr>
          <w:p w14:paraId="51AF2E1E" w14:textId="7777777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4889279D"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50C18F65"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2CA6FBF8"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D1D309D" w14:textId="7777777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145DD7" w:rsidRPr="00D95F38" w14:paraId="21A98FCD" w14:textId="77777777" w:rsidTr="00F13AA9">
        <w:trPr>
          <w:trHeight w:val="288"/>
        </w:trPr>
        <w:tc>
          <w:tcPr>
            <w:tcW w:w="2551" w:type="dxa"/>
            <w:hideMark/>
          </w:tcPr>
          <w:p w14:paraId="728005FD" w14:textId="08641BCB" w:rsidR="00145DD7" w:rsidRPr="00D95F38" w:rsidRDefault="00145DD7">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D95F38">
              <w:rPr>
                <w:rFonts w:ascii="Arial" w:hAnsi="Arial" w:cs="Arial"/>
                <w:sz w:val="16"/>
                <w:szCs w:val="16"/>
              </w:rPr>
              <w:t xml:space="preserve">      depreciation rate</w:t>
            </w:r>
          </w:p>
        </w:tc>
        <w:tc>
          <w:tcPr>
            <w:tcW w:w="1116" w:type="dxa"/>
            <w:vAlign w:val="bottom"/>
          </w:tcPr>
          <w:p w14:paraId="3472A9BB" w14:textId="081F9CCF" w:rsidR="00145DD7" w:rsidRPr="00D95F38" w:rsidRDefault="00145DD7" w:rsidP="00145DD7">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F02255">
              <w:rPr>
                <w:rFonts w:ascii="Arial" w:hAnsi="Arial" w:cs="Arial"/>
                <w:sz w:val="16"/>
                <w:szCs w:val="16"/>
              </w:rPr>
              <w:t>(35,430)</w:t>
            </w:r>
          </w:p>
        </w:tc>
        <w:tc>
          <w:tcPr>
            <w:tcW w:w="1184" w:type="dxa"/>
            <w:vAlign w:val="bottom"/>
          </w:tcPr>
          <w:p w14:paraId="2DE63749" w14:textId="398FD45D" w:rsidR="00145DD7" w:rsidRPr="00D95F38" w:rsidRDefault="002444C3" w:rsidP="00145DD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(10,644)</w:t>
            </w:r>
          </w:p>
        </w:tc>
        <w:tc>
          <w:tcPr>
            <w:tcW w:w="1386" w:type="dxa"/>
            <w:vAlign w:val="bottom"/>
          </w:tcPr>
          <w:p w14:paraId="73E3C8E1" w14:textId="795D1AC7" w:rsidR="00145DD7" w:rsidRPr="00030F4B" w:rsidRDefault="002444C3" w:rsidP="00145DD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theme="minorBidi"/>
                <w:sz w:val="16"/>
                <w:szCs w:val="16"/>
                <w:cs/>
              </w:rPr>
            </w:pPr>
            <w:r>
              <w:rPr>
                <w:rFonts w:ascii="Arial" w:hAnsi="Arial" w:cstheme="minorBidi"/>
                <w:sz w:val="16"/>
                <w:szCs w:val="16"/>
              </w:rPr>
              <w:t>-</w:t>
            </w:r>
          </w:p>
        </w:tc>
        <w:tc>
          <w:tcPr>
            <w:tcW w:w="1170" w:type="dxa"/>
            <w:vAlign w:val="bottom"/>
          </w:tcPr>
          <w:p w14:paraId="049E4605" w14:textId="47CB91CA" w:rsidR="00145DD7" w:rsidRPr="00D95F38" w:rsidRDefault="002444C3" w:rsidP="00145DD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(1,137)</w:t>
            </w:r>
          </w:p>
        </w:tc>
        <w:tc>
          <w:tcPr>
            <w:tcW w:w="1174" w:type="dxa"/>
            <w:vAlign w:val="bottom"/>
          </w:tcPr>
          <w:p w14:paraId="46F0DF0B" w14:textId="3A5E3941" w:rsidR="00145DD7" w:rsidRPr="00D95F38" w:rsidRDefault="002444C3" w:rsidP="00145DD7">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(47,211)</w:t>
            </w:r>
          </w:p>
        </w:tc>
      </w:tr>
      <w:tr w:rsidR="00145DD7" w:rsidRPr="00D95F38" w14:paraId="4E5BD2FA" w14:textId="77777777" w:rsidTr="00F13AA9">
        <w:trPr>
          <w:trHeight w:val="288"/>
        </w:trPr>
        <w:tc>
          <w:tcPr>
            <w:tcW w:w="2551" w:type="dxa"/>
            <w:hideMark/>
          </w:tcPr>
          <w:p w14:paraId="73589F7D" w14:textId="1E6305FD" w:rsidR="00145DD7" w:rsidRPr="00D95F38" w:rsidRDefault="00145DD7">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D95F38">
              <w:rPr>
                <w:rFonts w:ascii="Arial" w:hAnsi="Arial" w:cs="Arial"/>
                <w:sz w:val="16"/>
                <w:szCs w:val="16"/>
              </w:rPr>
              <w:t xml:space="preserve">Net </w:t>
            </w:r>
            <w:r>
              <w:rPr>
                <w:rFonts w:ascii="Arial" w:hAnsi="Arial" w:cs="Arial"/>
                <w:sz w:val="16"/>
                <w:szCs w:val="16"/>
              </w:rPr>
              <w:t>-</w:t>
            </w:r>
            <w:r w:rsidRPr="00D95F38">
              <w:rPr>
                <w:rFonts w:ascii="Arial" w:hAnsi="Arial" w:cs="Arial"/>
                <w:sz w:val="16"/>
                <w:szCs w:val="16"/>
              </w:rPr>
              <w:t xml:space="preserve"> Subsidiaries</w:t>
            </w:r>
          </w:p>
        </w:tc>
        <w:tc>
          <w:tcPr>
            <w:tcW w:w="1116" w:type="dxa"/>
            <w:vAlign w:val="bottom"/>
          </w:tcPr>
          <w:p w14:paraId="29EB721A" w14:textId="3FCF5EAF" w:rsidR="00145DD7" w:rsidRPr="00D95F38" w:rsidRDefault="00145DD7" w:rsidP="00145DD7">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F02255">
              <w:rPr>
                <w:rFonts w:ascii="Arial" w:hAnsi="Arial" w:cs="Arial"/>
                <w:sz w:val="16"/>
                <w:szCs w:val="16"/>
              </w:rPr>
              <w:t>(29,510)</w:t>
            </w:r>
          </w:p>
        </w:tc>
        <w:tc>
          <w:tcPr>
            <w:tcW w:w="1184" w:type="dxa"/>
            <w:vAlign w:val="bottom"/>
          </w:tcPr>
          <w:p w14:paraId="4885144E" w14:textId="74CA8E0E" w:rsidR="00145DD7" w:rsidRPr="00D95F38" w:rsidRDefault="002444C3" w:rsidP="00145DD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cs/>
              </w:rPr>
            </w:pPr>
            <w:r>
              <w:rPr>
                <w:rFonts w:ascii="Arial" w:hAnsi="Arial" w:cs="Arial"/>
                <w:sz w:val="16"/>
                <w:szCs w:val="16"/>
              </w:rPr>
              <w:t>(4,621)</w:t>
            </w:r>
          </w:p>
        </w:tc>
        <w:tc>
          <w:tcPr>
            <w:tcW w:w="1386" w:type="dxa"/>
            <w:vAlign w:val="bottom"/>
          </w:tcPr>
          <w:p w14:paraId="3468CB67" w14:textId="03D94F10" w:rsidR="00145DD7" w:rsidRPr="00D95F38" w:rsidRDefault="002444C3" w:rsidP="00145DD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Pr>
                <w:rFonts w:ascii="Arial" w:hAnsi="Arial" w:cs="Arial"/>
                <w:sz w:val="16"/>
                <w:szCs w:val="16"/>
              </w:rPr>
              <w:t>-</w:t>
            </w:r>
          </w:p>
        </w:tc>
        <w:tc>
          <w:tcPr>
            <w:tcW w:w="1170" w:type="dxa"/>
            <w:vAlign w:val="bottom"/>
          </w:tcPr>
          <w:p w14:paraId="33500ACE" w14:textId="0C3ACB9E" w:rsidR="00145DD7" w:rsidRPr="00D95F38" w:rsidRDefault="002444C3" w:rsidP="00145DD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Pr>
                <w:rFonts w:ascii="Arial" w:hAnsi="Arial" w:cs="Arial"/>
                <w:sz w:val="16"/>
                <w:szCs w:val="16"/>
              </w:rPr>
              <w:t>(956)</w:t>
            </w:r>
          </w:p>
        </w:tc>
        <w:tc>
          <w:tcPr>
            <w:tcW w:w="1174" w:type="dxa"/>
            <w:vAlign w:val="bottom"/>
          </w:tcPr>
          <w:p w14:paraId="20BB5941" w14:textId="6F6B60E3" w:rsidR="00145DD7" w:rsidRPr="00D95F38" w:rsidRDefault="002444C3" w:rsidP="00145DD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Pr>
                <w:rFonts w:ascii="Arial" w:hAnsi="Arial" w:cs="Arial"/>
                <w:sz w:val="16"/>
                <w:szCs w:val="16"/>
              </w:rPr>
              <w:t>(35,087)</w:t>
            </w:r>
          </w:p>
        </w:tc>
      </w:tr>
      <w:tr w:rsidR="00145DD7" w:rsidRPr="00D95F38" w14:paraId="1AB727A9" w14:textId="77777777" w:rsidTr="00891C08">
        <w:trPr>
          <w:trHeight w:val="288"/>
        </w:trPr>
        <w:tc>
          <w:tcPr>
            <w:tcW w:w="2551" w:type="dxa"/>
            <w:vAlign w:val="bottom"/>
          </w:tcPr>
          <w:p w14:paraId="6EE71671"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3254DB45" w14:textId="7777777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7C6CC765"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742A6C05"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1A7EDF40" w14:textId="77777777"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0474F3A" w14:textId="77777777" w:rsidR="00145DD7" w:rsidRPr="00D95F38" w:rsidRDefault="00145DD7" w:rsidP="00145DD7">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145DD7" w:rsidRPr="00D95F38" w14:paraId="49258E4D" w14:textId="77777777" w:rsidTr="00891C08">
        <w:trPr>
          <w:trHeight w:val="288"/>
        </w:trPr>
        <w:tc>
          <w:tcPr>
            <w:tcW w:w="2551" w:type="dxa"/>
            <w:vAlign w:val="bottom"/>
            <w:hideMark/>
          </w:tcPr>
          <w:p w14:paraId="06DED9C5" w14:textId="60BB3224" w:rsidR="00145DD7" w:rsidRPr="00D95F38" w:rsidRDefault="00145DD7" w:rsidP="00145DD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D95F38">
              <w:rPr>
                <w:rFonts w:ascii="Arial" w:hAnsi="Arial" w:cs="Arial"/>
                <w:sz w:val="16"/>
                <w:szCs w:val="16"/>
              </w:rPr>
              <w:t>Net</w:t>
            </w:r>
          </w:p>
        </w:tc>
        <w:tc>
          <w:tcPr>
            <w:tcW w:w="1116" w:type="dxa"/>
            <w:vAlign w:val="bottom"/>
          </w:tcPr>
          <w:p w14:paraId="2E5521F9" w14:textId="1170285F" w:rsidR="00145DD7" w:rsidRPr="00D95F38" w:rsidRDefault="00145DD7" w:rsidP="00145DD7">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F02255">
              <w:rPr>
                <w:rFonts w:ascii="Arial" w:hAnsi="Arial" w:cs="Arial"/>
                <w:sz w:val="16"/>
                <w:szCs w:val="16"/>
              </w:rPr>
              <w:t>(29,510)</w:t>
            </w:r>
          </w:p>
        </w:tc>
        <w:tc>
          <w:tcPr>
            <w:tcW w:w="1184" w:type="dxa"/>
            <w:vAlign w:val="bottom"/>
          </w:tcPr>
          <w:p w14:paraId="13052B45" w14:textId="18A47D06" w:rsidR="00145DD7" w:rsidRPr="002C1F27" w:rsidRDefault="002444C3" w:rsidP="00145DD7">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theme="minorBidi"/>
                <w:sz w:val="16"/>
                <w:szCs w:val="16"/>
              </w:rPr>
            </w:pPr>
            <w:r>
              <w:rPr>
                <w:rFonts w:ascii="Arial" w:hAnsi="Arial" w:cstheme="minorBidi"/>
                <w:sz w:val="16"/>
                <w:szCs w:val="16"/>
              </w:rPr>
              <w:t>(4,621)</w:t>
            </w:r>
          </w:p>
        </w:tc>
        <w:tc>
          <w:tcPr>
            <w:tcW w:w="1386" w:type="dxa"/>
            <w:vAlign w:val="bottom"/>
          </w:tcPr>
          <w:p w14:paraId="4859B96D" w14:textId="42BADB93" w:rsidR="00145DD7" w:rsidRPr="00D95F38" w:rsidRDefault="002444C3" w:rsidP="00145DD7">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352B6FC0" w14:textId="1236DE05" w:rsidR="00145DD7" w:rsidRPr="00D95F38" w:rsidRDefault="002444C3" w:rsidP="00145DD7">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(956)</w:t>
            </w:r>
          </w:p>
        </w:tc>
        <w:tc>
          <w:tcPr>
            <w:tcW w:w="1174" w:type="dxa"/>
            <w:vAlign w:val="bottom"/>
          </w:tcPr>
          <w:p w14:paraId="5E6AFAD4" w14:textId="40F9B1A8" w:rsidR="00145DD7" w:rsidRPr="00D95F38" w:rsidRDefault="002444C3" w:rsidP="00145DD7">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(35,087)</w:t>
            </w:r>
          </w:p>
        </w:tc>
      </w:tr>
    </w:tbl>
    <w:p w14:paraId="55C5A9BD" w14:textId="77777777" w:rsidR="00932D74" w:rsidRDefault="00932D74" w:rsidP="00C72E1C">
      <w:pPr>
        <w:pStyle w:val="BlockText"/>
        <w:tabs>
          <w:tab w:val="clear" w:pos="2160"/>
          <w:tab w:val="left" w:pos="441"/>
          <w:tab w:val="right" w:pos="7200"/>
          <w:tab w:val="right" w:pos="8540"/>
        </w:tabs>
        <w:spacing w:line="360" w:lineRule="auto"/>
        <w:ind w:right="0"/>
        <w:jc w:val="right"/>
        <w:rPr>
          <w:rFonts w:ascii="Arial" w:hAnsi="Arial" w:cstheme="minorBidi"/>
          <w:sz w:val="16"/>
          <w:szCs w:val="16"/>
        </w:rPr>
      </w:pPr>
    </w:p>
    <w:p w14:paraId="202E4181" w14:textId="16A921C3" w:rsidR="00C72E1C" w:rsidRPr="00D95F38" w:rsidRDefault="00C72E1C" w:rsidP="00C72E1C">
      <w:pPr>
        <w:pStyle w:val="BlockText"/>
        <w:tabs>
          <w:tab w:val="clear" w:pos="2160"/>
          <w:tab w:val="left" w:pos="441"/>
          <w:tab w:val="right" w:pos="7200"/>
          <w:tab w:val="right" w:pos="8540"/>
        </w:tabs>
        <w:spacing w:line="360" w:lineRule="auto"/>
        <w:ind w:right="0"/>
        <w:jc w:val="right"/>
        <w:rPr>
          <w:rFonts w:ascii="Arial" w:hAnsi="Arial" w:cs="Arial"/>
          <w:sz w:val="16"/>
          <w:szCs w:val="16"/>
        </w:rPr>
      </w:pPr>
      <w:r w:rsidRPr="00D95F38">
        <w:rPr>
          <w:rFonts w:ascii="Arial" w:hAnsi="Arial" w:cs="Arial"/>
          <w:sz w:val="16"/>
          <w:szCs w:val="16"/>
        </w:rPr>
        <w:lastRenderedPageBreak/>
        <w:t>(</w:t>
      </w:r>
      <w:proofErr w:type="gramStart"/>
      <w:r w:rsidRPr="00D95F38">
        <w:rPr>
          <w:rFonts w:ascii="Arial" w:hAnsi="Arial" w:cs="Arial"/>
          <w:sz w:val="16"/>
          <w:szCs w:val="16"/>
        </w:rPr>
        <w:t>Unit :</w:t>
      </w:r>
      <w:proofErr w:type="gramEnd"/>
      <w:r w:rsidRPr="00D95F38">
        <w:rPr>
          <w:rFonts w:ascii="Arial" w:hAnsi="Arial" w:cs="Arial"/>
          <w:sz w:val="16"/>
          <w:szCs w:val="16"/>
        </w:rPr>
        <w:t xml:space="preserve"> Thousand Baht)</w:t>
      </w:r>
    </w:p>
    <w:p w14:paraId="1DF179E1" w14:textId="0C649FD7" w:rsidR="001D1B4F" w:rsidRPr="00D95F38" w:rsidRDefault="001D1B4F" w:rsidP="00C72E1C">
      <w:pPr>
        <w:pStyle w:val="BlockText"/>
        <w:spacing w:line="360" w:lineRule="auto"/>
        <w:ind w:left="486" w:hanging="486"/>
        <w:rPr>
          <w:rFonts w:ascii="Arial" w:hAnsi="Arial" w:cs="Arial"/>
          <w:sz w:val="2"/>
          <w:szCs w:val="2"/>
        </w:rPr>
      </w:pP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145DD7" w:rsidRPr="00D95F38" w14:paraId="6D0F5137" w14:textId="77777777" w:rsidTr="00512D31">
        <w:trPr>
          <w:trHeight w:val="288"/>
          <w:tblHeader/>
        </w:trPr>
        <w:tc>
          <w:tcPr>
            <w:tcW w:w="2551" w:type="dxa"/>
            <w:vAlign w:val="bottom"/>
          </w:tcPr>
          <w:p w14:paraId="26622F55"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1FBE92B8"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Consolidated F/S</w:t>
            </w:r>
          </w:p>
        </w:tc>
      </w:tr>
      <w:tr w:rsidR="00145DD7" w:rsidRPr="00D95F38" w14:paraId="7070DA97" w14:textId="77777777" w:rsidTr="00512D31">
        <w:trPr>
          <w:trHeight w:val="288"/>
          <w:tblHeader/>
        </w:trPr>
        <w:tc>
          <w:tcPr>
            <w:tcW w:w="2551" w:type="dxa"/>
            <w:vAlign w:val="bottom"/>
          </w:tcPr>
          <w:p w14:paraId="7FABA9E8"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77A21E17" w14:textId="77777777" w:rsidR="00145DD7" w:rsidRPr="00D95F38"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1 January 2019</w:t>
            </w:r>
          </w:p>
        </w:tc>
        <w:tc>
          <w:tcPr>
            <w:tcW w:w="1184" w:type="dxa"/>
            <w:vAlign w:val="bottom"/>
            <w:hideMark/>
          </w:tcPr>
          <w:p w14:paraId="21695F74"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Statement of profit or loss</w:t>
            </w:r>
          </w:p>
        </w:tc>
        <w:tc>
          <w:tcPr>
            <w:tcW w:w="1386" w:type="dxa"/>
            <w:vAlign w:val="bottom"/>
            <w:hideMark/>
          </w:tcPr>
          <w:p w14:paraId="627FABCC"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Shareholders’ equity</w:t>
            </w:r>
          </w:p>
        </w:tc>
        <w:tc>
          <w:tcPr>
            <w:tcW w:w="1170" w:type="dxa"/>
            <w:vAlign w:val="bottom"/>
            <w:hideMark/>
          </w:tcPr>
          <w:p w14:paraId="56EE95F6" w14:textId="77777777" w:rsidR="00145DD7" w:rsidRPr="00D95F38"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lang w:val="en-GB"/>
              </w:rPr>
              <w:t>Currency translation differences</w:t>
            </w:r>
          </w:p>
        </w:tc>
        <w:tc>
          <w:tcPr>
            <w:tcW w:w="1174" w:type="dxa"/>
            <w:vAlign w:val="bottom"/>
            <w:hideMark/>
          </w:tcPr>
          <w:p w14:paraId="19FBEAF1"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31 December 2019</w:t>
            </w:r>
          </w:p>
        </w:tc>
      </w:tr>
      <w:tr w:rsidR="00145DD7" w:rsidRPr="00D95F38" w14:paraId="547B6B64" w14:textId="77777777" w:rsidTr="00512D31">
        <w:trPr>
          <w:trHeight w:val="288"/>
        </w:trPr>
        <w:tc>
          <w:tcPr>
            <w:tcW w:w="2551" w:type="dxa"/>
            <w:vAlign w:val="bottom"/>
            <w:hideMark/>
          </w:tcPr>
          <w:p w14:paraId="347ED827"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b/>
                <w:bCs/>
                <w:sz w:val="16"/>
                <w:szCs w:val="16"/>
              </w:rPr>
              <w:t>Parent company</w:t>
            </w:r>
          </w:p>
        </w:tc>
        <w:tc>
          <w:tcPr>
            <w:tcW w:w="1116" w:type="dxa"/>
            <w:vAlign w:val="bottom"/>
          </w:tcPr>
          <w:p w14:paraId="01372F68"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3D225716"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6973CA92"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1A2F37B4"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2078C71D"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145DD7" w:rsidRPr="00D95F38" w14:paraId="1515B88E" w14:textId="77777777" w:rsidTr="00512D31">
        <w:trPr>
          <w:trHeight w:val="288"/>
        </w:trPr>
        <w:tc>
          <w:tcPr>
            <w:tcW w:w="2551" w:type="dxa"/>
            <w:vAlign w:val="bottom"/>
          </w:tcPr>
          <w:p w14:paraId="1DD3BC96"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assets from</w:t>
            </w:r>
          </w:p>
        </w:tc>
        <w:tc>
          <w:tcPr>
            <w:tcW w:w="1116" w:type="dxa"/>
            <w:vAlign w:val="bottom"/>
          </w:tcPr>
          <w:p w14:paraId="5EF6977D"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351E7DD0"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6DCD6183"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7B22CD55"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012C21B4"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145DD7" w:rsidRPr="00D95F38" w14:paraId="2C6564E3" w14:textId="77777777" w:rsidTr="00512D31">
        <w:trPr>
          <w:trHeight w:val="288"/>
        </w:trPr>
        <w:tc>
          <w:tcPr>
            <w:tcW w:w="2551" w:type="dxa"/>
            <w:vAlign w:val="bottom"/>
            <w:hideMark/>
          </w:tcPr>
          <w:p w14:paraId="7D55E1F8"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sidRPr="00D95F38">
              <w:rPr>
                <w:rFonts w:ascii="Arial" w:hAnsi="Arial" w:cs="Arial"/>
                <w:sz w:val="16"/>
                <w:szCs w:val="16"/>
              </w:rPr>
              <w:t xml:space="preserve">   Loss carried forward</w:t>
            </w:r>
          </w:p>
        </w:tc>
        <w:tc>
          <w:tcPr>
            <w:tcW w:w="1116" w:type="dxa"/>
            <w:vAlign w:val="bottom"/>
          </w:tcPr>
          <w:p w14:paraId="62CAF040" w14:textId="77777777" w:rsidR="00145DD7" w:rsidRPr="00D95F38" w:rsidRDefault="00145DD7" w:rsidP="00512D31">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Browallia New"/>
                <w:sz w:val="16"/>
                <w:szCs w:val="20"/>
              </w:rPr>
              <w:t>14,000</w:t>
            </w:r>
          </w:p>
        </w:tc>
        <w:tc>
          <w:tcPr>
            <w:tcW w:w="1184" w:type="dxa"/>
            <w:vAlign w:val="bottom"/>
          </w:tcPr>
          <w:p w14:paraId="1E6FA0F1" w14:textId="77777777" w:rsidR="00145DD7" w:rsidRPr="00D95F38" w:rsidRDefault="00145DD7" w:rsidP="00512D31">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3855F2">
              <w:rPr>
                <w:rFonts w:ascii="Arial" w:hAnsi="Arial" w:cs="Arial"/>
                <w:sz w:val="16"/>
                <w:szCs w:val="16"/>
              </w:rPr>
              <w:t>(14,000)</w:t>
            </w:r>
          </w:p>
        </w:tc>
        <w:tc>
          <w:tcPr>
            <w:tcW w:w="1386" w:type="dxa"/>
            <w:vAlign w:val="bottom"/>
          </w:tcPr>
          <w:p w14:paraId="3B7E0149" w14:textId="77777777" w:rsidR="00145DD7" w:rsidRPr="00D95F38" w:rsidRDefault="00145DD7" w:rsidP="00512D31">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6C042F26" w14:textId="77777777" w:rsidR="00145DD7" w:rsidRPr="00D95F38" w:rsidRDefault="00145DD7" w:rsidP="00512D31">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4" w:type="dxa"/>
            <w:vAlign w:val="bottom"/>
          </w:tcPr>
          <w:p w14:paraId="7791B8A4" w14:textId="77777777" w:rsidR="00145DD7" w:rsidRPr="00D95F38" w:rsidRDefault="00145DD7" w:rsidP="00512D31">
            <w:pPr>
              <w:pBdr>
                <w:bottom w:val="single" w:sz="6"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w:t>
            </w:r>
          </w:p>
        </w:tc>
      </w:tr>
      <w:tr w:rsidR="00145DD7" w:rsidRPr="00D95F38" w14:paraId="37FA37FD" w14:textId="77777777" w:rsidTr="00512D31">
        <w:trPr>
          <w:trHeight w:val="288"/>
        </w:trPr>
        <w:tc>
          <w:tcPr>
            <w:tcW w:w="2551" w:type="dxa"/>
            <w:vAlign w:val="bottom"/>
          </w:tcPr>
          <w:p w14:paraId="48DC354D"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42F5A6D6"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650E2DBE"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6BFDAF3B"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7E386922"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5526438C"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145DD7" w:rsidRPr="00D95F38" w14:paraId="3F7CC78E" w14:textId="77777777" w:rsidTr="00512D31">
        <w:trPr>
          <w:trHeight w:val="288"/>
        </w:trPr>
        <w:tc>
          <w:tcPr>
            <w:tcW w:w="2551" w:type="dxa"/>
            <w:vAlign w:val="bottom"/>
            <w:hideMark/>
          </w:tcPr>
          <w:p w14:paraId="1542AE7E"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cs/>
              </w:rPr>
            </w:pPr>
            <w:r w:rsidRPr="00D95F38">
              <w:rPr>
                <w:rFonts w:ascii="Arial" w:hAnsi="Arial" w:cs="Arial"/>
                <w:b/>
                <w:bCs/>
                <w:sz w:val="16"/>
                <w:szCs w:val="16"/>
              </w:rPr>
              <w:t>Subsidiaries</w:t>
            </w:r>
          </w:p>
        </w:tc>
        <w:tc>
          <w:tcPr>
            <w:tcW w:w="1116" w:type="dxa"/>
            <w:vAlign w:val="bottom"/>
          </w:tcPr>
          <w:p w14:paraId="3A2CD97C"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65A04F59"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5210F959"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703ABA60"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180CD60F"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145DD7" w:rsidRPr="00D95F38" w14:paraId="085A7309" w14:textId="77777777" w:rsidTr="00512D31">
        <w:trPr>
          <w:trHeight w:val="288"/>
        </w:trPr>
        <w:tc>
          <w:tcPr>
            <w:tcW w:w="2551" w:type="dxa"/>
            <w:vAlign w:val="bottom"/>
          </w:tcPr>
          <w:p w14:paraId="31005EB7"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u w:val="single"/>
              </w:rPr>
              <w:t>Deferred tax assets from</w:t>
            </w:r>
          </w:p>
        </w:tc>
        <w:tc>
          <w:tcPr>
            <w:tcW w:w="1116" w:type="dxa"/>
            <w:vAlign w:val="bottom"/>
          </w:tcPr>
          <w:p w14:paraId="763E5AEF"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51337577"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3E2E2CC6"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0C7879E8"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04E961D2"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145DD7" w:rsidRPr="00D95F38" w14:paraId="6112CBF3" w14:textId="77777777" w:rsidTr="00512D31">
        <w:trPr>
          <w:trHeight w:val="288"/>
        </w:trPr>
        <w:tc>
          <w:tcPr>
            <w:tcW w:w="2551" w:type="dxa"/>
            <w:vAlign w:val="bottom"/>
          </w:tcPr>
          <w:p w14:paraId="10FBC729"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rPr>
              <w:t xml:space="preserve">   Loss carried forward</w:t>
            </w:r>
          </w:p>
        </w:tc>
        <w:tc>
          <w:tcPr>
            <w:tcW w:w="1116" w:type="dxa"/>
            <w:vAlign w:val="bottom"/>
          </w:tcPr>
          <w:p w14:paraId="26142DCA"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D95F38">
              <w:rPr>
                <w:rFonts w:ascii="Arial" w:hAnsi="Arial" w:cs="Arial"/>
                <w:sz w:val="16"/>
                <w:szCs w:val="16"/>
              </w:rPr>
              <w:t>3,855</w:t>
            </w:r>
          </w:p>
        </w:tc>
        <w:tc>
          <w:tcPr>
            <w:tcW w:w="1184" w:type="dxa"/>
            <w:vAlign w:val="bottom"/>
          </w:tcPr>
          <w:p w14:paraId="6F2D5334"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3855F2">
              <w:rPr>
                <w:rFonts w:ascii="Arial" w:hAnsi="Arial" w:cs="Arial"/>
                <w:sz w:val="16"/>
                <w:szCs w:val="16"/>
              </w:rPr>
              <w:t>(3,013)</w:t>
            </w:r>
          </w:p>
        </w:tc>
        <w:tc>
          <w:tcPr>
            <w:tcW w:w="1386" w:type="dxa"/>
            <w:vAlign w:val="bottom"/>
          </w:tcPr>
          <w:p w14:paraId="38DDF444"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35F0B0A4"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3855F2">
              <w:rPr>
                <w:rFonts w:ascii="Arial" w:hAnsi="Arial" w:cs="Arial"/>
                <w:sz w:val="16"/>
                <w:szCs w:val="16"/>
              </w:rPr>
              <w:t>(137</w:t>
            </w:r>
            <w:r>
              <w:rPr>
                <w:rFonts w:ascii="Arial" w:hAnsi="Arial" w:cs="Arial"/>
                <w:sz w:val="16"/>
                <w:szCs w:val="16"/>
              </w:rPr>
              <w:t>)</w:t>
            </w:r>
          </w:p>
        </w:tc>
        <w:tc>
          <w:tcPr>
            <w:tcW w:w="1174" w:type="dxa"/>
            <w:vAlign w:val="bottom"/>
          </w:tcPr>
          <w:p w14:paraId="6DB5588B"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3855F2">
              <w:rPr>
                <w:rFonts w:ascii="Arial" w:hAnsi="Arial" w:cs="Arial"/>
                <w:sz w:val="16"/>
                <w:szCs w:val="16"/>
              </w:rPr>
              <w:t>705</w:t>
            </w:r>
          </w:p>
        </w:tc>
      </w:tr>
      <w:tr w:rsidR="00145DD7" w:rsidRPr="00D95F38" w14:paraId="2E9E3404" w14:textId="77777777" w:rsidTr="00512D31">
        <w:trPr>
          <w:trHeight w:val="288"/>
        </w:trPr>
        <w:tc>
          <w:tcPr>
            <w:tcW w:w="2551" w:type="dxa"/>
            <w:vAlign w:val="bottom"/>
          </w:tcPr>
          <w:p w14:paraId="29270212"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030F4B">
              <w:rPr>
                <w:rFonts w:ascii="Arial" w:hAnsi="Arial" w:cs="Arial"/>
                <w:sz w:val="16"/>
                <w:szCs w:val="16"/>
              </w:rPr>
              <w:t xml:space="preserve">   Forward exchange contracts</w:t>
            </w:r>
          </w:p>
        </w:tc>
        <w:tc>
          <w:tcPr>
            <w:tcW w:w="1116" w:type="dxa"/>
            <w:vAlign w:val="bottom"/>
          </w:tcPr>
          <w:p w14:paraId="58872961"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(1,739)</w:t>
            </w:r>
          </w:p>
        </w:tc>
        <w:tc>
          <w:tcPr>
            <w:tcW w:w="1184" w:type="dxa"/>
            <w:vAlign w:val="bottom"/>
          </w:tcPr>
          <w:p w14:paraId="544B5AF5" w14:textId="77777777" w:rsidR="00145DD7" w:rsidRPr="003855F2"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5,724</w:t>
            </w:r>
          </w:p>
        </w:tc>
        <w:tc>
          <w:tcPr>
            <w:tcW w:w="1386" w:type="dxa"/>
            <w:vAlign w:val="bottom"/>
          </w:tcPr>
          <w:p w14:paraId="69ED5858" w14:textId="77777777" w:rsidR="00145DD7"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51632506" w14:textId="77777777" w:rsidR="00145DD7" w:rsidRPr="003855F2"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4" w:type="dxa"/>
            <w:vAlign w:val="bottom"/>
          </w:tcPr>
          <w:p w14:paraId="63903716" w14:textId="77777777" w:rsidR="00145DD7" w:rsidRPr="003855F2"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3,985</w:t>
            </w:r>
          </w:p>
        </w:tc>
      </w:tr>
      <w:tr w:rsidR="00145DD7" w:rsidRPr="00D95F38" w14:paraId="103D4603" w14:textId="77777777" w:rsidTr="00512D31">
        <w:trPr>
          <w:trHeight w:val="288"/>
        </w:trPr>
        <w:tc>
          <w:tcPr>
            <w:tcW w:w="2551" w:type="dxa"/>
            <w:vAlign w:val="bottom"/>
          </w:tcPr>
          <w:p w14:paraId="063E3BF2" w14:textId="77777777" w:rsidR="00145DD7" w:rsidRPr="00FD493A"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theme="minorBidi"/>
                <w:sz w:val="16"/>
                <w:szCs w:val="16"/>
              </w:rPr>
            </w:pPr>
            <w:r>
              <w:rPr>
                <w:rFonts w:ascii="Arial" w:hAnsi="Arial" w:cs="Arial"/>
                <w:sz w:val="16"/>
                <w:szCs w:val="16"/>
              </w:rPr>
              <w:t xml:space="preserve">   </w:t>
            </w:r>
            <w:r>
              <w:rPr>
                <w:rFonts w:ascii="Arial" w:hAnsi="Arial" w:cstheme="minorBidi"/>
                <w:sz w:val="16"/>
                <w:szCs w:val="16"/>
              </w:rPr>
              <w:t>Gain on inventory</w:t>
            </w:r>
          </w:p>
        </w:tc>
        <w:tc>
          <w:tcPr>
            <w:tcW w:w="1116" w:type="dxa"/>
            <w:vAlign w:val="bottom"/>
          </w:tcPr>
          <w:p w14:paraId="1C8E7920" w14:textId="77777777" w:rsidR="00145DD7" w:rsidRPr="00030F4B" w:rsidRDefault="00145DD7" w:rsidP="00547D1D">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theme="minorBidi"/>
                <w:sz w:val="16"/>
                <w:szCs w:val="16"/>
              </w:rPr>
            </w:pPr>
            <w:r>
              <w:rPr>
                <w:rFonts w:ascii="Arial" w:hAnsi="Arial" w:cstheme="minorBidi"/>
                <w:sz w:val="16"/>
                <w:szCs w:val="16"/>
              </w:rPr>
              <w:t>-</w:t>
            </w:r>
          </w:p>
        </w:tc>
        <w:tc>
          <w:tcPr>
            <w:tcW w:w="1184" w:type="dxa"/>
            <w:vAlign w:val="bottom"/>
          </w:tcPr>
          <w:p w14:paraId="20C97BAC" w14:textId="77777777" w:rsidR="00145DD7" w:rsidRPr="00030F4B" w:rsidRDefault="00145DD7" w:rsidP="00547D1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theme="minorBidi"/>
                <w:sz w:val="16"/>
                <w:szCs w:val="16"/>
              </w:rPr>
            </w:pPr>
            <w:r>
              <w:rPr>
                <w:rFonts w:ascii="Arial" w:hAnsi="Arial" w:cstheme="minorBidi"/>
                <w:sz w:val="16"/>
                <w:szCs w:val="16"/>
              </w:rPr>
              <w:t>1,233</w:t>
            </w:r>
          </w:p>
        </w:tc>
        <w:tc>
          <w:tcPr>
            <w:tcW w:w="1386" w:type="dxa"/>
            <w:vAlign w:val="bottom"/>
          </w:tcPr>
          <w:p w14:paraId="6C9A2E0E" w14:textId="77777777" w:rsidR="00145DD7" w:rsidRDefault="00145DD7" w:rsidP="00547D1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71E5AE3E" w14:textId="77777777" w:rsidR="00145DD7" w:rsidRDefault="00145DD7" w:rsidP="00547D1D">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(3)</w:t>
            </w:r>
          </w:p>
        </w:tc>
        <w:tc>
          <w:tcPr>
            <w:tcW w:w="1174" w:type="dxa"/>
            <w:vAlign w:val="bottom"/>
          </w:tcPr>
          <w:p w14:paraId="135A74BE" w14:textId="77777777" w:rsidR="00145DD7" w:rsidRDefault="00145DD7" w:rsidP="00547D1D">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1,230</w:t>
            </w:r>
          </w:p>
        </w:tc>
      </w:tr>
      <w:tr w:rsidR="00145DD7" w:rsidRPr="00D95F38" w14:paraId="4E3CB6AC" w14:textId="77777777" w:rsidTr="00512D31">
        <w:trPr>
          <w:trHeight w:val="288"/>
        </w:trPr>
        <w:tc>
          <w:tcPr>
            <w:tcW w:w="2551" w:type="dxa"/>
            <w:vAlign w:val="bottom"/>
          </w:tcPr>
          <w:p w14:paraId="19B3A248" w14:textId="77777777" w:rsidR="00145DD7" w:rsidRPr="00030F4B"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theme="minorBidi"/>
                <w:sz w:val="16"/>
                <w:szCs w:val="16"/>
                <w:cs/>
              </w:rPr>
            </w:pPr>
            <w:r w:rsidRPr="00030F4B">
              <w:rPr>
                <w:rFonts w:ascii="Arial" w:hAnsi="Arial" w:cs="Arial"/>
                <w:sz w:val="16"/>
                <w:szCs w:val="16"/>
              </w:rPr>
              <w:t>Total</w:t>
            </w:r>
          </w:p>
        </w:tc>
        <w:tc>
          <w:tcPr>
            <w:tcW w:w="1116" w:type="dxa"/>
            <w:vAlign w:val="bottom"/>
          </w:tcPr>
          <w:p w14:paraId="1B6558AF" w14:textId="77777777" w:rsidR="00145DD7" w:rsidRDefault="00145DD7" w:rsidP="00F13AA9">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2,116</w:t>
            </w:r>
          </w:p>
        </w:tc>
        <w:tc>
          <w:tcPr>
            <w:tcW w:w="1184" w:type="dxa"/>
            <w:vAlign w:val="bottom"/>
          </w:tcPr>
          <w:p w14:paraId="1A07F1B7" w14:textId="77777777" w:rsidR="00145DD7" w:rsidRDefault="00145DD7" w:rsidP="00F13A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3,944</w:t>
            </w:r>
          </w:p>
        </w:tc>
        <w:tc>
          <w:tcPr>
            <w:tcW w:w="1386" w:type="dxa"/>
            <w:vAlign w:val="bottom"/>
          </w:tcPr>
          <w:p w14:paraId="3DD0BF8A" w14:textId="77777777" w:rsidR="00145DD7" w:rsidRDefault="00145DD7" w:rsidP="00F13A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0C50E49B" w14:textId="77777777" w:rsidR="00145DD7" w:rsidRDefault="00145DD7" w:rsidP="00F13AA9">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(140)</w:t>
            </w:r>
          </w:p>
        </w:tc>
        <w:tc>
          <w:tcPr>
            <w:tcW w:w="1174" w:type="dxa"/>
            <w:vAlign w:val="bottom"/>
          </w:tcPr>
          <w:p w14:paraId="165ECF20" w14:textId="77777777" w:rsidR="00145DD7" w:rsidRDefault="00145DD7" w:rsidP="00F13AA9">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5,920</w:t>
            </w:r>
          </w:p>
        </w:tc>
      </w:tr>
      <w:tr w:rsidR="00145DD7" w:rsidRPr="00D95F38" w14:paraId="199D03DA" w14:textId="77777777" w:rsidTr="00512D31">
        <w:trPr>
          <w:trHeight w:val="288"/>
        </w:trPr>
        <w:tc>
          <w:tcPr>
            <w:tcW w:w="2551" w:type="dxa"/>
            <w:vAlign w:val="bottom"/>
          </w:tcPr>
          <w:p w14:paraId="0A38B93B" w14:textId="77777777" w:rsidR="00145DD7" w:rsidRPr="00030F4B"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3D26D09E" w14:textId="77777777" w:rsidR="00145DD7"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151E227B" w14:textId="77777777" w:rsidR="00145DD7"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401D7D6F" w14:textId="77777777" w:rsidR="00145DD7"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4661E05E" w14:textId="77777777" w:rsidR="00145DD7"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33E95635" w14:textId="77777777" w:rsidR="00145DD7"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145DD7" w:rsidRPr="00D95F38" w14:paraId="4DEFAC2A" w14:textId="77777777" w:rsidTr="00512D31">
        <w:trPr>
          <w:trHeight w:val="288"/>
        </w:trPr>
        <w:tc>
          <w:tcPr>
            <w:tcW w:w="2551" w:type="dxa"/>
            <w:vAlign w:val="bottom"/>
          </w:tcPr>
          <w:p w14:paraId="37A97872"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liabilities from</w:t>
            </w:r>
          </w:p>
        </w:tc>
        <w:tc>
          <w:tcPr>
            <w:tcW w:w="1116" w:type="dxa"/>
            <w:vAlign w:val="bottom"/>
          </w:tcPr>
          <w:p w14:paraId="7B7E745E"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3D433AE0"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57367F9C"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60CA7483"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51E4B48F"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145DD7" w:rsidRPr="00D95F38" w14:paraId="782CAA54" w14:textId="77777777" w:rsidTr="00512D31">
        <w:trPr>
          <w:trHeight w:val="288"/>
        </w:trPr>
        <w:tc>
          <w:tcPr>
            <w:tcW w:w="2551" w:type="dxa"/>
            <w:vAlign w:val="bottom"/>
          </w:tcPr>
          <w:p w14:paraId="7EAC9568"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b/>
                <w:bCs/>
                <w:sz w:val="16"/>
                <w:szCs w:val="16"/>
              </w:rPr>
            </w:pPr>
            <w:r w:rsidRPr="00D95F38">
              <w:rPr>
                <w:rFonts w:ascii="Arial" w:hAnsi="Arial" w:cs="Arial"/>
                <w:sz w:val="16"/>
                <w:szCs w:val="16"/>
              </w:rPr>
              <w:t xml:space="preserve">   Difference from</w:t>
            </w:r>
          </w:p>
        </w:tc>
        <w:tc>
          <w:tcPr>
            <w:tcW w:w="1116" w:type="dxa"/>
            <w:vAlign w:val="bottom"/>
          </w:tcPr>
          <w:p w14:paraId="3DECA1EE"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184" w:type="dxa"/>
            <w:vAlign w:val="bottom"/>
          </w:tcPr>
          <w:p w14:paraId="3A0CF7B6"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c>
          <w:tcPr>
            <w:tcW w:w="1386" w:type="dxa"/>
            <w:vAlign w:val="bottom"/>
          </w:tcPr>
          <w:p w14:paraId="1E87C933"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5A3E7953"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29C15027"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p>
        </w:tc>
      </w:tr>
      <w:tr w:rsidR="00145DD7" w:rsidRPr="00D95F38" w14:paraId="41EDC7AF" w14:textId="77777777" w:rsidTr="00512D31">
        <w:trPr>
          <w:trHeight w:val="288"/>
        </w:trPr>
        <w:tc>
          <w:tcPr>
            <w:tcW w:w="2551" w:type="dxa"/>
            <w:vAlign w:val="bottom"/>
            <w:hideMark/>
          </w:tcPr>
          <w:p w14:paraId="648F4143"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D95F38">
              <w:rPr>
                <w:rFonts w:ascii="Arial" w:hAnsi="Arial" w:cs="Arial"/>
                <w:sz w:val="16"/>
                <w:szCs w:val="16"/>
              </w:rPr>
              <w:t xml:space="preserve">      depreciation rate</w:t>
            </w:r>
          </w:p>
        </w:tc>
        <w:tc>
          <w:tcPr>
            <w:tcW w:w="1116" w:type="dxa"/>
            <w:vAlign w:val="bottom"/>
          </w:tcPr>
          <w:p w14:paraId="66C7A524"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(25,547)</w:t>
            </w:r>
          </w:p>
        </w:tc>
        <w:tc>
          <w:tcPr>
            <w:tcW w:w="1184" w:type="dxa"/>
            <w:vAlign w:val="bottom"/>
          </w:tcPr>
          <w:p w14:paraId="1417554F" w14:textId="77777777" w:rsidR="00145DD7" w:rsidRPr="00D95F38"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030F4B">
              <w:rPr>
                <w:rFonts w:ascii="Arial" w:hAnsi="Arial" w:cs="Arial"/>
                <w:sz w:val="16"/>
                <w:szCs w:val="16"/>
              </w:rPr>
              <w:t>(10,874)</w:t>
            </w:r>
          </w:p>
        </w:tc>
        <w:tc>
          <w:tcPr>
            <w:tcW w:w="1386" w:type="dxa"/>
            <w:vAlign w:val="bottom"/>
          </w:tcPr>
          <w:p w14:paraId="5E307B82" w14:textId="77777777" w:rsidR="00145DD7" w:rsidRPr="00030F4B"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theme="minorBidi"/>
                <w:sz w:val="16"/>
                <w:szCs w:val="16"/>
                <w:cs/>
              </w:rPr>
            </w:pPr>
            <w:r>
              <w:rPr>
                <w:rFonts w:ascii="Arial" w:hAnsi="Arial" w:cs="Arial"/>
                <w:sz w:val="16"/>
                <w:szCs w:val="16"/>
              </w:rPr>
              <w:t>-</w:t>
            </w:r>
          </w:p>
        </w:tc>
        <w:tc>
          <w:tcPr>
            <w:tcW w:w="1170" w:type="dxa"/>
            <w:vAlign w:val="bottom"/>
          </w:tcPr>
          <w:p w14:paraId="04FF12D5" w14:textId="77777777" w:rsidR="00145DD7" w:rsidRPr="00D95F38"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991</w:t>
            </w:r>
          </w:p>
        </w:tc>
        <w:tc>
          <w:tcPr>
            <w:tcW w:w="1174" w:type="dxa"/>
            <w:vAlign w:val="bottom"/>
          </w:tcPr>
          <w:p w14:paraId="4882185F"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F02255">
              <w:rPr>
                <w:rFonts w:ascii="Arial" w:hAnsi="Arial" w:cs="Arial"/>
                <w:sz w:val="16"/>
                <w:szCs w:val="16"/>
              </w:rPr>
              <w:t>(35,430)</w:t>
            </w:r>
          </w:p>
        </w:tc>
      </w:tr>
      <w:tr w:rsidR="00145DD7" w:rsidRPr="00D95F38" w14:paraId="23ACC2A2" w14:textId="77777777" w:rsidTr="00512D31">
        <w:trPr>
          <w:trHeight w:val="288"/>
        </w:trPr>
        <w:tc>
          <w:tcPr>
            <w:tcW w:w="2551" w:type="dxa"/>
            <w:vAlign w:val="bottom"/>
            <w:hideMark/>
          </w:tcPr>
          <w:p w14:paraId="5A124FE0"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right="-198" w:hanging="414"/>
              <w:rPr>
                <w:rFonts w:ascii="Arial" w:hAnsi="Arial" w:cs="Arial"/>
                <w:sz w:val="16"/>
                <w:szCs w:val="16"/>
              </w:rPr>
            </w:pPr>
            <w:r w:rsidRPr="00D95F38">
              <w:rPr>
                <w:rFonts w:ascii="Arial" w:hAnsi="Arial" w:cs="Arial"/>
                <w:sz w:val="16"/>
                <w:szCs w:val="16"/>
              </w:rPr>
              <w:t xml:space="preserve">Net </w:t>
            </w:r>
            <w:r>
              <w:rPr>
                <w:rFonts w:ascii="Arial" w:hAnsi="Arial" w:cs="Arial"/>
                <w:sz w:val="16"/>
                <w:szCs w:val="16"/>
              </w:rPr>
              <w:t>-</w:t>
            </w:r>
            <w:r w:rsidRPr="00D95F38">
              <w:rPr>
                <w:rFonts w:ascii="Arial" w:hAnsi="Arial" w:cs="Arial"/>
                <w:sz w:val="16"/>
                <w:szCs w:val="16"/>
              </w:rPr>
              <w:t xml:space="preserve"> Subsidiaries</w:t>
            </w:r>
          </w:p>
        </w:tc>
        <w:tc>
          <w:tcPr>
            <w:tcW w:w="1116" w:type="dxa"/>
            <w:vAlign w:val="bottom"/>
          </w:tcPr>
          <w:p w14:paraId="0B8F3346"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(23,431)</w:t>
            </w:r>
          </w:p>
        </w:tc>
        <w:tc>
          <w:tcPr>
            <w:tcW w:w="1184" w:type="dxa"/>
            <w:vAlign w:val="bottom"/>
          </w:tcPr>
          <w:p w14:paraId="0FAEB151" w14:textId="77777777" w:rsidR="00145DD7" w:rsidRPr="00D95F38"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cs/>
              </w:rPr>
            </w:pPr>
            <w:r w:rsidRPr="00030F4B">
              <w:rPr>
                <w:rFonts w:ascii="Arial" w:hAnsi="Arial" w:cs="Arial"/>
                <w:sz w:val="16"/>
                <w:szCs w:val="16"/>
              </w:rPr>
              <w:t>(6,930)</w:t>
            </w:r>
          </w:p>
        </w:tc>
        <w:tc>
          <w:tcPr>
            <w:tcW w:w="1386" w:type="dxa"/>
            <w:vAlign w:val="bottom"/>
          </w:tcPr>
          <w:p w14:paraId="3BD51C56" w14:textId="77777777" w:rsidR="00145DD7" w:rsidRPr="00D95F38"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Pr>
                <w:rFonts w:ascii="Arial" w:hAnsi="Arial" w:cs="Arial"/>
                <w:sz w:val="16"/>
                <w:szCs w:val="16"/>
              </w:rPr>
              <w:t>-</w:t>
            </w:r>
          </w:p>
        </w:tc>
        <w:tc>
          <w:tcPr>
            <w:tcW w:w="1170" w:type="dxa"/>
            <w:vAlign w:val="bottom"/>
          </w:tcPr>
          <w:p w14:paraId="79ACD3A6" w14:textId="77777777" w:rsidR="00145DD7" w:rsidRPr="00D95F38"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Pr>
                <w:rFonts w:ascii="Arial" w:hAnsi="Arial" w:cs="Arial"/>
                <w:sz w:val="16"/>
                <w:szCs w:val="16"/>
              </w:rPr>
              <w:t>851</w:t>
            </w:r>
          </w:p>
        </w:tc>
        <w:tc>
          <w:tcPr>
            <w:tcW w:w="1174" w:type="dxa"/>
            <w:vAlign w:val="bottom"/>
          </w:tcPr>
          <w:p w14:paraId="76408149" w14:textId="77777777" w:rsidR="00145DD7" w:rsidRPr="00D95F38"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left="432" w:right="-72" w:hanging="414"/>
              <w:jc w:val="right"/>
              <w:rPr>
                <w:rFonts w:ascii="Arial" w:hAnsi="Arial" w:cs="Arial"/>
                <w:sz w:val="16"/>
                <w:szCs w:val="16"/>
              </w:rPr>
            </w:pPr>
            <w:r w:rsidRPr="00F02255">
              <w:rPr>
                <w:rFonts w:ascii="Arial" w:hAnsi="Arial" w:cs="Arial"/>
                <w:sz w:val="16"/>
                <w:szCs w:val="16"/>
              </w:rPr>
              <w:t>(29,510)</w:t>
            </w:r>
          </w:p>
        </w:tc>
      </w:tr>
      <w:tr w:rsidR="00145DD7" w:rsidRPr="00D95F38" w14:paraId="2E1DEC1E" w14:textId="77777777" w:rsidTr="00512D31">
        <w:trPr>
          <w:trHeight w:val="288"/>
        </w:trPr>
        <w:tc>
          <w:tcPr>
            <w:tcW w:w="2551" w:type="dxa"/>
            <w:vAlign w:val="bottom"/>
          </w:tcPr>
          <w:p w14:paraId="35B39718"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p>
        </w:tc>
        <w:tc>
          <w:tcPr>
            <w:tcW w:w="1116" w:type="dxa"/>
            <w:vAlign w:val="bottom"/>
          </w:tcPr>
          <w:p w14:paraId="45B8502E"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84" w:type="dxa"/>
            <w:vAlign w:val="bottom"/>
          </w:tcPr>
          <w:p w14:paraId="4AE8D418"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386" w:type="dxa"/>
            <w:vAlign w:val="bottom"/>
          </w:tcPr>
          <w:p w14:paraId="611D7F53"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0" w:type="dxa"/>
            <w:vAlign w:val="bottom"/>
          </w:tcPr>
          <w:p w14:paraId="43AA6E7D"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c>
          <w:tcPr>
            <w:tcW w:w="1174" w:type="dxa"/>
            <w:vAlign w:val="bottom"/>
          </w:tcPr>
          <w:p w14:paraId="7C5D9B5B" w14:textId="77777777" w:rsidR="00145DD7" w:rsidRPr="00D95F38" w:rsidRDefault="00145DD7" w:rsidP="00512D31">
            <w:pP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p>
        </w:tc>
      </w:tr>
      <w:tr w:rsidR="00145DD7" w:rsidRPr="00D95F38" w14:paraId="2CB7165D" w14:textId="77777777" w:rsidTr="00512D31">
        <w:trPr>
          <w:trHeight w:val="288"/>
        </w:trPr>
        <w:tc>
          <w:tcPr>
            <w:tcW w:w="2551" w:type="dxa"/>
            <w:vAlign w:val="bottom"/>
            <w:hideMark/>
          </w:tcPr>
          <w:p w14:paraId="4CF810B1"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rPr>
            </w:pPr>
            <w:r w:rsidRPr="00D95F38">
              <w:rPr>
                <w:rFonts w:ascii="Arial" w:hAnsi="Arial" w:cs="Arial"/>
                <w:sz w:val="16"/>
                <w:szCs w:val="16"/>
              </w:rPr>
              <w:t>Net</w:t>
            </w:r>
          </w:p>
        </w:tc>
        <w:tc>
          <w:tcPr>
            <w:tcW w:w="1116" w:type="dxa"/>
            <w:vAlign w:val="bottom"/>
          </w:tcPr>
          <w:p w14:paraId="63A52F50" w14:textId="77777777" w:rsidR="00145DD7" w:rsidRPr="00D95F38" w:rsidRDefault="00145DD7" w:rsidP="00512D31">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(9,431)</w:t>
            </w:r>
          </w:p>
        </w:tc>
        <w:tc>
          <w:tcPr>
            <w:tcW w:w="1184" w:type="dxa"/>
            <w:vAlign w:val="bottom"/>
          </w:tcPr>
          <w:p w14:paraId="5315082C" w14:textId="77777777" w:rsidR="00145DD7" w:rsidRPr="00D95F38" w:rsidRDefault="00145DD7" w:rsidP="00512D3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cs/>
              </w:rPr>
            </w:pPr>
            <w:r w:rsidRPr="00030F4B">
              <w:rPr>
                <w:rFonts w:ascii="Arial" w:hAnsi="Arial" w:cs="Arial"/>
                <w:sz w:val="16"/>
                <w:szCs w:val="16"/>
              </w:rPr>
              <w:t>(20,930)</w:t>
            </w:r>
          </w:p>
        </w:tc>
        <w:tc>
          <w:tcPr>
            <w:tcW w:w="1386" w:type="dxa"/>
            <w:vAlign w:val="bottom"/>
          </w:tcPr>
          <w:p w14:paraId="68E76057" w14:textId="77777777" w:rsidR="00145DD7" w:rsidRPr="00D95F38" w:rsidRDefault="00145DD7" w:rsidP="00512D3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0F67DA13" w14:textId="77777777" w:rsidR="00145DD7" w:rsidRPr="00D95F38" w:rsidRDefault="00145DD7" w:rsidP="00512D31">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851</w:t>
            </w:r>
          </w:p>
        </w:tc>
        <w:tc>
          <w:tcPr>
            <w:tcW w:w="1174" w:type="dxa"/>
            <w:vAlign w:val="bottom"/>
          </w:tcPr>
          <w:p w14:paraId="1E25D708" w14:textId="77777777" w:rsidR="00145DD7" w:rsidRPr="00D95F38" w:rsidRDefault="00145DD7" w:rsidP="00512D31">
            <w:pPr>
              <w:pBdr>
                <w:bottom w:val="single" w:sz="12"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F02255">
              <w:rPr>
                <w:rFonts w:ascii="Arial" w:hAnsi="Arial" w:cs="Arial"/>
                <w:sz w:val="16"/>
                <w:szCs w:val="16"/>
              </w:rPr>
              <w:t>(29,510)</w:t>
            </w:r>
          </w:p>
        </w:tc>
      </w:tr>
    </w:tbl>
    <w:p w14:paraId="58102A43" w14:textId="77777777" w:rsidR="00902DBB" w:rsidRDefault="00902DBB" w:rsidP="00902DBB">
      <w:pPr>
        <w:pStyle w:val="BlockText"/>
        <w:tabs>
          <w:tab w:val="clear" w:pos="2160"/>
          <w:tab w:val="left" w:pos="441"/>
          <w:tab w:val="right" w:pos="7200"/>
          <w:tab w:val="right" w:pos="8540"/>
        </w:tabs>
        <w:spacing w:line="360" w:lineRule="auto"/>
        <w:ind w:right="0"/>
        <w:jc w:val="right"/>
        <w:rPr>
          <w:rFonts w:ascii="Arial" w:hAnsi="Arial" w:cs="Arial"/>
          <w:sz w:val="16"/>
          <w:szCs w:val="16"/>
        </w:rPr>
      </w:pPr>
    </w:p>
    <w:p w14:paraId="2E611CBF" w14:textId="249A8C96" w:rsidR="00902DBB" w:rsidRPr="00D95F38" w:rsidRDefault="00902DBB" w:rsidP="00902DBB">
      <w:pPr>
        <w:pStyle w:val="BlockText"/>
        <w:tabs>
          <w:tab w:val="clear" w:pos="2160"/>
          <w:tab w:val="left" w:pos="441"/>
          <w:tab w:val="right" w:pos="7200"/>
          <w:tab w:val="right" w:pos="8540"/>
        </w:tabs>
        <w:spacing w:line="360" w:lineRule="auto"/>
        <w:ind w:right="0"/>
        <w:jc w:val="right"/>
        <w:rPr>
          <w:rFonts w:ascii="Arial" w:hAnsi="Arial" w:cs="Arial"/>
          <w:sz w:val="16"/>
          <w:szCs w:val="16"/>
        </w:rPr>
      </w:pPr>
      <w:r w:rsidRPr="00D95F38">
        <w:rPr>
          <w:rFonts w:ascii="Arial" w:hAnsi="Arial" w:cs="Arial"/>
          <w:sz w:val="16"/>
          <w:szCs w:val="16"/>
        </w:rPr>
        <w:t>(</w:t>
      </w:r>
      <w:proofErr w:type="gramStart"/>
      <w:r w:rsidRPr="00D95F38">
        <w:rPr>
          <w:rFonts w:ascii="Arial" w:hAnsi="Arial" w:cs="Arial"/>
          <w:sz w:val="16"/>
          <w:szCs w:val="16"/>
        </w:rPr>
        <w:t>Unit :</w:t>
      </w:r>
      <w:proofErr w:type="gramEnd"/>
      <w:r w:rsidRPr="00D95F38">
        <w:rPr>
          <w:rFonts w:ascii="Arial" w:hAnsi="Arial" w:cs="Arial"/>
          <w:sz w:val="16"/>
          <w:szCs w:val="16"/>
        </w:rPr>
        <w:t xml:space="preserve"> Thousand Baht)</w:t>
      </w:r>
    </w:p>
    <w:p w14:paraId="5E9898F0" w14:textId="77777777" w:rsidR="00902DBB" w:rsidRPr="00D95F38" w:rsidRDefault="00902DBB" w:rsidP="00902DBB">
      <w:pPr>
        <w:pStyle w:val="BlockText"/>
        <w:spacing w:line="360" w:lineRule="auto"/>
        <w:ind w:left="486" w:hanging="486"/>
        <w:rPr>
          <w:rFonts w:ascii="Arial" w:hAnsi="Arial" w:cs="Arial"/>
          <w:sz w:val="2"/>
          <w:szCs w:val="2"/>
        </w:rPr>
      </w:pP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902DBB" w:rsidRPr="00D95F38" w14:paraId="3A28647B" w14:textId="77777777" w:rsidTr="001531B7">
        <w:trPr>
          <w:trHeight w:val="288"/>
          <w:tblHeader/>
        </w:trPr>
        <w:tc>
          <w:tcPr>
            <w:tcW w:w="2551" w:type="dxa"/>
            <w:vAlign w:val="bottom"/>
          </w:tcPr>
          <w:p w14:paraId="1F3008F4"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10D44359" w14:textId="7B2A34D5" w:rsidR="00902DBB" w:rsidRPr="00D95F38" w:rsidRDefault="00902DBB" w:rsidP="001531B7">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902DBB">
              <w:rPr>
                <w:rFonts w:ascii="Arial" w:hAnsi="Arial" w:cs="Arial"/>
                <w:sz w:val="16"/>
                <w:szCs w:val="16"/>
              </w:rPr>
              <w:t>Separate F/S</w:t>
            </w:r>
          </w:p>
        </w:tc>
      </w:tr>
      <w:tr w:rsidR="00902DBB" w:rsidRPr="00D95F38" w14:paraId="01A0189F" w14:textId="77777777" w:rsidTr="001531B7">
        <w:trPr>
          <w:trHeight w:val="288"/>
          <w:tblHeader/>
        </w:trPr>
        <w:tc>
          <w:tcPr>
            <w:tcW w:w="2551" w:type="dxa"/>
            <w:vAlign w:val="bottom"/>
          </w:tcPr>
          <w:p w14:paraId="3AA39089"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2FECA70C" w14:textId="26C309FB" w:rsidR="00902DBB" w:rsidRPr="00D95F38" w:rsidRDefault="00902DBB" w:rsidP="001531B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1 January 20</w:t>
            </w:r>
            <w:r w:rsidR="00145DD7">
              <w:rPr>
                <w:rFonts w:ascii="Arial" w:hAnsi="Arial" w:cs="Arial"/>
                <w:sz w:val="16"/>
                <w:szCs w:val="16"/>
              </w:rPr>
              <w:t>20</w:t>
            </w:r>
          </w:p>
        </w:tc>
        <w:tc>
          <w:tcPr>
            <w:tcW w:w="1184" w:type="dxa"/>
            <w:vAlign w:val="bottom"/>
            <w:hideMark/>
          </w:tcPr>
          <w:p w14:paraId="24D13195" w14:textId="77777777" w:rsidR="00902DBB" w:rsidRPr="00D95F38" w:rsidRDefault="00902DBB" w:rsidP="001531B7">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Statement of profit or loss</w:t>
            </w:r>
          </w:p>
        </w:tc>
        <w:tc>
          <w:tcPr>
            <w:tcW w:w="1386" w:type="dxa"/>
            <w:vAlign w:val="bottom"/>
            <w:hideMark/>
          </w:tcPr>
          <w:p w14:paraId="0867D9C7" w14:textId="77777777" w:rsidR="00902DBB" w:rsidRPr="00D95F38" w:rsidRDefault="00902DBB" w:rsidP="001531B7">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Shareholders’ equity</w:t>
            </w:r>
          </w:p>
        </w:tc>
        <w:tc>
          <w:tcPr>
            <w:tcW w:w="1170" w:type="dxa"/>
            <w:vAlign w:val="bottom"/>
            <w:hideMark/>
          </w:tcPr>
          <w:p w14:paraId="131A670F" w14:textId="77777777" w:rsidR="00902DBB" w:rsidRPr="00D95F38" w:rsidRDefault="00902DBB" w:rsidP="001531B7">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lang w:val="en-GB"/>
              </w:rPr>
              <w:t>Currency translation differences</w:t>
            </w:r>
          </w:p>
        </w:tc>
        <w:tc>
          <w:tcPr>
            <w:tcW w:w="1174" w:type="dxa"/>
            <w:vAlign w:val="bottom"/>
            <w:hideMark/>
          </w:tcPr>
          <w:p w14:paraId="76F07407" w14:textId="4C2D8EBD" w:rsidR="00902DBB" w:rsidRPr="00D95F38" w:rsidRDefault="00902DBB" w:rsidP="001531B7">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31 December 20</w:t>
            </w:r>
            <w:r w:rsidR="00145DD7">
              <w:rPr>
                <w:rFonts w:ascii="Arial" w:hAnsi="Arial" w:cs="Arial"/>
                <w:sz w:val="16"/>
                <w:szCs w:val="16"/>
              </w:rPr>
              <w:t>20</w:t>
            </w:r>
          </w:p>
        </w:tc>
      </w:tr>
      <w:tr w:rsidR="00902DBB" w:rsidRPr="00D95F38" w14:paraId="593D00B1" w14:textId="77777777" w:rsidTr="00906271">
        <w:trPr>
          <w:trHeight w:val="288"/>
        </w:trPr>
        <w:tc>
          <w:tcPr>
            <w:tcW w:w="2551" w:type="dxa"/>
            <w:vAlign w:val="bottom"/>
          </w:tcPr>
          <w:p w14:paraId="5255BFFF"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assets from</w:t>
            </w:r>
          </w:p>
        </w:tc>
        <w:tc>
          <w:tcPr>
            <w:tcW w:w="1116" w:type="dxa"/>
            <w:vAlign w:val="bottom"/>
          </w:tcPr>
          <w:p w14:paraId="3EB3707B"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04EEE62B"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5C00BE09"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238744E0"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176A048B"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902DBB" w:rsidRPr="00D95F38" w14:paraId="57604DEE" w14:textId="77777777" w:rsidTr="00906271">
        <w:trPr>
          <w:trHeight w:val="288"/>
        </w:trPr>
        <w:tc>
          <w:tcPr>
            <w:tcW w:w="2551" w:type="dxa"/>
            <w:vAlign w:val="bottom"/>
            <w:hideMark/>
          </w:tcPr>
          <w:p w14:paraId="145068FC" w14:textId="77777777" w:rsidR="00902DBB" w:rsidRPr="00D95F38" w:rsidRDefault="00902DBB" w:rsidP="001531B7">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sidRPr="00D95F38">
              <w:rPr>
                <w:rFonts w:ascii="Arial" w:hAnsi="Arial" w:cs="Arial"/>
                <w:sz w:val="16"/>
                <w:szCs w:val="16"/>
              </w:rPr>
              <w:t xml:space="preserve">   Loss carried forward</w:t>
            </w:r>
          </w:p>
        </w:tc>
        <w:tc>
          <w:tcPr>
            <w:tcW w:w="1116" w:type="dxa"/>
            <w:vAlign w:val="bottom"/>
          </w:tcPr>
          <w:p w14:paraId="6BD8477D" w14:textId="57E5D702" w:rsidR="00902DBB" w:rsidRPr="00D95F38" w:rsidRDefault="00145DD7" w:rsidP="005A306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84" w:type="dxa"/>
            <w:vAlign w:val="bottom"/>
          </w:tcPr>
          <w:p w14:paraId="633B6C3C" w14:textId="2B90E1A5" w:rsidR="00902DBB" w:rsidRPr="00D95F38" w:rsidRDefault="00352DEB" w:rsidP="005A306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386" w:type="dxa"/>
            <w:vAlign w:val="bottom"/>
          </w:tcPr>
          <w:p w14:paraId="79B4344D" w14:textId="702D3295" w:rsidR="00902DBB" w:rsidRPr="00D95F38" w:rsidRDefault="00352DEB" w:rsidP="005A306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0" w:type="dxa"/>
            <w:vAlign w:val="bottom"/>
          </w:tcPr>
          <w:p w14:paraId="11476D81" w14:textId="10FA6E73" w:rsidR="00902DBB" w:rsidRPr="00D95F38" w:rsidRDefault="00352DEB" w:rsidP="005A306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w:t>
            </w:r>
          </w:p>
        </w:tc>
        <w:tc>
          <w:tcPr>
            <w:tcW w:w="1174" w:type="dxa"/>
            <w:vAlign w:val="bottom"/>
          </w:tcPr>
          <w:p w14:paraId="7C40A754" w14:textId="726BF00A" w:rsidR="00902DBB" w:rsidRPr="00D95F38" w:rsidRDefault="00352DEB" w:rsidP="005A306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w:t>
            </w:r>
          </w:p>
        </w:tc>
      </w:tr>
    </w:tbl>
    <w:p w14:paraId="1EA3B3DB" w14:textId="421AC55A" w:rsidR="00902DBB" w:rsidRDefault="00902DBB" w:rsidP="003A5C2B">
      <w:pPr>
        <w:pStyle w:val="ListParagraph"/>
        <w:spacing w:after="0" w:line="360" w:lineRule="auto"/>
        <w:ind w:left="990"/>
        <w:contextualSpacing w:val="0"/>
        <w:jc w:val="both"/>
        <w:rPr>
          <w:rFonts w:ascii="Arial" w:hAnsi="Arial" w:cs="Arial"/>
          <w:sz w:val="19"/>
          <w:szCs w:val="19"/>
          <w:highlight w:val="yellow"/>
        </w:rPr>
      </w:pPr>
    </w:p>
    <w:p w14:paraId="48DA745A" w14:textId="2F1DBBDD" w:rsidR="003124CE" w:rsidRDefault="00145DD7" w:rsidP="00145DD7">
      <w:pPr>
        <w:pStyle w:val="ListParagraph"/>
        <w:spacing w:after="0" w:line="360" w:lineRule="auto"/>
        <w:ind w:left="990"/>
        <w:contextualSpacing w:val="0"/>
        <w:jc w:val="right"/>
        <w:rPr>
          <w:rFonts w:ascii="Arial" w:hAnsi="Arial" w:cs="Arial"/>
          <w:sz w:val="19"/>
          <w:szCs w:val="19"/>
          <w:highlight w:val="yellow"/>
        </w:rPr>
      </w:pPr>
      <w:r w:rsidRPr="00D95F38">
        <w:rPr>
          <w:rFonts w:ascii="Arial" w:hAnsi="Arial" w:cs="Arial"/>
          <w:sz w:val="16"/>
          <w:szCs w:val="16"/>
        </w:rPr>
        <w:t>(</w:t>
      </w:r>
      <w:proofErr w:type="gramStart"/>
      <w:r w:rsidRPr="00D95F38">
        <w:rPr>
          <w:rFonts w:ascii="Arial" w:hAnsi="Arial" w:cs="Arial"/>
          <w:sz w:val="16"/>
          <w:szCs w:val="16"/>
        </w:rPr>
        <w:t>Unit :</w:t>
      </w:r>
      <w:proofErr w:type="gramEnd"/>
      <w:r w:rsidRPr="00D95F38">
        <w:rPr>
          <w:rFonts w:ascii="Arial" w:hAnsi="Arial" w:cs="Arial"/>
          <w:sz w:val="16"/>
          <w:szCs w:val="16"/>
        </w:rPr>
        <w:t xml:space="preserve"> Thousand Baht)</w:t>
      </w:r>
    </w:p>
    <w:tbl>
      <w:tblPr>
        <w:tblW w:w="8581" w:type="dxa"/>
        <w:tblInd w:w="851" w:type="dxa"/>
        <w:tblLayout w:type="fixed"/>
        <w:tblLook w:val="04A0" w:firstRow="1" w:lastRow="0" w:firstColumn="1" w:lastColumn="0" w:noHBand="0" w:noVBand="1"/>
      </w:tblPr>
      <w:tblGrid>
        <w:gridCol w:w="2551"/>
        <w:gridCol w:w="1116"/>
        <w:gridCol w:w="1184"/>
        <w:gridCol w:w="1386"/>
        <w:gridCol w:w="1170"/>
        <w:gridCol w:w="1174"/>
      </w:tblGrid>
      <w:tr w:rsidR="00145DD7" w:rsidRPr="00D95F38" w14:paraId="677F6A2A" w14:textId="77777777" w:rsidTr="00512D31">
        <w:trPr>
          <w:trHeight w:val="288"/>
          <w:tblHeader/>
        </w:trPr>
        <w:tc>
          <w:tcPr>
            <w:tcW w:w="2551" w:type="dxa"/>
            <w:vAlign w:val="bottom"/>
          </w:tcPr>
          <w:p w14:paraId="41FE811B"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6030" w:type="dxa"/>
            <w:gridSpan w:val="5"/>
            <w:vAlign w:val="bottom"/>
            <w:hideMark/>
          </w:tcPr>
          <w:p w14:paraId="5BABC3B2"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902DBB">
              <w:rPr>
                <w:rFonts w:ascii="Arial" w:hAnsi="Arial" w:cs="Arial"/>
                <w:sz w:val="16"/>
                <w:szCs w:val="16"/>
              </w:rPr>
              <w:t>Separate F/S</w:t>
            </w:r>
          </w:p>
        </w:tc>
      </w:tr>
      <w:tr w:rsidR="00145DD7" w:rsidRPr="00D95F38" w14:paraId="1C16CFFF" w14:textId="77777777" w:rsidTr="00512D31">
        <w:trPr>
          <w:trHeight w:val="288"/>
          <w:tblHeader/>
        </w:trPr>
        <w:tc>
          <w:tcPr>
            <w:tcW w:w="2551" w:type="dxa"/>
            <w:vAlign w:val="bottom"/>
          </w:tcPr>
          <w:p w14:paraId="1E18B9AE"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jc w:val="center"/>
              <w:rPr>
                <w:rFonts w:ascii="Arial" w:hAnsi="Arial" w:cs="Arial"/>
                <w:sz w:val="16"/>
                <w:szCs w:val="16"/>
              </w:rPr>
            </w:pPr>
          </w:p>
        </w:tc>
        <w:tc>
          <w:tcPr>
            <w:tcW w:w="1116" w:type="dxa"/>
            <w:vAlign w:val="bottom"/>
            <w:hideMark/>
          </w:tcPr>
          <w:p w14:paraId="35981BAF" w14:textId="77777777" w:rsidR="00145DD7" w:rsidRPr="00D95F38"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1 January 201</w:t>
            </w:r>
            <w:r>
              <w:rPr>
                <w:rFonts w:ascii="Arial" w:hAnsi="Arial" w:cs="Arial"/>
                <w:sz w:val="16"/>
                <w:szCs w:val="16"/>
              </w:rPr>
              <w:t>9</w:t>
            </w:r>
          </w:p>
        </w:tc>
        <w:tc>
          <w:tcPr>
            <w:tcW w:w="1184" w:type="dxa"/>
            <w:vAlign w:val="bottom"/>
            <w:hideMark/>
          </w:tcPr>
          <w:p w14:paraId="276AC964"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Statement of profit or loss</w:t>
            </w:r>
          </w:p>
        </w:tc>
        <w:tc>
          <w:tcPr>
            <w:tcW w:w="1386" w:type="dxa"/>
            <w:vAlign w:val="bottom"/>
            <w:hideMark/>
          </w:tcPr>
          <w:p w14:paraId="46BCB960"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Shareholders’ equity</w:t>
            </w:r>
          </w:p>
        </w:tc>
        <w:tc>
          <w:tcPr>
            <w:tcW w:w="1170" w:type="dxa"/>
            <w:vAlign w:val="bottom"/>
            <w:hideMark/>
          </w:tcPr>
          <w:p w14:paraId="51206C9E" w14:textId="77777777" w:rsidR="00145DD7" w:rsidRPr="00D95F38"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lang w:val="en-GB"/>
              </w:rPr>
              <w:t>Currency translation differences</w:t>
            </w:r>
          </w:p>
        </w:tc>
        <w:tc>
          <w:tcPr>
            <w:tcW w:w="1174" w:type="dxa"/>
            <w:vAlign w:val="bottom"/>
            <w:hideMark/>
          </w:tcPr>
          <w:p w14:paraId="63F3D3F2"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center"/>
              <w:rPr>
                <w:rFonts w:ascii="Arial" w:hAnsi="Arial" w:cs="Arial"/>
                <w:sz w:val="16"/>
                <w:szCs w:val="16"/>
              </w:rPr>
            </w:pPr>
            <w:r w:rsidRPr="00D95F38">
              <w:rPr>
                <w:rFonts w:ascii="Arial" w:hAnsi="Arial" w:cs="Arial"/>
                <w:sz w:val="16"/>
                <w:szCs w:val="16"/>
              </w:rPr>
              <w:t>31 December 201</w:t>
            </w:r>
            <w:r>
              <w:rPr>
                <w:rFonts w:ascii="Arial" w:hAnsi="Arial" w:cs="Arial"/>
                <w:sz w:val="16"/>
                <w:szCs w:val="16"/>
              </w:rPr>
              <w:t>9</w:t>
            </w:r>
          </w:p>
        </w:tc>
      </w:tr>
      <w:tr w:rsidR="00145DD7" w:rsidRPr="00D95F38" w14:paraId="733532B3" w14:textId="77777777" w:rsidTr="00512D31">
        <w:trPr>
          <w:trHeight w:val="288"/>
        </w:trPr>
        <w:tc>
          <w:tcPr>
            <w:tcW w:w="2551" w:type="dxa"/>
            <w:vAlign w:val="bottom"/>
          </w:tcPr>
          <w:p w14:paraId="32361E63"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32" w:hanging="414"/>
              <w:rPr>
                <w:rFonts w:ascii="Arial" w:hAnsi="Arial" w:cs="Arial"/>
                <w:sz w:val="16"/>
                <w:szCs w:val="16"/>
                <w:u w:val="single"/>
              </w:rPr>
            </w:pPr>
            <w:r w:rsidRPr="00D95F38">
              <w:rPr>
                <w:rFonts w:ascii="Arial" w:hAnsi="Arial" w:cs="Arial"/>
                <w:sz w:val="16"/>
                <w:szCs w:val="16"/>
                <w:u w:val="single"/>
              </w:rPr>
              <w:t>Deferred tax assets from</w:t>
            </w:r>
          </w:p>
        </w:tc>
        <w:tc>
          <w:tcPr>
            <w:tcW w:w="1116" w:type="dxa"/>
            <w:vAlign w:val="bottom"/>
          </w:tcPr>
          <w:p w14:paraId="61389102"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84" w:type="dxa"/>
            <w:vAlign w:val="bottom"/>
          </w:tcPr>
          <w:p w14:paraId="521FD9C9"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386" w:type="dxa"/>
            <w:vAlign w:val="bottom"/>
          </w:tcPr>
          <w:p w14:paraId="2AF2C89D"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0" w:type="dxa"/>
            <w:vAlign w:val="bottom"/>
          </w:tcPr>
          <w:p w14:paraId="3F070BA6"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c>
          <w:tcPr>
            <w:tcW w:w="1174" w:type="dxa"/>
            <w:vAlign w:val="bottom"/>
          </w:tcPr>
          <w:p w14:paraId="0C56A644"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6"/>
                <w:szCs w:val="16"/>
              </w:rPr>
            </w:pPr>
          </w:p>
        </w:tc>
      </w:tr>
      <w:tr w:rsidR="00145DD7" w:rsidRPr="00D95F38" w14:paraId="029D7A8D" w14:textId="77777777" w:rsidTr="00512D31">
        <w:trPr>
          <w:trHeight w:val="288"/>
        </w:trPr>
        <w:tc>
          <w:tcPr>
            <w:tcW w:w="2551" w:type="dxa"/>
            <w:vAlign w:val="bottom"/>
            <w:hideMark/>
          </w:tcPr>
          <w:p w14:paraId="5AE6FF7A" w14:textId="77777777" w:rsidR="00145DD7" w:rsidRPr="00D95F38" w:rsidRDefault="00145DD7" w:rsidP="00512D31">
            <w:pPr>
              <w:tabs>
                <w:tab w:val="left" w:pos="1134"/>
                <w:tab w:val="left" w:pos="1276"/>
                <w:tab w:val="center" w:pos="3402"/>
                <w:tab w:val="center" w:pos="4536"/>
                <w:tab w:val="center" w:pos="5670"/>
                <w:tab w:val="center" w:pos="6804"/>
                <w:tab w:val="right" w:pos="7655"/>
              </w:tabs>
              <w:spacing w:line="360" w:lineRule="auto"/>
              <w:ind w:left="450" w:hanging="414"/>
              <w:rPr>
                <w:rFonts w:ascii="Arial" w:hAnsi="Arial" w:cs="Arial"/>
                <w:sz w:val="16"/>
                <w:szCs w:val="16"/>
              </w:rPr>
            </w:pPr>
            <w:r w:rsidRPr="00D95F38">
              <w:rPr>
                <w:rFonts w:ascii="Arial" w:hAnsi="Arial" w:cs="Arial"/>
                <w:sz w:val="16"/>
                <w:szCs w:val="16"/>
              </w:rPr>
              <w:t xml:space="preserve">   Loss carried forward</w:t>
            </w:r>
          </w:p>
        </w:tc>
        <w:tc>
          <w:tcPr>
            <w:tcW w:w="1116" w:type="dxa"/>
            <w:vAlign w:val="bottom"/>
          </w:tcPr>
          <w:p w14:paraId="6AE3CE4C"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Browallia New"/>
                <w:sz w:val="16"/>
                <w:szCs w:val="20"/>
              </w:rPr>
              <w:t>14,000</w:t>
            </w:r>
          </w:p>
        </w:tc>
        <w:tc>
          <w:tcPr>
            <w:tcW w:w="1184" w:type="dxa"/>
            <w:vAlign w:val="bottom"/>
          </w:tcPr>
          <w:p w14:paraId="406E37CA" w14:textId="77777777" w:rsidR="00145DD7" w:rsidRPr="00D95F38"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Pr>
                <w:rFonts w:ascii="Arial" w:hAnsi="Arial" w:cs="Arial"/>
                <w:sz w:val="16"/>
                <w:szCs w:val="16"/>
              </w:rPr>
              <w:t>(14,000)</w:t>
            </w:r>
          </w:p>
        </w:tc>
        <w:tc>
          <w:tcPr>
            <w:tcW w:w="1386" w:type="dxa"/>
            <w:vAlign w:val="bottom"/>
          </w:tcPr>
          <w:p w14:paraId="5F5F15B9"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0" w:type="dxa"/>
            <w:vAlign w:val="bottom"/>
          </w:tcPr>
          <w:p w14:paraId="5DD15623" w14:textId="77777777" w:rsidR="00145DD7" w:rsidRPr="00D95F38" w:rsidRDefault="00145DD7" w:rsidP="00512D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6"/>
                <w:szCs w:val="16"/>
              </w:rPr>
            </w:pPr>
            <w:r w:rsidRPr="00D95F38">
              <w:rPr>
                <w:rFonts w:ascii="Arial" w:hAnsi="Arial" w:cs="Arial"/>
                <w:sz w:val="16"/>
                <w:szCs w:val="16"/>
              </w:rPr>
              <w:t>-</w:t>
            </w:r>
          </w:p>
        </w:tc>
        <w:tc>
          <w:tcPr>
            <w:tcW w:w="1174" w:type="dxa"/>
            <w:vAlign w:val="bottom"/>
          </w:tcPr>
          <w:p w14:paraId="42E26730" w14:textId="77777777" w:rsidR="00145DD7" w:rsidRPr="00D95F38" w:rsidRDefault="00145DD7" w:rsidP="00512D31">
            <w:pPr>
              <w:pBdr>
                <w:bottom w:val="single" w:sz="4" w:space="1" w:color="auto"/>
              </w:pBdr>
              <w:tabs>
                <w:tab w:val="left" w:pos="1276"/>
                <w:tab w:val="center" w:pos="3402"/>
                <w:tab w:val="center" w:pos="4536"/>
                <w:tab w:val="center" w:pos="5670"/>
                <w:tab w:val="center" w:pos="6804"/>
                <w:tab w:val="right" w:pos="7655"/>
              </w:tabs>
              <w:spacing w:line="360" w:lineRule="auto"/>
              <w:ind w:right="-72"/>
              <w:jc w:val="right"/>
              <w:rPr>
                <w:rFonts w:ascii="Arial" w:hAnsi="Arial" w:cs="Browallia New"/>
                <w:sz w:val="16"/>
                <w:szCs w:val="20"/>
              </w:rPr>
            </w:pPr>
            <w:r>
              <w:rPr>
                <w:rFonts w:ascii="Arial" w:hAnsi="Arial" w:cs="Browallia New"/>
                <w:sz w:val="16"/>
                <w:szCs w:val="20"/>
              </w:rPr>
              <w:t>-</w:t>
            </w:r>
          </w:p>
        </w:tc>
      </w:tr>
    </w:tbl>
    <w:p w14:paraId="6A287869" w14:textId="77777777" w:rsidR="00145DD7" w:rsidRDefault="00145DD7" w:rsidP="003A5C2B">
      <w:pPr>
        <w:pStyle w:val="ListParagraph"/>
        <w:spacing w:after="0" w:line="360" w:lineRule="auto"/>
        <w:ind w:left="990"/>
        <w:contextualSpacing w:val="0"/>
        <w:jc w:val="both"/>
        <w:rPr>
          <w:rFonts w:ascii="Arial" w:hAnsi="Arial" w:cs="Arial"/>
          <w:sz w:val="19"/>
          <w:szCs w:val="19"/>
          <w:highlight w:val="yellow"/>
        </w:rPr>
      </w:pPr>
    </w:p>
    <w:p w14:paraId="303DA5AE" w14:textId="572A3DB1" w:rsidR="00C72E1C" w:rsidRPr="00D95F38" w:rsidRDefault="00C72E1C" w:rsidP="003A5C2B">
      <w:pPr>
        <w:pStyle w:val="ListParagraph"/>
        <w:spacing w:after="0" w:line="360" w:lineRule="auto"/>
        <w:ind w:left="990"/>
        <w:contextualSpacing w:val="0"/>
        <w:jc w:val="both"/>
        <w:rPr>
          <w:rFonts w:ascii="Arial" w:hAnsi="Arial" w:cs="Arial"/>
          <w:sz w:val="19"/>
          <w:szCs w:val="19"/>
        </w:rPr>
      </w:pPr>
      <w:r w:rsidRPr="00185B37">
        <w:rPr>
          <w:rFonts w:ascii="Arial" w:hAnsi="Arial" w:cs="Arial"/>
          <w:sz w:val="19"/>
          <w:szCs w:val="19"/>
        </w:rPr>
        <w:t xml:space="preserve">Deferred tax assets are </w:t>
      </w:r>
      <w:r w:rsidR="00D56E53" w:rsidRPr="00185B37">
        <w:rPr>
          <w:rFonts w:ascii="Arial" w:hAnsi="Arial" w:cs="Arial"/>
          <w:sz w:val="19"/>
          <w:szCs w:val="19"/>
        </w:rPr>
        <w:t>recognize</w:t>
      </w:r>
      <w:r w:rsidRPr="00185B37">
        <w:rPr>
          <w:rFonts w:ascii="Arial" w:hAnsi="Arial" w:cs="Arial"/>
          <w:sz w:val="19"/>
          <w:szCs w:val="19"/>
        </w:rPr>
        <w:t xml:space="preserve">d for tax loss carried forward only to the extent that </w:t>
      </w:r>
      <w:r w:rsidR="00D56E53" w:rsidRPr="00185B37">
        <w:rPr>
          <w:rFonts w:ascii="Arial" w:hAnsi="Arial" w:cs="Arial"/>
          <w:sz w:val="19"/>
          <w:szCs w:val="19"/>
        </w:rPr>
        <w:t>realiz</w:t>
      </w:r>
      <w:r w:rsidRPr="00185B37">
        <w:rPr>
          <w:rFonts w:ascii="Arial" w:hAnsi="Arial" w:cs="Arial"/>
          <w:sz w:val="19"/>
          <w:szCs w:val="19"/>
        </w:rPr>
        <w:t>ation of the related tax benefit through the future taxable profits is probable.</w:t>
      </w:r>
      <w:r w:rsidR="00B2747A" w:rsidRPr="00185B37">
        <w:rPr>
          <w:rFonts w:ascii="Arial" w:hAnsi="Arial" w:cstheme="minorBidi" w:hint="cs"/>
          <w:sz w:val="19"/>
          <w:szCs w:val="19"/>
          <w:cs/>
        </w:rPr>
        <w:t xml:space="preserve"> </w:t>
      </w:r>
      <w:r w:rsidR="00273A1F" w:rsidRPr="00185B37">
        <w:rPr>
          <w:rFonts w:ascii="Arial" w:hAnsi="Arial" w:cstheme="minorBidi"/>
          <w:sz w:val="19"/>
          <w:szCs w:val="19"/>
        </w:rPr>
        <w:t xml:space="preserve">During the year 2019, </w:t>
      </w:r>
      <w:r w:rsidR="00DC5BF2" w:rsidRPr="00185B37">
        <w:rPr>
          <w:rFonts w:ascii="Arial" w:hAnsi="Arial" w:cstheme="minorBidi"/>
          <w:sz w:val="19"/>
          <w:szCs w:val="19"/>
        </w:rPr>
        <w:t>the Company reversed all amount of deferred tax assets which has previously been recognized since t</w:t>
      </w:r>
      <w:r w:rsidR="00273A1F" w:rsidRPr="00185B37">
        <w:rPr>
          <w:rFonts w:ascii="Arial" w:hAnsi="Arial" w:cstheme="minorBidi"/>
          <w:sz w:val="19"/>
          <w:szCs w:val="19"/>
        </w:rPr>
        <w:t>he Company’s management considered that the Company has no probable that future taxable profit will be available for utilize such deferred tax assets.</w:t>
      </w:r>
      <w:r w:rsidR="00AF3B40">
        <w:rPr>
          <w:rFonts w:ascii="Arial" w:hAnsi="Arial" w:cstheme="minorBidi"/>
          <w:sz w:val="19"/>
          <w:szCs w:val="19"/>
        </w:rPr>
        <w:t xml:space="preserve"> As </w:t>
      </w:r>
      <w:proofErr w:type="gramStart"/>
      <w:r w:rsidR="00AF3B40">
        <w:rPr>
          <w:rFonts w:ascii="Arial" w:hAnsi="Arial" w:cstheme="minorBidi"/>
          <w:sz w:val="19"/>
          <w:szCs w:val="19"/>
        </w:rPr>
        <w:t>at</w:t>
      </w:r>
      <w:proofErr w:type="gramEnd"/>
      <w:r w:rsidR="00AF3B40">
        <w:rPr>
          <w:rFonts w:ascii="Arial" w:hAnsi="Arial" w:cstheme="minorBidi"/>
          <w:sz w:val="19"/>
          <w:szCs w:val="19"/>
        </w:rPr>
        <w:t xml:space="preserve"> 31 December 2020,</w:t>
      </w:r>
      <w:r w:rsidR="00273A1F" w:rsidRPr="00185B37">
        <w:rPr>
          <w:rFonts w:ascii="Arial" w:hAnsi="Arial" w:cstheme="minorBidi"/>
          <w:sz w:val="19"/>
          <w:szCs w:val="19"/>
        </w:rPr>
        <w:t xml:space="preserve"> </w:t>
      </w:r>
      <w:r w:rsidR="00AF3B40">
        <w:rPr>
          <w:rFonts w:ascii="Arial" w:hAnsi="Arial" w:cs="Arial"/>
          <w:sz w:val="19"/>
          <w:szCs w:val="19"/>
        </w:rPr>
        <w:t>u</w:t>
      </w:r>
      <w:r w:rsidRPr="00185B37">
        <w:rPr>
          <w:rFonts w:ascii="Arial" w:hAnsi="Arial" w:cs="Arial"/>
          <w:sz w:val="19"/>
          <w:szCs w:val="19"/>
        </w:rPr>
        <w:t>n</w:t>
      </w:r>
      <w:r w:rsidR="00D56E53" w:rsidRPr="00185B37">
        <w:rPr>
          <w:rFonts w:ascii="Arial" w:hAnsi="Arial" w:cs="Arial"/>
          <w:sz w:val="19"/>
          <w:szCs w:val="19"/>
        </w:rPr>
        <w:t>recognize</w:t>
      </w:r>
      <w:r w:rsidRPr="00185B37">
        <w:rPr>
          <w:rFonts w:ascii="Arial" w:hAnsi="Arial" w:cs="Arial"/>
          <w:sz w:val="19"/>
          <w:szCs w:val="19"/>
        </w:rPr>
        <w:t xml:space="preserve">d deferred tax assets </w:t>
      </w:r>
      <w:r w:rsidR="0000170C" w:rsidRPr="00185B37">
        <w:rPr>
          <w:rFonts w:ascii="Arial" w:hAnsi="Arial" w:cs="Arial"/>
          <w:sz w:val="19"/>
          <w:szCs w:val="19"/>
        </w:rPr>
        <w:t xml:space="preserve">in the </w:t>
      </w:r>
      <w:r w:rsidR="00A219A2" w:rsidRPr="00185B37">
        <w:rPr>
          <w:rFonts w:ascii="Arial" w:hAnsi="Arial" w:cs="Arial"/>
          <w:sz w:val="19"/>
          <w:szCs w:val="19"/>
        </w:rPr>
        <w:t>c</w:t>
      </w:r>
      <w:r w:rsidR="0000170C" w:rsidRPr="00185B37">
        <w:rPr>
          <w:rFonts w:ascii="Arial" w:hAnsi="Arial" w:cs="Arial"/>
          <w:sz w:val="19"/>
          <w:szCs w:val="19"/>
        </w:rPr>
        <w:t xml:space="preserve">onsolidated and </w:t>
      </w:r>
      <w:r w:rsidR="00A219A2" w:rsidRPr="00185B37">
        <w:rPr>
          <w:rFonts w:ascii="Arial" w:hAnsi="Arial" w:cs="Arial"/>
          <w:sz w:val="19"/>
          <w:szCs w:val="19"/>
        </w:rPr>
        <w:t>s</w:t>
      </w:r>
      <w:r w:rsidR="0000170C" w:rsidRPr="00185B37">
        <w:rPr>
          <w:rFonts w:ascii="Arial" w:hAnsi="Arial" w:cs="Arial"/>
          <w:sz w:val="19"/>
          <w:szCs w:val="19"/>
        </w:rPr>
        <w:t xml:space="preserve">eparate </w:t>
      </w:r>
      <w:r w:rsidR="00880251" w:rsidRPr="00185B37">
        <w:rPr>
          <w:rFonts w:ascii="Arial" w:hAnsi="Arial" w:cs="Arial"/>
          <w:sz w:val="19"/>
          <w:szCs w:val="19"/>
        </w:rPr>
        <w:t>financial statements</w:t>
      </w:r>
      <w:r w:rsidR="0000170C" w:rsidRPr="00185B37">
        <w:rPr>
          <w:rFonts w:ascii="Arial" w:hAnsi="Arial" w:cs="Arial"/>
          <w:sz w:val="19"/>
          <w:szCs w:val="19"/>
        </w:rPr>
        <w:t xml:space="preserve"> </w:t>
      </w:r>
      <w:r w:rsidR="00296EEC" w:rsidRPr="00185B37">
        <w:rPr>
          <w:rFonts w:ascii="Arial" w:hAnsi="Arial" w:cs="Browallia New"/>
          <w:sz w:val="19"/>
          <w:szCs w:val="24"/>
        </w:rPr>
        <w:t>is</w:t>
      </w:r>
      <w:r w:rsidRPr="00185B37">
        <w:rPr>
          <w:rFonts w:ascii="Arial" w:hAnsi="Arial" w:cs="Arial"/>
          <w:sz w:val="19"/>
          <w:szCs w:val="19"/>
        </w:rPr>
        <w:t xml:space="preserve"> </w:t>
      </w:r>
      <w:r w:rsidR="0000170C" w:rsidRPr="00185B37">
        <w:rPr>
          <w:rFonts w:ascii="Arial" w:hAnsi="Arial" w:cs="Arial"/>
          <w:sz w:val="19"/>
          <w:szCs w:val="19"/>
        </w:rPr>
        <w:t>Baht</w:t>
      </w:r>
      <w:r w:rsidRPr="00185B37">
        <w:rPr>
          <w:rFonts w:ascii="Arial" w:hAnsi="Arial" w:cs="Arial"/>
          <w:sz w:val="19"/>
          <w:szCs w:val="19"/>
        </w:rPr>
        <w:t xml:space="preserve"> </w:t>
      </w:r>
      <w:r w:rsidR="003D3155">
        <w:rPr>
          <w:rFonts w:ascii="Arial" w:hAnsi="Arial" w:cs="Arial"/>
          <w:sz w:val="19"/>
          <w:szCs w:val="19"/>
        </w:rPr>
        <w:t>1</w:t>
      </w:r>
      <w:r w:rsidR="005E336E">
        <w:rPr>
          <w:rFonts w:ascii="Arial" w:hAnsi="Arial" w:cs="Arial"/>
          <w:sz w:val="19"/>
          <w:szCs w:val="19"/>
        </w:rPr>
        <w:t>8</w:t>
      </w:r>
      <w:r w:rsidR="003D3155">
        <w:rPr>
          <w:rFonts w:ascii="Arial" w:hAnsi="Arial" w:cs="Arial"/>
          <w:sz w:val="19"/>
          <w:szCs w:val="19"/>
        </w:rPr>
        <w:t>9</w:t>
      </w:r>
      <w:r w:rsidR="005E336E">
        <w:rPr>
          <w:rFonts w:ascii="Arial" w:hAnsi="Arial" w:cs="Arial"/>
          <w:sz w:val="19"/>
          <w:szCs w:val="19"/>
        </w:rPr>
        <w:t>.</w:t>
      </w:r>
      <w:r w:rsidR="003D3155">
        <w:rPr>
          <w:rFonts w:ascii="Arial" w:hAnsi="Arial" w:cs="Arial"/>
          <w:sz w:val="19"/>
          <w:szCs w:val="19"/>
        </w:rPr>
        <w:t>41</w:t>
      </w:r>
      <w:r w:rsidRPr="00185B37">
        <w:rPr>
          <w:rFonts w:ascii="Arial" w:hAnsi="Arial" w:cs="Arial"/>
          <w:sz w:val="19"/>
          <w:szCs w:val="19"/>
        </w:rPr>
        <w:t xml:space="preserve"> million</w:t>
      </w:r>
      <w:r w:rsidR="00FC3D2C" w:rsidRPr="00185B37">
        <w:rPr>
          <w:rFonts w:ascii="Arial" w:hAnsi="Arial" w:cs="Arial"/>
          <w:sz w:val="19"/>
          <w:szCs w:val="19"/>
        </w:rPr>
        <w:t>.</w:t>
      </w:r>
      <w:r w:rsidR="00273A1F" w:rsidRPr="00185B37">
        <w:rPr>
          <w:rFonts w:ascii="Arial" w:hAnsi="Arial" w:cs="Arial"/>
          <w:sz w:val="19"/>
          <w:szCs w:val="19"/>
        </w:rPr>
        <w:t xml:space="preserve"> Un</w:t>
      </w:r>
      <w:r w:rsidR="00820FE2">
        <w:rPr>
          <w:rFonts w:ascii="Arial" w:hAnsi="Arial" w:cs="Arial"/>
          <w:sz w:val="19"/>
          <w:szCs w:val="19"/>
        </w:rPr>
        <w:t>utilized</w:t>
      </w:r>
      <w:r w:rsidR="00273A1F" w:rsidRPr="00185B37">
        <w:rPr>
          <w:rFonts w:ascii="Arial" w:hAnsi="Arial" w:cs="Arial"/>
          <w:sz w:val="19"/>
          <w:szCs w:val="19"/>
        </w:rPr>
        <w:t xml:space="preserve"> tax losses will expire </w:t>
      </w:r>
      <w:r w:rsidR="00273A1F" w:rsidRPr="009B73CC">
        <w:rPr>
          <w:rFonts w:ascii="Arial" w:hAnsi="Arial" w:cs="Arial"/>
          <w:sz w:val="19"/>
          <w:szCs w:val="19"/>
        </w:rPr>
        <w:t xml:space="preserve">during </w:t>
      </w:r>
      <w:r w:rsidR="00A7528C" w:rsidRPr="009B73CC">
        <w:rPr>
          <w:rFonts w:ascii="Arial" w:hAnsi="Arial" w:cs="Arial"/>
          <w:sz w:val="19"/>
          <w:szCs w:val="19"/>
        </w:rPr>
        <w:t>202</w:t>
      </w:r>
      <w:r w:rsidR="00120E80">
        <w:rPr>
          <w:rFonts w:ascii="Arial" w:hAnsi="Arial" w:cs="Arial"/>
          <w:sz w:val="19"/>
          <w:szCs w:val="19"/>
        </w:rPr>
        <w:t>4</w:t>
      </w:r>
      <w:r w:rsidR="00273A1F" w:rsidRPr="009B73CC">
        <w:rPr>
          <w:rFonts w:ascii="Arial" w:hAnsi="Arial" w:cs="Arial"/>
          <w:sz w:val="19"/>
          <w:szCs w:val="19"/>
        </w:rPr>
        <w:t xml:space="preserve"> to </w:t>
      </w:r>
      <w:r w:rsidR="009B73CC" w:rsidRPr="009B73CC">
        <w:rPr>
          <w:rFonts w:ascii="Arial" w:hAnsi="Arial" w:cs="Arial"/>
          <w:sz w:val="19"/>
          <w:szCs w:val="19"/>
        </w:rPr>
        <w:t>20</w:t>
      </w:r>
      <w:r w:rsidR="008510DF">
        <w:rPr>
          <w:rFonts w:ascii="Arial" w:hAnsi="Arial" w:cs="Arial"/>
          <w:sz w:val="19"/>
          <w:szCs w:val="19"/>
        </w:rPr>
        <w:t>32</w:t>
      </w:r>
      <w:r w:rsidR="00273A1F" w:rsidRPr="009B73CC">
        <w:rPr>
          <w:rFonts w:ascii="Arial" w:hAnsi="Arial" w:cs="Arial"/>
          <w:sz w:val="19"/>
          <w:szCs w:val="19"/>
        </w:rPr>
        <w:t>.</w:t>
      </w:r>
    </w:p>
    <w:p w14:paraId="6C2C9C3D" w14:textId="04E63140" w:rsidR="003A5C2B" w:rsidRPr="00DC5BF2" w:rsidRDefault="003A5C2B">
      <w:pPr>
        <w:rPr>
          <w:rFonts w:ascii="Arial" w:hAnsi="Arial" w:cs="Arial"/>
          <w:sz w:val="22"/>
          <w:szCs w:val="22"/>
          <w:lang w:eastAsia="en-US"/>
        </w:rPr>
      </w:pPr>
    </w:p>
    <w:p w14:paraId="2EDB77EB" w14:textId="41AD273C" w:rsidR="00C72E1C" w:rsidRPr="00D95F38" w:rsidRDefault="00891C08" w:rsidP="00A247EC">
      <w:pPr>
        <w:pStyle w:val="BlockText"/>
        <w:tabs>
          <w:tab w:val="clear" w:pos="2160"/>
        </w:tabs>
        <w:spacing w:line="360" w:lineRule="auto"/>
        <w:ind w:left="980" w:right="-27" w:hanging="546"/>
        <w:rPr>
          <w:rFonts w:ascii="Arial" w:hAnsi="Arial" w:cs="Arial"/>
          <w:sz w:val="19"/>
          <w:szCs w:val="19"/>
        </w:rPr>
      </w:pPr>
      <w:r w:rsidRPr="00D95F38">
        <w:rPr>
          <w:rFonts w:ascii="Arial" w:hAnsi="Arial" w:cs="Arial"/>
          <w:sz w:val="19"/>
          <w:szCs w:val="19"/>
        </w:rPr>
        <w:lastRenderedPageBreak/>
        <w:t>2</w:t>
      </w:r>
      <w:r w:rsidR="00AB609A">
        <w:rPr>
          <w:rFonts w:ascii="Arial" w:hAnsi="Arial" w:cs="Arial"/>
          <w:sz w:val="19"/>
          <w:szCs w:val="19"/>
        </w:rPr>
        <w:t>6</w:t>
      </w:r>
      <w:r w:rsidR="00C72E1C" w:rsidRPr="00D95F38">
        <w:rPr>
          <w:rFonts w:ascii="Arial" w:hAnsi="Arial" w:cs="Arial"/>
          <w:sz w:val="19"/>
          <w:szCs w:val="19"/>
        </w:rPr>
        <w:t>.2</w:t>
      </w:r>
      <w:r w:rsidR="00C72E1C" w:rsidRPr="00D95F38">
        <w:rPr>
          <w:rFonts w:ascii="Arial" w:hAnsi="Arial" w:cs="Arial"/>
          <w:sz w:val="19"/>
          <w:szCs w:val="19"/>
        </w:rPr>
        <w:tab/>
        <w:t xml:space="preserve">Income tax expenses </w:t>
      </w:r>
      <w:r w:rsidR="00D56E53" w:rsidRPr="00D95F38">
        <w:rPr>
          <w:rFonts w:ascii="Arial" w:hAnsi="Arial" w:cs="Arial"/>
          <w:sz w:val="19"/>
          <w:szCs w:val="19"/>
        </w:rPr>
        <w:t>recognize</w:t>
      </w:r>
      <w:r w:rsidR="00C72E1C" w:rsidRPr="00D95F38">
        <w:rPr>
          <w:rFonts w:ascii="Arial" w:hAnsi="Arial" w:cs="Arial"/>
          <w:sz w:val="19"/>
          <w:szCs w:val="19"/>
        </w:rPr>
        <w:t xml:space="preserve">d in the statements of </w:t>
      </w:r>
      <w:r w:rsidR="005A612D" w:rsidRPr="00D95F38">
        <w:rPr>
          <w:rFonts w:ascii="Arial" w:hAnsi="Arial" w:cs="Arial"/>
          <w:sz w:val="19"/>
          <w:szCs w:val="19"/>
        </w:rPr>
        <w:t>profit or loss</w:t>
      </w:r>
      <w:r w:rsidR="00C72E1C" w:rsidRPr="00D95F38">
        <w:rPr>
          <w:rFonts w:ascii="Arial" w:hAnsi="Arial" w:cs="Arial"/>
          <w:sz w:val="19"/>
          <w:szCs w:val="19"/>
        </w:rPr>
        <w:t xml:space="preserve"> for the years ended 31 December 20</w:t>
      </w:r>
      <w:r w:rsidR="00145DD7">
        <w:rPr>
          <w:rFonts w:ascii="Arial" w:hAnsi="Arial" w:cs="Arial"/>
          <w:sz w:val="19"/>
          <w:szCs w:val="19"/>
        </w:rPr>
        <w:t>20</w:t>
      </w:r>
      <w:r w:rsidR="00C72E1C" w:rsidRPr="00D95F38">
        <w:rPr>
          <w:rFonts w:ascii="Arial" w:hAnsi="Arial" w:cs="Arial"/>
          <w:sz w:val="19"/>
          <w:szCs w:val="19"/>
        </w:rPr>
        <w:t xml:space="preserve"> and 201</w:t>
      </w:r>
      <w:r w:rsidR="00145DD7">
        <w:rPr>
          <w:rFonts w:ascii="Arial" w:hAnsi="Arial" w:cs="Arial"/>
          <w:sz w:val="19"/>
          <w:szCs w:val="19"/>
        </w:rPr>
        <w:t>9</w:t>
      </w:r>
      <w:r w:rsidR="00C72E1C" w:rsidRPr="00D95F38">
        <w:rPr>
          <w:rFonts w:ascii="Arial" w:hAnsi="Arial" w:cs="Arial"/>
          <w:sz w:val="19"/>
          <w:szCs w:val="19"/>
        </w:rPr>
        <w:t xml:space="preserve"> are as follows</w:t>
      </w:r>
      <w:r w:rsidR="003970C3" w:rsidRPr="00D95F38">
        <w:rPr>
          <w:rFonts w:ascii="Arial" w:hAnsi="Arial" w:cs="Arial"/>
          <w:sz w:val="19"/>
          <w:szCs w:val="19"/>
        </w:rPr>
        <w:t>:</w:t>
      </w:r>
    </w:p>
    <w:p w14:paraId="2B1C2263" w14:textId="77777777" w:rsidR="00C72E1C" w:rsidRPr="00DC5BF2" w:rsidRDefault="00C72E1C" w:rsidP="003A5C2B">
      <w:pPr>
        <w:pStyle w:val="ListParagraph"/>
        <w:spacing w:after="0" w:line="360" w:lineRule="auto"/>
        <w:ind w:left="990"/>
        <w:contextualSpacing w:val="0"/>
        <w:jc w:val="both"/>
        <w:rPr>
          <w:rFonts w:ascii="Arial" w:hAnsi="Arial" w:cs="Arial"/>
          <w:sz w:val="14"/>
          <w:szCs w:val="14"/>
        </w:rPr>
      </w:pPr>
    </w:p>
    <w:tbl>
      <w:tblPr>
        <w:tblW w:w="8415" w:type="dxa"/>
        <w:tblInd w:w="1008" w:type="dxa"/>
        <w:tblLayout w:type="fixed"/>
        <w:tblLook w:val="0000" w:firstRow="0" w:lastRow="0" w:firstColumn="0" w:lastColumn="0" w:noHBand="0" w:noVBand="0"/>
      </w:tblPr>
      <w:tblGrid>
        <w:gridCol w:w="3402"/>
        <w:gridCol w:w="1251"/>
        <w:gridCol w:w="1260"/>
        <w:gridCol w:w="1260"/>
        <w:gridCol w:w="1242"/>
      </w:tblGrid>
      <w:tr w:rsidR="00C72E1C" w:rsidRPr="00D95F38" w14:paraId="3E18A011" w14:textId="77777777" w:rsidTr="00A247EC">
        <w:trPr>
          <w:tblHeader/>
        </w:trPr>
        <w:tc>
          <w:tcPr>
            <w:tcW w:w="3402" w:type="dxa"/>
          </w:tcPr>
          <w:p w14:paraId="6B493B03" w14:textId="77777777" w:rsidR="00C72E1C" w:rsidRPr="00D95F38" w:rsidRDefault="00C72E1C" w:rsidP="00264875">
            <w:pPr>
              <w:spacing w:line="360" w:lineRule="auto"/>
              <w:ind w:left="162" w:right="-43" w:hanging="162"/>
              <w:jc w:val="thaiDistribute"/>
              <w:rPr>
                <w:rFonts w:ascii="Arial" w:hAnsi="Arial" w:cs="Arial"/>
                <w:sz w:val="19"/>
                <w:szCs w:val="19"/>
                <w:u w:val="single"/>
              </w:rPr>
            </w:pPr>
          </w:p>
        </w:tc>
        <w:tc>
          <w:tcPr>
            <w:tcW w:w="5013" w:type="dxa"/>
            <w:gridSpan w:val="4"/>
          </w:tcPr>
          <w:p w14:paraId="7369D4E1" w14:textId="77777777" w:rsidR="00C72E1C" w:rsidRPr="00D95F38" w:rsidRDefault="00C72E1C" w:rsidP="00264875">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C72E1C" w:rsidRPr="00D95F38" w14:paraId="36571064" w14:textId="77777777" w:rsidTr="00A247EC">
        <w:trPr>
          <w:tblHeader/>
        </w:trPr>
        <w:tc>
          <w:tcPr>
            <w:tcW w:w="3402" w:type="dxa"/>
          </w:tcPr>
          <w:p w14:paraId="51C18E68" w14:textId="77777777" w:rsidR="00C72E1C" w:rsidRPr="00D95F38" w:rsidRDefault="00C72E1C" w:rsidP="00264875">
            <w:pPr>
              <w:spacing w:line="360" w:lineRule="auto"/>
              <w:ind w:left="162" w:right="-43" w:hanging="162"/>
              <w:jc w:val="thaiDistribute"/>
              <w:rPr>
                <w:rFonts w:ascii="Arial" w:hAnsi="Arial" w:cs="Arial"/>
                <w:sz w:val="19"/>
                <w:szCs w:val="19"/>
                <w:u w:val="single"/>
              </w:rPr>
            </w:pPr>
          </w:p>
        </w:tc>
        <w:tc>
          <w:tcPr>
            <w:tcW w:w="2511" w:type="dxa"/>
            <w:gridSpan w:val="2"/>
            <w:vAlign w:val="bottom"/>
          </w:tcPr>
          <w:p w14:paraId="09810AA5" w14:textId="77777777" w:rsidR="00C72E1C" w:rsidRPr="00D95F38" w:rsidRDefault="00C72E1C" w:rsidP="0026487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Consolidated F/S</w:t>
            </w:r>
          </w:p>
        </w:tc>
        <w:tc>
          <w:tcPr>
            <w:tcW w:w="2502" w:type="dxa"/>
            <w:gridSpan w:val="2"/>
            <w:vAlign w:val="bottom"/>
          </w:tcPr>
          <w:p w14:paraId="36820DC5" w14:textId="77777777" w:rsidR="00C72E1C" w:rsidRPr="00D95F38" w:rsidRDefault="00C72E1C" w:rsidP="00264875">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145DD7" w:rsidRPr="00D95F38" w14:paraId="48CB03C4" w14:textId="77777777" w:rsidTr="00A247EC">
        <w:trPr>
          <w:tblHeader/>
        </w:trPr>
        <w:tc>
          <w:tcPr>
            <w:tcW w:w="3402" w:type="dxa"/>
          </w:tcPr>
          <w:p w14:paraId="451C8D4A" w14:textId="77777777" w:rsidR="00145DD7" w:rsidRPr="00D95F38" w:rsidRDefault="00145DD7" w:rsidP="00145DD7">
            <w:pPr>
              <w:spacing w:line="360" w:lineRule="auto"/>
              <w:ind w:left="162" w:right="-43" w:hanging="162"/>
              <w:jc w:val="thaiDistribute"/>
              <w:rPr>
                <w:rFonts w:ascii="Arial" w:hAnsi="Arial" w:cs="Arial"/>
                <w:sz w:val="19"/>
                <w:szCs w:val="19"/>
                <w:u w:val="single"/>
              </w:rPr>
            </w:pPr>
          </w:p>
        </w:tc>
        <w:tc>
          <w:tcPr>
            <w:tcW w:w="1251" w:type="dxa"/>
          </w:tcPr>
          <w:p w14:paraId="73653C3A" w14:textId="07AA2399" w:rsidR="00145DD7" w:rsidRPr="00D95F38" w:rsidRDefault="00145DD7" w:rsidP="00145DD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60" w:type="dxa"/>
          </w:tcPr>
          <w:p w14:paraId="0DC46FF0" w14:textId="7E336A8A" w:rsidR="00145DD7" w:rsidRPr="00D95F38" w:rsidRDefault="00145DD7" w:rsidP="00145DD7">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260" w:type="dxa"/>
          </w:tcPr>
          <w:p w14:paraId="44070F32" w14:textId="18D69899" w:rsidR="00145DD7" w:rsidRPr="00D95F38" w:rsidRDefault="00145DD7" w:rsidP="00145DD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42" w:type="dxa"/>
          </w:tcPr>
          <w:p w14:paraId="5DDED62A" w14:textId="1B54CB41" w:rsidR="00145DD7" w:rsidRPr="00D95F38" w:rsidRDefault="00145DD7" w:rsidP="00145DD7">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C72E1C" w:rsidRPr="00DC5BF2" w14:paraId="277BC908" w14:textId="77777777" w:rsidTr="00A247EC">
        <w:tc>
          <w:tcPr>
            <w:tcW w:w="3402" w:type="dxa"/>
          </w:tcPr>
          <w:p w14:paraId="2F5C4F5E" w14:textId="346CFC75" w:rsidR="00C72E1C" w:rsidRPr="00DC5BF2" w:rsidRDefault="00C72E1C" w:rsidP="00264875">
            <w:pPr>
              <w:tabs>
                <w:tab w:val="decimal" w:pos="972"/>
              </w:tabs>
              <w:spacing w:line="360" w:lineRule="auto"/>
              <w:rPr>
                <w:rFonts w:ascii="Arial" w:hAnsi="Arial" w:cs="Arial"/>
                <w:sz w:val="16"/>
                <w:szCs w:val="16"/>
              </w:rPr>
            </w:pPr>
          </w:p>
        </w:tc>
        <w:tc>
          <w:tcPr>
            <w:tcW w:w="1251" w:type="dxa"/>
            <w:tcBorders>
              <w:left w:val="nil"/>
            </w:tcBorders>
          </w:tcPr>
          <w:p w14:paraId="035DA8D6" w14:textId="77777777" w:rsidR="00C72E1C" w:rsidRPr="00DC5BF2" w:rsidRDefault="00C72E1C" w:rsidP="00264875">
            <w:pPr>
              <w:spacing w:line="360" w:lineRule="auto"/>
              <w:jc w:val="right"/>
              <w:rPr>
                <w:rFonts w:ascii="Arial" w:hAnsi="Arial" w:cs="Arial"/>
                <w:sz w:val="16"/>
                <w:szCs w:val="16"/>
              </w:rPr>
            </w:pPr>
          </w:p>
        </w:tc>
        <w:tc>
          <w:tcPr>
            <w:tcW w:w="1260" w:type="dxa"/>
          </w:tcPr>
          <w:p w14:paraId="3B22CB7F" w14:textId="77777777" w:rsidR="00C72E1C" w:rsidRPr="00DC5BF2" w:rsidRDefault="00C72E1C" w:rsidP="00264875">
            <w:pPr>
              <w:tabs>
                <w:tab w:val="decimal" w:pos="1008"/>
              </w:tabs>
              <w:spacing w:line="360" w:lineRule="auto"/>
              <w:jc w:val="right"/>
              <w:rPr>
                <w:rFonts w:ascii="Arial" w:hAnsi="Arial" w:cs="Arial"/>
                <w:sz w:val="16"/>
                <w:szCs w:val="16"/>
              </w:rPr>
            </w:pPr>
          </w:p>
        </w:tc>
        <w:tc>
          <w:tcPr>
            <w:tcW w:w="1260" w:type="dxa"/>
          </w:tcPr>
          <w:p w14:paraId="40E591FE" w14:textId="77777777" w:rsidR="00C72E1C" w:rsidRPr="00DC5BF2" w:rsidRDefault="00C72E1C" w:rsidP="00264875">
            <w:pPr>
              <w:tabs>
                <w:tab w:val="decimal" w:pos="1008"/>
              </w:tabs>
              <w:spacing w:line="360" w:lineRule="auto"/>
              <w:jc w:val="right"/>
              <w:rPr>
                <w:rFonts w:ascii="Arial" w:hAnsi="Arial" w:cs="Arial"/>
                <w:sz w:val="16"/>
                <w:szCs w:val="16"/>
              </w:rPr>
            </w:pPr>
          </w:p>
        </w:tc>
        <w:tc>
          <w:tcPr>
            <w:tcW w:w="1242" w:type="dxa"/>
          </w:tcPr>
          <w:p w14:paraId="421E825C" w14:textId="77777777" w:rsidR="00C72E1C" w:rsidRPr="00DC5BF2" w:rsidRDefault="00C72E1C" w:rsidP="00264875">
            <w:pPr>
              <w:spacing w:line="360" w:lineRule="auto"/>
              <w:jc w:val="right"/>
              <w:rPr>
                <w:rFonts w:ascii="Arial" w:hAnsi="Arial" w:cs="Arial"/>
                <w:sz w:val="16"/>
                <w:szCs w:val="16"/>
              </w:rPr>
            </w:pPr>
          </w:p>
        </w:tc>
      </w:tr>
      <w:tr w:rsidR="00145DD7" w:rsidRPr="00D95F38" w14:paraId="329E6A16" w14:textId="77777777" w:rsidTr="00575782">
        <w:tc>
          <w:tcPr>
            <w:tcW w:w="3402" w:type="dxa"/>
          </w:tcPr>
          <w:p w14:paraId="52DC07EE" w14:textId="128AAB32" w:rsidR="00145DD7" w:rsidRPr="00D95F38" w:rsidRDefault="00145DD7" w:rsidP="00145DD7">
            <w:pPr>
              <w:tabs>
                <w:tab w:val="decimal" w:pos="0"/>
              </w:tabs>
              <w:spacing w:line="360" w:lineRule="auto"/>
              <w:ind w:hanging="120"/>
              <w:rPr>
                <w:rFonts w:ascii="Arial" w:hAnsi="Arial" w:cs="Arial"/>
                <w:sz w:val="19"/>
                <w:szCs w:val="19"/>
              </w:rPr>
            </w:pPr>
            <w:r w:rsidRPr="00D95F38">
              <w:rPr>
                <w:rFonts w:ascii="Arial" w:hAnsi="Arial" w:cs="Arial"/>
                <w:sz w:val="19"/>
                <w:szCs w:val="19"/>
              </w:rPr>
              <w:t>Current tax</w:t>
            </w:r>
          </w:p>
        </w:tc>
        <w:tc>
          <w:tcPr>
            <w:tcW w:w="1251" w:type="dxa"/>
            <w:tcBorders>
              <w:left w:val="nil"/>
            </w:tcBorders>
          </w:tcPr>
          <w:p w14:paraId="5E290F00" w14:textId="14ADAC86" w:rsidR="00145DD7" w:rsidRPr="00D95F38" w:rsidRDefault="002444C3" w:rsidP="00145DD7">
            <w:pPr>
              <w:spacing w:line="360" w:lineRule="auto"/>
              <w:jc w:val="right"/>
              <w:rPr>
                <w:rFonts w:ascii="Arial" w:hAnsi="Arial" w:cs="Arial"/>
                <w:sz w:val="19"/>
                <w:szCs w:val="19"/>
              </w:rPr>
            </w:pPr>
            <w:r>
              <w:rPr>
                <w:rFonts w:ascii="Arial" w:hAnsi="Arial" w:cs="Arial"/>
                <w:sz w:val="19"/>
                <w:szCs w:val="19"/>
              </w:rPr>
              <w:t>29,395</w:t>
            </w:r>
          </w:p>
        </w:tc>
        <w:tc>
          <w:tcPr>
            <w:tcW w:w="1260" w:type="dxa"/>
          </w:tcPr>
          <w:p w14:paraId="68314F29" w14:textId="6EE752A6" w:rsidR="00145DD7" w:rsidRPr="00D95F38" w:rsidRDefault="00145DD7" w:rsidP="00145DD7">
            <w:pPr>
              <w:tabs>
                <w:tab w:val="decimal" w:pos="1008"/>
              </w:tabs>
              <w:spacing w:line="360" w:lineRule="auto"/>
              <w:jc w:val="right"/>
              <w:rPr>
                <w:rFonts w:ascii="Arial" w:hAnsi="Arial" w:cs="Arial"/>
                <w:sz w:val="19"/>
                <w:szCs w:val="19"/>
              </w:rPr>
            </w:pPr>
            <w:r>
              <w:rPr>
                <w:rFonts w:ascii="Arial" w:hAnsi="Arial" w:cs="Arial"/>
                <w:sz w:val="19"/>
                <w:szCs w:val="19"/>
              </w:rPr>
              <w:t>12,811</w:t>
            </w:r>
          </w:p>
        </w:tc>
        <w:tc>
          <w:tcPr>
            <w:tcW w:w="1260" w:type="dxa"/>
            <w:vAlign w:val="bottom"/>
          </w:tcPr>
          <w:p w14:paraId="46B6C1C5" w14:textId="31E4ADAA" w:rsidR="00145DD7" w:rsidRPr="00D95F38" w:rsidRDefault="00352DEB" w:rsidP="00145DD7">
            <w:pPr>
              <w:spacing w:line="360" w:lineRule="auto"/>
              <w:jc w:val="right"/>
              <w:rPr>
                <w:rFonts w:ascii="Arial" w:hAnsi="Arial" w:cs="Arial"/>
                <w:sz w:val="19"/>
                <w:szCs w:val="19"/>
              </w:rPr>
            </w:pPr>
            <w:r>
              <w:rPr>
                <w:rFonts w:ascii="Arial" w:hAnsi="Arial" w:cs="Arial"/>
                <w:sz w:val="19"/>
                <w:szCs w:val="19"/>
              </w:rPr>
              <w:t>-</w:t>
            </w:r>
          </w:p>
        </w:tc>
        <w:tc>
          <w:tcPr>
            <w:tcW w:w="1242" w:type="dxa"/>
            <w:vAlign w:val="bottom"/>
          </w:tcPr>
          <w:p w14:paraId="6C346F4A" w14:textId="68B499D7" w:rsidR="00145DD7" w:rsidRPr="00D95F38" w:rsidRDefault="00145DD7" w:rsidP="00145DD7">
            <w:pPr>
              <w:spacing w:line="360" w:lineRule="auto"/>
              <w:jc w:val="right"/>
              <w:rPr>
                <w:rFonts w:ascii="Arial" w:hAnsi="Arial" w:cs="Arial"/>
                <w:sz w:val="19"/>
                <w:szCs w:val="19"/>
              </w:rPr>
            </w:pPr>
            <w:r w:rsidRPr="00D95F38">
              <w:rPr>
                <w:rFonts w:ascii="Arial" w:hAnsi="Arial" w:cs="Arial"/>
                <w:sz w:val="19"/>
                <w:szCs w:val="19"/>
              </w:rPr>
              <w:t>-</w:t>
            </w:r>
          </w:p>
        </w:tc>
      </w:tr>
      <w:tr w:rsidR="00145DD7" w:rsidRPr="00D95F38" w14:paraId="4BFE3DF7" w14:textId="77777777" w:rsidTr="00140408">
        <w:tc>
          <w:tcPr>
            <w:tcW w:w="3402" w:type="dxa"/>
            <w:vAlign w:val="bottom"/>
          </w:tcPr>
          <w:p w14:paraId="528B0381" w14:textId="27E7141E" w:rsidR="00145DD7" w:rsidRPr="00D95F38" w:rsidRDefault="00145DD7" w:rsidP="00145DD7">
            <w:pPr>
              <w:tabs>
                <w:tab w:val="decimal" w:pos="243"/>
              </w:tabs>
              <w:spacing w:line="360" w:lineRule="auto"/>
              <w:ind w:left="-148" w:firstLine="28"/>
              <w:rPr>
                <w:rFonts w:ascii="Arial" w:hAnsi="Arial" w:cs="Arial"/>
                <w:sz w:val="19"/>
                <w:szCs w:val="19"/>
              </w:rPr>
            </w:pPr>
            <w:r w:rsidRPr="00D95F38">
              <w:rPr>
                <w:rFonts w:ascii="Arial" w:hAnsi="Arial" w:cs="Arial"/>
                <w:sz w:val="19"/>
                <w:szCs w:val="19"/>
              </w:rPr>
              <w:t xml:space="preserve">Deferred tax </w:t>
            </w:r>
          </w:p>
        </w:tc>
        <w:tc>
          <w:tcPr>
            <w:tcW w:w="1251" w:type="dxa"/>
            <w:tcBorders>
              <w:left w:val="nil"/>
            </w:tcBorders>
          </w:tcPr>
          <w:p w14:paraId="3A124FBE" w14:textId="2FA14C6A" w:rsidR="00145DD7" w:rsidRPr="00D95F38" w:rsidRDefault="002444C3" w:rsidP="00145DD7">
            <w:pPr>
              <w:pBdr>
                <w:bottom w:val="single" w:sz="4" w:space="1" w:color="auto"/>
              </w:pBdr>
              <w:spacing w:line="360" w:lineRule="auto"/>
              <w:jc w:val="right"/>
              <w:rPr>
                <w:rFonts w:ascii="Arial" w:hAnsi="Arial" w:cs="Arial"/>
                <w:sz w:val="19"/>
                <w:szCs w:val="19"/>
              </w:rPr>
            </w:pPr>
            <w:r>
              <w:rPr>
                <w:rFonts w:ascii="Arial" w:hAnsi="Arial" w:cs="Arial"/>
                <w:sz w:val="19"/>
                <w:szCs w:val="19"/>
              </w:rPr>
              <w:t>4,621</w:t>
            </w:r>
          </w:p>
        </w:tc>
        <w:tc>
          <w:tcPr>
            <w:tcW w:w="1260" w:type="dxa"/>
          </w:tcPr>
          <w:p w14:paraId="6B8A0ABB" w14:textId="3B5A9BD2" w:rsidR="00145DD7" w:rsidRPr="00D95F38" w:rsidRDefault="00145DD7" w:rsidP="00145DD7">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20,930</w:t>
            </w:r>
          </w:p>
        </w:tc>
        <w:tc>
          <w:tcPr>
            <w:tcW w:w="1260" w:type="dxa"/>
            <w:vAlign w:val="bottom"/>
          </w:tcPr>
          <w:p w14:paraId="29CA988D" w14:textId="2CE71A51" w:rsidR="00145DD7" w:rsidRPr="006E1532" w:rsidRDefault="00352DEB" w:rsidP="00145DD7">
            <w:pPr>
              <w:pBdr>
                <w:bottom w:val="single" w:sz="4" w:space="1" w:color="auto"/>
              </w:pBdr>
              <w:spacing w:line="360" w:lineRule="auto"/>
              <w:ind w:left="-15" w:firstLine="3"/>
              <w:jc w:val="right"/>
              <w:rPr>
                <w:rFonts w:ascii="Arial" w:hAnsi="Arial" w:cs="Browallia New"/>
                <w:sz w:val="19"/>
                <w:szCs w:val="24"/>
              </w:rPr>
            </w:pPr>
            <w:r>
              <w:rPr>
                <w:rFonts w:ascii="Arial" w:hAnsi="Arial" w:cs="Browallia New"/>
                <w:sz w:val="19"/>
                <w:szCs w:val="24"/>
              </w:rPr>
              <w:t>-</w:t>
            </w:r>
          </w:p>
        </w:tc>
        <w:tc>
          <w:tcPr>
            <w:tcW w:w="1242" w:type="dxa"/>
            <w:vAlign w:val="bottom"/>
          </w:tcPr>
          <w:p w14:paraId="5C4B335C" w14:textId="737EBAB9" w:rsidR="00145DD7" w:rsidRPr="00D95F38" w:rsidRDefault="00145DD7" w:rsidP="00145DD7">
            <w:pPr>
              <w:pBdr>
                <w:bottom w:val="single" w:sz="4" w:space="1" w:color="auto"/>
              </w:pBdr>
              <w:spacing w:line="360" w:lineRule="auto"/>
              <w:jc w:val="right"/>
              <w:rPr>
                <w:rFonts w:ascii="Arial" w:hAnsi="Arial" w:cs="Arial"/>
                <w:sz w:val="19"/>
                <w:szCs w:val="19"/>
              </w:rPr>
            </w:pPr>
            <w:r>
              <w:rPr>
                <w:rFonts w:ascii="Arial" w:hAnsi="Arial" w:cs="Browallia New"/>
                <w:sz w:val="19"/>
                <w:szCs w:val="24"/>
              </w:rPr>
              <w:t>14,000</w:t>
            </w:r>
          </w:p>
        </w:tc>
      </w:tr>
      <w:tr w:rsidR="00145DD7" w:rsidRPr="00D95F38" w14:paraId="1818D244" w14:textId="77777777" w:rsidTr="00140408">
        <w:tc>
          <w:tcPr>
            <w:tcW w:w="3402" w:type="dxa"/>
          </w:tcPr>
          <w:p w14:paraId="0A9B4BE1" w14:textId="06009A5E" w:rsidR="00145DD7" w:rsidRPr="00D95F38" w:rsidRDefault="00145DD7" w:rsidP="00145DD7">
            <w:pPr>
              <w:spacing w:line="360" w:lineRule="auto"/>
              <w:ind w:hanging="126"/>
              <w:rPr>
                <w:rFonts w:ascii="Arial" w:hAnsi="Arial" w:cs="Arial"/>
                <w:sz w:val="19"/>
                <w:szCs w:val="19"/>
              </w:rPr>
            </w:pPr>
            <w:r w:rsidRPr="00D95F38">
              <w:rPr>
                <w:rFonts w:ascii="Arial" w:hAnsi="Arial" w:cs="Arial"/>
                <w:sz w:val="19"/>
                <w:szCs w:val="19"/>
              </w:rPr>
              <w:t>Total</w:t>
            </w:r>
          </w:p>
        </w:tc>
        <w:tc>
          <w:tcPr>
            <w:tcW w:w="1251" w:type="dxa"/>
            <w:tcBorders>
              <w:left w:val="nil"/>
            </w:tcBorders>
          </w:tcPr>
          <w:p w14:paraId="02BAA054" w14:textId="58260A4F" w:rsidR="00145DD7" w:rsidRPr="00D95F38" w:rsidRDefault="002444C3" w:rsidP="00145DD7">
            <w:pPr>
              <w:pBdr>
                <w:bottom w:val="single" w:sz="12" w:space="1" w:color="auto"/>
              </w:pBdr>
              <w:spacing w:line="360" w:lineRule="auto"/>
              <w:jc w:val="right"/>
              <w:rPr>
                <w:rFonts w:ascii="Arial" w:hAnsi="Arial" w:cs="Arial"/>
                <w:sz w:val="19"/>
                <w:szCs w:val="19"/>
              </w:rPr>
            </w:pPr>
            <w:r>
              <w:rPr>
                <w:rFonts w:ascii="Arial" w:hAnsi="Arial" w:cs="Arial"/>
                <w:sz w:val="19"/>
                <w:szCs w:val="19"/>
              </w:rPr>
              <w:t>34,016</w:t>
            </w:r>
          </w:p>
        </w:tc>
        <w:tc>
          <w:tcPr>
            <w:tcW w:w="1260" w:type="dxa"/>
          </w:tcPr>
          <w:p w14:paraId="4CA562B9" w14:textId="1E18A853" w:rsidR="00145DD7" w:rsidRPr="00D95F38" w:rsidRDefault="00145DD7" w:rsidP="00145DD7">
            <w:pPr>
              <w:pBdr>
                <w:bottom w:val="single" w:sz="12" w:space="1" w:color="auto"/>
              </w:pBdr>
              <w:tabs>
                <w:tab w:val="decimal" w:pos="1008"/>
              </w:tabs>
              <w:spacing w:line="360" w:lineRule="auto"/>
              <w:jc w:val="right"/>
              <w:rPr>
                <w:rFonts w:ascii="Arial" w:hAnsi="Arial" w:cs="Arial"/>
                <w:sz w:val="19"/>
                <w:szCs w:val="19"/>
              </w:rPr>
            </w:pPr>
            <w:r>
              <w:rPr>
                <w:rFonts w:ascii="Arial" w:hAnsi="Arial" w:cs="Arial"/>
                <w:sz w:val="19"/>
                <w:szCs w:val="19"/>
              </w:rPr>
              <w:t>33,741</w:t>
            </w:r>
          </w:p>
        </w:tc>
        <w:tc>
          <w:tcPr>
            <w:tcW w:w="1260" w:type="dxa"/>
            <w:vAlign w:val="bottom"/>
          </w:tcPr>
          <w:p w14:paraId="7FC9337D" w14:textId="38E95ACF" w:rsidR="00145DD7" w:rsidRPr="00D95F38" w:rsidRDefault="00352DEB" w:rsidP="00145DD7">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242" w:type="dxa"/>
            <w:vAlign w:val="bottom"/>
          </w:tcPr>
          <w:p w14:paraId="64C942E9" w14:textId="5FCE4171" w:rsidR="00145DD7" w:rsidRPr="00D95F38" w:rsidRDefault="00145DD7" w:rsidP="00145DD7">
            <w:pPr>
              <w:pBdr>
                <w:bottom w:val="single" w:sz="12" w:space="1" w:color="auto"/>
              </w:pBdr>
              <w:spacing w:line="360" w:lineRule="auto"/>
              <w:jc w:val="right"/>
              <w:rPr>
                <w:rFonts w:ascii="Arial" w:hAnsi="Arial" w:cs="Arial"/>
                <w:sz w:val="19"/>
                <w:szCs w:val="19"/>
              </w:rPr>
            </w:pPr>
            <w:r>
              <w:rPr>
                <w:rFonts w:ascii="Arial" w:hAnsi="Arial" w:cs="Arial"/>
                <w:sz w:val="19"/>
                <w:szCs w:val="19"/>
              </w:rPr>
              <w:t>14,000</w:t>
            </w:r>
          </w:p>
        </w:tc>
      </w:tr>
    </w:tbl>
    <w:p w14:paraId="2C327DA9" w14:textId="77777777" w:rsidR="00F55273" w:rsidRPr="00D95F38" w:rsidRDefault="00F55273" w:rsidP="002E1252">
      <w:pPr>
        <w:spacing w:line="360" w:lineRule="auto"/>
        <w:jc w:val="both"/>
        <w:rPr>
          <w:rFonts w:ascii="Arial" w:hAnsi="Arial" w:cs="Arial"/>
          <w:sz w:val="24"/>
          <w:szCs w:val="24"/>
        </w:rPr>
      </w:pPr>
    </w:p>
    <w:p w14:paraId="0DD2A772" w14:textId="6E0BB4E9" w:rsidR="00C72E1C" w:rsidRPr="00D95F38" w:rsidRDefault="00C72E1C" w:rsidP="003A5C2B">
      <w:pPr>
        <w:pStyle w:val="ListParagraph"/>
        <w:spacing w:after="0" w:line="360" w:lineRule="auto"/>
        <w:ind w:left="990"/>
        <w:contextualSpacing w:val="0"/>
        <w:jc w:val="both"/>
        <w:rPr>
          <w:rFonts w:ascii="Arial" w:hAnsi="Arial" w:cs="Arial"/>
          <w:sz w:val="19"/>
          <w:szCs w:val="19"/>
        </w:rPr>
      </w:pPr>
      <w:r w:rsidRPr="00D95F38">
        <w:rPr>
          <w:rFonts w:ascii="Arial" w:hAnsi="Arial" w:cs="Arial"/>
          <w:sz w:val="19"/>
          <w:szCs w:val="19"/>
        </w:rPr>
        <w:t xml:space="preserve">The tax on the Group’s profit before tax differs from the theoretical amount that would arise using the basic tax rate of the home country </w:t>
      </w:r>
      <w:r w:rsidR="003970C3" w:rsidRPr="00D95F38">
        <w:rPr>
          <w:rFonts w:ascii="Arial" w:hAnsi="Arial" w:cs="Arial"/>
          <w:sz w:val="19"/>
          <w:szCs w:val="19"/>
        </w:rPr>
        <w:t xml:space="preserve">are </w:t>
      </w:r>
      <w:r w:rsidRPr="00D95F38">
        <w:rPr>
          <w:rFonts w:ascii="Arial" w:hAnsi="Arial" w:cs="Arial"/>
          <w:sz w:val="19"/>
          <w:szCs w:val="19"/>
        </w:rPr>
        <w:t>as follows</w:t>
      </w:r>
      <w:r w:rsidR="003970C3" w:rsidRPr="00D95F38">
        <w:rPr>
          <w:rFonts w:ascii="Arial" w:hAnsi="Arial" w:cs="Arial"/>
          <w:sz w:val="19"/>
          <w:szCs w:val="19"/>
        </w:rPr>
        <w:t>:</w:t>
      </w:r>
    </w:p>
    <w:p w14:paraId="2F01E5BB" w14:textId="77777777" w:rsidR="00C72E1C" w:rsidRPr="00DC5BF2" w:rsidRDefault="00C72E1C" w:rsidP="003A5C2B">
      <w:pPr>
        <w:pStyle w:val="ListParagraph"/>
        <w:spacing w:after="0" w:line="360" w:lineRule="auto"/>
        <w:ind w:left="990"/>
        <w:contextualSpacing w:val="0"/>
        <w:jc w:val="both"/>
        <w:rPr>
          <w:rFonts w:ascii="Arial" w:hAnsi="Arial" w:cs="Arial"/>
          <w:sz w:val="16"/>
          <w:szCs w:val="16"/>
        </w:rPr>
      </w:pPr>
    </w:p>
    <w:tbl>
      <w:tblPr>
        <w:tblW w:w="8523" w:type="dxa"/>
        <w:tblInd w:w="900" w:type="dxa"/>
        <w:tblLayout w:type="fixed"/>
        <w:tblLook w:val="0000" w:firstRow="0" w:lastRow="0" w:firstColumn="0" w:lastColumn="0" w:noHBand="0" w:noVBand="0"/>
      </w:tblPr>
      <w:tblGrid>
        <w:gridCol w:w="3519"/>
        <w:gridCol w:w="1260"/>
        <w:gridCol w:w="1224"/>
        <w:gridCol w:w="1269"/>
        <w:gridCol w:w="1251"/>
      </w:tblGrid>
      <w:tr w:rsidR="00C72E1C" w:rsidRPr="00D95F38" w14:paraId="2153437A" w14:textId="77777777" w:rsidTr="00CD3565">
        <w:trPr>
          <w:tblHeader/>
        </w:trPr>
        <w:tc>
          <w:tcPr>
            <w:tcW w:w="3519" w:type="dxa"/>
          </w:tcPr>
          <w:p w14:paraId="1C33A540" w14:textId="77777777" w:rsidR="00C72E1C" w:rsidRPr="00D95F38" w:rsidRDefault="00C72E1C" w:rsidP="00B91A0B">
            <w:pPr>
              <w:spacing w:line="360" w:lineRule="auto"/>
              <w:ind w:left="162" w:right="-43" w:hanging="162"/>
              <w:jc w:val="thaiDistribute"/>
              <w:rPr>
                <w:rFonts w:ascii="Arial" w:hAnsi="Arial" w:cs="Arial"/>
                <w:sz w:val="18"/>
                <w:szCs w:val="18"/>
                <w:u w:val="single"/>
              </w:rPr>
            </w:pPr>
          </w:p>
        </w:tc>
        <w:tc>
          <w:tcPr>
            <w:tcW w:w="5004" w:type="dxa"/>
            <w:gridSpan w:val="4"/>
          </w:tcPr>
          <w:p w14:paraId="045739DB" w14:textId="77777777" w:rsidR="00C72E1C" w:rsidRPr="00D95F38" w:rsidRDefault="00C72E1C" w:rsidP="00B91A0B">
            <w:pPr>
              <w:spacing w:line="360" w:lineRule="auto"/>
              <w:jc w:val="right"/>
              <w:rPr>
                <w:rFonts w:ascii="Arial" w:hAnsi="Arial" w:cs="Arial"/>
                <w:sz w:val="18"/>
                <w:szCs w:val="18"/>
              </w:rPr>
            </w:pPr>
            <w:r w:rsidRPr="00D95F38">
              <w:rPr>
                <w:rFonts w:ascii="Arial" w:hAnsi="Arial" w:cs="Arial"/>
                <w:sz w:val="18"/>
                <w:szCs w:val="18"/>
              </w:rPr>
              <w:t>(</w:t>
            </w:r>
            <w:proofErr w:type="gramStart"/>
            <w:r w:rsidRPr="00D95F38">
              <w:rPr>
                <w:rFonts w:ascii="Arial" w:hAnsi="Arial" w:cs="Arial"/>
                <w:sz w:val="18"/>
                <w:szCs w:val="18"/>
              </w:rPr>
              <w:t>Unit :</w:t>
            </w:r>
            <w:proofErr w:type="gramEnd"/>
            <w:r w:rsidRPr="00D95F38">
              <w:rPr>
                <w:rFonts w:ascii="Arial" w:hAnsi="Arial" w:cs="Arial"/>
                <w:sz w:val="18"/>
                <w:szCs w:val="18"/>
              </w:rPr>
              <w:t xml:space="preserve"> Thousand Baht)</w:t>
            </w:r>
          </w:p>
        </w:tc>
      </w:tr>
      <w:tr w:rsidR="00C72E1C" w:rsidRPr="00D95F38" w14:paraId="326A4F8A" w14:textId="77777777" w:rsidTr="00CD3565">
        <w:trPr>
          <w:tblHeader/>
        </w:trPr>
        <w:tc>
          <w:tcPr>
            <w:tcW w:w="3519" w:type="dxa"/>
          </w:tcPr>
          <w:p w14:paraId="12506CA6" w14:textId="77777777" w:rsidR="00C72E1C" w:rsidRPr="00D95F38" w:rsidRDefault="00C72E1C" w:rsidP="00B91A0B">
            <w:pPr>
              <w:spacing w:line="360" w:lineRule="auto"/>
              <w:ind w:left="162" w:right="-43" w:hanging="162"/>
              <w:jc w:val="thaiDistribute"/>
              <w:rPr>
                <w:rFonts w:ascii="Arial" w:hAnsi="Arial" w:cs="Arial"/>
                <w:sz w:val="18"/>
                <w:szCs w:val="18"/>
                <w:u w:val="single"/>
              </w:rPr>
            </w:pPr>
          </w:p>
        </w:tc>
        <w:tc>
          <w:tcPr>
            <w:tcW w:w="2484" w:type="dxa"/>
            <w:gridSpan w:val="2"/>
            <w:vAlign w:val="bottom"/>
          </w:tcPr>
          <w:p w14:paraId="3264E12A" w14:textId="77777777" w:rsidR="00C72E1C" w:rsidRPr="00D95F38" w:rsidRDefault="00C72E1C" w:rsidP="00B91A0B">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Consolidated F/S</w:t>
            </w:r>
          </w:p>
        </w:tc>
        <w:tc>
          <w:tcPr>
            <w:tcW w:w="2520" w:type="dxa"/>
            <w:gridSpan w:val="2"/>
            <w:vAlign w:val="bottom"/>
          </w:tcPr>
          <w:p w14:paraId="631EDF53" w14:textId="77777777" w:rsidR="00C72E1C" w:rsidRPr="00D95F38" w:rsidRDefault="00C72E1C" w:rsidP="00B91A0B">
            <w:pPr>
              <w:pBdr>
                <w:bottom w:val="single" w:sz="4" w:space="1" w:color="auto"/>
              </w:pBdr>
              <w:spacing w:line="360" w:lineRule="auto"/>
              <w:jc w:val="center"/>
              <w:rPr>
                <w:rFonts w:ascii="Arial" w:hAnsi="Arial" w:cs="Arial"/>
                <w:sz w:val="18"/>
                <w:szCs w:val="18"/>
                <w:cs/>
                <w:lang w:val="en-GB"/>
              </w:rPr>
            </w:pPr>
            <w:r w:rsidRPr="00D95F38">
              <w:rPr>
                <w:rFonts w:ascii="Arial" w:hAnsi="Arial" w:cs="Arial"/>
                <w:sz w:val="18"/>
                <w:szCs w:val="18"/>
              </w:rPr>
              <w:t>Separate F/S</w:t>
            </w:r>
          </w:p>
        </w:tc>
      </w:tr>
      <w:tr w:rsidR="00145DD7" w:rsidRPr="00D95F38" w14:paraId="14074616" w14:textId="77777777" w:rsidTr="00CD3565">
        <w:trPr>
          <w:tblHeader/>
        </w:trPr>
        <w:tc>
          <w:tcPr>
            <w:tcW w:w="3519" w:type="dxa"/>
          </w:tcPr>
          <w:p w14:paraId="337A398D" w14:textId="77777777" w:rsidR="00145DD7" w:rsidRPr="00D95F38" w:rsidRDefault="00145DD7" w:rsidP="00145DD7">
            <w:pPr>
              <w:spacing w:line="360" w:lineRule="auto"/>
              <w:ind w:left="162" w:right="-43" w:hanging="162"/>
              <w:jc w:val="thaiDistribute"/>
              <w:rPr>
                <w:rFonts w:ascii="Arial" w:hAnsi="Arial" w:cs="Arial"/>
                <w:sz w:val="18"/>
                <w:szCs w:val="18"/>
                <w:u w:val="single"/>
              </w:rPr>
            </w:pPr>
          </w:p>
        </w:tc>
        <w:tc>
          <w:tcPr>
            <w:tcW w:w="1260" w:type="dxa"/>
          </w:tcPr>
          <w:p w14:paraId="72FE9695" w14:textId="75006981" w:rsidR="00145DD7" w:rsidRPr="00D95F38" w:rsidRDefault="00145DD7" w:rsidP="00145DD7">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w:t>
            </w:r>
            <w:r>
              <w:rPr>
                <w:rFonts w:ascii="Arial" w:hAnsi="Arial" w:cs="Arial"/>
                <w:sz w:val="18"/>
                <w:szCs w:val="18"/>
              </w:rPr>
              <w:t>20</w:t>
            </w:r>
          </w:p>
        </w:tc>
        <w:tc>
          <w:tcPr>
            <w:tcW w:w="1224" w:type="dxa"/>
          </w:tcPr>
          <w:p w14:paraId="2BE3D375" w14:textId="456322FD" w:rsidR="00145DD7" w:rsidRPr="00D95F38" w:rsidRDefault="00145DD7" w:rsidP="00145DD7">
            <w:pPr>
              <w:pBdr>
                <w:bottom w:val="single" w:sz="4" w:space="1" w:color="auto"/>
              </w:pBdr>
              <w:spacing w:line="360" w:lineRule="auto"/>
              <w:ind w:left="-27" w:right="15" w:firstLine="36"/>
              <w:jc w:val="center"/>
              <w:rPr>
                <w:rFonts w:ascii="Arial" w:hAnsi="Arial" w:cs="Arial"/>
                <w:sz w:val="18"/>
                <w:szCs w:val="18"/>
              </w:rPr>
            </w:pPr>
            <w:r w:rsidRPr="00D95F38">
              <w:rPr>
                <w:rFonts w:ascii="Arial" w:hAnsi="Arial" w:cs="Arial"/>
                <w:sz w:val="18"/>
                <w:szCs w:val="18"/>
              </w:rPr>
              <w:t>201</w:t>
            </w:r>
            <w:r>
              <w:rPr>
                <w:rFonts w:ascii="Arial" w:hAnsi="Arial" w:cs="Arial"/>
                <w:sz w:val="18"/>
                <w:szCs w:val="18"/>
              </w:rPr>
              <w:t>9</w:t>
            </w:r>
          </w:p>
        </w:tc>
        <w:tc>
          <w:tcPr>
            <w:tcW w:w="1269" w:type="dxa"/>
          </w:tcPr>
          <w:p w14:paraId="5E33F6C2" w14:textId="0FE6C67C" w:rsidR="00145DD7" w:rsidRPr="00D95F38" w:rsidRDefault="00145DD7" w:rsidP="00145DD7">
            <w:pPr>
              <w:pBdr>
                <w:bottom w:val="single" w:sz="4" w:space="1" w:color="auto"/>
              </w:pBdr>
              <w:spacing w:line="360" w:lineRule="auto"/>
              <w:jc w:val="center"/>
              <w:rPr>
                <w:rFonts w:ascii="Arial" w:hAnsi="Arial" w:cs="Arial"/>
                <w:sz w:val="18"/>
                <w:szCs w:val="18"/>
              </w:rPr>
            </w:pPr>
            <w:r w:rsidRPr="00D95F38">
              <w:rPr>
                <w:rFonts w:ascii="Arial" w:hAnsi="Arial" w:cs="Arial"/>
                <w:sz w:val="18"/>
                <w:szCs w:val="18"/>
              </w:rPr>
              <w:t>20</w:t>
            </w:r>
            <w:r>
              <w:rPr>
                <w:rFonts w:ascii="Arial" w:hAnsi="Arial" w:cs="Arial"/>
                <w:sz w:val="18"/>
                <w:szCs w:val="18"/>
              </w:rPr>
              <w:t>20</w:t>
            </w:r>
          </w:p>
        </w:tc>
        <w:tc>
          <w:tcPr>
            <w:tcW w:w="1251" w:type="dxa"/>
          </w:tcPr>
          <w:p w14:paraId="0A8E66B8" w14:textId="31FD73CD" w:rsidR="00145DD7" w:rsidRPr="00D95F38" w:rsidRDefault="00145DD7" w:rsidP="00145DD7">
            <w:pPr>
              <w:pBdr>
                <w:bottom w:val="single" w:sz="4" w:space="1" w:color="auto"/>
              </w:pBdr>
              <w:spacing w:line="360" w:lineRule="auto"/>
              <w:ind w:left="102" w:hanging="90"/>
              <w:jc w:val="center"/>
              <w:rPr>
                <w:rFonts w:ascii="Arial" w:hAnsi="Arial" w:cs="Arial"/>
                <w:sz w:val="18"/>
                <w:szCs w:val="18"/>
              </w:rPr>
            </w:pPr>
            <w:r w:rsidRPr="00D95F38">
              <w:rPr>
                <w:rFonts w:ascii="Arial" w:hAnsi="Arial" w:cs="Arial"/>
                <w:sz w:val="18"/>
                <w:szCs w:val="18"/>
              </w:rPr>
              <w:t>201</w:t>
            </w:r>
            <w:r>
              <w:rPr>
                <w:rFonts w:ascii="Arial" w:hAnsi="Arial" w:cs="Arial"/>
                <w:sz w:val="18"/>
                <w:szCs w:val="18"/>
              </w:rPr>
              <w:t>9</w:t>
            </w:r>
          </w:p>
        </w:tc>
      </w:tr>
      <w:tr w:rsidR="00C72E1C" w:rsidRPr="00DC5BF2" w14:paraId="658C971B" w14:textId="77777777" w:rsidTr="00CD3565">
        <w:tc>
          <w:tcPr>
            <w:tcW w:w="3519" w:type="dxa"/>
          </w:tcPr>
          <w:p w14:paraId="76187808" w14:textId="77777777" w:rsidR="00C72E1C" w:rsidRPr="00DC5BF2" w:rsidRDefault="00C72E1C" w:rsidP="00B91A0B">
            <w:pPr>
              <w:tabs>
                <w:tab w:val="decimal" w:pos="972"/>
              </w:tabs>
              <w:spacing w:line="360" w:lineRule="auto"/>
              <w:rPr>
                <w:rFonts w:ascii="Arial" w:hAnsi="Arial" w:cs="Arial"/>
                <w:sz w:val="14"/>
                <w:szCs w:val="14"/>
              </w:rPr>
            </w:pPr>
          </w:p>
        </w:tc>
        <w:tc>
          <w:tcPr>
            <w:tcW w:w="1260" w:type="dxa"/>
            <w:tcBorders>
              <w:left w:val="nil"/>
            </w:tcBorders>
          </w:tcPr>
          <w:p w14:paraId="23C1B408" w14:textId="77777777" w:rsidR="00C72E1C" w:rsidRPr="00DC5BF2" w:rsidRDefault="00C72E1C" w:rsidP="00B91A0B">
            <w:pPr>
              <w:spacing w:line="360" w:lineRule="auto"/>
              <w:jc w:val="right"/>
              <w:rPr>
                <w:rFonts w:ascii="Arial" w:hAnsi="Arial" w:cs="Arial"/>
                <w:sz w:val="14"/>
                <w:szCs w:val="14"/>
              </w:rPr>
            </w:pPr>
          </w:p>
        </w:tc>
        <w:tc>
          <w:tcPr>
            <w:tcW w:w="1224" w:type="dxa"/>
          </w:tcPr>
          <w:p w14:paraId="59246AC0" w14:textId="77777777" w:rsidR="00C72E1C" w:rsidRPr="00DC5BF2" w:rsidRDefault="00C72E1C" w:rsidP="00B91A0B">
            <w:pPr>
              <w:tabs>
                <w:tab w:val="decimal" w:pos="1008"/>
              </w:tabs>
              <w:spacing w:line="360" w:lineRule="auto"/>
              <w:jc w:val="right"/>
              <w:rPr>
                <w:rFonts w:ascii="Arial" w:hAnsi="Arial" w:cs="Arial"/>
                <w:sz w:val="14"/>
                <w:szCs w:val="14"/>
              </w:rPr>
            </w:pPr>
          </w:p>
        </w:tc>
        <w:tc>
          <w:tcPr>
            <w:tcW w:w="1269" w:type="dxa"/>
          </w:tcPr>
          <w:p w14:paraId="65202B67" w14:textId="77777777" w:rsidR="00C72E1C" w:rsidRPr="00DC5BF2" w:rsidRDefault="00C72E1C" w:rsidP="00B91A0B">
            <w:pPr>
              <w:tabs>
                <w:tab w:val="decimal" w:pos="1008"/>
              </w:tabs>
              <w:spacing w:line="360" w:lineRule="auto"/>
              <w:jc w:val="right"/>
              <w:rPr>
                <w:rFonts w:ascii="Arial" w:hAnsi="Arial" w:cs="Arial"/>
                <w:sz w:val="14"/>
                <w:szCs w:val="14"/>
              </w:rPr>
            </w:pPr>
          </w:p>
        </w:tc>
        <w:tc>
          <w:tcPr>
            <w:tcW w:w="1251" w:type="dxa"/>
          </w:tcPr>
          <w:p w14:paraId="1E2DFE97" w14:textId="77777777" w:rsidR="00C72E1C" w:rsidRPr="00DC5BF2" w:rsidRDefault="00C72E1C" w:rsidP="00B91A0B">
            <w:pPr>
              <w:spacing w:line="360" w:lineRule="auto"/>
              <w:jc w:val="right"/>
              <w:rPr>
                <w:rFonts w:ascii="Arial" w:hAnsi="Arial" w:cs="Arial"/>
                <w:sz w:val="14"/>
                <w:szCs w:val="14"/>
              </w:rPr>
            </w:pPr>
          </w:p>
        </w:tc>
      </w:tr>
      <w:tr w:rsidR="00145DD7" w:rsidRPr="00D95F38" w14:paraId="119FE3E8" w14:textId="77777777" w:rsidTr="00CD3565">
        <w:trPr>
          <w:trHeight w:val="150"/>
        </w:trPr>
        <w:tc>
          <w:tcPr>
            <w:tcW w:w="3519" w:type="dxa"/>
          </w:tcPr>
          <w:p w14:paraId="5D8DE61C" w14:textId="344135E4" w:rsidR="00145DD7" w:rsidRPr="00D95F38" w:rsidRDefault="00145DD7" w:rsidP="00145DD7">
            <w:pPr>
              <w:tabs>
                <w:tab w:val="decimal" w:pos="0"/>
              </w:tabs>
              <w:spacing w:line="360" w:lineRule="auto"/>
              <w:rPr>
                <w:rFonts w:ascii="Arial" w:hAnsi="Arial" w:cs="Arial"/>
                <w:b/>
                <w:bCs/>
                <w:sz w:val="18"/>
                <w:szCs w:val="18"/>
              </w:rPr>
            </w:pPr>
            <w:r w:rsidRPr="00D95F38">
              <w:rPr>
                <w:rFonts w:ascii="Arial" w:hAnsi="Arial" w:cs="Arial"/>
                <w:sz w:val="18"/>
                <w:szCs w:val="18"/>
              </w:rPr>
              <w:t>Profit before tax</w:t>
            </w:r>
          </w:p>
        </w:tc>
        <w:tc>
          <w:tcPr>
            <w:tcW w:w="1260" w:type="dxa"/>
            <w:tcBorders>
              <w:left w:val="nil"/>
            </w:tcBorders>
          </w:tcPr>
          <w:p w14:paraId="27C1B151" w14:textId="2AC700D7" w:rsidR="00145DD7" w:rsidRPr="009711FA" w:rsidRDefault="009711FA" w:rsidP="00145DD7">
            <w:pPr>
              <w:pBdr>
                <w:bottom w:val="single" w:sz="4" w:space="1" w:color="auto"/>
              </w:pBdr>
              <w:spacing w:line="360" w:lineRule="auto"/>
              <w:jc w:val="right"/>
              <w:rPr>
                <w:rFonts w:ascii="Arial" w:hAnsi="Arial" w:cs="Browallia New"/>
                <w:sz w:val="18"/>
                <w:szCs w:val="22"/>
              </w:rPr>
            </w:pPr>
            <w:r w:rsidRPr="00F13AA9">
              <w:rPr>
                <w:rFonts w:ascii="Arial" w:hAnsi="Arial" w:cs="Arial"/>
                <w:sz w:val="18"/>
                <w:szCs w:val="18"/>
              </w:rPr>
              <w:t>(206,264)</w:t>
            </w:r>
          </w:p>
        </w:tc>
        <w:tc>
          <w:tcPr>
            <w:tcW w:w="1224" w:type="dxa"/>
          </w:tcPr>
          <w:p w14:paraId="4CBC2E8A" w14:textId="779FF418" w:rsidR="00145DD7" w:rsidRPr="009711FA" w:rsidRDefault="00145DD7" w:rsidP="00145DD7">
            <w:pPr>
              <w:pBdr>
                <w:bottom w:val="single" w:sz="4" w:space="1" w:color="auto"/>
              </w:pBdr>
              <w:spacing w:line="360" w:lineRule="auto"/>
              <w:jc w:val="right"/>
              <w:rPr>
                <w:rFonts w:ascii="Arial" w:hAnsi="Arial" w:cs="Arial"/>
                <w:sz w:val="18"/>
                <w:szCs w:val="18"/>
              </w:rPr>
            </w:pPr>
            <w:r w:rsidRPr="009711FA">
              <w:rPr>
                <w:rFonts w:ascii="Arial" w:hAnsi="Arial" w:cs="Browallia New"/>
                <w:sz w:val="18"/>
                <w:szCs w:val="22"/>
              </w:rPr>
              <w:t>(171,135)</w:t>
            </w:r>
          </w:p>
        </w:tc>
        <w:tc>
          <w:tcPr>
            <w:tcW w:w="1269" w:type="dxa"/>
          </w:tcPr>
          <w:p w14:paraId="6A525439" w14:textId="2F77FBFE" w:rsidR="00145DD7" w:rsidRPr="00F13AA9" w:rsidRDefault="009711FA" w:rsidP="00145DD7">
            <w:pPr>
              <w:pBdr>
                <w:bottom w:val="single" w:sz="4" w:space="1" w:color="auto"/>
              </w:pBdr>
              <w:spacing w:line="360" w:lineRule="auto"/>
              <w:ind w:right="-27"/>
              <w:jc w:val="right"/>
              <w:rPr>
                <w:rFonts w:ascii="Arial" w:hAnsi="Arial" w:cs="Arial"/>
                <w:sz w:val="18"/>
                <w:szCs w:val="18"/>
              </w:rPr>
            </w:pPr>
            <w:r w:rsidRPr="00F13AA9">
              <w:rPr>
                <w:rFonts w:ascii="Arial" w:hAnsi="Arial" w:cs="Arial"/>
                <w:sz w:val="18"/>
                <w:szCs w:val="18"/>
              </w:rPr>
              <w:t>(308,162)</w:t>
            </w:r>
          </w:p>
        </w:tc>
        <w:tc>
          <w:tcPr>
            <w:tcW w:w="1251" w:type="dxa"/>
          </w:tcPr>
          <w:p w14:paraId="737604B7" w14:textId="4BA36BAD" w:rsidR="00145DD7" w:rsidRPr="00D95F38" w:rsidRDefault="00145DD7" w:rsidP="00145DD7">
            <w:pPr>
              <w:pBdr>
                <w:bottom w:val="single" w:sz="4" w:space="1" w:color="auto"/>
              </w:pBdr>
              <w:spacing w:line="360" w:lineRule="auto"/>
              <w:jc w:val="right"/>
              <w:rPr>
                <w:rFonts w:ascii="Arial" w:hAnsi="Arial" w:cs="Arial"/>
                <w:sz w:val="18"/>
                <w:szCs w:val="18"/>
              </w:rPr>
            </w:pPr>
            <w:r w:rsidRPr="001C0A5F">
              <w:rPr>
                <w:rFonts w:ascii="Arial" w:hAnsi="Arial" w:cs="Arial"/>
                <w:sz w:val="18"/>
                <w:szCs w:val="18"/>
              </w:rPr>
              <w:t>(154,134)</w:t>
            </w:r>
          </w:p>
        </w:tc>
      </w:tr>
      <w:tr w:rsidR="00030E0F" w:rsidRPr="00D95F38" w14:paraId="29960BBA" w14:textId="77777777" w:rsidTr="00CD3565">
        <w:tc>
          <w:tcPr>
            <w:tcW w:w="3519" w:type="dxa"/>
          </w:tcPr>
          <w:p w14:paraId="33EC92C5" w14:textId="29213B5E" w:rsidR="00030E0F" w:rsidRPr="00D95F38" w:rsidRDefault="00030E0F" w:rsidP="00F13AA9">
            <w:pPr>
              <w:tabs>
                <w:tab w:val="left" w:pos="1134"/>
                <w:tab w:val="left" w:pos="1276"/>
                <w:tab w:val="center" w:pos="3402"/>
                <w:tab w:val="center" w:pos="4536"/>
                <w:tab w:val="center" w:pos="5670"/>
                <w:tab w:val="center" w:pos="6804"/>
                <w:tab w:val="right" w:pos="7655"/>
              </w:tabs>
              <w:spacing w:line="360" w:lineRule="auto"/>
              <w:ind w:left="546" w:hanging="546"/>
              <w:rPr>
                <w:rFonts w:ascii="Arial" w:hAnsi="Arial" w:cs="Arial"/>
                <w:b/>
                <w:bCs/>
                <w:sz w:val="18"/>
                <w:szCs w:val="18"/>
              </w:rPr>
            </w:pPr>
            <w:r w:rsidRPr="00D95F38">
              <w:rPr>
                <w:rFonts w:ascii="Arial" w:hAnsi="Arial" w:cs="Arial"/>
                <w:sz w:val="18"/>
                <w:szCs w:val="18"/>
              </w:rPr>
              <w:t xml:space="preserve">Tax calculated at a tax rate of 20% </w:t>
            </w:r>
          </w:p>
        </w:tc>
        <w:tc>
          <w:tcPr>
            <w:tcW w:w="1260" w:type="dxa"/>
            <w:tcBorders>
              <w:left w:val="nil"/>
            </w:tcBorders>
          </w:tcPr>
          <w:p w14:paraId="15C764C3" w14:textId="4A8C538F" w:rsidR="009711FA" w:rsidRPr="009711FA" w:rsidRDefault="009711FA">
            <w:pPr>
              <w:spacing w:line="360" w:lineRule="auto"/>
              <w:jc w:val="right"/>
              <w:rPr>
                <w:rFonts w:ascii="Arial" w:hAnsi="Arial" w:cs="Arial"/>
                <w:sz w:val="18"/>
                <w:szCs w:val="18"/>
              </w:rPr>
            </w:pPr>
            <w:r w:rsidRPr="009711FA">
              <w:rPr>
                <w:rFonts w:ascii="Arial" w:hAnsi="Arial" w:cs="Arial"/>
                <w:sz w:val="18"/>
                <w:szCs w:val="18"/>
              </w:rPr>
              <w:t>(41,253)</w:t>
            </w:r>
          </w:p>
        </w:tc>
        <w:tc>
          <w:tcPr>
            <w:tcW w:w="1224" w:type="dxa"/>
          </w:tcPr>
          <w:p w14:paraId="1D715479" w14:textId="7698FA72" w:rsidR="00030E0F" w:rsidRPr="009711FA" w:rsidRDefault="00030E0F" w:rsidP="00030E0F">
            <w:pPr>
              <w:spacing w:line="360" w:lineRule="auto"/>
              <w:jc w:val="right"/>
              <w:rPr>
                <w:rFonts w:ascii="Arial" w:hAnsi="Arial" w:cs="Arial"/>
                <w:sz w:val="18"/>
                <w:szCs w:val="18"/>
              </w:rPr>
            </w:pPr>
            <w:r w:rsidRPr="009711FA">
              <w:rPr>
                <w:rFonts w:ascii="Arial" w:hAnsi="Arial" w:cs="Arial"/>
                <w:sz w:val="18"/>
                <w:szCs w:val="18"/>
              </w:rPr>
              <w:t>(34,227)</w:t>
            </w:r>
          </w:p>
        </w:tc>
        <w:tc>
          <w:tcPr>
            <w:tcW w:w="1269" w:type="dxa"/>
          </w:tcPr>
          <w:p w14:paraId="1FC27250" w14:textId="522E60DA" w:rsidR="00030E0F" w:rsidRPr="00F13AA9" w:rsidRDefault="009711FA" w:rsidP="00030E0F">
            <w:pPr>
              <w:spacing w:line="360" w:lineRule="auto"/>
              <w:ind w:right="-27"/>
              <w:jc w:val="right"/>
              <w:rPr>
                <w:rFonts w:ascii="Arial" w:hAnsi="Arial" w:cs="Arial"/>
                <w:sz w:val="18"/>
                <w:szCs w:val="18"/>
              </w:rPr>
            </w:pPr>
            <w:r w:rsidRPr="00F13AA9">
              <w:rPr>
                <w:rFonts w:ascii="Arial" w:hAnsi="Arial" w:cs="Arial"/>
                <w:sz w:val="18"/>
                <w:szCs w:val="18"/>
              </w:rPr>
              <w:t>(61,632)</w:t>
            </w:r>
          </w:p>
        </w:tc>
        <w:tc>
          <w:tcPr>
            <w:tcW w:w="1251" w:type="dxa"/>
          </w:tcPr>
          <w:p w14:paraId="01A81E10" w14:textId="18EEF71A" w:rsidR="00030E0F" w:rsidRPr="00D95F38" w:rsidRDefault="00030E0F" w:rsidP="00030E0F">
            <w:pPr>
              <w:spacing w:line="360" w:lineRule="auto"/>
              <w:jc w:val="right"/>
              <w:rPr>
                <w:rFonts w:ascii="Arial" w:hAnsi="Arial" w:cs="Arial"/>
                <w:sz w:val="18"/>
                <w:szCs w:val="18"/>
              </w:rPr>
            </w:pPr>
            <w:r w:rsidRPr="001C0A5F">
              <w:rPr>
                <w:rFonts w:ascii="Arial" w:hAnsi="Arial" w:cs="Arial"/>
                <w:sz w:val="18"/>
                <w:szCs w:val="18"/>
              </w:rPr>
              <w:t>(30,827)</w:t>
            </w:r>
          </w:p>
        </w:tc>
      </w:tr>
      <w:tr w:rsidR="00030E0F" w:rsidRPr="00D95F38" w14:paraId="30F7DFF5" w14:textId="77777777" w:rsidTr="00CD3565">
        <w:tc>
          <w:tcPr>
            <w:tcW w:w="3519" w:type="dxa"/>
          </w:tcPr>
          <w:p w14:paraId="61B255DF" w14:textId="56202577" w:rsidR="00030E0F" w:rsidRPr="00D95F38" w:rsidRDefault="00030E0F" w:rsidP="00030E0F">
            <w:pPr>
              <w:tabs>
                <w:tab w:val="decimal" w:pos="0"/>
              </w:tabs>
              <w:spacing w:line="360" w:lineRule="auto"/>
              <w:rPr>
                <w:rFonts w:ascii="Arial" w:hAnsi="Arial" w:cs="Arial"/>
                <w:b/>
                <w:bCs/>
                <w:sz w:val="18"/>
                <w:szCs w:val="18"/>
              </w:rPr>
            </w:pPr>
            <w:r w:rsidRPr="00D95F38">
              <w:rPr>
                <w:rFonts w:ascii="Arial" w:hAnsi="Arial" w:cs="Arial"/>
                <w:sz w:val="18"/>
                <w:szCs w:val="18"/>
              </w:rPr>
              <w:t>Tax effect of:</w:t>
            </w:r>
          </w:p>
        </w:tc>
        <w:tc>
          <w:tcPr>
            <w:tcW w:w="1260" w:type="dxa"/>
            <w:tcBorders>
              <w:left w:val="nil"/>
            </w:tcBorders>
          </w:tcPr>
          <w:p w14:paraId="11952ED8" w14:textId="77777777" w:rsidR="00030E0F" w:rsidRPr="009711FA" w:rsidRDefault="00030E0F" w:rsidP="00030E0F">
            <w:pPr>
              <w:spacing w:line="360" w:lineRule="auto"/>
              <w:jc w:val="right"/>
              <w:rPr>
                <w:rFonts w:ascii="Arial" w:hAnsi="Arial" w:cs="Arial"/>
                <w:sz w:val="18"/>
                <w:szCs w:val="18"/>
              </w:rPr>
            </w:pPr>
          </w:p>
        </w:tc>
        <w:tc>
          <w:tcPr>
            <w:tcW w:w="1224" w:type="dxa"/>
          </w:tcPr>
          <w:p w14:paraId="2332DE5A" w14:textId="77777777" w:rsidR="00030E0F" w:rsidRPr="009711FA" w:rsidRDefault="00030E0F" w:rsidP="00030E0F">
            <w:pPr>
              <w:spacing w:line="360" w:lineRule="auto"/>
              <w:jc w:val="right"/>
              <w:rPr>
                <w:rFonts w:ascii="Arial" w:hAnsi="Arial" w:cs="Arial"/>
                <w:sz w:val="18"/>
                <w:szCs w:val="18"/>
              </w:rPr>
            </w:pPr>
          </w:p>
        </w:tc>
        <w:tc>
          <w:tcPr>
            <w:tcW w:w="1269" w:type="dxa"/>
          </w:tcPr>
          <w:p w14:paraId="7188D9EA" w14:textId="77777777" w:rsidR="00030E0F" w:rsidRPr="00F13AA9" w:rsidRDefault="00030E0F" w:rsidP="00030E0F">
            <w:pPr>
              <w:spacing w:line="360" w:lineRule="auto"/>
              <w:ind w:right="-27"/>
              <w:jc w:val="right"/>
              <w:rPr>
                <w:rFonts w:ascii="Arial" w:hAnsi="Arial" w:cs="Arial"/>
                <w:sz w:val="18"/>
                <w:szCs w:val="18"/>
              </w:rPr>
            </w:pPr>
          </w:p>
        </w:tc>
        <w:tc>
          <w:tcPr>
            <w:tcW w:w="1251" w:type="dxa"/>
          </w:tcPr>
          <w:p w14:paraId="2A1CE131" w14:textId="77777777" w:rsidR="00030E0F" w:rsidRPr="00D95F38" w:rsidRDefault="00030E0F" w:rsidP="00030E0F">
            <w:pPr>
              <w:spacing w:line="360" w:lineRule="auto"/>
              <w:jc w:val="right"/>
              <w:rPr>
                <w:rFonts w:ascii="Arial" w:hAnsi="Arial" w:cs="Arial"/>
                <w:sz w:val="18"/>
                <w:szCs w:val="18"/>
              </w:rPr>
            </w:pPr>
          </w:p>
        </w:tc>
      </w:tr>
      <w:tr w:rsidR="00030E0F" w:rsidRPr="00D95F38" w14:paraId="7C75FE96" w14:textId="77777777" w:rsidTr="00CD3565">
        <w:trPr>
          <w:trHeight w:val="780"/>
        </w:trPr>
        <w:tc>
          <w:tcPr>
            <w:tcW w:w="3519" w:type="dxa"/>
          </w:tcPr>
          <w:p w14:paraId="68FCE60C" w14:textId="77777777" w:rsidR="00030E0F" w:rsidRPr="00D95F38" w:rsidRDefault="00030E0F" w:rsidP="00030E0F">
            <w:pPr>
              <w:tabs>
                <w:tab w:val="left" w:pos="1134"/>
                <w:tab w:val="left" w:pos="1276"/>
                <w:tab w:val="center" w:pos="3402"/>
                <w:tab w:val="center" w:pos="4536"/>
                <w:tab w:val="center" w:pos="5670"/>
                <w:tab w:val="center" w:pos="6804"/>
                <w:tab w:val="right" w:pos="7655"/>
              </w:tabs>
              <w:spacing w:line="360" w:lineRule="auto"/>
              <w:ind w:left="546" w:hanging="546"/>
              <w:rPr>
                <w:rFonts w:ascii="Arial" w:hAnsi="Arial" w:cs="Arial"/>
                <w:spacing w:val="-4"/>
                <w:sz w:val="18"/>
                <w:szCs w:val="18"/>
              </w:rPr>
            </w:pPr>
            <w:r w:rsidRPr="00D95F38">
              <w:rPr>
                <w:rFonts w:ascii="Arial" w:hAnsi="Arial" w:cs="Arial"/>
                <w:spacing w:val="-4"/>
                <w:sz w:val="18"/>
                <w:szCs w:val="18"/>
              </w:rPr>
              <w:t xml:space="preserve">Revenue granted income tax </w:t>
            </w:r>
            <w:proofErr w:type="gramStart"/>
            <w:r w:rsidRPr="00D95F38">
              <w:rPr>
                <w:rFonts w:ascii="Arial" w:hAnsi="Arial" w:cs="Arial"/>
                <w:spacing w:val="-4"/>
                <w:sz w:val="18"/>
                <w:szCs w:val="18"/>
              </w:rPr>
              <w:t>exemption</w:t>
            </w:r>
            <w:proofErr w:type="gramEnd"/>
          </w:p>
          <w:p w14:paraId="21B250C0" w14:textId="24F264E2" w:rsidR="00030E0F" w:rsidRPr="00D95F38" w:rsidRDefault="00030E0F" w:rsidP="00030E0F">
            <w:pPr>
              <w:tabs>
                <w:tab w:val="left" w:pos="1134"/>
                <w:tab w:val="left" w:pos="1276"/>
                <w:tab w:val="center" w:pos="3402"/>
                <w:tab w:val="center" w:pos="4536"/>
                <w:tab w:val="center" w:pos="5670"/>
                <w:tab w:val="center" w:pos="6804"/>
                <w:tab w:val="right" w:pos="7655"/>
              </w:tabs>
              <w:spacing w:line="360" w:lineRule="auto"/>
              <w:ind w:left="254" w:hanging="164"/>
              <w:rPr>
                <w:rFonts w:ascii="Arial" w:hAnsi="Arial" w:cs="Arial"/>
                <w:sz w:val="18"/>
                <w:szCs w:val="18"/>
              </w:rPr>
            </w:pPr>
            <w:r w:rsidRPr="00D95F38">
              <w:rPr>
                <w:rFonts w:ascii="Arial" w:hAnsi="Arial" w:cs="Arial"/>
                <w:spacing w:val="-4"/>
                <w:sz w:val="18"/>
                <w:szCs w:val="18"/>
              </w:rPr>
              <w:t xml:space="preserve">   and expenses that are deduct able at                a greater amount</w:t>
            </w:r>
          </w:p>
        </w:tc>
        <w:tc>
          <w:tcPr>
            <w:tcW w:w="1260" w:type="dxa"/>
            <w:tcBorders>
              <w:left w:val="nil"/>
            </w:tcBorders>
          </w:tcPr>
          <w:p w14:paraId="398D5DDC" w14:textId="13FB49C2" w:rsidR="00030E0F" w:rsidRPr="009711FA" w:rsidRDefault="00030E0F" w:rsidP="00030E0F">
            <w:pPr>
              <w:spacing w:line="360" w:lineRule="auto"/>
              <w:jc w:val="right"/>
              <w:rPr>
                <w:rFonts w:ascii="Arial" w:hAnsi="Arial" w:cs="Arial"/>
                <w:sz w:val="18"/>
                <w:szCs w:val="18"/>
              </w:rPr>
            </w:pPr>
          </w:p>
          <w:p w14:paraId="36DB2F44" w14:textId="77777777" w:rsidR="009711FA" w:rsidRPr="009711FA" w:rsidRDefault="009711FA" w:rsidP="00030E0F">
            <w:pPr>
              <w:spacing w:line="360" w:lineRule="auto"/>
              <w:jc w:val="right"/>
              <w:rPr>
                <w:rFonts w:ascii="Arial" w:hAnsi="Arial" w:cs="Arial"/>
                <w:sz w:val="18"/>
                <w:szCs w:val="18"/>
              </w:rPr>
            </w:pPr>
          </w:p>
          <w:p w14:paraId="50D08721" w14:textId="2F583888" w:rsidR="009711FA" w:rsidRPr="009711FA" w:rsidRDefault="009711FA" w:rsidP="00030E0F">
            <w:pPr>
              <w:spacing w:line="360" w:lineRule="auto"/>
              <w:jc w:val="right"/>
              <w:rPr>
                <w:rFonts w:ascii="Arial" w:hAnsi="Arial" w:cs="Arial"/>
                <w:sz w:val="18"/>
                <w:szCs w:val="18"/>
              </w:rPr>
            </w:pPr>
            <w:r w:rsidRPr="009711FA">
              <w:rPr>
                <w:rFonts w:ascii="Arial" w:hAnsi="Arial" w:cs="Arial"/>
                <w:sz w:val="18"/>
                <w:szCs w:val="18"/>
              </w:rPr>
              <w:t>(4,719)</w:t>
            </w:r>
          </w:p>
        </w:tc>
        <w:tc>
          <w:tcPr>
            <w:tcW w:w="1224" w:type="dxa"/>
          </w:tcPr>
          <w:p w14:paraId="65CCCD2A" w14:textId="77777777" w:rsidR="00030E0F" w:rsidRPr="009711FA" w:rsidRDefault="00030E0F" w:rsidP="00030E0F">
            <w:pPr>
              <w:spacing w:line="360" w:lineRule="auto"/>
              <w:jc w:val="right"/>
              <w:rPr>
                <w:rFonts w:ascii="Arial" w:hAnsi="Arial" w:cs="Arial"/>
                <w:sz w:val="18"/>
                <w:szCs w:val="18"/>
              </w:rPr>
            </w:pPr>
          </w:p>
          <w:p w14:paraId="7CE7B7DE" w14:textId="77777777" w:rsidR="00030E0F" w:rsidRPr="009711FA" w:rsidRDefault="00030E0F" w:rsidP="00030E0F">
            <w:pPr>
              <w:spacing w:line="360" w:lineRule="auto"/>
              <w:jc w:val="right"/>
              <w:rPr>
                <w:rFonts w:ascii="Arial" w:hAnsi="Arial" w:cs="Arial"/>
                <w:sz w:val="18"/>
                <w:szCs w:val="18"/>
              </w:rPr>
            </w:pPr>
          </w:p>
          <w:p w14:paraId="6ADCCB5C" w14:textId="6085CA44" w:rsidR="00030E0F" w:rsidRPr="009711FA" w:rsidRDefault="00030E0F" w:rsidP="00030E0F">
            <w:pPr>
              <w:spacing w:line="360" w:lineRule="auto"/>
              <w:jc w:val="right"/>
              <w:rPr>
                <w:rFonts w:ascii="Arial" w:hAnsi="Arial" w:cs="Arial"/>
                <w:sz w:val="18"/>
                <w:szCs w:val="18"/>
              </w:rPr>
            </w:pPr>
            <w:r w:rsidRPr="009711FA">
              <w:rPr>
                <w:rFonts w:ascii="Arial" w:hAnsi="Arial" w:cs="Arial"/>
                <w:sz w:val="18"/>
                <w:szCs w:val="18"/>
              </w:rPr>
              <w:t>(18,931)</w:t>
            </w:r>
          </w:p>
        </w:tc>
        <w:tc>
          <w:tcPr>
            <w:tcW w:w="1269" w:type="dxa"/>
          </w:tcPr>
          <w:p w14:paraId="546663FC" w14:textId="77169BD7" w:rsidR="009711FA" w:rsidRPr="00F13AA9" w:rsidRDefault="009711FA" w:rsidP="00030E0F">
            <w:pPr>
              <w:spacing w:line="360" w:lineRule="auto"/>
              <w:jc w:val="right"/>
              <w:rPr>
                <w:rFonts w:ascii="Arial" w:hAnsi="Arial" w:cs="Arial"/>
                <w:sz w:val="18"/>
                <w:szCs w:val="18"/>
              </w:rPr>
            </w:pPr>
          </w:p>
          <w:p w14:paraId="39656ECF" w14:textId="0358BDAA" w:rsidR="009711FA" w:rsidRPr="00F13AA9" w:rsidRDefault="009711FA" w:rsidP="00030E0F">
            <w:pPr>
              <w:spacing w:line="360" w:lineRule="auto"/>
              <w:jc w:val="right"/>
              <w:rPr>
                <w:rFonts w:ascii="Arial" w:hAnsi="Arial" w:cs="Arial"/>
                <w:sz w:val="18"/>
                <w:szCs w:val="18"/>
              </w:rPr>
            </w:pPr>
          </w:p>
          <w:p w14:paraId="3372887A" w14:textId="2A912080" w:rsidR="00030E0F" w:rsidRPr="00F13AA9" w:rsidRDefault="009711FA" w:rsidP="00030E0F">
            <w:pPr>
              <w:spacing w:line="360" w:lineRule="auto"/>
              <w:ind w:right="-27"/>
              <w:jc w:val="right"/>
              <w:rPr>
                <w:rFonts w:ascii="Arial" w:hAnsi="Arial" w:cs="Arial"/>
                <w:sz w:val="18"/>
                <w:szCs w:val="18"/>
              </w:rPr>
            </w:pPr>
            <w:r w:rsidRPr="00F13AA9">
              <w:rPr>
                <w:rFonts w:ascii="Arial" w:hAnsi="Arial" w:cs="Arial"/>
                <w:sz w:val="18"/>
                <w:szCs w:val="18"/>
              </w:rPr>
              <w:t>(3,846)</w:t>
            </w:r>
          </w:p>
        </w:tc>
        <w:tc>
          <w:tcPr>
            <w:tcW w:w="1251" w:type="dxa"/>
          </w:tcPr>
          <w:p w14:paraId="228A6455" w14:textId="77777777" w:rsidR="00030E0F" w:rsidRPr="001C0A5F" w:rsidRDefault="00030E0F" w:rsidP="00030E0F">
            <w:pPr>
              <w:spacing w:line="360" w:lineRule="auto"/>
              <w:ind w:right="-27"/>
              <w:jc w:val="right"/>
              <w:rPr>
                <w:rFonts w:ascii="Arial" w:hAnsi="Arial" w:cs="Arial"/>
                <w:sz w:val="18"/>
                <w:szCs w:val="18"/>
              </w:rPr>
            </w:pPr>
          </w:p>
          <w:p w14:paraId="3237DA16" w14:textId="77777777" w:rsidR="00030E0F" w:rsidRPr="001C0A5F" w:rsidRDefault="00030E0F" w:rsidP="00030E0F">
            <w:pPr>
              <w:spacing w:line="360" w:lineRule="auto"/>
              <w:ind w:right="-27"/>
              <w:jc w:val="right"/>
              <w:rPr>
                <w:rFonts w:ascii="Arial" w:hAnsi="Arial" w:cs="Arial"/>
                <w:sz w:val="18"/>
                <w:szCs w:val="18"/>
              </w:rPr>
            </w:pPr>
          </w:p>
          <w:p w14:paraId="4BEA7421" w14:textId="23B6433A" w:rsidR="00030E0F" w:rsidRPr="00D95F38" w:rsidRDefault="00030E0F" w:rsidP="00030E0F">
            <w:pPr>
              <w:spacing w:line="360" w:lineRule="auto"/>
              <w:jc w:val="right"/>
              <w:rPr>
                <w:rFonts w:ascii="Arial" w:hAnsi="Arial" w:cs="Arial"/>
                <w:sz w:val="18"/>
                <w:szCs w:val="18"/>
              </w:rPr>
            </w:pPr>
            <w:r w:rsidRPr="001C0A5F">
              <w:rPr>
                <w:rFonts w:ascii="Arial" w:hAnsi="Arial" w:cs="Arial"/>
                <w:sz w:val="18"/>
                <w:szCs w:val="18"/>
              </w:rPr>
              <w:t>(14,087)</w:t>
            </w:r>
          </w:p>
        </w:tc>
      </w:tr>
      <w:tr w:rsidR="00F74FC6" w:rsidRPr="00D95F38" w14:paraId="36502496" w14:textId="77777777" w:rsidTr="00CD3565">
        <w:tc>
          <w:tcPr>
            <w:tcW w:w="3519" w:type="dxa"/>
          </w:tcPr>
          <w:p w14:paraId="5AE5B9D8" w14:textId="609B9903" w:rsidR="00F74FC6" w:rsidRPr="00D95F38" w:rsidRDefault="00F74FC6" w:rsidP="00F74FC6">
            <w:pPr>
              <w:tabs>
                <w:tab w:val="decimal" w:pos="0"/>
              </w:tabs>
              <w:spacing w:line="360" w:lineRule="auto"/>
              <w:rPr>
                <w:rFonts w:ascii="Arial" w:hAnsi="Arial" w:cs="Arial"/>
                <w:b/>
                <w:bCs/>
                <w:sz w:val="18"/>
                <w:szCs w:val="18"/>
              </w:rPr>
            </w:pPr>
            <w:r w:rsidRPr="00D95F38">
              <w:rPr>
                <w:rFonts w:ascii="Arial" w:hAnsi="Arial" w:cs="Arial"/>
                <w:sz w:val="18"/>
                <w:szCs w:val="18"/>
              </w:rPr>
              <w:t>Impact of intercompany transactions</w:t>
            </w:r>
          </w:p>
        </w:tc>
        <w:tc>
          <w:tcPr>
            <w:tcW w:w="1260" w:type="dxa"/>
            <w:tcBorders>
              <w:left w:val="nil"/>
            </w:tcBorders>
          </w:tcPr>
          <w:p w14:paraId="3A17703B" w14:textId="1C9886EC" w:rsidR="00F74FC6" w:rsidRPr="009711FA" w:rsidRDefault="009711FA" w:rsidP="00F74FC6">
            <w:pPr>
              <w:spacing w:line="360" w:lineRule="auto"/>
              <w:jc w:val="right"/>
              <w:rPr>
                <w:rFonts w:ascii="Arial" w:hAnsi="Arial" w:cs="Arial"/>
                <w:sz w:val="18"/>
                <w:szCs w:val="18"/>
              </w:rPr>
            </w:pPr>
            <w:r w:rsidRPr="00F13AA9">
              <w:rPr>
                <w:rFonts w:ascii="Arial" w:hAnsi="Arial" w:cs="Arial"/>
                <w:sz w:val="18"/>
                <w:szCs w:val="18"/>
              </w:rPr>
              <w:t>12,666</w:t>
            </w:r>
          </w:p>
        </w:tc>
        <w:tc>
          <w:tcPr>
            <w:tcW w:w="1224" w:type="dxa"/>
          </w:tcPr>
          <w:p w14:paraId="30395C54" w14:textId="07AD6E0B" w:rsidR="00F74FC6" w:rsidRPr="009711FA" w:rsidRDefault="00F74FC6" w:rsidP="00F74FC6">
            <w:pPr>
              <w:spacing w:line="360" w:lineRule="auto"/>
              <w:jc w:val="right"/>
              <w:rPr>
                <w:rFonts w:ascii="Arial" w:hAnsi="Arial" w:cs="Arial"/>
                <w:sz w:val="18"/>
                <w:szCs w:val="18"/>
              </w:rPr>
            </w:pPr>
            <w:r w:rsidRPr="009711FA">
              <w:rPr>
                <w:rFonts w:ascii="Arial" w:hAnsi="Arial" w:cs="Arial"/>
                <w:sz w:val="18"/>
                <w:szCs w:val="18"/>
              </w:rPr>
              <w:t>20,852</w:t>
            </w:r>
          </w:p>
        </w:tc>
        <w:tc>
          <w:tcPr>
            <w:tcW w:w="1269" w:type="dxa"/>
          </w:tcPr>
          <w:p w14:paraId="2397D4A4" w14:textId="227CDCF5" w:rsidR="00F74FC6" w:rsidRPr="00F13AA9" w:rsidRDefault="009711FA" w:rsidP="00F74FC6">
            <w:pPr>
              <w:spacing w:line="360" w:lineRule="auto"/>
              <w:ind w:right="-27"/>
              <w:jc w:val="right"/>
              <w:rPr>
                <w:rFonts w:ascii="Arial" w:hAnsi="Arial" w:cs="Arial"/>
                <w:sz w:val="18"/>
                <w:szCs w:val="18"/>
              </w:rPr>
            </w:pPr>
            <w:r w:rsidRPr="00F13AA9">
              <w:rPr>
                <w:rFonts w:ascii="Arial" w:hAnsi="Arial" w:cs="Arial"/>
                <w:sz w:val="18"/>
                <w:szCs w:val="18"/>
              </w:rPr>
              <w:t>-</w:t>
            </w:r>
          </w:p>
        </w:tc>
        <w:tc>
          <w:tcPr>
            <w:tcW w:w="1251" w:type="dxa"/>
          </w:tcPr>
          <w:p w14:paraId="12C54E0E" w14:textId="223DDB9E" w:rsidR="00F74FC6" w:rsidRPr="00D95F38" w:rsidRDefault="00F74FC6" w:rsidP="00F74FC6">
            <w:pPr>
              <w:spacing w:line="360" w:lineRule="auto"/>
              <w:jc w:val="right"/>
              <w:rPr>
                <w:rFonts w:ascii="Arial" w:hAnsi="Arial" w:cs="Arial"/>
                <w:sz w:val="18"/>
                <w:szCs w:val="18"/>
              </w:rPr>
            </w:pPr>
            <w:r w:rsidRPr="001C0A5F">
              <w:rPr>
                <w:rFonts w:ascii="Arial" w:hAnsi="Arial" w:cs="Arial"/>
                <w:sz w:val="18"/>
                <w:szCs w:val="18"/>
              </w:rPr>
              <w:t>-</w:t>
            </w:r>
          </w:p>
        </w:tc>
      </w:tr>
      <w:tr w:rsidR="00F74FC6" w:rsidRPr="00D95F38" w14:paraId="603E20FD" w14:textId="77777777" w:rsidTr="00CD3565">
        <w:tc>
          <w:tcPr>
            <w:tcW w:w="3519" w:type="dxa"/>
          </w:tcPr>
          <w:p w14:paraId="5D05A977" w14:textId="79AF80F7" w:rsidR="00F74FC6" w:rsidRPr="00D95F38" w:rsidRDefault="00F74FC6" w:rsidP="00F74FC6">
            <w:pPr>
              <w:tabs>
                <w:tab w:val="decimal" w:pos="0"/>
              </w:tabs>
              <w:spacing w:line="360" w:lineRule="auto"/>
              <w:rPr>
                <w:rFonts w:ascii="Arial" w:hAnsi="Arial" w:cs="Arial"/>
                <w:b/>
                <w:bCs/>
                <w:sz w:val="18"/>
                <w:szCs w:val="18"/>
              </w:rPr>
            </w:pPr>
            <w:r w:rsidRPr="00D95F38">
              <w:rPr>
                <w:rFonts w:ascii="Arial" w:hAnsi="Arial" w:cs="Arial"/>
                <w:sz w:val="18"/>
                <w:szCs w:val="18"/>
              </w:rPr>
              <w:t>Change in tax rate</w:t>
            </w:r>
          </w:p>
        </w:tc>
        <w:tc>
          <w:tcPr>
            <w:tcW w:w="1260" w:type="dxa"/>
            <w:tcBorders>
              <w:left w:val="nil"/>
            </w:tcBorders>
          </w:tcPr>
          <w:p w14:paraId="3D432408" w14:textId="2B3578F3" w:rsidR="00F74FC6" w:rsidRPr="009711FA" w:rsidRDefault="009711FA" w:rsidP="00F74FC6">
            <w:pPr>
              <w:spacing w:line="360" w:lineRule="auto"/>
              <w:jc w:val="right"/>
              <w:rPr>
                <w:rFonts w:ascii="Arial" w:hAnsi="Arial" w:cs="Arial"/>
                <w:sz w:val="18"/>
                <w:szCs w:val="18"/>
              </w:rPr>
            </w:pPr>
            <w:r w:rsidRPr="00F13AA9">
              <w:rPr>
                <w:rFonts w:ascii="Arial" w:hAnsi="Arial" w:cs="Arial"/>
                <w:sz w:val="18"/>
                <w:szCs w:val="18"/>
              </w:rPr>
              <w:t>(10,757)</w:t>
            </w:r>
          </w:p>
        </w:tc>
        <w:tc>
          <w:tcPr>
            <w:tcW w:w="1224" w:type="dxa"/>
          </w:tcPr>
          <w:p w14:paraId="53CA0CAA" w14:textId="23635F95" w:rsidR="00F74FC6" w:rsidRPr="009711FA" w:rsidRDefault="00F74FC6" w:rsidP="00F74FC6">
            <w:pPr>
              <w:spacing w:line="360" w:lineRule="auto"/>
              <w:jc w:val="right"/>
              <w:rPr>
                <w:rFonts w:ascii="Arial" w:hAnsi="Arial" w:cs="Arial"/>
                <w:sz w:val="18"/>
                <w:szCs w:val="18"/>
              </w:rPr>
            </w:pPr>
            <w:r w:rsidRPr="009711FA">
              <w:rPr>
                <w:rFonts w:ascii="Arial" w:hAnsi="Arial" w:cs="Arial"/>
                <w:sz w:val="18"/>
                <w:szCs w:val="18"/>
              </w:rPr>
              <w:t>(1,904)</w:t>
            </w:r>
          </w:p>
        </w:tc>
        <w:tc>
          <w:tcPr>
            <w:tcW w:w="1269" w:type="dxa"/>
          </w:tcPr>
          <w:p w14:paraId="0954B3B9" w14:textId="3D6DC2DE" w:rsidR="00F74FC6" w:rsidRPr="00F13AA9" w:rsidRDefault="009711FA" w:rsidP="00F74FC6">
            <w:pPr>
              <w:spacing w:line="360" w:lineRule="auto"/>
              <w:ind w:right="-27"/>
              <w:jc w:val="right"/>
              <w:rPr>
                <w:rFonts w:ascii="Arial" w:hAnsi="Arial" w:cs="Arial"/>
                <w:sz w:val="18"/>
                <w:szCs w:val="18"/>
              </w:rPr>
            </w:pPr>
            <w:r w:rsidRPr="00F13AA9">
              <w:rPr>
                <w:rFonts w:ascii="Arial" w:hAnsi="Arial" w:cs="Arial"/>
                <w:sz w:val="18"/>
                <w:szCs w:val="18"/>
              </w:rPr>
              <w:t>-</w:t>
            </w:r>
          </w:p>
        </w:tc>
        <w:tc>
          <w:tcPr>
            <w:tcW w:w="1251" w:type="dxa"/>
          </w:tcPr>
          <w:p w14:paraId="117F6B25" w14:textId="3A1F042E" w:rsidR="00F74FC6" w:rsidRPr="00D95F38" w:rsidRDefault="00F74FC6" w:rsidP="00F74FC6">
            <w:pPr>
              <w:spacing w:line="360" w:lineRule="auto"/>
              <w:jc w:val="right"/>
              <w:rPr>
                <w:rFonts w:ascii="Arial" w:hAnsi="Arial" w:cs="Arial"/>
                <w:sz w:val="18"/>
                <w:szCs w:val="18"/>
              </w:rPr>
            </w:pPr>
            <w:r w:rsidRPr="001C0A5F">
              <w:rPr>
                <w:rFonts w:ascii="Arial" w:hAnsi="Arial" w:cs="Arial"/>
                <w:sz w:val="18"/>
                <w:szCs w:val="18"/>
              </w:rPr>
              <w:t>-</w:t>
            </w:r>
          </w:p>
        </w:tc>
      </w:tr>
      <w:tr w:rsidR="00F74FC6" w:rsidRPr="00D95F38" w14:paraId="33A180E3" w14:textId="77777777" w:rsidTr="00CD3565">
        <w:tc>
          <w:tcPr>
            <w:tcW w:w="3519" w:type="dxa"/>
          </w:tcPr>
          <w:p w14:paraId="017EC7DD" w14:textId="15FB9172" w:rsidR="00F74FC6" w:rsidRPr="00D95F38" w:rsidRDefault="00F74FC6" w:rsidP="00F74FC6">
            <w:pPr>
              <w:tabs>
                <w:tab w:val="decimal" w:pos="0"/>
              </w:tabs>
              <w:spacing w:line="360" w:lineRule="auto"/>
              <w:rPr>
                <w:rFonts w:ascii="Arial" w:hAnsi="Arial" w:cs="Arial"/>
                <w:b/>
                <w:bCs/>
                <w:sz w:val="18"/>
                <w:szCs w:val="18"/>
              </w:rPr>
            </w:pPr>
            <w:r w:rsidRPr="00D95F38">
              <w:rPr>
                <w:rFonts w:ascii="Arial" w:hAnsi="Arial" w:cs="Arial"/>
                <w:sz w:val="18"/>
                <w:szCs w:val="18"/>
              </w:rPr>
              <w:t>Unrecognized temporary differences</w:t>
            </w:r>
          </w:p>
        </w:tc>
        <w:tc>
          <w:tcPr>
            <w:tcW w:w="1260" w:type="dxa"/>
            <w:tcBorders>
              <w:left w:val="nil"/>
            </w:tcBorders>
          </w:tcPr>
          <w:p w14:paraId="77C6284C" w14:textId="36D98827" w:rsidR="00F74FC6" w:rsidRPr="009711FA" w:rsidRDefault="009711FA" w:rsidP="00F74FC6">
            <w:pPr>
              <w:spacing w:line="360" w:lineRule="auto"/>
              <w:jc w:val="right"/>
              <w:rPr>
                <w:rFonts w:ascii="Arial" w:hAnsi="Arial" w:cs="Arial"/>
                <w:sz w:val="18"/>
                <w:szCs w:val="18"/>
              </w:rPr>
            </w:pPr>
            <w:r w:rsidRPr="00F13AA9">
              <w:rPr>
                <w:rFonts w:ascii="Arial" w:hAnsi="Arial" w:cs="Arial"/>
                <w:sz w:val="18"/>
                <w:szCs w:val="18"/>
              </w:rPr>
              <w:t>565</w:t>
            </w:r>
          </w:p>
        </w:tc>
        <w:tc>
          <w:tcPr>
            <w:tcW w:w="1224" w:type="dxa"/>
          </w:tcPr>
          <w:p w14:paraId="0804E29A" w14:textId="52492146" w:rsidR="00F74FC6" w:rsidRPr="009711FA" w:rsidRDefault="00F74FC6" w:rsidP="00F74FC6">
            <w:pPr>
              <w:spacing w:line="360" w:lineRule="auto"/>
              <w:jc w:val="right"/>
              <w:rPr>
                <w:rFonts w:ascii="Arial" w:hAnsi="Arial" w:cs="Arial"/>
                <w:sz w:val="18"/>
                <w:szCs w:val="18"/>
              </w:rPr>
            </w:pPr>
            <w:r w:rsidRPr="009711FA">
              <w:rPr>
                <w:rFonts w:ascii="Arial" w:hAnsi="Arial" w:cs="Arial"/>
                <w:sz w:val="18"/>
                <w:szCs w:val="18"/>
              </w:rPr>
              <w:t>1,13</w:t>
            </w:r>
            <w:r w:rsidR="006B545E">
              <w:rPr>
                <w:rFonts w:ascii="Arial" w:hAnsi="Arial" w:cs="Arial"/>
                <w:sz w:val="18"/>
                <w:szCs w:val="18"/>
              </w:rPr>
              <w:t>1</w:t>
            </w:r>
          </w:p>
        </w:tc>
        <w:tc>
          <w:tcPr>
            <w:tcW w:w="1269" w:type="dxa"/>
          </w:tcPr>
          <w:p w14:paraId="3E75D7AE" w14:textId="5A8E63DA" w:rsidR="00F74FC6" w:rsidRPr="00F13AA9" w:rsidRDefault="009711FA" w:rsidP="00F74FC6">
            <w:pPr>
              <w:spacing w:line="360" w:lineRule="auto"/>
              <w:ind w:right="-27"/>
              <w:jc w:val="right"/>
              <w:rPr>
                <w:rFonts w:ascii="Arial" w:hAnsi="Arial" w:cs="Arial"/>
                <w:sz w:val="18"/>
                <w:szCs w:val="18"/>
              </w:rPr>
            </w:pPr>
            <w:r w:rsidRPr="00F13AA9">
              <w:rPr>
                <w:rFonts w:ascii="Arial" w:hAnsi="Arial" w:cs="Arial"/>
                <w:sz w:val="18"/>
                <w:szCs w:val="18"/>
              </w:rPr>
              <w:t>-</w:t>
            </w:r>
          </w:p>
        </w:tc>
        <w:tc>
          <w:tcPr>
            <w:tcW w:w="1251" w:type="dxa"/>
          </w:tcPr>
          <w:p w14:paraId="49E00EB8" w14:textId="52F03300" w:rsidR="00F74FC6" w:rsidRPr="00D95F38" w:rsidRDefault="00F74FC6" w:rsidP="00F74FC6">
            <w:pPr>
              <w:spacing w:line="360" w:lineRule="auto"/>
              <w:jc w:val="right"/>
              <w:rPr>
                <w:rFonts w:ascii="Arial" w:hAnsi="Arial" w:cs="Arial"/>
                <w:sz w:val="18"/>
                <w:szCs w:val="18"/>
              </w:rPr>
            </w:pPr>
            <w:r w:rsidRPr="001C0A5F">
              <w:rPr>
                <w:rFonts w:ascii="Arial" w:hAnsi="Arial" w:cs="Arial"/>
                <w:sz w:val="18"/>
                <w:szCs w:val="18"/>
              </w:rPr>
              <w:t>1,131</w:t>
            </w:r>
          </w:p>
        </w:tc>
      </w:tr>
      <w:tr w:rsidR="009711FA" w:rsidRPr="00D95F38" w14:paraId="6E3E2722" w14:textId="77777777" w:rsidTr="00CD3565">
        <w:tc>
          <w:tcPr>
            <w:tcW w:w="3519" w:type="dxa"/>
          </w:tcPr>
          <w:p w14:paraId="0A499B1A" w14:textId="77777777" w:rsidR="009711FA" w:rsidRDefault="009711FA" w:rsidP="00F74FC6">
            <w:pPr>
              <w:tabs>
                <w:tab w:val="decimal" w:pos="0"/>
              </w:tabs>
              <w:spacing w:line="360" w:lineRule="auto"/>
              <w:rPr>
                <w:rFonts w:ascii="Arial" w:hAnsi="Arial" w:cs="Arial"/>
                <w:spacing w:val="-6"/>
                <w:sz w:val="18"/>
                <w:szCs w:val="18"/>
              </w:rPr>
            </w:pPr>
            <w:r>
              <w:rPr>
                <w:rFonts w:ascii="Arial" w:hAnsi="Arial" w:cs="Arial"/>
                <w:spacing w:val="-6"/>
                <w:sz w:val="18"/>
                <w:szCs w:val="18"/>
              </w:rPr>
              <w:t>Reversal of unrecognized deferred</w:t>
            </w:r>
          </w:p>
          <w:p w14:paraId="0E60A223" w14:textId="07F2719F" w:rsidR="009711FA" w:rsidRPr="00D95F38" w:rsidRDefault="009711FA" w:rsidP="00F74FC6">
            <w:pPr>
              <w:tabs>
                <w:tab w:val="decimal" w:pos="0"/>
              </w:tabs>
              <w:spacing w:line="360" w:lineRule="auto"/>
              <w:rPr>
                <w:rFonts w:ascii="Arial" w:hAnsi="Arial" w:cs="Arial"/>
                <w:spacing w:val="-6"/>
                <w:sz w:val="18"/>
                <w:szCs w:val="18"/>
              </w:rPr>
            </w:pPr>
            <w:r>
              <w:rPr>
                <w:rFonts w:ascii="Arial" w:hAnsi="Arial" w:cs="Arial"/>
                <w:spacing w:val="-6"/>
                <w:sz w:val="18"/>
                <w:szCs w:val="18"/>
              </w:rPr>
              <w:t xml:space="preserve">     tax assets</w:t>
            </w:r>
          </w:p>
        </w:tc>
        <w:tc>
          <w:tcPr>
            <w:tcW w:w="1260" w:type="dxa"/>
            <w:tcBorders>
              <w:left w:val="nil"/>
            </w:tcBorders>
          </w:tcPr>
          <w:p w14:paraId="6DAAF3B5" w14:textId="77777777" w:rsidR="009711FA" w:rsidRPr="00F13AA9" w:rsidRDefault="009711FA" w:rsidP="00F74FC6">
            <w:pPr>
              <w:spacing w:line="360" w:lineRule="auto"/>
              <w:jc w:val="right"/>
              <w:rPr>
                <w:rFonts w:ascii="Arial" w:hAnsi="Arial" w:cs="Arial"/>
                <w:sz w:val="18"/>
                <w:szCs w:val="18"/>
              </w:rPr>
            </w:pPr>
          </w:p>
          <w:p w14:paraId="2C38C6CC" w14:textId="289F8D15" w:rsidR="009711FA" w:rsidRPr="00F13AA9" w:rsidDel="009711FA" w:rsidRDefault="009711FA" w:rsidP="00F74FC6">
            <w:pPr>
              <w:spacing w:line="360" w:lineRule="auto"/>
              <w:jc w:val="right"/>
              <w:rPr>
                <w:rFonts w:ascii="Arial" w:hAnsi="Arial" w:cs="Arial"/>
                <w:sz w:val="18"/>
                <w:szCs w:val="18"/>
              </w:rPr>
            </w:pPr>
            <w:r w:rsidRPr="00F13AA9">
              <w:rPr>
                <w:rFonts w:ascii="Arial" w:hAnsi="Arial" w:cs="Arial"/>
                <w:sz w:val="18"/>
                <w:szCs w:val="18"/>
              </w:rPr>
              <w:t>(4,678)</w:t>
            </w:r>
          </w:p>
        </w:tc>
        <w:tc>
          <w:tcPr>
            <w:tcW w:w="1224" w:type="dxa"/>
          </w:tcPr>
          <w:p w14:paraId="5D424188" w14:textId="77777777" w:rsidR="009711FA" w:rsidRDefault="009711FA" w:rsidP="00F74FC6">
            <w:pPr>
              <w:spacing w:line="360" w:lineRule="auto"/>
              <w:jc w:val="right"/>
              <w:rPr>
                <w:rFonts w:ascii="Arial" w:hAnsi="Arial" w:cs="Arial"/>
                <w:sz w:val="18"/>
                <w:szCs w:val="18"/>
              </w:rPr>
            </w:pPr>
          </w:p>
          <w:p w14:paraId="192F4EC9" w14:textId="51D8D53F" w:rsidR="006B545E" w:rsidRPr="009711FA" w:rsidRDefault="006B545E" w:rsidP="00F74FC6">
            <w:pPr>
              <w:spacing w:line="360" w:lineRule="auto"/>
              <w:jc w:val="right"/>
              <w:rPr>
                <w:rFonts w:ascii="Arial" w:hAnsi="Arial" w:cs="Arial"/>
                <w:sz w:val="18"/>
                <w:szCs w:val="18"/>
              </w:rPr>
            </w:pPr>
            <w:r>
              <w:rPr>
                <w:rFonts w:ascii="Arial" w:hAnsi="Arial" w:cs="Arial"/>
                <w:sz w:val="18"/>
                <w:szCs w:val="18"/>
              </w:rPr>
              <w:t>-</w:t>
            </w:r>
          </w:p>
        </w:tc>
        <w:tc>
          <w:tcPr>
            <w:tcW w:w="1269" w:type="dxa"/>
          </w:tcPr>
          <w:p w14:paraId="6E6BCB79" w14:textId="77777777" w:rsidR="009711FA" w:rsidRPr="00F13AA9" w:rsidRDefault="009711FA" w:rsidP="00F74FC6">
            <w:pPr>
              <w:spacing w:line="360" w:lineRule="auto"/>
              <w:ind w:right="-27"/>
              <w:jc w:val="right"/>
              <w:rPr>
                <w:rFonts w:ascii="Arial" w:hAnsi="Arial" w:cs="Arial"/>
                <w:sz w:val="18"/>
                <w:szCs w:val="18"/>
              </w:rPr>
            </w:pPr>
          </w:p>
          <w:p w14:paraId="46EE4438" w14:textId="7C901D67" w:rsidR="009711FA" w:rsidRPr="00F13AA9" w:rsidDel="009711FA" w:rsidRDefault="009711FA" w:rsidP="00F74FC6">
            <w:pPr>
              <w:spacing w:line="360" w:lineRule="auto"/>
              <w:ind w:right="-27"/>
              <w:jc w:val="right"/>
              <w:rPr>
                <w:rFonts w:ascii="Arial" w:hAnsi="Arial" w:cs="Arial"/>
                <w:sz w:val="18"/>
                <w:szCs w:val="18"/>
              </w:rPr>
            </w:pPr>
            <w:r w:rsidRPr="00F13AA9">
              <w:rPr>
                <w:rFonts w:ascii="Arial" w:hAnsi="Arial" w:cs="Arial"/>
                <w:sz w:val="18"/>
                <w:szCs w:val="18"/>
              </w:rPr>
              <w:t>(4,678)</w:t>
            </w:r>
          </w:p>
        </w:tc>
        <w:tc>
          <w:tcPr>
            <w:tcW w:w="1251" w:type="dxa"/>
          </w:tcPr>
          <w:p w14:paraId="04432956" w14:textId="77777777" w:rsidR="009711FA" w:rsidRDefault="009711FA" w:rsidP="00F74FC6">
            <w:pPr>
              <w:spacing w:line="360" w:lineRule="auto"/>
              <w:jc w:val="right"/>
              <w:rPr>
                <w:rFonts w:ascii="Arial" w:hAnsi="Arial" w:cs="Arial"/>
                <w:sz w:val="18"/>
                <w:szCs w:val="18"/>
              </w:rPr>
            </w:pPr>
          </w:p>
          <w:p w14:paraId="3DBBF1F5" w14:textId="1F958B88" w:rsidR="009711FA" w:rsidRPr="001C0A5F" w:rsidRDefault="009711FA" w:rsidP="00F74FC6">
            <w:pPr>
              <w:spacing w:line="360" w:lineRule="auto"/>
              <w:jc w:val="right"/>
              <w:rPr>
                <w:rFonts w:ascii="Arial" w:hAnsi="Arial" w:cs="Arial"/>
                <w:sz w:val="18"/>
                <w:szCs w:val="18"/>
              </w:rPr>
            </w:pPr>
            <w:r>
              <w:rPr>
                <w:rFonts w:ascii="Arial" w:hAnsi="Arial" w:cs="Arial"/>
                <w:sz w:val="18"/>
                <w:szCs w:val="18"/>
              </w:rPr>
              <w:t>-</w:t>
            </w:r>
          </w:p>
        </w:tc>
      </w:tr>
      <w:tr w:rsidR="00F74FC6" w:rsidRPr="00D95F38" w14:paraId="4C0C95E4" w14:textId="77777777" w:rsidTr="00CD3565">
        <w:tc>
          <w:tcPr>
            <w:tcW w:w="3519" w:type="dxa"/>
          </w:tcPr>
          <w:p w14:paraId="5D372C45" w14:textId="029DF63B" w:rsidR="00F74FC6" w:rsidRPr="00D95F38" w:rsidRDefault="00F74FC6" w:rsidP="00F74FC6">
            <w:pPr>
              <w:tabs>
                <w:tab w:val="decimal" w:pos="0"/>
              </w:tabs>
              <w:spacing w:line="360" w:lineRule="auto"/>
              <w:rPr>
                <w:rFonts w:ascii="Arial" w:hAnsi="Arial" w:cs="Arial"/>
                <w:b/>
                <w:bCs/>
                <w:sz w:val="18"/>
                <w:szCs w:val="18"/>
              </w:rPr>
            </w:pPr>
            <w:r w:rsidRPr="00D95F38">
              <w:rPr>
                <w:rFonts w:ascii="Arial" w:hAnsi="Arial" w:cs="Arial"/>
                <w:spacing w:val="-6"/>
                <w:sz w:val="18"/>
                <w:szCs w:val="18"/>
              </w:rPr>
              <w:t>Expenses not deductible for tax purpose</w:t>
            </w:r>
          </w:p>
        </w:tc>
        <w:tc>
          <w:tcPr>
            <w:tcW w:w="1260" w:type="dxa"/>
            <w:tcBorders>
              <w:left w:val="nil"/>
            </w:tcBorders>
          </w:tcPr>
          <w:p w14:paraId="28AA3A78" w14:textId="239991D7" w:rsidR="00F74FC6" w:rsidRPr="009711FA" w:rsidRDefault="009711FA" w:rsidP="00F74FC6">
            <w:pPr>
              <w:spacing w:line="360" w:lineRule="auto"/>
              <w:jc w:val="right"/>
              <w:rPr>
                <w:rFonts w:ascii="Arial" w:hAnsi="Arial" w:cs="Arial"/>
                <w:sz w:val="18"/>
                <w:szCs w:val="18"/>
              </w:rPr>
            </w:pPr>
            <w:r w:rsidRPr="00F13AA9">
              <w:rPr>
                <w:rFonts w:ascii="Arial" w:hAnsi="Arial" w:cs="Arial"/>
                <w:sz w:val="18"/>
                <w:szCs w:val="18"/>
              </w:rPr>
              <w:t>15,323</w:t>
            </w:r>
          </w:p>
        </w:tc>
        <w:tc>
          <w:tcPr>
            <w:tcW w:w="1224" w:type="dxa"/>
          </w:tcPr>
          <w:p w14:paraId="2591DA8C" w14:textId="557CB14E" w:rsidR="00F74FC6" w:rsidRPr="009711FA" w:rsidRDefault="00F74FC6" w:rsidP="00F74FC6">
            <w:pPr>
              <w:spacing w:line="360" w:lineRule="auto"/>
              <w:jc w:val="right"/>
              <w:rPr>
                <w:rFonts w:ascii="Arial" w:hAnsi="Arial" w:cs="Arial"/>
                <w:sz w:val="18"/>
                <w:szCs w:val="18"/>
              </w:rPr>
            </w:pPr>
            <w:r w:rsidRPr="009711FA">
              <w:rPr>
                <w:rFonts w:ascii="Arial" w:hAnsi="Arial" w:cs="Arial"/>
                <w:sz w:val="18"/>
                <w:szCs w:val="18"/>
              </w:rPr>
              <w:t>10,60</w:t>
            </w:r>
            <w:r w:rsidR="006B545E">
              <w:rPr>
                <w:rFonts w:ascii="Arial" w:hAnsi="Arial" w:cs="Arial"/>
                <w:sz w:val="18"/>
                <w:szCs w:val="18"/>
              </w:rPr>
              <w:t>6</w:t>
            </w:r>
          </w:p>
        </w:tc>
        <w:tc>
          <w:tcPr>
            <w:tcW w:w="1269" w:type="dxa"/>
          </w:tcPr>
          <w:p w14:paraId="6779F53D" w14:textId="2BAAF320" w:rsidR="00F74FC6" w:rsidRPr="00F13AA9" w:rsidRDefault="009711FA" w:rsidP="00F74FC6">
            <w:pPr>
              <w:spacing w:line="360" w:lineRule="auto"/>
              <w:ind w:right="-27"/>
              <w:jc w:val="right"/>
              <w:rPr>
                <w:rFonts w:ascii="Arial" w:hAnsi="Arial" w:cs="Arial"/>
                <w:sz w:val="18"/>
                <w:szCs w:val="18"/>
              </w:rPr>
            </w:pPr>
            <w:r w:rsidRPr="00F13AA9">
              <w:rPr>
                <w:rFonts w:ascii="Arial" w:hAnsi="Arial" w:cs="Arial"/>
                <w:sz w:val="18"/>
                <w:szCs w:val="18"/>
              </w:rPr>
              <w:t>172</w:t>
            </w:r>
          </w:p>
        </w:tc>
        <w:tc>
          <w:tcPr>
            <w:tcW w:w="1251" w:type="dxa"/>
          </w:tcPr>
          <w:p w14:paraId="4CC210D5" w14:textId="63E15C1E" w:rsidR="00F74FC6" w:rsidRPr="00D95F38" w:rsidRDefault="00F74FC6" w:rsidP="00F74FC6">
            <w:pPr>
              <w:spacing w:line="360" w:lineRule="auto"/>
              <w:jc w:val="right"/>
              <w:rPr>
                <w:rFonts w:ascii="Arial" w:hAnsi="Arial" w:cs="Arial"/>
                <w:sz w:val="18"/>
                <w:szCs w:val="18"/>
              </w:rPr>
            </w:pPr>
            <w:r w:rsidRPr="001C0A5F">
              <w:rPr>
                <w:rFonts w:ascii="Arial" w:hAnsi="Arial" w:cs="Arial"/>
                <w:sz w:val="18"/>
                <w:szCs w:val="18"/>
              </w:rPr>
              <w:t>7,055</w:t>
            </w:r>
          </w:p>
        </w:tc>
      </w:tr>
      <w:tr w:rsidR="00030E0F" w:rsidRPr="00D95F38" w14:paraId="0D44AA8C" w14:textId="77777777" w:rsidTr="00CD3565">
        <w:tc>
          <w:tcPr>
            <w:tcW w:w="3519" w:type="dxa"/>
          </w:tcPr>
          <w:p w14:paraId="5E06EE94" w14:textId="7D907458" w:rsidR="00030E0F" w:rsidRPr="00D95F38" w:rsidRDefault="00030E0F" w:rsidP="00030E0F">
            <w:pPr>
              <w:tabs>
                <w:tab w:val="left" w:pos="1134"/>
                <w:tab w:val="left" w:pos="1276"/>
                <w:tab w:val="center" w:pos="3402"/>
                <w:tab w:val="center" w:pos="4536"/>
                <w:tab w:val="center" w:pos="5670"/>
                <w:tab w:val="center" w:pos="6804"/>
                <w:tab w:val="right" w:pos="7655"/>
              </w:tabs>
              <w:spacing w:line="360" w:lineRule="auto"/>
              <w:ind w:left="546" w:hanging="546"/>
              <w:rPr>
                <w:rFonts w:ascii="Arial" w:hAnsi="Arial" w:cs="Arial"/>
                <w:spacing w:val="-4"/>
                <w:sz w:val="18"/>
                <w:szCs w:val="18"/>
              </w:rPr>
            </w:pPr>
            <w:r w:rsidRPr="00D95F38">
              <w:rPr>
                <w:rFonts w:ascii="Arial" w:hAnsi="Arial" w:cs="Arial"/>
                <w:spacing w:val="-4"/>
                <w:sz w:val="18"/>
                <w:szCs w:val="18"/>
              </w:rPr>
              <w:t>Utilization of previously unrecognized</w:t>
            </w:r>
          </w:p>
          <w:p w14:paraId="5D2220E1" w14:textId="06A6CD82" w:rsidR="00030E0F" w:rsidRPr="00D95F38" w:rsidRDefault="00030E0F" w:rsidP="00030E0F">
            <w:pPr>
              <w:tabs>
                <w:tab w:val="decimal" w:pos="0"/>
              </w:tabs>
              <w:spacing w:line="360" w:lineRule="auto"/>
              <w:rPr>
                <w:rFonts w:ascii="Arial" w:hAnsi="Arial" w:cs="Arial"/>
                <w:b/>
                <w:bCs/>
                <w:sz w:val="18"/>
                <w:szCs w:val="18"/>
              </w:rPr>
            </w:pPr>
            <w:r w:rsidRPr="00D95F38">
              <w:rPr>
                <w:rFonts w:ascii="Arial" w:hAnsi="Arial" w:cs="Arial"/>
                <w:sz w:val="18"/>
                <w:szCs w:val="18"/>
              </w:rPr>
              <w:t xml:space="preserve">    tax losses</w:t>
            </w:r>
          </w:p>
        </w:tc>
        <w:tc>
          <w:tcPr>
            <w:tcW w:w="1260" w:type="dxa"/>
            <w:tcBorders>
              <w:left w:val="nil"/>
            </w:tcBorders>
          </w:tcPr>
          <w:p w14:paraId="234B7C2C" w14:textId="57FF016C" w:rsidR="00030E0F" w:rsidRPr="009711FA" w:rsidRDefault="00030E0F" w:rsidP="00030E0F">
            <w:pPr>
              <w:spacing w:line="360" w:lineRule="auto"/>
              <w:jc w:val="right"/>
              <w:rPr>
                <w:rFonts w:ascii="Arial" w:hAnsi="Arial" w:cs="Arial"/>
                <w:sz w:val="18"/>
                <w:szCs w:val="18"/>
              </w:rPr>
            </w:pPr>
          </w:p>
          <w:p w14:paraId="01544ECE" w14:textId="21E76759" w:rsidR="009711FA" w:rsidRPr="009711FA" w:rsidRDefault="009711FA" w:rsidP="00030E0F">
            <w:pPr>
              <w:spacing w:line="360" w:lineRule="auto"/>
              <w:jc w:val="right"/>
              <w:rPr>
                <w:rFonts w:ascii="Arial" w:hAnsi="Arial" w:cs="Arial"/>
                <w:sz w:val="18"/>
                <w:szCs w:val="18"/>
              </w:rPr>
            </w:pPr>
            <w:r w:rsidRPr="009711FA">
              <w:rPr>
                <w:rFonts w:ascii="Arial" w:hAnsi="Arial" w:cs="Arial"/>
                <w:sz w:val="18"/>
                <w:szCs w:val="18"/>
              </w:rPr>
              <w:t>-</w:t>
            </w:r>
          </w:p>
        </w:tc>
        <w:tc>
          <w:tcPr>
            <w:tcW w:w="1224" w:type="dxa"/>
          </w:tcPr>
          <w:p w14:paraId="0F06AC90" w14:textId="77777777" w:rsidR="00030E0F" w:rsidRPr="009711FA" w:rsidRDefault="00030E0F" w:rsidP="00030E0F">
            <w:pPr>
              <w:spacing w:line="360" w:lineRule="auto"/>
              <w:jc w:val="right"/>
              <w:rPr>
                <w:rFonts w:ascii="Arial" w:hAnsi="Arial" w:cs="Arial"/>
                <w:sz w:val="18"/>
                <w:szCs w:val="18"/>
              </w:rPr>
            </w:pPr>
          </w:p>
          <w:p w14:paraId="1A5FDA01" w14:textId="0E16BFD2" w:rsidR="00030E0F" w:rsidRPr="009711FA" w:rsidRDefault="00030E0F" w:rsidP="00030E0F">
            <w:pPr>
              <w:tabs>
                <w:tab w:val="left" w:pos="798"/>
              </w:tabs>
              <w:spacing w:line="360" w:lineRule="auto"/>
              <w:jc w:val="right"/>
              <w:rPr>
                <w:rFonts w:ascii="Arial" w:hAnsi="Arial" w:cs="Arial"/>
                <w:sz w:val="18"/>
                <w:szCs w:val="18"/>
              </w:rPr>
            </w:pPr>
            <w:r w:rsidRPr="009711FA">
              <w:rPr>
                <w:rFonts w:ascii="Arial" w:hAnsi="Arial" w:cs="Arial"/>
                <w:sz w:val="18"/>
                <w:szCs w:val="18"/>
              </w:rPr>
              <w:t>(43)</w:t>
            </w:r>
          </w:p>
        </w:tc>
        <w:tc>
          <w:tcPr>
            <w:tcW w:w="1269" w:type="dxa"/>
          </w:tcPr>
          <w:p w14:paraId="5CF3C39B" w14:textId="0EA3FDCF" w:rsidR="009711FA" w:rsidRPr="00F13AA9" w:rsidRDefault="009711FA" w:rsidP="00030E0F">
            <w:pPr>
              <w:spacing w:line="360" w:lineRule="auto"/>
              <w:jc w:val="right"/>
              <w:rPr>
                <w:rFonts w:ascii="Arial" w:hAnsi="Arial" w:cs="Arial"/>
                <w:sz w:val="18"/>
                <w:szCs w:val="18"/>
              </w:rPr>
            </w:pPr>
          </w:p>
          <w:p w14:paraId="6A3B0F6F" w14:textId="6B1FB1C4" w:rsidR="00030E0F" w:rsidRPr="00F13AA9" w:rsidRDefault="009711FA" w:rsidP="00030E0F">
            <w:pPr>
              <w:tabs>
                <w:tab w:val="left" w:pos="798"/>
                <w:tab w:val="left" w:pos="1276"/>
                <w:tab w:val="center" w:pos="3402"/>
                <w:tab w:val="center" w:pos="4536"/>
                <w:tab w:val="center" w:pos="5670"/>
                <w:tab w:val="center" w:pos="6804"/>
                <w:tab w:val="right" w:pos="7655"/>
              </w:tabs>
              <w:spacing w:line="360" w:lineRule="auto"/>
              <w:ind w:right="-27"/>
              <w:jc w:val="right"/>
              <w:rPr>
                <w:rFonts w:ascii="Arial" w:hAnsi="Arial" w:cs="Arial"/>
                <w:sz w:val="18"/>
                <w:szCs w:val="18"/>
              </w:rPr>
            </w:pPr>
            <w:r w:rsidRPr="00F13AA9">
              <w:rPr>
                <w:rFonts w:ascii="Arial" w:hAnsi="Arial" w:cs="Arial"/>
                <w:sz w:val="18"/>
                <w:szCs w:val="18"/>
              </w:rPr>
              <w:t>-</w:t>
            </w:r>
          </w:p>
        </w:tc>
        <w:tc>
          <w:tcPr>
            <w:tcW w:w="1251" w:type="dxa"/>
          </w:tcPr>
          <w:p w14:paraId="5797D1EC" w14:textId="77777777" w:rsidR="00030E0F" w:rsidRDefault="00030E0F" w:rsidP="00030E0F">
            <w:pPr>
              <w:tabs>
                <w:tab w:val="left" w:pos="798"/>
                <w:tab w:val="left" w:pos="1276"/>
                <w:tab w:val="center" w:pos="3402"/>
                <w:tab w:val="center" w:pos="4536"/>
                <w:tab w:val="center" w:pos="5670"/>
                <w:tab w:val="center" w:pos="6804"/>
                <w:tab w:val="right" w:pos="7655"/>
              </w:tabs>
              <w:spacing w:line="360" w:lineRule="auto"/>
              <w:ind w:right="-27"/>
              <w:jc w:val="right"/>
              <w:rPr>
                <w:rFonts w:ascii="Arial" w:hAnsi="Arial" w:cstheme="minorBidi"/>
                <w:sz w:val="18"/>
                <w:szCs w:val="18"/>
              </w:rPr>
            </w:pPr>
          </w:p>
          <w:p w14:paraId="76CC0E11" w14:textId="765D4191" w:rsidR="00030E0F" w:rsidRPr="00D95F38" w:rsidRDefault="00030E0F" w:rsidP="00030E0F">
            <w:pPr>
              <w:tabs>
                <w:tab w:val="left" w:pos="798"/>
              </w:tabs>
              <w:spacing w:line="360" w:lineRule="auto"/>
              <w:jc w:val="right"/>
              <w:rPr>
                <w:rFonts w:ascii="Arial" w:hAnsi="Arial" w:cs="Arial"/>
                <w:sz w:val="18"/>
                <w:szCs w:val="18"/>
              </w:rPr>
            </w:pPr>
            <w:r w:rsidRPr="001C0A5F">
              <w:rPr>
                <w:rFonts w:ascii="Arial" w:hAnsi="Arial" w:cs="Arial"/>
                <w:sz w:val="18"/>
                <w:szCs w:val="18"/>
              </w:rPr>
              <w:t>-</w:t>
            </w:r>
          </w:p>
        </w:tc>
      </w:tr>
      <w:tr w:rsidR="00F74FC6" w:rsidRPr="00D95F38" w14:paraId="4C1015F4" w14:textId="77777777" w:rsidTr="00CD3565">
        <w:tc>
          <w:tcPr>
            <w:tcW w:w="3519" w:type="dxa"/>
          </w:tcPr>
          <w:p w14:paraId="50CDD280" w14:textId="6D70083F" w:rsidR="00F74FC6" w:rsidRPr="00D95F38" w:rsidRDefault="00F74FC6" w:rsidP="00F74FC6">
            <w:pPr>
              <w:tabs>
                <w:tab w:val="decimal" w:pos="0"/>
              </w:tabs>
              <w:spacing w:line="360" w:lineRule="auto"/>
              <w:rPr>
                <w:rFonts w:ascii="Arial" w:hAnsi="Arial" w:cs="Arial"/>
                <w:b/>
                <w:bCs/>
                <w:sz w:val="18"/>
                <w:szCs w:val="18"/>
              </w:rPr>
            </w:pPr>
            <w:r w:rsidRPr="00D95F38">
              <w:rPr>
                <w:rFonts w:ascii="Arial" w:hAnsi="Arial" w:cs="Arial"/>
                <w:sz w:val="18"/>
                <w:szCs w:val="18"/>
              </w:rPr>
              <w:t>Adjustment in respect of prior year</w:t>
            </w:r>
          </w:p>
        </w:tc>
        <w:tc>
          <w:tcPr>
            <w:tcW w:w="1260" w:type="dxa"/>
            <w:tcBorders>
              <w:left w:val="nil"/>
            </w:tcBorders>
          </w:tcPr>
          <w:p w14:paraId="03115E1B" w14:textId="39F39541" w:rsidR="00F74FC6" w:rsidRPr="009711FA" w:rsidRDefault="009711FA" w:rsidP="00F74FC6">
            <w:pPr>
              <w:spacing w:line="360" w:lineRule="auto"/>
              <w:jc w:val="right"/>
              <w:rPr>
                <w:rFonts w:ascii="Arial" w:hAnsi="Arial" w:cs="Arial"/>
                <w:sz w:val="18"/>
                <w:szCs w:val="18"/>
              </w:rPr>
            </w:pPr>
            <w:r w:rsidRPr="00F13AA9">
              <w:rPr>
                <w:rFonts w:ascii="Arial" w:hAnsi="Arial" w:cs="Arial"/>
                <w:sz w:val="18"/>
                <w:szCs w:val="18"/>
              </w:rPr>
              <w:t>450</w:t>
            </w:r>
          </w:p>
        </w:tc>
        <w:tc>
          <w:tcPr>
            <w:tcW w:w="1224" w:type="dxa"/>
          </w:tcPr>
          <w:p w14:paraId="4C53F0F9" w14:textId="19C994E9" w:rsidR="00F74FC6" w:rsidRPr="009711FA" w:rsidRDefault="00F74FC6" w:rsidP="00F74FC6">
            <w:pPr>
              <w:spacing w:line="360" w:lineRule="auto"/>
              <w:jc w:val="right"/>
              <w:rPr>
                <w:rFonts w:ascii="Arial" w:hAnsi="Arial" w:cs="Arial"/>
                <w:sz w:val="18"/>
                <w:szCs w:val="18"/>
              </w:rPr>
            </w:pPr>
            <w:r w:rsidRPr="009711FA">
              <w:rPr>
                <w:rFonts w:ascii="Arial" w:hAnsi="Arial" w:cs="Arial"/>
                <w:sz w:val="18"/>
                <w:szCs w:val="18"/>
              </w:rPr>
              <w:t>(5,229)</w:t>
            </w:r>
          </w:p>
        </w:tc>
        <w:tc>
          <w:tcPr>
            <w:tcW w:w="1269" w:type="dxa"/>
          </w:tcPr>
          <w:p w14:paraId="4B505F05" w14:textId="50B1AB90" w:rsidR="00F74FC6" w:rsidRPr="00F13AA9" w:rsidRDefault="009711FA" w:rsidP="00F74FC6">
            <w:pPr>
              <w:tabs>
                <w:tab w:val="decimal" w:pos="615"/>
              </w:tabs>
              <w:spacing w:line="360" w:lineRule="auto"/>
              <w:ind w:right="-27"/>
              <w:jc w:val="right"/>
              <w:rPr>
                <w:rFonts w:ascii="Arial" w:hAnsi="Arial" w:cs="Arial"/>
                <w:sz w:val="18"/>
                <w:szCs w:val="18"/>
              </w:rPr>
            </w:pPr>
            <w:r w:rsidRPr="00F13AA9">
              <w:rPr>
                <w:rFonts w:ascii="Arial" w:hAnsi="Arial" w:cs="Arial"/>
                <w:sz w:val="18"/>
                <w:szCs w:val="18"/>
              </w:rPr>
              <w:t>-</w:t>
            </w:r>
          </w:p>
        </w:tc>
        <w:tc>
          <w:tcPr>
            <w:tcW w:w="1251" w:type="dxa"/>
          </w:tcPr>
          <w:p w14:paraId="655A1622" w14:textId="72A95B06" w:rsidR="00F74FC6" w:rsidRPr="00D95F38" w:rsidRDefault="00F74FC6" w:rsidP="00F74FC6">
            <w:pPr>
              <w:tabs>
                <w:tab w:val="left" w:pos="798"/>
              </w:tabs>
              <w:spacing w:line="360" w:lineRule="auto"/>
              <w:jc w:val="right"/>
              <w:rPr>
                <w:rFonts w:ascii="Arial" w:hAnsi="Arial" w:cs="Arial"/>
                <w:sz w:val="18"/>
                <w:szCs w:val="18"/>
              </w:rPr>
            </w:pPr>
            <w:r w:rsidRPr="001C0A5F">
              <w:rPr>
                <w:rFonts w:ascii="Arial" w:hAnsi="Arial" w:cs="Arial"/>
                <w:sz w:val="18"/>
                <w:szCs w:val="18"/>
              </w:rPr>
              <w:t>-</w:t>
            </w:r>
          </w:p>
        </w:tc>
      </w:tr>
      <w:tr w:rsidR="00F74FC6" w:rsidRPr="00D95F38" w14:paraId="1E8F8D0F" w14:textId="77777777" w:rsidTr="00CD3565">
        <w:tc>
          <w:tcPr>
            <w:tcW w:w="3519" w:type="dxa"/>
          </w:tcPr>
          <w:p w14:paraId="6BFCBEAE" w14:textId="72F6139D" w:rsidR="00F74FC6" w:rsidRPr="004446E3" w:rsidRDefault="00F74FC6" w:rsidP="00F74FC6">
            <w:pPr>
              <w:tabs>
                <w:tab w:val="decimal" w:pos="0"/>
              </w:tabs>
              <w:spacing w:line="360" w:lineRule="auto"/>
              <w:rPr>
                <w:rFonts w:ascii="Arial" w:hAnsi="Arial" w:cs="Arial"/>
                <w:sz w:val="18"/>
                <w:szCs w:val="18"/>
              </w:rPr>
            </w:pPr>
            <w:r w:rsidRPr="004446E3">
              <w:rPr>
                <w:rFonts w:ascii="Arial" w:hAnsi="Arial" w:cs="Arial"/>
                <w:sz w:val="18"/>
                <w:szCs w:val="18"/>
              </w:rPr>
              <w:t>Reversal of deferred tax assets</w:t>
            </w:r>
          </w:p>
        </w:tc>
        <w:tc>
          <w:tcPr>
            <w:tcW w:w="1260" w:type="dxa"/>
            <w:tcBorders>
              <w:left w:val="nil"/>
            </w:tcBorders>
          </w:tcPr>
          <w:p w14:paraId="5A2BFBE4" w14:textId="4B0FA20E" w:rsidR="00F74FC6" w:rsidRPr="009711FA" w:rsidRDefault="009711FA" w:rsidP="00F74FC6">
            <w:pPr>
              <w:spacing w:line="360" w:lineRule="auto"/>
              <w:jc w:val="right"/>
              <w:rPr>
                <w:rFonts w:ascii="Arial" w:hAnsi="Arial" w:cs="Arial"/>
                <w:sz w:val="18"/>
                <w:szCs w:val="18"/>
              </w:rPr>
            </w:pPr>
            <w:r w:rsidRPr="00F13AA9">
              <w:rPr>
                <w:rFonts w:ascii="Arial" w:hAnsi="Arial" w:cs="Arial"/>
                <w:sz w:val="18"/>
                <w:szCs w:val="18"/>
              </w:rPr>
              <w:t>-</w:t>
            </w:r>
          </w:p>
        </w:tc>
        <w:tc>
          <w:tcPr>
            <w:tcW w:w="1224" w:type="dxa"/>
          </w:tcPr>
          <w:p w14:paraId="646B3C35" w14:textId="65627C45" w:rsidR="00F74FC6" w:rsidRPr="009711FA" w:rsidRDefault="00F74FC6" w:rsidP="00F74FC6">
            <w:pPr>
              <w:spacing w:line="360" w:lineRule="auto"/>
              <w:jc w:val="right"/>
              <w:rPr>
                <w:rFonts w:ascii="Arial" w:hAnsi="Arial" w:cs="Arial"/>
                <w:sz w:val="18"/>
                <w:szCs w:val="18"/>
              </w:rPr>
            </w:pPr>
            <w:r w:rsidRPr="009711FA">
              <w:rPr>
                <w:rFonts w:ascii="Arial" w:hAnsi="Arial" w:cs="Arial"/>
                <w:sz w:val="18"/>
                <w:szCs w:val="18"/>
              </w:rPr>
              <w:t>14,000</w:t>
            </w:r>
          </w:p>
        </w:tc>
        <w:tc>
          <w:tcPr>
            <w:tcW w:w="1269" w:type="dxa"/>
          </w:tcPr>
          <w:p w14:paraId="00F1AA0E" w14:textId="31C8DEC2" w:rsidR="00F74FC6" w:rsidRPr="00F13AA9" w:rsidRDefault="009711FA" w:rsidP="00F74FC6">
            <w:pPr>
              <w:tabs>
                <w:tab w:val="decimal" w:pos="615"/>
              </w:tabs>
              <w:spacing w:line="360" w:lineRule="auto"/>
              <w:ind w:right="-27"/>
              <w:jc w:val="right"/>
              <w:rPr>
                <w:rFonts w:ascii="Arial" w:hAnsi="Arial" w:cs="Arial"/>
                <w:sz w:val="18"/>
                <w:szCs w:val="18"/>
              </w:rPr>
            </w:pPr>
            <w:r w:rsidRPr="00F13AA9">
              <w:rPr>
                <w:rFonts w:ascii="Arial" w:hAnsi="Arial" w:cs="Arial"/>
                <w:sz w:val="18"/>
                <w:szCs w:val="18"/>
              </w:rPr>
              <w:t>-</w:t>
            </w:r>
          </w:p>
        </w:tc>
        <w:tc>
          <w:tcPr>
            <w:tcW w:w="1251" w:type="dxa"/>
          </w:tcPr>
          <w:p w14:paraId="521584AC" w14:textId="6615DF0D" w:rsidR="00F74FC6" w:rsidRPr="00D95F38" w:rsidRDefault="00F74FC6" w:rsidP="00F74FC6">
            <w:pPr>
              <w:tabs>
                <w:tab w:val="left" w:pos="798"/>
              </w:tabs>
              <w:spacing w:line="360" w:lineRule="auto"/>
              <w:jc w:val="right"/>
              <w:rPr>
                <w:rFonts w:ascii="Arial" w:hAnsi="Arial" w:cs="Arial"/>
                <w:sz w:val="18"/>
                <w:szCs w:val="18"/>
              </w:rPr>
            </w:pPr>
            <w:r w:rsidRPr="004446E3">
              <w:rPr>
                <w:rFonts w:ascii="Arial" w:hAnsi="Arial" w:cs="Arial"/>
                <w:sz w:val="18"/>
                <w:szCs w:val="18"/>
              </w:rPr>
              <w:t>14,000</w:t>
            </w:r>
          </w:p>
        </w:tc>
      </w:tr>
      <w:tr w:rsidR="00030E0F" w:rsidRPr="00D95F38" w14:paraId="3731F5CA" w14:textId="77777777" w:rsidTr="00CD3565">
        <w:tc>
          <w:tcPr>
            <w:tcW w:w="3519" w:type="dxa"/>
          </w:tcPr>
          <w:p w14:paraId="35209E66" w14:textId="0AD3A6E2" w:rsidR="00030E0F" w:rsidRPr="00D95F38" w:rsidRDefault="00030E0F" w:rsidP="00030E0F">
            <w:pPr>
              <w:tabs>
                <w:tab w:val="left" w:pos="1134"/>
                <w:tab w:val="left" w:pos="1276"/>
                <w:tab w:val="center" w:pos="3402"/>
                <w:tab w:val="center" w:pos="4536"/>
                <w:tab w:val="center" w:pos="5670"/>
                <w:tab w:val="center" w:pos="6804"/>
                <w:tab w:val="right" w:pos="7655"/>
              </w:tabs>
              <w:spacing w:line="360" w:lineRule="auto"/>
              <w:ind w:left="546" w:hanging="537"/>
              <w:rPr>
                <w:rFonts w:ascii="Arial" w:hAnsi="Arial" w:cs="Arial"/>
                <w:sz w:val="18"/>
                <w:szCs w:val="18"/>
              </w:rPr>
            </w:pPr>
            <w:r w:rsidRPr="00D95F38">
              <w:rPr>
                <w:rFonts w:ascii="Arial" w:hAnsi="Arial" w:cs="Arial"/>
                <w:sz w:val="18"/>
                <w:szCs w:val="18"/>
              </w:rPr>
              <w:t xml:space="preserve">Unrecognized current year loss as </w:t>
            </w:r>
          </w:p>
          <w:p w14:paraId="3DF705D6" w14:textId="16A7B57C" w:rsidR="00030E0F" w:rsidRPr="00D95F38" w:rsidRDefault="00030E0F" w:rsidP="00030E0F">
            <w:pPr>
              <w:tabs>
                <w:tab w:val="decimal" w:pos="243"/>
              </w:tabs>
              <w:spacing w:line="360" w:lineRule="auto"/>
              <w:rPr>
                <w:rFonts w:ascii="Arial" w:hAnsi="Arial" w:cs="Arial"/>
                <w:sz w:val="18"/>
                <w:szCs w:val="18"/>
              </w:rPr>
            </w:pPr>
            <w:r w:rsidRPr="00D95F38">
              <w:rPr>
                <w:rFonts w:ascii="Arial" w:hAnsi="Arial" w:cs="Arial"/>
                <w:sz w:val="18"/>
                <w:szCs w:val="18"/>
              </w:rPr>
              <w:t xml:space="preserve">    deferred tax assets</w:t>
            </w:r>
          </w:p>
        </w:tc>
        <w:tc>
          <w:tcPr>
            <w:tcW w:w="1260" w:type="dxa"/>
            <w:tcBorders>
              <w:left w:val="nil"/>
            </w:tcBorders>
          </w:tcPr>
          <w:p w14:paraId="57F79383" w14:textId="4FE2F7C9" w:rsidR="009711FA" w:rsidRPr="009711FA" w:rsidRDefault="009711FA" w:rsidP="00030E0F">
            <w:pPr>
              <w:pBdr>
                <w:bottom w:val="single" w:sz="4" w:space="1" w:color="auto"/>
              </w:pBdr>
              <w:spacing w:line="360" w:lineRule="auto"/>
              <w:jc w:val="right"/>
              <w:rPr>
                <w:rFonts w:ascii="Arial" w:hAnsi="Arial" w:cs="Arial"/>
                <w:sz w:val="18"/>
                <w:szCs w:val="18"/>
              </w:rPr>
            </w:pPr>
          </w:p>
          <w:p w14:paraId="48A7B251" w14:textId="437BF47D" w:rsidR="00030E0F" w:rsidRPr="009711FA" w:rsidRDefault="009711FA" w:rsidP="00030E0F">
            <w:pPr>
              <w:pBdr>
                <w:bottom w:val="single" w:sz="4" w:space="1" w:color="auto"/>
              </w:pBdr>
              <w:spacing w:line="360" w:lineRule="auto"/>
              <w:jc w:val="right"/>
              <w:rPr>
                <w:rFonts w:ascii="Arial" w:hAnsi="Arial" w:cs="Arial"/>
                <w:sz w:val="18"/>
                <w:szCs w:val="18"/>
              </w:rPr>
            </w:pPr>
            <w:r w:rsidRPr="00F13AA9">
              <w:rPr>
                <w:rFonts w:ascii="Arial" w:hAnsi="Arial" w:cs="Arial"/>
                <w:sz w:val="18"/>
                <w:szCs w:val="18"/>
              </w:rPr>
              <w:t>66,419</w:t>
            </w:r>
          </w:p>
        </w:tc>
        <w:tc>
          <w:tcPr>
            <w:tcW w:w="1224" w:type="dxa"/>
          </w:tcPr>
          <w:p w14:paraId="0E4643CD" w14:textId="77777777" w:rsidR="00030E0F" w:rsidRPr="009711FA" w:rsidRDefault="00030E0F" w:rsidP="00030E0F">
            <w:pPr>
              <w:pBdr>
                <w:bottom w:val="single" w:sz="4" w:space="1" w:color="auto"/>
              </w:pBdr>
              <w:spacing w:line="360" w:lineRule="auto"/>
              <w:jc w:val="right"/>
              <w:rPr>
                <w:rFonts w:ascii="Arial" w:hAnsi="Arial" w:cs="Arial"/>
                <w:sz w:val="18"/>
                <w:szCs w:val="18"/>
              </w:rPr>
            </w:pPr>
          </w:p>
          <w:p w14:paraId="6470A384" w14:textId="38A3D60E" w:rsidR="00030E0F" w:rsidRPr="009711FA" w:rsidRDefault="00030E0F" w:rsidP="00030E0F">
            <w:pPr>
              <w:pBdr>
                <w:bottom w:val="single" w:sz="4" w:space="1" w:color="auto"/>
              </w:pBdr>
              <w:spacing w:line="360" w:lineRule="auto"/>
              <w:jc w:val="right"/>
              <w:rPr>
                <w:rFonts w:ascii="Arial" w:hAnsi="Arial" w:cs="Arial"/>
                <w:sz w:val="18"/>
                <w:szCs w:val="18"/>
              </w:rPr>
            </w:pPr>
            <w:r w:rsidRPr="009711FA">
              <w:rPr>
                <w:rFonts w:ascii="Arial" w:hAnsi="Arial" w:cs="Arial"/>
                <w:sz w:val="18"/>
                <w:szCs w:val="18"/>
              </w:rPr>
              <w:t>47,487</w:t>
            </w:r>
          </w:p>
        </w:tc>
        <w:tc>
          <w:tcPr>
            <w:tcW w:w="1269" w:type="dxa"/>
          </w:tcPr>
          <w:p w14:paraId="018DB348" w14:textId="3423950B" w:rsidR="009711FA" w:rsidRPr="00F13AA9" w:rsidRDefault="009711FA" w:rsidP="004F6C1D">
            <w:pPr>
              <w:spacing w:line="360" w:lineRule="auto"/>
              <w:jc w:val="right"/>
              <w:rPr>
                <w:rFonts w:ascii="Arial" w:hAnsi="Arial" w:cs="Arial"/>
                <w:sz w:val="18"/>
                <w:szCs w:val="18"/>
              </w:rPr>
            </w:pPr>
          </w:p>
          <w:p w14:paraId="503DF3D7" w14:textId="2DCC3C96" w:rsidR="00030E0F" w:rsidRPr="00F13AA9" w:rsidRDefault="009711FA" w:rsidP="004F6C1D">
            <w:pPr>
              <w:pBdr>
                <w:bottom w:val="single" w:sz="4" w:space="1" w:color="auto"/>
              </w:pBdr>
              <w:tabs>
                <w:tab w:val="decimal" w:pos="615"/>
              </w:tabs>
              <w:spacing w:line="360" w:lineRule="auto"/>
              <w:ind w:right="-27"/>
              <w:jc w:val="right"/>
              <w:rPr>
                <w:rFonts w:ascii="Arial" w:hAnsi="Arial" w:cs="Arial"/>
                <w:sz w:val="18"/>
                <w:szCs w:val="18"/>
              </w:rPr>
            </w:pPr>
            <w:r w:rsidRPr="00F13AA9">
              <w:rPr>
                <w:rFonts w:ascii="Arial" w:hAnsi="Arial" w:cs="Arial"/>
                <w:sz w:val="18"/>
                <w:szCs w:val="18"/>
              </w:rPr>
              <w:t>69,984</w:t>
            </w:r>
          </w:p>
        </w:tc>
        <w:tc>
          <w:tcPr>
            <w:tcW w:w="1251" w:type="dxa"/>
          </w:tcPr>
          <w:p w14:paraId="49FF14BD" w14:textId="77777777" w:rsidR="00030E0F" w:rsidRDefault="00030E0F" w:rsidP="00030E0F">
            <w:pPr>
              <w:pBdr>
                <w:bottom w:val="single" w:sz="4" w:space="1" w:color="auto"/>
              </w:pBdr>
              <w:spacing w:line="360" w:lineRule="auto"/>
              <w:jc w:val="right"/>
              <w:rPr>
                <w:rFonts w:ascii="Arial" w:hAnsi="Arial" w:cs="Arial"/>
                <w:sz w:val="18"/>
                <w:szCs w:val="18"/>
              </w:rPr>
            </w:pPr>
          </w:p>
          <w:p w14:paraId="73C066BA" w14:textId="460F09FD" w:rsidR="00030E0F" w:rsidRPr="00D95F38" w:rsidRDefault="00030E0F" w:rsidP="00030E0F">
            <w:pPr>
              <w:pBdr>
                <w:bottom w:val="single" w:sz="4" w:space="1" w:color="auto"/>
              </w:pBdr>
              <w:spacing w:line="360" w:lineRule="auto"/>
              <w:jc w:val="right"/>
              <w:rPr>
                <w:rFonts w:ascii="Arial" w:hAnsi="Arial" w:cs="Arial"/>
                <w:sz w:val="18"/>
                <w:szCs w:val="18"/>
              </w:rPr>
            </w:pPr>
            <w:r w:rsidRPr="001C0A5F">
              <w:rPr>
                <w:rFonts w:ascii="Arial" w:hAnsi="Arial" w:cs="Arial"/>
                <w:sz w:val="18"/>
                <w:szCs w:val="18"/>
              </w:rPr>
              <w:t>36,728</w:t>
            </w:r>
          </w:p>
        </w:tc>
      </w:tr>
      <w:tr w:rsidR="00030E0F" w:rsidRPr="00D95F38" w14:paraId="19578D03" w14:textId="77777777" w:rsidTr="00CD3565">
        <w:tc>
          <w:tcPr>
            <w:tcW w:w="3519" w:type="dxa"/>
          </w:tcPr>
          <w:p w14:paraId="45D353C9" w14:textId="3BF1B858" w:rsidR="00030E0F" w:rsidRPr="00D95F38" w:rsidRDefault="00030E0F" w:rsidP="00030E0F">
            <w:pPr>
              <w:tabs>
                <w:tab w:val="decimal" w:pos="243"/>
              </w:tabs>
              <w:spacing w:line="360" w:lineRule="auto"/>
              <w:rPr>
                <w:rFonts w:ascii="Arial" w:hAnsi="Arial" w:cs="Arial"/>
                <w:sz w:val="18"/>
                <w:szCs w:val="18"/>
              </w:rPr>
            </w:pPr>
            <w:r w:rsidRPr="00D95F38">
              <w:rPr>
                <w:rFonts w:ascii="Arial" w:hAnsi="Arial" w:cs="Arial"/>
                <w:sz w:val="18"/>
                <w:szCs w:val="18"/>
              </w:rPr>
              <w:t>Tax charged</w:t>
            </w:r>
          </w:p>
        </w:tc>
        <w:tc>
          <w:tcPr>
            <w:tcW w:w="1260" w:type="dxa"/>
            <w:tcBorders>
              <w:left w:val="nil"/>
            </w:tcBorders>
          </w:tcPr>
          <w:p w14:paraId="5742300B" w14:textId="0F3D11CC" w:rsidR="00030E0F" w:rsidRPr="009711FA" w:rsidRDefault="009711FA" w:rsidP="00030E0F">
            <w:pPr>
              <w:pBdr>
                <w:bottom w:val="single" w:sz="12" w:space="1" w:color="auto"/>
              </w:pBdr>
              <w:spacing w:line="360" w:lineRule="auto"/>
              <w:jc w:val="right"/>
              <w:rPr>
                <w:rFonts w:ascii="Arial" w:hAnsi="Arial" w:cs="Arial"/>
                <w:sz w:val="18"/>
                <w:szCs w:val="18"/>
              </w:rPr>
            </w:pPr>
            <w:r w:rsidRPr="00F13AA9">
              <w:rPr>
                <w:rFonts w:ascii="Arial" w:hAnsi="Arial" w:cs="Arial"/>
                <w:sz w:val="18"/>
                <w:szCs w:val="18"/>
              </w:rPr>
              <w:t>34,016</w:t>
            </w:r>
          </w:p>
        </w:tc>
        <w:tc>
          <w:tcPr>
            <w:tcW w:w="1224" w:type="dxa"/>
          </w:tcPr>
          <w:p w14:paraId="2139F0A9" w14:textId="0057B4FA" w:rsidR="00030E0F" w:rsidRPr="009711FA" w:rsidRDefault="00030E0F" w:rsidP="00030E0F">
            <w:pPr>
              <w:pBdr>
                <w:bottom w:val="single" w:sz="12" w:space="1" w:color="auto"/>
              </w:pBdr>
              <w:spacing w:line="360" w:lineRule="auto"/>
              <w:jc w:val="right"/>
              <w:rPr>
                <w:rFonts w:ascii="Arial" w:hAnsi="Arial" w:cs="Arial"/>
                <w:sz w:val="18"/>
                <w:szCs w:val="18"/>
              </w:rPr>
            </w:pPr>
            <w:r w:rsidRPr="009711FA">
              <w:rPr>
                <w:rFonts w:ascii="Arial" w:hAnsi="Arial" w:cs="Arial"/>
                <w:sz w:val="18"/>
                <w:szCs w:val="18"/>
              </w:rPr>
              <w:t>33,742</w:t>
            </w:r>
          </w:p>
        </w:tc>
        <w:tc>
          <w:tcPr>
            <w:tcW w:w="1269" w:type="dxa"/>
          </w:tcPr>
          <w:p w14:paraId="46D254FE" w14:textId="34E087A4" w:rsidR="00030E0F" w:rsidRPr="00F13AA9" w:rsidRDefault="009711FA" w:rsidP="00030E0F">
            <w:pPr>
              <w:pBdr>
                <w:bottom w:val="single" w:sz="12" w:space="1" w:color="auto"/>
              </w:pBdr>
              <w:tabs>
                <w:tab w:val="decimal" w:pos="615"/>
              </w:tabs>
              <w:spacing w:line="360" w:lineRule="auto"/>
              <w:ind w:right="-27"/>
              <w:jc w:val="right"/>
              <w:rPr>
                <w:rFonts w:ascii="Arial" w:hAnsi="Arial" w:cstheme="minorBidi"/>
                <w:sz w:val="18"/>
                <w:szCs w:val="18"/>
                <w:cs/>
              </w:rPr>
            </w:pPr>
            <w:r w:rsidRPr="00F13AA9">
              <w:rPr>
                <w:rFonts w:ascii="Arial" w:hAnsi="Arial" w:cs="Arial"/>
                <w:sz w:val="18"/>
                <w:szCs w:val="18"/>
              </w:rPr>
              <w:t>-</w:t>
            </w:r>
          </w:p>
        </w:tc>
        <w:tc>
          <w:tcPr>
            <w:tcW w:w="1251" w:type="dxa"/>
          </w:tcPr>
          <w:p w14:paraId="0E1366B3" w14:textId="6B86A3FA" w:rsidR="00030E0F" w:rsidRPr="00D95F38" w:rsidRDefault="00030E0F" w:rsidP="00030E0F">
            <w:pPr>
              <w:pBdr>
                <w:bottom w:val="single" w:sz="12" w:space="1" w:color="auto"/>
              </w:pBdr>
              <w:spacing w:line="360" w:lineRule="auto"/>
              <w:jc w:val="right"/>
              <w:rPr>
                <w:rFonts w:ascii="Arial" w:hAnsi="Arial" w:cs="Arial"/>
                <w:sz w:val="18"/>
                <w:szCs w:val="18"/>
              </w:rPr>
            </w:pPr>
            <w:r>
              <w:rPr>
                <w:rFonts w:ascii="Arial" w:hAnsi="Arial" w:cs="Arial"/>
                <w:sz w:val="18"/>
                <w:szCs w:val="18"/>
              </w:rPr>
              <w:t>14,000</w:t>
            </w:r>
          </w:p>
        </w:tc>
      </w:tr>
      <w:tr w:rsidR="00030E0F" w:rsidRPr="00D95F38" w14:paraId="529A942B" w14:textId="77777777" w:rsidTr="00CD3565">
        <w:tc>
          <w:tcPr>
            <w:tcW w:w="3519" w:type="dxa"/>
          </w:tcPr>
          <w:p w14:paraId="39DFB97C" w14:textId="77777777" w:rsidR="00030E0F" w:rsidRPr="009973D7" w:rsidRDefault="00030E0F" w:rsidP="00030E0F">
            <w:pPr>
              <w:tabs>
                <w:tab w:val="decimal" w:pos="243"/>
              </w:tabs>
              <w:spacing w:line="360" w:lineRule="auto"/>
              <w:rPr>
                <w:rFonts w:ascii="Arial" w:hAnsi="Arial" w:cs="Arial"/>
                <w:sz w:val="22"/>
                <w:szCs w:val="22"/>
              </w:rPr>
            </w:pPr>
          </w:p>
        </w:tc>
        <w:tc>
          <w:tcPr>
            <w:tcW w:w="1260" w:type="dxa"/>
            <w:tcBorders>
              <w:left w:val="nil"/>
            </w:tcBorders>
          </w:tcPr>
          <w:p w14:paraId="56DB9BCB" w14:textId="77777777" w:rsidR="00030E0F" w:rsidRDefault="00030E0F" w:rsidP="00030E0F">
            <w:pPr>
              <w:spacing w:line="360" w:lineRule="auto"/>
              <w:jc w:val="right"/>
              <w:rPr>
                <w:rFonts w:ascii="Arial" w:hAnsi="Arial" w:cs="Arial"/>
                <w:sz w:val="18"/>
                <w:szCs w:val="18"/>
              </w:rPr>
            </w:pPr>
          </w:p>
        </w:tc>
        <w:tc>
          <w:tcPr>
            <w:tcW w:w="1224" w:type="dxa"/>
          </w:tcPr>
          <w:p w14:paraId="41F49B1B" w14:textId="77777777" w:rsidR="00030E0F" w:rsidRPr="00D95F38" w:rsidRDefault="00030E0F" w:rsidP="00030E0F">
            <w:pPr>
              <w:spacing w:line="360" w:lineRule="auto"/>
              <w:jc w:val="right"/>
              <w:rPr>
                <w:rFonts w:ascii="Arial" w:hAnsi="Arial" w:cs="Arial"/>
                <w:sz w:val="18"/>
                <w:szCs w:val="18"/>
              </w:rPr>
            </w:pPr>
          </w:p>
        </w:tc>
        <w:tc>
          <w:tcPr>
            <w:tcW w:w="1269" w:type="dxa"/>
          </w:tcPr>
          <w:p w14:paraId="5FEF24E9" w14:textId="77777777" w:rsidR="00030E0F" w:rsidRDefault="00030E0F" w:rsidP="00030E0F">
            <w:pPr>
              <w:tabs>
                <w:tab w:val="decimal" w:pos="615"/>
              </w:tabs>
              <w:spacing w:line="360" w:lineRule="auto"/>
              <w:ind w:right="-27"/>
              <w:jc w:val="right"/>
              <w:rPr>
                <w:rFonts w:ascii="Arial" w:hAnsi="Arial" w:cs="Arial"/>
                <w:sz w:val="18"/>
                <w:szCs w:val="18"/>
              </w:rPr>
            </w:pPr>
          </w:p>
        </w:tc>
        <w:tc>
          <w:tcPr>
            <w:tcW w:w="1251" w:type="dxa"/>
          </w:tcPr>
          <w:p w14:paraId="7467F122" w14:textId="77777777" w:rsidR="00030E0F" w:rsidRPr="00D95F38" w:rsidRDefault="00030E0F" w:rsidP="00030E0F">
            <w:pPr>
              <w:spacing w:line="360" w:lineRule="auto"/>
              <w:jc w:val="right"/>
              <w:rPr>
                <w:rFonts w:ascii="Arial" w:hAnsi="Arial" w:cs="Arial"/>
                <w:sz w:val="18"/>
                <w:szCs w:val="18"/>
              </w:rPr>
            </w:pPr>
          </w:p>
        </w:tc>
      </w:tr>
    </w:tbl>
    <w:p w14:paraId="7103325D" w14:textId="496838BA" w:rsidR="00E52A2B" w:rsidRDefault="00E52A2B" w:rsidP="00717C90">
      <w:pPr>
        <w:pStyle w:val="ListParagraph"/>
        <w:spacing w:line="360" w:lineRule="auto"/>
        <w:ind w:left="644"/>
        <w:jc w:val="both"/>
        <w:rPr>
          <w:rFonts w:ascii="Arial" w:hAnsi="Arial" w:cstheme="minorBidi"/>
          <w:b/>
          <w:bCs/>
          <w:sz w:val="19"/>
          <w:szCs w:val="19"/>
        </w:rPr>
      </w:pPr>
    </w:p>
    <w:p w14:paraId="3E5500C7" w14:textId="77777777" w:rsidR="00E52A2B" w:rsidRDefault="00E52A2B">
      <w:pPr>
        <w:rPr>
          <w:rFonts w:ascii="Arial" w:hAnsi="Arial" w:cstheme="minorBidi"/>
          <w:b/>
          <w:bCs/>
          <w:sz w:val="19"/>
          <w:szCs w:val="19"/>
          <w:lang w:eastAsia="en-US"/>
        </w:rPr>
      </w:pPr>
      <w:r>
        <w:rPr>
          <w:rFonts w:ascii="Arial" w:hAnsi="Arial" w:cstheme="minorBidi"/>
          <w:b/>
          <w:bCs/>
          <w:sz w:val="19"/>
          <w:szCs w:val="19"/>
        </w:rPr>
        <w:br w:type="page"/>
      </w:r>
    </w:p>
    <w:p w14:paraId="7973A3C2" w14:textId="4C263670" w:rsidR="002831CB" w:rsidRPr="00145DD7" w:rsidRDefault="002831CB" w:rsidP="00717C90">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145DD7">
        <w:rPr>
          <w:rFonts w:ascii="Arial" w:hAnsi="Arial" w:cs="Arial"/>
          <w:b/>
          <w:bCs/>
          <w:sz w:val="19"/>
          <w:szCs w:val="19"/>
        </w:rPr>
        <w:lastRenderedPageBreak/>
        <w:t>OTHER INCOME</w:t>
      </w:r>
    </w:p>
    <w:p w14:paraId="4C05A5CB" w14:textId="77777777" w:rsidR="00B91A0B" w:rsidRPr="00D95F38" w:rsidRDefault="00B91A0B" w:rsidP="00B91A0B">
      <w:pPr>
        <w:pStyle w:val="ListParagraph"/>
        <w:spacing w:after="0" w:line="360" w:lineRule="auto"/>
        <w:ind w:left="644"/>
        <w:jc w:val="both"/>
        <w:rPr>
          <w:rFonts w:ascii="Arial" w:hAnsi="Arial" w:cs="Arial"/>
          <w:sz w:val="19"/>
          <w:szCs w:val="19"/>
          <w:u w:val="single"/>
        </w:rPr>
      </w:pPr>
    </w:p>
    <w:tbl>
      <w:tblPr>
        <w:tblW w:w="9081" w:type="dxa"/>
        <w:tblInd w:w="360" w:type="dxa"/>
        <w:tblLayout w:type="fixed"/>
        <w:tblLook w:val="0000" w:firstRow="0" w:lastRow="0" w:firstColumn="0" w:lastColumn="0" w:noHBand="0" w:noVBand="0"/>
      </w:tblPr>
      <w:tblGrid>
        <w:gridCol w:w="4050"/>
        <w:gridCol w:w="1260"/>
        <w:gridCol w:w="1233"/>
        <w:gridCol w:w="1251"/>
        <w:gridCol w:w="1287"/>
      </w:tblGrid>
      <w:tr w:rsidR="002831CB" w:rsidRPr="00D95F38" w14:paraId="07895CF5" w14:textId="77777777" w:rsidTr="00145DD7">
        <w:trPr>
          <w:tblHeader/>
        </w:trPr>
        <w:tc>
          <w:tcPr>
            <w:tcW w:w="4050" w:type="dxa"/>
          </w:tcPr>
          <w:p w14:paraId="645E4688" w14:textId="77777777" w:rsidR="002831CB" w:rsidRPr="00D95F38" w:rsidRDefault="002831CB" w:rsidP="00264875">
            <w:pPr>
              <w:spacing w:line="360" w:lineRule="auto"/>
              <w:ind w:left="162" w:right="-43" w:hanging="162"/>
              <w:jc w:val="thaiDistribute"/>
              <w:rPr>
                <w:rFonts w:ascii="Arial" w:hAnsi="Arial" w:cs="Arial"/>
                <w:sz w:val="19"/>
                <w:szCs w:val="19"/>
                <w:u w:val="single"/>
              </w:rPr>
            </w:pPr>
          </w:p>
        </w:tc>
        <w:tc>
          <w:tcPr>
            <w:tcW w:w="5031" w:type="dxa"/>
            <w:gridSpan w:val="4"/>
          </w:tcPr>
          <w:p w14:paraId="0FC4AF65" w14:textId="77777777" w:rsidR="002831CB" w:rsidRPr="00D95F38" w:rsidRDefault="002831CB" w:rsidP="00264875">
            <w:pPr>
              <w:spacing w:line="360" w:lineRule="auto"/>
              <w:jc w:val="right"/>
              <w:rPr>
                <w:rFonts w:ascii="Arial" w:hAnsi="Arial" w:cs="Arial"/>
                <w:sz w:val="19"/>
                <w:szCs w:val="19"/>
              </w:rPr>
            </w:pPr>
            <w:r w:rsidRPr="00D95F38">
              <w:rPr>
                <w:rFonts w:ascii="Arial" w:hAnsi="Arial" w:cs="Arial"/>
                <w:sz w:val="19"/>
                <w:szCs w:val="19"/>
              </w:rPr>
              <w:t>(</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c>
      </w:tr>
      <w:tr w:rsidR="002831CB" w:rsidRPr="00D95F38" w14:paraId="1B4A56A9" w14:textId="77777777" w:rsidTr="00145DD7">
        <w:trPr>
          <w:tblHeader/>
        </w:trPr>
        <w:tc>
          <w:tcPr>
            <w:tcW w:w="4050" w:type="dxa"/>
          </w:tcPr>
          <w:p w14:paraId="3BBFDD60" w14:textId="77777777" w:rsidR="002831CB" w:rsidRPr="00D95F38" w:rsidRDefault="002831CB" w:rsidP="00264875">
            <w:pPr>
              <w:spacing w:line="360" w:lineRule="auto"/>
              <w:ind w:left="162" w:right="-43" w:hanging="162"/>
              <w:jc w:val="thaiDistribute"/>
              <w:rPr>
                <w:rFonts w:ascii="Arial" w:hAnsi="Arial" w:cs="Arial"/>
                <w:sz w:val="19"/>
                <w:szCs w:val="19"/>
                <w:u w:val="single"/>
              </w:rPr>
            </w:pPr>
          </w:p>
        </w:tc>
        <w:tc>
          <w:tcPr>
            <w:tcW w:w="2493" w:type="dxa"/>
            <w:gridSpan w:val="2"/>
            <w:vAlign w:val="bottom"/>
          </w:tcPr>
          <w:p w14:paraId="4A9C7275" w14:textId="6AE9384B" w:rsidR="002831CB" w:rsidRPr="00D95F38" w:rsidRDefault="002831CB" w:rsidP="00264875">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Cons</w:t>
            </w:r>
            <w:r w:rsidR="00647079">
              <w:rPr>
                <w:rFonts w:ascii="Arial" w:hAnsi="Arial" w:cs="Arial"/>
                <w:sz w:val="19"/>
                <w:szCs w:val="19"/>
              </w:rPr>
              <w:t>oli</w:t>
            </w:r>
            <w:r w:rsidRPr="00D95F38">
              <w:rPr>
                <w:rFonts w:ascii="Arial" w:hAnsi="Arial" w:cs="Arial"/>
                <w:sz w:val="19"/>
                <w:szCs w:val="19"/>
              </w:rPr>
              <w:t>dated F/S</w:t>
            </w:r>
          </w:p>
        </w:tc>
        <w:tc>
          <w:tcPr>
            <w:tcW w:w="2538" w:type="dxa"/>
            <w:gridSpan w:val="2"/>
            <w:vAlign w:val="bottom"/>
          </w:tcPr>
          <w:p w14:paraId="6EDFD063" w14:textId="77777777" w:rsidR="002831CB" w:rsidRPr="00D95F38" w:rsidRDefault="002831CB" w:rsidP="00264875">
            <w:pPr>
              <w:pBdr>
                <w:bottom w:val="single" w:sz="4" w:space="1" w:color="auto"/>
              </w:pBdr>
              <w:spacing w:line="360" w:lineRule="auto"/>
              <w:jc w:val="center"/>
              <w:rPr>
                <w:rFonts w:ascii="Arial" w:hAnsi="Arial" w:cs="Arial"/>
                <w:sz w:val="19"/>
                <w:szCs w:val="19"/>
                <w:cs/>
                <w:lang w:val="en-GB"/>
              </w:rPr>
            </w:pPr>
            <w:r w:rsidRPr="00D95F38">
              <w:rPr>
                <w:rFonts w:ascii="Arial" w:hAnsi="Arial" w:cs="Arial"/>
                <w:sz w:val="19"/>
                <w:szCs w:val="19"/>
              </w:rPr>
              <w:t>Separate F/S</w:t>
            </w:r>
          </w:p>
        </w:tc>
      </w:tr>
      <w:tr w:rsidR="00145DD7" w:rsidRPr="00D95F38" w14:paraId="1BA9927A" w14:textId="77777777" w:rsidTr="00145DD7">
        <w:trPr>
          <w:tblHeader/>
        </w:trPr>
        <w:tc>
          <w:tcPr>
            <w:tcW w:w="4050" w:type="dxa"/>
          </w:tcPr>
          <w:p w14:paraId="0DEB4C11" w14:textId="77777777" w:rsidR="00145DD7" w:rsidRPr="00D95F38" w:rsidRDefault="00145DD7" w:rsidP="00145DD7">
            <w:pPr>
              <w:spacing w:line="360" w:lineRule="auto"/>
              <w:ind w:left="162" w:right="-43" w:hanging="162"/>
              <w:jc w:val="thaiDistribute"/>
              <w:rPr>
                <w:rFonts w:ascii="Arial" w:hAnsi="Arial" w:cs="Arial"/>
                <w:sz w:val="19"/>
                <w:szCs w:val="19"/>
                <w:u w:val="single"/>
              </w:rPr>
            </w:pPr>
          </w:p>
        </w:tc>
        <w:tc>
          <w:tcPr>
            <w:tcW w:w="1260" w:type="dxa"/>
          </w:tcPr>
          <w:p w14:paraId="16D1E445" w14:textId="15A53F9C" w:rsidR="00145DD7" w:rsidRPr="00D95F38" w:rsidRDefault="00145DD7" w:rsidP="00145DD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33" w:type="dxa"/>
          </w:tcPr>
          <w:p w14:paraId="0D2EF879" w14:textId="5280F1CD" w:rsidR="00145DD7" w:rsidRPr="00D95F38" w:rsidRDefault="00145DD7" w:rsidP="00145DD7">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251" w:type="dxa"/>
          </w:tcPr>
          <w:p w14:paraId="5DFEDF6B" w14:textId="08FA9EF0" w:rsidR="00145DD7" w:rsidRPr="00D95F38" w:rsidRDefault="00145DD7" w:rsidP="00145DD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87" w:type="dxa"/>
          </w:tcPr>
          <w:p w14:paraId="15CE052F" w14:textId="2CCC40CA" w:rsidR="00145DD7" w:rsidRPr="00D95F38" w:rsidRDefault="00145DD7" w:rsidP="00145DD7">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2831CB" w:rsidRPr="00D95F38" w14:paraId="546EE30A" w14:textId="77777777" w:rsidTr="00145DD7">
        <w:tc>
          <w:tcPr>
            <w:tcW w:w="4050" w:type="dxa"/>
          </w:tcPr>
          <w:p w14:paraId="536500DA" w14:textId="77777777" w:rsidR="002831CB" w:rsidRPr="00D95F38" w:rsidRDefault="002831CB" w:rsidP="00264875">
            <w:pPr>
              <w:tabs>
                <w:tab w:val="decimal" w:pos="972"/>
              </w:tabs>
              <w:spacing w:line="360" w:lineRule="auto"/>
              <w:rPr>
                <w:rFonts w:ascii="Arial" w:hAnsi="Arial" w:cs="Arial"/>
                <w:sz w:val="19"/>
                <w:szCs w:val="19"/>
              </w:rPr>
            </w:pPr>
          </w:p>
        </w:tc>
        <w:tc>
          <w:tcPr>
            <w:tcW w:w="1260" w:type="dxa"/>
            <w:tcBorders>
              <w:left w:val="nil"/>
            </w:tcBorders>
          </w:tcPr>
          <w:p w14:paraId="64DE7D51" w14:textId="77777777" w:rsidR="002831CB" w:rsidRPr="00D95F38" w:rsidRDefault="002831CB" w:rsidP="00264875">
            <w:pPr>
              <w:spacing w:line="360" w:lineRule="auto"/>
              <w:jc w:val="right"/>
              <w:rPr>
                <w:rFonts w:ascii="Arial" w:hAnsi="Arial" w:cs="Arial"/>
                <w:sz w:val="19"/>
                <w:szCs w:val="19"/>
              </w:rPr>
            </w:pPr>
          </w:p>
        </w:tc>
        <w:tc>
          <w:tcPr>
            <w:tcW w:w="1233" w:type="dxa"/>
          </w:tcPr>
          <w:p w14:paraId="467A6943" w14:textId="77777777" w:rsidR="002831CB" w:rsidRPr="00D95F38" w:rsidRDefault="002831CB" w:rsidP="00264875">
            <w:pPr>
              <w:tabs>
                <w:tab w:val="decimal" w:pos="1008"/>
              </w:tabs>
              <w:spacing w:line="360" w:lineRule="auto"/>
              <w:jc w:val="right"/>
              <w:rPr>
                <w:rFonts w:ascii="Arial" w:hAnsi="Arial" w:cs="Arial"/>
                <w:sz w:val="19"/>
                <w:szCs w:val="19"/>
              </w:rPr>
            </w:pPr>
          </w:p>
        </w:tc>
        <w:tc>
          <w:tcPr>
            <w:tcW w:w="1251" w:type="dxa"/>
          </w:tcPr>
          <w:p w14:paraId="61250B33" w14:textId="77777777" w:rsidR="002831CB" w:rsidRPr="00D95F38" w:rsidRDefault="002831CB" w:rsidP="00264875">
            <w:pPr>
              <w:tabs>
                <w:tab w:val="decimal" w:pos="1008"/>
              </w:tabs>
              <w:spacing w:line="360" w:lineRule="auto"/>
              <w:jc w:val="right"/>
              <w:rPr>
                <w:rFonts w:ascii="Arial" w:hAnsi="Arial" w:cs="Arial"/>
                <w:sz w:val="19"/>
                <w:szCs w:val="19"/>
              </w:rPr>
            </w:pPr>
          </w:p>
        </w:tc>
        <w:tc>
          <w:tcPr>
            <w:tcW w:w="1287" w:type="dxa"/>
          </w:tcPr>
          <w:p w14:paraId="652B97E4" w14:textId="77777777" w:rsidR="002831CB" w:rsidRPr="00D95F38" w:rsidRDefault="002831CB" w:rsidP="00264875">
            <w:pPr>
              <w:spacing w:line="360" w:lineRule="auto"/>
              <w:jc w:val="right"/>
              <w:rPr>
                <w:rFonts w:ascii="Arial" w:hAnsi="Arial" w:cs="Arial"/>
                <w:sz w:val="19"/>
                <w:szCs w:val="19"/>
              </w:rPr>
            </w:pPr>
          </w:p>
        </w:tc>
      </w:tr>
      <w:tr w:rsidR="00145DD7" w:rsidRPr="00D95F38" w14:paraId="1ADE96E6" w14:textId="77777777" w:rsidTr="00145DD7">
        <w:tc>
          <w:tcPr>
            <w:tcW w:w="4050" w:type="dxa"/>
            <w:vAlign w:val="bottom"/>
          </w:tcPr>
          <w:p w14:paraId="3D08CEF9" w14:textId="6A754FF3" w:rsidR="00145DD7" w:rsidRPr="00D95F38" w:rsidRDefault="00145DD7" w:rsidP="00145DD7">
            <w:pPr>
              <w:tabs>
                <w:tab w:val="decimal" w:pos="0"/>
              </w:tabs>
              <w:spacing w:line="360" w:lineRule="auto"/>
              <w:rPr>
                <w:rFonts w:ascii="Arial" w:hAnsi="Arial" w:cs="Arial"/>
                <w:b/>
                <w:bCs/>
                <w:sz w:val="19"/>
                <w:szCs w:val="19"/>
              </w:rPr>
            </w:pPr>
            <w:r w:rsidRPr="00D95F38">
              <w:rPr>
                <w:rFonts w:ascii="Arial" w:hAnsi="Arial" w:cs="Arial"/>
                <w:sz w:val="19"/>
                <w:szCs w:val="19"/>
              </w:rPr>
              <w:t>Interest income</w:t>
            </w:r>
          </w:p>
        </w:tc>
        <w:tc>
          <w:tcPr>
            <w:tcW w:w="1260" w:type="dxa"/>
            <w:tcBorders>
              <w:left w:val="nil"/>
            </w:tcBorders>
          </w:tcPr>
          <w:p w14:paraId="15F90638" w14:textId="24C78C4C" w:rsidR="00145DD7" w:rsidRPr="00D95F38" w:rsidRDefault="002444C3" w:rsidP="00145DD7">
            <w:pPr>
              <w:spacing w:line="360" w:lineRule="auto"/>
              <w:jc w:val="right"/>
              <w:rPr>
                <w:rFonts w:ascii="Arial" w:hAnsi="Arial" w:cs="Arial"/>
                <w:sz w:val="19"/>
                <w:szCs w:val="19"/>
              </w:rPr>
            </w:pPr>
            <w:r>
              <w:rPr>
                <w:rFonts w:ascii="Arial" w:hAnsi="Arial" w:cs="Arial"/>
                <w:sz w:val="19"/>
                <w:szCs w:val="19"/>
              </w:rPr>
              <w:t>102</w:t>
            </w:r>
          </w:p>
        </w:tc>
        <w:tc>
          <w:tcPr>
            <w:tcW w:w="1233" w:type="dxa"/>
          </w:tcPr>
          <w:p w14:paraId="0D704B11" w14:textId="76793D06" w:rsidR="00145DD7" w:rsidRPr="00D95F38" w:rsidRDefault="00145DD7" w:rsidP="00145DD7">
            <w:pPr>
              <w:spacing w:line="360" w:lineRule="auto"/>
              <w:ind w:right="12"/>
              <w:jc w:val="right"/>
              <w:rPr>
                <w:rFonts w:ascii="Arial" w:hAnsi="Arial" w:cs="Arial"/>
                <w:sz w:val="19"/>
                <w:szCs w:val="19"/>
              </w:rPr>
            </w:pPr>
            <w:r>
              <w:rPr>
                <w:rFonts w:ascii="Arial" w:hAnsi="Arial" w:cs="Arial"/>
                <w:sz w:val="19"/>
                <w:szCs w:val="19"/>
              </w:rPr>
              <w:t>254</w:t>
            </w:r>
          </w:p>
        </w:tc>
        <w:tc>
          <w:tcPr>
            <w:tcW w:w="1251" w:type="dxa"/>
          </w:tcPr>
          <w:p w14:paraId="27FC91E9" w14:textId="5E8A9129" w:rsidR="00145DD7" w:rsidRPr="00D95F38" w:rsidRDefault="00352DEB" w:rsidP="00145DD7">
            <w:pPr>
              <w:tabs>
                <w:tab w:val="decimal" w:pos="708"/>
              </w:tabs>
              <w:spacing w:line="360" w:lineRule="auto"/>
              <w:ind w:right="-9"/>
              <w:jc w:val="right"/>
              <w:rPr>
                <w:rFonts w:ascii="Arial" w:hAnsi="Arial" w:cs="Arial"/>
                <w:sz w:val="19"/>
                <w:szCs w:val="19"/>
              </w:rPr>
            </w:pPr>
            <w:r>
              <w:rPr>
                <w:rFonts w:ascii="Arial" w:hAnsi="Arial" w:cs="Arial"/>
                <w:sz w:val="19"/>
                <w:szCs w:val="19"/>
              </w:rPr>
              <w:t>753</w:t>
            </w:r>
          </w:p>
        </w:tc>
        <w:tc>
          <w:tcPr>
            <w:tcW w:w="1287" w:type="dxa"/>
          </w:tcPr>
          <w:p w14:paraId="1F765D1B" w14:textId="5150E8A5" w:rsidR="00145DD7" w:rsidRPr="00D95F38" w:rsidRDefault="00145DD7" w:rsidP="00145DD7">
            <w:pPr>
              <w:spacing w:line="360" w:lineRule="auto"/>
              <w:jc w:val="right"/>
              <w:rPr>
                <w:rFonts w:ascii="Arial" w:hAnsi="Arial" w:cs="Arial"/>
                <w:sz w:val="19"/>
                <w:szCs w:val="19"/>
              </w:rPr>
            </w:pPr>
            <w:r w:rsidRPr="00D95F38">
              <w:rPr>
                <w:rFonts w:ascii="Arial" w:hAnsi="Arial" w:cs="Arial"/>
                <w:sz w:val="19"/>
                <w:szCs w:val="19"/>
              </w:rPr>
              <w:t>1,440</w:t>
            </w:r>
          </w:p>
        </w:tc>
      </w:tr>
      <w:tr w:rsidR="00145DD7" w:rsidRPr="00D95F38" w14:paraId="6A79C134" w14:textId="77777777" w:rsidTr="00145DD7">
        <w:tc>
          <w:tcPr>
            <w:tcW w:w="4050" w:type="dxa"/>
            <w:vAlign w:val="bottom"/>
          </w:tcPr>
          <w:p w14:paraId="746E417B" w14:textId="31891C48" w:rsidR="00145DD7" w:rsidRPr="00D95F38" w:rsidRDefault="00145DD7" w:rsidP="00145DD7">
            <w:pPr>
              <w:tabs>
                <w:tab w:val="decimal" w:pos="0"/>
              </w:tabs>
              <w:spacing w:line="360" w:lineRule="auto"/>
              <w:rPr>
                <w:rFonts w:ascii="Arial" w:hAnsi="Arial" w:cs="Arial"/>
                <w:b/>
                <w:bCs/>
                <w:sz w:val="19"/>
                <w:szCs w:val="19"/>
              </w:rPr>
            </w:pPr>
            <w:r w:rsidRPr="00D95F38">
              <w:rPr>
                <w:rFonts w:ascii="Arial" w:eastAsia="Arial Unicode MS" w:hAnsi="Arial" w:cs="Arial"/>
                <w:sz w:val="19"/>
                <w:szCs w:val="19"/>
              </w:rPr>
              <w:t>Dividend received</w:t>
            </w:r>
          </w:p>
        </w:tc>
        <w:tc>
          <w:tcPr>
            <w:tcW w:w="1260" w:type="dxa"/>
            <w:tcBorders>
              <w:left w:val="nil"/>
            </w:tcBorders>
          </w:tcPr>
          <w:p w14:paraId="44D308E4" w14:textId="165E1687" w:rsidR="00145DD7" w:rsidRPr="00D95F38" w:rsidRDefault="002444C3" w:rsidP="00145DD7">
            <w:pPr>
              <w:spacing w:line="360" w:lineRule="auto"/>
              <w:jc w:val="right"/>
              <w:rPr>
                <w:rFonts w:ascii="Arial" w:hAnsi="Arial" w:cs="Arial"/>
                <w:sz w:val="19"/>
                <w:szCs w:val="19"/>
              </w:rPr>
            </w:pPr>
            <w:r>
              <w:rPr>
                <w:rFonts w:ascii="Arial" w:hAnsi="Arial" w:cs="Arial"/>
                <w:sz w:val="19"/>
                <w:szCs w:val="19"/>
              </w:rPr>
              <w:t>-</w:t>
            </w:r>
          </w:p>
        </w:tc>
        <w:tc>
          <w:tcPr>
            <w:tcW w:w="1233" w:type="dxa"/>
          </w:tcPr>
          <w:p w14:paraId="6F08DA62" w14:textId="24270F62" w:rsidR="00145DD7" w:rsidRPr="00D95F38" w:rsidRDefault="00145DD7" w:rsidP="00145DD7">
            <w:pPr>
              <w:tabs>
                <w:tab w:val="decimal" w:pos="408"/>
              </w:tabs>
              <w:spacing w:line="360" w:lineRule="auto"/>
              <w:ind w:right="12"/>
              <w:jc w:val="right"/>
              <w:rPr>
                <w:rFonts w:ascii="Arial" w:hAnsi="Arial" w:cs="Arial"/>
                <w:sz w:val="19"/>
                <w:szCs w:val="19"/>
              </w:rPr>
            </w:pPr>
            <w:r>
              <w:rPr>
                <w:rFonts w:ascii="Arial" w:hAnsi="Arial" w:cs="Arial"/>
                <w:sz w:val="19"/>
                <w:szCs w:val="19"/>
              </w:rPr>
              <w:t>-</w:t>
            </w:r>
          </w:p>
        </w:tc>
        <w:tc>
          <w:tcPr>
            <w:tcW w:w="1251" w:type="dxa"/>
          </w:tcPr>
          <w:p w14:paraId="41AECD59" w14:textId="04EFB986" w:rsidR="00145DD7" w:rsidRPr="00D95F38" w:rsidRDefault="00352DEB" w:rsidP="00145DD7">
            <w:pPr>
              <w:tabs>
                <w:tab w:val="decimal" w:pos="708"/>
              </w:tabs>
              <w:spacing w:line="360" w:lineRule="auto"/>
              <w:ind w:right="-9"/>
              <w:jc w:val="right"/>
              <w:rPr>
                <w:rFonts w:ascii="Arial" w:hAnsi="Arial" w:cs="Arial"/>
                <w:sz w:val="19"/>
                <w:szCs w:val="19"/>
              </w:rPr>
            </w:pPr>
            <w:r>
              <w:rPr>
                <w:rFonts w:ascii="Arial" w:hAnsi="Arial" w:cs="Arial"/>
                <w:sz w:val="19"/>
                <w:szCs w:val="19"/>
              </w:rPr>
              <w:t>18,003</w:t>
            </w:r>
          </w:p>
        </w:tc>
        <w:tc>
          <w:tcPr>
            <w:tcW w:w="1287" w:type="dxa"/>
          </w:tcPr>
          <w:p w14:paraId="6A08B0F6" w14:textId="27F9DF74" w:rsidR="00145DD7" w:rsidRPr="00D95F38" w:rsidRDefault="00145DD7" w:rsidP="00145DD7">
            <w:pPr>
              <w:spacing w:line="360" w:lineRule="auto"/>
              <w:jc w:val="right"/>
              <w:rPr>
                <w:rFonts w:ascii="Arial" w:hAnsi="Arial" w:cs="Arial"/>
                <w:sz w:val="19"/>
                <w:szCs w:val="19"/>
              </w:rPr>
            </w:pPr>
            <w:r w:rsidRPr="00D95F38">
              <w:rPr>
                <w:rFonts w:ascii="Arial" w:hAnsi="Arial" w:cs="Arial"/>
                <w:sz w:val="19"/>
                <w:szCs w:val="19"/>
              </w:rPr>
              <w:t>69,497</w:t>
            </w:r>
          </w:p>
        </w:tc>
      </w:tr>
      <w:tr w:rsidR="00145DD7" w:rsidRPr="00D95F38" w14:paraId="1B8110A1" w14:textId="77777777" w:rsidTr="00145DD7">
        <w:tc>
          <w:tcPr>
            <w:tcW w:w="4050" w:type="dxa"/>
            <w:vAlign w:val="bottom"/>
          </w:tcPr>
          <w:p w14:paraId="1CF378F7" w14:textId="740ECB6C" w:rsidR="00145DD7" w:rsidRPr="00D95F38" w:rsidRDefault="00145DD7" w:rsidP="00145DD7">
            <w:pPr>
              <w:tabs>
                <w:tab w:val="decimal" w:pos="0"/>
              </w:tabs>
              <w:spacing w:line="360" w:lineRule="auto"/>
              <w:rPr>
                <w:rFonts w:ascii="Arial" w:hAnsi="Arial" w:cs="Arial"/>
                <w:b/>
                <w:bCs/>
                <w:sz w:val="19"/>
                <w:szCs w:val="19"/>
              </w:rPr>
            </w:pPr>
            <w:r w:rsidRPr="00D95F38">
              <w:rPr>
                <w:rFonts w:ascii="Arial" w:eastAsia="Arial Unicode MS" w:hAnsi="Arial" w:cs="Arial"/>
                <w:sz w:val="19"/>
                <w:szCs w:val="19"/>
              </w:rPr>
              <w:t>Income from sale of by products</w:t>
            </w:r>
          </w:p>
        </w:tc>
        <w:tc>
          <w:tcPr>
            <w:tcW w:w="1260" w:type="dxa"/>
            <w:tcBorders>
              <w:left w:val="nil"/>
            </w:tcBorders>
          </w:tcPr>
          <w:p w14:paraId="43746E00" w14:textId="24BFC71F" w:rsidR="00145DD7" w:rsidRPr="00D95F38" w:rsidRDefault="002444C3" w:rsidP="00145DD7">
            <w:pPr>
              <w:spacing w:line="360" w:lineRule="auto"/>
              <w:jc w:val="right"/>
              <w:rPr>
                <w:rFonts w:ascii="Arial" w:hAnsi="Arial" w:cs="Arial"/>
                <w:sz w:val="19"/>
                <w:szCs w:val="19"/>
              </w:rPr>
            </w:pPr>
            <w:r>
              <w:rPr>
                <w:rFonts w:ascii="Arial" w:hAnsi="Arial" w:cs="Arial"/>
                <w:sz w:val="19"/>
                <w:szCs w:val="19"/>
              </w:rPr>
              <w:t>6,925</w:t>
            </w:r>
          </w:p>
        </w:tc>
        <w:tc>
          <w:tcPr>
            <w:tcW w:w="1233" w:type="dxa"/>
          </w:tcPr>
          <w:p w14:paraId="64ACE0C5" w14:textId="0985F45A" w:rsidR="00145DD7" w:rsidRPr="00D95F38" w:rsidRDefault="00145DD7" w:rsidP="00145DD7">
            <w:pPr>
              <w:spacing w:line="360" w:lineRule="auto"/>
              <w:ind w:right="12"/>
              <w:jc w:val="right"/>
              <w:rPr>
                <w:rFonts w:ascii="Arial" w:hAnsi="Arial" w:cs="Arial"/>
                <w:sz w:val="19"/>
                <w:szCs w:val="19"/>
              </w:rPr>
            </w:pPr>
            <w:r>
              <w:rPr>
                <w:rFonts w:ascii="Arial" w:hAnsi="Arial" w:cs="Arial"/>
                <w:sz w:val="19"/>
                <w:szCs w:val="19"/>
              </w:rPr>
              <w:t>8,554</w:t>
            </w:r>
          </w:p>
        </w:tc>
        <w:tc>
          <w:tcPr>
            <w:tcW w:w="1251" w:type="dxa"/>
          </w:tcPr>
          <w:p w14:paraId="5737DF8C" w14:textId="7BAD052B" w:rsidR="00145DD7" w:rsidRPr="00D95F38" w:rsidRDefault="00352DEB" w:rsidP="00145DD7">
            <w:pPr>
              <w:tabs>
                <w:tab w:val="decimal" w:pos="708"/>
              </w:tabs>
              <w:spacing w:line="360" w:lineRule="auto"/>
              <w:ind w:right="-9"/>
              <w:jc w:val="right"/>
              <w:rPr>
                <w:rFonts w:ascii="Arial" w:hAnsi="Arial" w:cs="Arial"/>
                <w:sz w:val="19"/>
                <w:szCs w:val="19"/>
              </w:rPr>
            </w:pPr>
            <w:r>
              <w:rPr>
                <w:rFonts w:ascii="Arial" w:hAnsi="Arial" w:cs="Arial"/>
                <w:sz w:val="19"/>
                <w:szCs w:val="19"/>
              </w:rPr>
              <w:t>6,925</w:t>
            </w:r>
          </w:p>
        </w:tc>
        <w:tc>
          <w:tcPr>
            <w:tcW w:w="1287" w:type="dxa"/>
          </w:tcPr>
          <w:p w14:paraId="1587F2FA" w14:textId="37FE32FE" w:rsidR="00145DD7" w:rsidRPr="00D95F38" w:rsidRDefault="00145DD7" w:rsidP="00145DD7">
            <w:pPr>
              <w:spacing w:line="360" w:lineRule="auto"/>
              <w:jc w:val="right"/>
              <w:rPr>
                <w:rFonts w:ascii="Arial" w:hAnsi="Arial" w:cs="Arial"/>
                <w:sz w:val="19"/>
                <w:szCs w:val="19"/>
              </w:rPr>
            </w:pPr>
            <w:r w:rsidRPr="00D95F38">
              <w:rPr>
                <w:rFonts w:ascii="Arial" w:hAnsi="Arial" w:cs="Arial"/>
                <w:sz w:val="19"/>
                <w:szCs w:val="19"/>
              </w:rPr>
              <w:t>8,554</w:t>
            </w:r>
          </w:p>
        </w:tc>
      </w:tr>
      <w:tr w:rsidR="00145DD7" w:rsidRPr="00D95F38" w14:paraId="67979935" w14:textId="77777777" w:rsidTr="00145DD7">
        <w:tc>
          <w:tcPr>
            <w:tcW w:w="4050" w:type="dxa"/>
            <w:vAlign w:val="bottom"/>
          </w:tcPr>
          <w:p w14:paraId="614A3C6B" w14:textId="487EE3D5" w:rsidR="00145DD7" w:rsidRPr="00D95F38" w:rsidRDefault="00145DD7" w:rsidP="00145DD7">
            <w:pPr>
              <w:tabs>
                <w:tab w:val="decimal" w:pos="0"/>
              </w:tabs>
              <w:spacing w:line="360" w:lineRule="auto"/>
              <w:rPr>
                <w:rFonts w:ascii="Arial" w:hAnsi="Arial" w:cs="Arial"/>
                <w:b/>
                <w:bCs/>
                <w:sz w:val="19"/>
                <w:szCs w:val="19"/>
              </w:rPr>
            </w:pPr>
            <w:r w:rsidRPr="00D95F38">
              <w:rPr>
                <w:rFonts w:ascii="Arial" w:hAnsi="Arial" w:cs="Arial"/>
                <w:sz w:val="19"/>
                <w:szCs w:val="19"/>
              </w:rPr>
              <w:t>Compensation from export duty</w:t>
            </w:r>
          </w:p>
        </w:tc>
        <w:tc>
          <w:tcPr>
            <w:tcW w:w="1260" w:type="dxa"/>
            <w:tcBorders>
              <w:left w:val="nil"/>
            </w:tcBorders>
          </w:tcPr>
          <w:p w14:paraId="77FCB2C1" w14:textId="1709DFCA" w:rsidR="00145DD7" w:rsidRPr="00D95F38" w:rsidRDefault="002444C3" w:rsidP="00145DD7">
            <w:pPr>
              <w:spacing w:line="360" w:lineRule="auto"/>
              <w:jc w:val="right"/>
              <w:rPr>
                <w:rFonts w:ascii="Arial" w:hAnsi="Arial" w:cs="Arial"/>
                <w:sz w:val="19"/>
                <w:szCs w:val="19"/>
              </w:rPr>
            </w:pPr>
            <w:r>
              <w:rPr>
                <w:rFonts w:ascii="Arial" w:hAnsi="Arial" w:cs="Arial"/>
                <w:sz w:val="19"/>
                <w:szCs w:val="19"/>
              </w:rPr>
              <w:t>1,777</w:t>
            </w:r>
          </w:p>
        </w:tc>
        <w:tc>
          <w:tcPr>
            <w:tcW w:w="1233" w:type="dxa"/>
          </w:tcPr>
          <w:p w14:paraId="346286CE" w14:textId="72FBDAB0" w:rsidR="00145DD7" w:rsidRPr="00D95F38" w:rsidRDefault="00145DD7" w:rsidP="00145DD7">
            <w:pPr>
              <w:spacing w:line="360" w:lineRule="auto"/>
              <w:ind w:right="12"/>
              <w:jc w:val="right"/>
              <w:rPr>
                <w:rFonts w:ascii="Arial" w:hAnsi="Arial" w:cs="Arial"/>
                <w:sz w:val="19"/>
                <w:szCs w:val="19"/>
              </w:rPr>
            </w:pPr>
            <w:r>
              <w:rPr>
                <w:rFonts w:ascii="Arial" w:hAnsi="Arial" w:cs="Arial"/>
                <w:sz w:val="19"/>
                <w:szCs w:val="19"/>
              </w:rPr>
              <w:t>2,173</w:t>
            </w:r>
          </w:p>
        </w:tc>
        <w:tc>
          <w:tcPr>
            <w:tcW w:w="1251" w:type="dxa"/>
          </w:tcPr>
          <w:p w14:paraId="42DA6DDE" w14:textId="37AC4B5E" w:rsidR="00145DD7" w:rsidRPr="00D95F38" w:rsidRDefault="00352DEB" w:rsidP="00145DD7">
            <w:pPr>
              <w:tabs>
                <w:tab w:val="decimal" w:pos="708"/>
              </w:tabs>
              <w:spacing w:line="360" w:lineRule="auto"/>
              <w:ind w:right="-9"/>
              <w:jc w:val="right"/>
              <w:rPr>
                <w:rFonts w:ascii="Arial" w:hAnsi="Arial" w:cs="Arial"/>
                <w:sz w:val="19"/>
                <w:szCs w:val="19"/>
              </w:rPr>
            </w:pPr>
            <w:r>
              <w:rPr>
                <w:rFonts w:ascii="Arial" w:hAnsi="Arial" w:cs="Arial"/>
                <w:sz w:val="19"/>
                <w:szCs w:val="19"/>
              </w:rPr>
              <w:t>1,777</w:t>
            </w:r>
          </w:p>
        </w:tc>
        <w:tc>
          <w:tcPr>
            <w:tcW w:w="1287" w:type="dxa"/>
          </w:tcPr>
          <w:p w14:paraId="50B5C01B" w14:textId="2DF7098D" w:rsidR="00145DD7" w:rsidRPr="00D95F38" w:rsidRDefault="00145DD7" w:rsidP="00145DD7">
            <w:pPr>
              <w:spacing w:line="360" w:lineRule="auto"/>
              <w:jc w:val="right"/>
              <w:rPr>
                <w:rFonts w:ascii="Arial" w:hAnsi="Arial" w:cs="Arial"/>
                <w:sz w:val="19"/>
                <w:szCs w:val="19"/>
              </w:rPr>
            </w:pPr>
            <w:r w:rsidRPr="00D95F38">
              <w:rPr>
                <w:rFonts w:ascii="Arial" w:hAnsi="Arial" w:cs="Arial"/>
                <w:sz w:val="19"/>
                <w:szCs w:val="19"/>
              </w:rPr>
              <w:t>2,173</w:t>
            </w:r>
          </w:p>
        </w:tc>
      </w:tr>
      <w:tr w:rsidR="00145DD7" w:rsidRPr="00D95F38" w14:paraId="547D65FF" w14:textId="77777777" w:rsidTr="00145DD7">
        <w:tc>
          <w:tcPr>
            <w:tcW w:w="4050" w:type="dxa"/>
            <w:vAlign w:val="bottom"/>
          </w:tcPr>
          <w:p w14:paraId="672EFB82" w14:textId="46F74728" w:rsidR="00145DD7" w:rsidRPr="00D95F38" w:rsidRDefault="00145DD7" w:rsidP="00145DD7">
            <w:pPr>
              <w:tabs>
                <w:tab w:val="decimal" w:pos="0"/>
              </w:tabs>
              <w:spacing w:line="360" w:lineRule="auto"/>
              <w:rPr>
                <w:rFonts w:ascii="Arial" w:hAnsi="Arial" w:cs="Arial"/>
                <w:b/>
                <w:bCs/>
                <w:sz w:val="19"/>
                <w:szCs w:val="19"/>
              </w:rPr>
            </w:pPr>
            <w:r w:rsidRPr="00D95F38">
              <w:rPr>
                <w:rFonts w:ascii="Arial" w:eastAsia="Arial Unicode MS" w:hAnsi="Arial" w:cs="Arial"/>
                <w:sz w:val="19"/>
                <w:szCs w:val="19"/>
              </w:rPr>
              <w:t>Interest income from credit sale</w:t>
            </w:r>
          </w:p>
        </w:tc>
        <w:tc>
          <w:tcPr>
            <w:tcW w:w="1260" w:type="dxa"/>
            <w:tcBorders>
              <w:left w:val="nil"/>
            </w:tcBorders>
          </w:tcPr>
          <w:p w14:paraId="1073918E" w14:textId="70DB03CC" w:rsidR="00145DD7" w:rsidRPr="00D95F38" w:rsidRDefault="002444C3" w:rsidP="00145DD7">
            <w:pPr>
              <w:spacing w:line="360" w:lineRule="auto"/>
              <w:jc w:val="right"/>
              <w:rPr>
                <w:rFonts w:ascii="Arial" w:hAnsi="Arial" w:cs="Arial"/>
                <w:sz w:val="19"/>
                <w:szCs w:val="19"/>
              </w:rPr>
            </w:pPr>
            <w:r>
              <w:rPr>
                <w:rFonts w:ascii="Arial" w:hAnsi="Arial" w:cs="Arial"/>
                <w:sz w:val="19"/>
                <w:szCs w:val="19"/>
              </w:rPr>
              <w:t>-</w:t>
            </w:r>
          </w:p>
        </w:tc>
        <w:tc>
          <w:tcPr>
            <w:tcW w:w="1233" w:type="dxa"/>
          </w:tcPr>
          <w:p w14:paraId="3CA3BA92" w14:textId="43018268" w:rsidR="00145DD7" w:rsidRPr="00D95F38" w:rsidRDefault="00145DD7" w:rsidP="00145DD7">
            <w:pPr>
              <w:tabs>
                <w:tab w:val="decimal" w:pos="228"/>
              </w:tabs>
              <w:spacing w:line="360" w:lineRule="auto"/>
              <w:ind w:right="12"/>
              <w:jc w:val="right"/>
              <w:rPr>
                <w:rFonts w:ascii="Arial" w:hAnsi="Arial" w:cs="Arial"/>
                <w:sz w:val="19"/>
                <w:szCs w:val="19"/>
              </w:rPr>
            </w:pPr>
            <w:r>
              <w:rPr>
                <w:rFonts w:ascii="Arial" w:hAnsi="Arial" w:cs="Arial"/>
                <w:sz w:val="19"/>
                <w:szCs w:val="19"/>
              </w:rPr>
              <w:t>-</w:t>
            </w:r>
          </w:p>
        </w:tc>
        <w:tc>
          <w:tcPr>
            <w:tcW w:w="1251" w:type="dxa"/>
          </w:tcPr>
          <w:p w14:paraId="70393F8A" w14:textId="67D41BA7" w:rsidR="00145DD7" w:rsidRPr="00D95F38" w:rsidRDefault="00352DEB" w:rsidP="00145DD7">
            <w:pPr>
              <w:tabs>
                <w:tab w:val="decimal" w:pos="708"/>
              </w:tabs>
              <w:spacing w:line="360" w:lineRule="auto"/>
              <w:ind w:right="-9"/>
              <w:jc w:val="right"/>
              <w:rPr>
                <w:rFonts w:ascii="Arial" w:hAnsi="Arial" w:cs="Arial"/>
                <w:sz w:val="19"/>
                <w:szCs w:val="19"/>
              </w:rPr>
            </w:pPr>
            <w:r>
              <w:rPr>
                <w:rFonts w:ascii="Arial" w:hAnsi="Arial" w:cs="Arial"/>
                <w:sz w:val="19"/>
                <w:szCs w:val="19"/>
              </w:rPr>
              <w:t>24,891</w:t>
            </w:r>
          </w:p>
        </w:tc>
        <w:tc>
          <w:tcPr>
            <w:tcW w:w="1287" w:type="dxa"/>
          </w:tcPr>
          <w:p w14:paraId="5F477C6E" w14:textId="79362070" w:rsidR="00145DD7" w:rsidRPr="00D95F38" w:rsidRDefault="00145DD7" w:rsidP="00145DD7">
            <w:pPr>
              <w:spacing w:line="360" w:lineRule="auto"/>
              <w:jc w:val="right"/>
              <w:rPr>
                <w:rFonts w:ascii="Arial" w:hAnsi="Arial" w:cs="Arial"/>
                <w:sz w:val="19"/>
                <w:szCs w:val="19"/>
              </w:rPr>
            </w:pPr>
            <w:r w:rsidRPr="00D95F38">
              <w:rPr>
                <w:rFonts w:ascii="Arial" w:hAnsi="Arial" w:cs="Arial"/>
                <w:sz w:val="19"/>
                <w:szCs w:val="19"/>
              </w:rPr>
              <w:t>27,901</w:t>
            </w:r>
          </w:p>
        </w:tc>
      </w:tr>
      <w:tr w:rsidR="00145DD7" w:rsidRPr="00D95F38" w14:paraId="324A7E81" w14:textId="77777777" w:rsidTr="00145DD7">
        <w:tc>
          <w:tcPr>
            <w:tcW w:w="4050" w:type="dxa"/>
            <w:vAlign w:val="bottom"/>
          </w:tcPr>
          <w:p w14:paraId="514B9874" w14:textId="1771AF23" w:rsidR="00145DD7" w:rsidRPr="00D95F38" w:rsidRDefault="00145DD7" w:rsidP="00145DD7">
            <w:pPr>
              <w:tabs>
                <w:tab w:val="decimal" w:pos="0"/>
              </w:tabs>
              <w:spacing w:line="360" w:lineRule="auto"/>
              <w:rPr>
                <w:rFonts w:ascii="Arial" w:hAnsi="Arial" w:cs="Arial"/>
                <w:b/>
                <w:bCs/>
                <w:sz w:val="19"/>
                <w:szCs w:val="19"/>
              </w:rPr>
            </w:pPr>
            <w:r w:rsidRPr="00D95F38">
              <w:rPr>
                <w:rFonts w:ascii="Arial" w:eastAsia="Arial Unicode MS" w:hAnsi="Arial" w:cs="Arial"/>
                <w:sz w:val="19"/>
                <w:szCs w:val="19"/>
              </w:rPr>
              <w:t>Income from sales of scrap</w:t>
            </w:r>
          </w:p>
        </w:tc>
        <w:tc>
          <w:tcPr>
            <w:tcW w:w="1260" w:type="dxa"/>
            <w:tcBorders>
              <w:left w:val="nil"/>
            </w:tcBorders>
          </w:tcPr>
          <w:p w14:paraId="5C247D1F" w14:textId="63253C63" w:rsidR="00145DD7" w:rsidRPr="00D95F38" w:rsidRDefault="002444C3" w:rsidP="00145DD7">
            <w:pPr>
              <w:spacing w:line="360" w:lineRule="auto"/>
              <w:jc w:val="right"/>
              <w:rPr>
                <w:rFonts w:ascii="Arial" w:hAnsi="Arial" w:cs="Arial"/>
                <w:sz w:val="19"/>
                <w:szCs w:val="19"/>
              </w:rPr>
            </w:pPr>
            <w:r>
              <w:rPr>
                <w:rFonts w:ascii="Arial" w:hAnsi="Arial" w:cs="Arial"/>
                <w:sz w:val="19"/>
                <w:szCs w:val="19"/>
              </w:rPr>
              <w:t>728</w:t>
            </w:r>
          </w:p>
        </w:tc>
        <w:tc>
          <w:tcPr>
            <w:tcW w:w="1233" w:type="dxa"/>
          </w:tcPr>
          <w:p w14:paraId="7EE0E613" w14:textId="2BF49BFC" w:rsidR="00145DD7" w:rsidRPr="00D95F38" w:rsidRDefault="00145DD7" w:rsidP="00145DD7">
            <w:pPr>
              <w:spacing w:line="360" w:lineRule="auto"/>
              <w:ind w:right="12"/>
              <w:jc w:val="right"/>
              <w:rPr>
                <w:rFonts w:ascii="Arial" w:hAnsi="Arial" w:cs="Arial"/>
                <w:sz w:val="19"/>
                <w:szCs w:val="19"/>
              </w:rPr>
            </w:pPr>
            <w:r>
              <w:rPr>
                <w:rFonts w:ascii="Arial" w:hAnsi="Arial" w:cs="Arial"/>
                <w:sz w:val="19"/>
                <w:szCs w:val="19"/>
              </w:rPr>
              <w:t>714</w:t>
            </w:r>
          </w:p>
        </w:tc>
        <w:tc>
          <w:tcPr>
            <w:tcW w:w="1251" w:type="dxa"/>
          </w:tcPr>
          <w:p w14:paraId="14E7629D" w14:textId="4F35D2F3" w:rsidR="00145DD7" w:rsidRPr="00D95F38" w:rsidRDefault="00352DEB" w:rsidP="00145DD7">
            <w:pPr>
              <w:tabs>
                <w:tab w:val="decimal" w:pos="708"/>
              </w:tabs>
              <w:spacing w:line="360" w:lineRule="auto"/>
              <w:ind w:right="-9"/>
              <w:jc w:val="right"/>
              <w:rPr>
                <w:rFonts w:ascii="Arial" w:hAnsi="Arial" w:cs="Arial"/>
                <w:sz w:val="19"/>
                <w:szCs w:val="19"/>
              </w:rPr>
            </w:pPr>
            <w:r>
              <w:rPr>
                <w:rFonts w:ascii="Arial" w:hAnsi="Arial" w:cs="Arial"/>
                <w:sz w:val="19"/>
                <w:szCs w:val="19"/>
              </w:rPr>
              <w:t>728</w:t>
            </w:r>
          </w:p>
        </w:tc>
        <w:tc>
          <w:tcPr>
            <w:tcW w:w="1287" w:type="dxa"/>
          </w:tcPr>
          <w:p w14:paraId="0BBED052" w14:textId="2C876E10" w:rsidR="00145DD7" w:rsidRPr="00D95F38" w:rsidRDefault="00145DD7" w:rsidP="00145DD7">
            <w:pPr>
              <w:spacing w:line="360" w:lineRule="auto"/>
              <w:jc w:val="right"/>
              <w:rPr>
                <w:rFonts w:ascii="Arial" w:hAnsi="Arial" w:cs="Arial"/>
                <w:sz w:val="19"/>
                <w:szCs w:val="19"/>
              </w:rPr>
            </w:pPr>
            <w:r w:rsidRPr="00D95F38">
              <w:rPr>
                <w:rFonts w:ascii="Arial" w:hAnsi="Arial" w:cs="Arial"/>
                <w:sz w:val="19"/>
                <w:szCs w:val="19"/>
              </w:rPr>
              <w:t>714</w:t>
            </w:r>
          </w:p>
        </w:tc>
      </w:tr>
      <w:tr w:rsidR="00145DD7" w:rsidRPr="00D95F38" w14:paraId="550AC53C" w14:textId="77777777" w:rsidTr="00145DD7">
        <w:tc>
          <w:tcPr>
            <w:tcW w:w="4050" w:type="dxa"/>
            <w:vAlign w:val="bottom"/>
          </w:tcPr>
          <w:p w14:paraId="684FB0F8" w14:textId="3ADB917D" w:rsidR="00145DD7" w:rsidRPr="00D95F38" w:rsidRDefault="00145DD7" w:rsidP="00145DD7">
            <w:pPr>
              <w:tabs>
                <w:tab w:val="decimal" w:pos="243"/>
              </w:tabs>
              <w:spacing w:line="360" w:lineRule="auto"/>
              <w:rPr>
                <w:rFonts w:ascii="Arial" w:hAnsi="Arial" w:cs="Arial"/>
                <w:sz w:val="19"/>
                <w:szCs w:val="19"/>
              </w:rPr>
            </w:pPr>
            <w:r w:rsidRPr="00D95F38">
              <w:rPr>
                <w:rFonts w:ascii="Arial" w:eastAsia="Arial Unicode MS" w:hAnsi="Arial" w:cs="Arial"/>
                <w:sz w:val="19"/>
                <w:szCs w:val="19"/>
              </w:rPr>
              <w:t>Gain on sales of fixed assets</w:t>
            </w:r>
          </w:p>
        </w:tc>
        <w:tc>
          <w:tcPr>
            <w:tcW w:w="1260" w:type="dxa"/>
            <w:tcBorders>
              <w:left w:val="nil"/>
            </w:tcBorders>
          </w:tcPr>
          <w:p w14:paraId="54451BDE" w14:textId="268A9E93" w:rsidR="00145DD7" w:rsidRPr="00D95F38" w:rsidRDefault="002444C3" w:rsidP="00145DD7">
            <w:pPr>
              <w:spacing w:line="360" w:lineRule="auto"/>
              <w:jc w:val="right"/>
              <w:rPr>
                <w:rFonts w:ascii="Arial" w:hAnsi="Arial" w:cs="Arial"/>
                <w:sz w:val="19"/>
                <w:szCs w:val="19"/>
              </w:rPr>
            </w:pPr>
            <w:r>
              <w:rPr>
                <w:rFonts w:ascii="Arial" w:hAnsi="Arial" w:cs="Arial"/>
                <w:sz w:val="19"/>
                <w:szCs w:val="19"/>
              </w:rPr>
              <w:t>-</w:t>
            </w:r>
          </w:p>
        </w:tc>
        <w:tc>
          <w:tcPr>
            <w:tcW w:w="1233" w:type="dxa"/>
          </w:tcPr>
          <w:p w14:paraId="7A4B0490" w14:textId="6210E1F8" w:rsidR="00145DD7" w:rsidRPr="00D95F38" w:rsidRDefault="00145DD7" w:rsidP="00145DD7">
            <w:pPr>
              <w:spacing w:line="360" w:lineRule="auto"/>
              <w:ind w:right="12"/>
              <w:jc w:val="right"/>
              <w:rPr>
                <w:rFonts w:ascii="Arial" w:hAnsi="Arial" w:cs="Arial"/>
                <w:sz w:val="19"/>
                <w:szCs w:val="19"/>
              </w:rPr>
            </w:pPr>
            <w:r>
              <w:rPr>
                <w:rFonts w:ascii="Arial" w:hAnsi="Arial" w:cs="Arial"/>
                <w:sz w:val="19"/>
                <w:szCs w:val="19"/>
              </w:rPr>
              <w:t>-</w:t>
            </w:r>
          </w:p>
        </w:tc>
        <w:tc>
          <w:tcPr>
            <w:tcW w:w="1251" w:type="dxa"/>
          </w:tcPr>
          <w:p w14:paraId="2AFAFE40" w14:textId="5EEA82BA" w:rsidR="00145DD7" w:rsidRPr="00D95F38" w:rsidRDefault="00352DEB" w:rsidP="00145DD7">
            <w:pPr>
              <w:tabs>
                <w:tab w:val="decimal" w:pos="708"/>
              </w:tabs>
              <w:spacing w:line="360" w:lineRule="auto"/>
              <w:ind w:right="-9"/>
              <w:jc w:val="right"/>
              <w:rPr>
                <w:rFonts w:ascii="Arial" w:hAnsi="Arial" w:cs="Arial"/>
                <w:sz w:val="19"/>
                <w:szCs w:val="19"/>
              </w:rPr>
            </w:pPr>
            <w:r>
              <w:rPr>
                <w:rFonts w:ascii="Arial" w:hAnsi="Arial" w:cs="Arial"/>
                <w:sz w:val="19"/>
                <w:szCs w:val="19"/>
              </w:rPr>
              <w:t>368</w:t>
            </w:r>
          </w:p>
        </w:tc>
        <w:tc>
          <w:tcPr>
            <w:tcW w:w="1287" w:type="dxa"/>
          </w:tcPr>
          <w:p w14:paraId="79F8B37D" w14:textId="62961B93" w:rsidR="00145DD7" w:rsidRPr="00D95F38" w:rsidRDefault="00145DD7" w:rsidP="00145DD7">
            <w:pPr>
              <w:spacing w:line="360" w:lineRule="auto"/>
              <w:jc w:val="right"/>
              <w:rPr>
                <w:rFonts w:ascii="Arial" w:hAnsi="Arial" w:cs="Arial"/>
                <w:sz w:val="19"/>
                <w:szCs w:val="19"/>
              </w:rPr>
            </w:pPr>
            <w:r w:rsidRPr="00D95F38">
              <w:rPr>
                <w:rFonts w:ascii="Arial" w:hAnsi="Arial" w:cs="Arial"/>
                <w:sz w:val="19"/>
                <w:szCs w:val="19"/>
              </w:rPr>
              <w:t>1,258</w:t>
            </w:r>
          </w:p>
        </w:tc>
      </w:tr>
      <w:tr w:rsidR="00145DD7" w:rsidRPr="00D95F38" w14:paraId="543364CC" w14:textId="77777777" w:rsidTr="00145DD7">
        <w:tc>
          <w:tcPr>
            <w:tcW w:w="4050" w:type="dxa"/>
            <w:vAlign w:val="bottom"/>
          </w:tcPr>
          <w:p w14:paraId="193D6E55" w14:textId="3421D471" w:rsidR="00145DD7" w:rsidRPr="00D95F38" w:rsidRDefault="00145DD7" w:rsidP="00145DD7">
            <w:pPr>
              <w:tabs>
                <w:tab w:val="decimal" w:pos="243"/>
              </w:tabs>
              <w:spacing w:line="360" w:lineRule="auto"/>
              <w:rPr>
                <w:rFonts w:ascii="Arial" w:hAnsi="Arial" w:cs="Arial"/>
                <w:sz w:val="19"/>
                <w:szCs w:val="19"/>
              </w:rPr>
            </w:pPr>
            <w:r w:rsidRPr="00D95F38">
              <w:rPr>
                <w:rFonts w:ascii="Arial" w:eastAsia="Arial Unicode MS" w:hAnsi="Arial" w:cs="Arial"/>
                <w:sz w:val="19"/>
                <w:szCs w:val="19"/>
              </w:rPr>
              <w:t>Others</w:t>
            </w:r>
          </w:p>
        </w:tc>
        <w:tc>
          <w:tcPr>
            <w:tcW w:w="1260" w:type="dxa"/>
            <w:tcBorders>
              <w:left w:val="nil"/>
            </w:tcBorders>
          </w:tcPr>
          <w:p w14:paraId="64BE7D0E" w14:textId="6BD91F60" w:rsidR="00145DD7" w:rsidRPr="00D95F38" w:rsidRDefault="002444C3" w:rsidP="00145DD7">
            <w:pPr>
              <w:pBdr>
                <w:bottom w:val="single" w:sz="4" w:space="1" w:color="auto"/>
              </w:pBdr>
              <w:spacing w:line="360" w:lineRule="auto"/>
              <w:jc w:val="right"/>
              <w:rPr>
                <w:rFonts w:ascii="Arial" w:hAnsi="Arial" w:cs="Arial"/>
                <w:sz w:val="19"/>
                <w:szCs w:val="19"/>
              </w:rPr>
            </w:pPr>
            <w:r>
              <w:rPr>
                <w:rFonts w:ascii="Arial" w:hAnsi="Arial" w:cs="Arial"/>
                <w:sz w:val="19"/>
                <w:szCs w:val="19"/>
              </w:rPr>
              <w:t>7,485</w:t>
            </w:r>
          </w:p>
        </w:tc>
        <w:tc>
          <w:tcPr>
            <w:tcW w:w="1233" w:type="dxa"/>
          </w:tcPr>
          <w:p w14:paraId="7AD07B8B" w14:textId="3CB9D59D" w:rsidR="00145DD7" w:rsidRPr="00D95F38" w:rsidRDefault="00145DD7" w:rsidP="00145DD7">
            <w:pPr>
              <w:pBdr>
                <w:bottom w:val="single" w:sz="4" w:space="1" w:color="auto"/>
              </w:pBdr>
              <w:spacing w:line="360" w:lineRule="auto"/>
              <w:ind w:right="12"/>
              <w:jc w:val="right"/>
              <w:rPr>
                <w:rFonts w:ascii="Arial" w:hAnsi="Arial" w:cs="Arial"/>
                <w:sz w:val="19"/>
                <w:szCs w:val="19"/>
              </w:rPr>
            </w:pPr>
            <w:r>
              <w:rPr>
                <w:rFonts w:ascii="Arial" w:hAnsi="Arial" w:cs="Arial"/>
                <w:sz w:val="19"/>
                <w:szCs w:val="19"/>
              </w:rPr>
              <w:t>17,107</w:t>
            </w:r>
          </w:p>
        </w:tc>
        <w:tc>
          <w:tcPr>
            <w:tcW w:w="1251" w:type="dxa"/>
          </w:tcPr>
          <w:p w14:paraId="2B206E32" w14:textId="65A5FA3A" w:rsidR="00145DD7" w:rsidRPr="00D95F38" w:rsidRDefault="00352DEB" w:rsidP="00145DD7">
            <w:pPr>
              <w:pBdr>
                <w:bottom w:val="single" w:sz="4" w:space="1" w:color="auto"/>
              </w:pBdr>
              <w:tabs>
                <w:tab w:val="decimal" w:pos="708"/>
              </w:tabs>
              <w:spacing w:line="360" w:lineRule="auto"/>
              <w:ind w:right="-9"/>
              <w:jc w:val="right"/>
              <w:rPr>
                <w:rFonts w:ascii="Arial" w:hAnsi="Arial" w:cs="Arial"/>
                <w:sz w:val="19"/>
                <w:szCs w:val="19"/>
              </w:rPr>
            </w:pPr>
            <w:r>
              <w:rPr>
                <w:rFonts w:ascii="Arial" w:hAnsi="Arial" w:cs="Arial"/>
                <w:sz w:val="19"/>
                <w:szCs w:val="19"/>
              </w:rPr>
              <w:t>9,075</w:t>
            </w:r>
          </w:p>
        </w:tc>
        <w:tc>
          <w:tcPr>
            <w:tcW w:w="1287" w:type="dxa"/>
          </w:tcPr>
          <w:p w14:paraId="163040D2" w14:textId="33ACC659" w:rsidR="00145DD7" w:rsidRPr="00D95F38" w:rsidRDefault="00145DD7" w:rsidP="00145DD7">
            <w:pPr>
              <w:pBdr>
                <w:bottom w:val="single" w:sz="4" w:space="1" w:color="auto"/>
              </w:pBdr>
              <w:spacing w:line="360" w:lineRule="auto"/>
              <w:jc w:val="right"/>
              <w:rPr>
                <w:rFonts w:ascii="Arial" w:hAnsi="Arial" w:cs="Arial"/>
                <w:sz w:val="19"/>
                <w:szCs w:val="19"/>
              </w:rPr>
            </w:pPr>
            <w:r w:rsidRPr="00D95F38">
              <w:rPr>
                <w:rFonts w:ascii="Arial" w:hAnsi="Arial" w:cs="Arial"/>
                <w:sz w:val="19"/>
                <w:szCs w:val="19"/>
              </w:rPr>
              <w:t>13,700</w:t>
            </w:r>
          </w:p>
        </w:tc>
      </w:tr>
      <w:tr w:rsidR="00145DD7" w:rsidRPr="00D95F38" w14:paraId="74FEB95A" w14:textId="77777777" w:rsidTr="00145DD7">
        <w:tc>
          <w:tcPr>
            <w:tcW w:w="4050" w:type="dxa"/>
          </w:tcPr>
          <w:p w14:paraId="03DA5448" w14:textId="77777777" w:rsidR="00145DD7" w:rsidRPr="00D95F38" w:rsidRDefault="00145DD7" w:rsidP="00145DD7">
            <w:pPr>
              <w:tabs>
                <w:tab w:val="decimal" w:pos="243"/>
              </w:tabs>
              <w:spacing w:line="360" w:lineRule="auto"/>
              <w:rPr>
                <w:rFonts w:ascii="Arial" w:hAnsi="Arial" w:cs="Arial"/>
                <w:sz w:val="19"/>
                <w:szCs w:val="19"/>
              </w:rPr>
            </w:pPr>
            <w:r w:rsidRPr="00D95F38">
              <w:rPr>
                <w:rFonts w:ascii="Arial" w:hAnsi="Arial" w:cs="Arial"/>
                <w:sz w:val="19"/>
                <w:szCs w:val="19"/>
              </w:rPr>
              <w:t>Total</w:t>
            </w:r>
          </w:p>
        </w:tc>
        <w:tc>
          <w:tcPr>
            <w:tcW w:w="1260" w:type="dxa"/>
            <w:tcBorders>
              <w:left w:val="nil"/>
            </w:tcBorders>
          </w:tcPr>
          <w:p w14:paraId="69DFFC03" w14:textId="341BF43B" w:rsidR="00145DD7" w:rsidRPr="00D95F38" w:rsidRDefault="002444C3" w:rsidP="00145DD7">
            <w:pPr>
              <w:pBdr>
                <w:bottom w:val="single" w:sz="12" w:space="1" w:color="auto"/>
              </w:pBdr>
              <w:spacing w:line="360" w:lineRule="auto"/>
              <w:jc w:val="right"/>
              <w:rPr>
                <w:rFonts w:ascii="Arial" w:hAnsi="Arial" w:cs="Arial"/>
                <w:sz w:val="19"/>
                <w:szCs w:val="19"/>
              </w:rPr>
            </w:pPr>
            <w:r>
              <w:rPr>
                <w:rFonts w:ascii="Arial" w:hAnsi="Arial" w:cs="Arial"/>
                <w:sz w:val="19"/>
                <w:szCs w:val="19"/>
              </w:rPr>
              <w:t>17,017</w:t>
            </w:r>
          </w:p>
        </w:tc>
        <w:tc>
          <w:tcPr>
            <w:tcW w:w="1233" w:type="dxa"/>
          </w:tcPr>
          <w:p w14:paraId="50D3DF39" w14:textId="4044BECD" w:rsidR="00145DD7" w:rsidRPr="00D95F38" w:rsidRDefault="00145DD7" w:rsidP="00145DD7">
            <w:pPr>
              <w:pBdr>
                <w:bottom w:val="single" w:sz="12" w:space="1" w:color="auto"/>
              </w:pBdr>
              <w:spacing w:line="360" w:lineRule="auto"/>
              <w:ind w:right="12"/>
              <w:jc w:val="right"/>
              <w:rPr>
                <w:rFonts w:ascii="Arial" w:hAnsi="Arial" w:cs="Arial"/>
                <w:sz w:val="19"/>
                <w:szCs w:val="19"/>
              </w:rPr>
            </w:pPr>
            <w:r>
              <w:rPr>
                <w:rFonts w:ascii="Arial" w:hAnsi="Arial" w:cs="Arial"/>
                <w:sz w:val="19"/>
                <w:szCs w:val="19"/>
              </w:rPr>
              <w:t>28,802</w:t>
            </w:r>
          </w:p>
        </w:tc>
        <w:tc>
          <w:tcPr>
            <w:tcW w:w="1251" w:type="dxa"/>
          </w:tcPr>
          <w:p w14:paraId="6B276944" w14:textId="2B7D690D" w:rsidR="00145DD7" w:rsidRPr="00D95F38" w:rsidRDefault="00352DEB" w:rsidP="00145DD7">
            <w:pPr>
              <w:pBdr>
                <w:bottom w:val="single" w:sz="12" w:space="1" w:color="auto"/>
              </w:pBdr>
              <w:tabs>
                <w:tab w:val="decimal" w:pos="708"/>
              </w:tabs>
              <w:spacing w:line="360" w:lineRule="auto"/>
              <w:ind w:right="-9"/>
              <w:jc w:val="right"/>
              <w:rPr>
                <w:rFonts w:ascii="Arial" w:hAnsi="Arial" w:cs="Arial"/>
                <w:sz w:val="19"/>
                <w:szCs w:val="19"/>
              </w:rPr>
            </w:pPr>
            <w:r>
              <w:rPr>
                <w:rFonts w:ascii="Arial" w:hAnsi="Arial" w:cs="Arial"/>
                <w:sz w:val="19"/>
                <w:szCs w:val="19"/>
              </w:rPr>
              <w:t>62,520</w:t>
            </w:r>
          </w:p>
        </w:tc>
        <w:tc>
          <w:tcPr>
            <w:tcW w:w="1287" w:type="dxa"/>
          </w:tcPr>
          <w:p w14:paraId="61FE548E" w14:textId="0642060C" w:rsidR="00145DD7" w:rsidRPr="00D95F38" w:rsidRDefault="00145DD7" w:rsidP="00145DD7">
            <w:pPr>
              <w:pBdr>
                <w:bottom w:val="single" w:sz="12" w:space="1" w:color="auto"/>
              </w:pBdr>
              <w:spacing w:line="360" w:lineRule="auto"/>
              <w:jc w:val="right"/>
              <w:rPr>
                <w:rFonts w:ascii="Arial" w:hAnsi="Arial" w:cs="Arial"/>
                <w:sz w:val="19"/>
                <w:szCs w:val="19"/>
              </w:rPr>
            </w:pPr>
            <w:r w:rsidRPr="00D95F38">
              <w:rPr>
                <w:rFonts w:ascii="Arial" w:hAnsi="Arial" w:cs="Arial"/>
                <w:sz w:val="19"/>
                <w:szCs w:val="19"/>
              </w:rPr>
              <w:t>125,237</w:t>
            </w:r>
          </w:p>
        </w:tc>
      </w:tr>
    </w:tbl>
    <w:p w14:paraId="161268C3" w14:textId="3601C00C" w:rsidR="00BA13E4" w:rsidRDefault="00BA13E4" w:rsidP="00BA13E4">
      <w:pPr>
        <w:pStyle w:val="ListParagraph"/>
        <w:spacing w:after="0" w:line="360" w:lineRule="auto"/>
        <w:ind w:left="644"/>
        <w:jc w:val="both"/>
        <w:rPr>
          <w:rFonts w:ascii="Arial" w:hAnsi="Arial" w:cs="Arial"/>
          <w:sz w:val="24"/>
          <w:szCs w:val="24"/>
          <w:u w:val="single"/>
        </w:rPr>
      </w:pPr>
    </w:p>
    <w:p w14:paraId="034D3132" w14:textId="54F8421E" w:rsidR="005C1B94" w:rsidRPr="002C063E" w:rsidRDefault="005C1B94" w:rsidP="00987579">
      <w:pPr>
        <w:pStyle w:val="ListParagraph"/>
        <w:numPr>
          <w:ilvl w:val="0"/>
          <w:numId w:val="1"/>
        </w:numPr>
        <w:tabs>
          <w:tab w:val="clear" w:pos="644"/>
          <w:tab w:val="num" w:pos="432"/>
        </w:tabs>
        <w:spacing w:after="0" w:line="360" w:lineRule="auto"/>
        <w:ind w:hanging="626"/>
        <w:jc w:val="both"/>
        <w:rPr>
          <w:rFonts w:ascii="Arial" w:hAnsi="Arial" w:cs="Arial"/>
          <w:b/>
          <w:bCs/>
          <w:sz w:val="19"/>
          <w:szCs w:val="19"/>
        </w:rPr>
      </w:pPr>
      <w:r w:rsidRPr="002C063E">
        <w:rPr>
          <w:rFonts w:ascii="Arial" w:hAnsi="Arial" w:cs="Arial"/>
          <w:b/>
          <w:bCs/>
          <w:sz w:val="19"/>
          <w:szCs w:val="19"/>
        </w:rPr>
        <w:t>EXPENSES BY NATURE</w:t>
      </w:r>
    </w:p>
    <w:p w14:paraId="22C877A4" w14:textId="77777777" w:rsidR="00987579" w:rsidRDefault="00987579" w:rsidP="00987579">
      <w:pPr>
        <w:pStyle w:val="BodyTextIndent3"/>
        <w:tabs>
          <w:tab w:val="clear" w:pos="2160"/>
        </w:tabs>
        <w:spacing w:line="360" w:lineRule="auto"/>
        <w:ind w:left="426"/>
        <w:rPr>
          <w:rFonts w:ascii="Arial" w:hAnsi="Arial" w:cs="Arial"/>
          <w:sz w:val="19"/>
          <w:szCs w:val="19"/>
          <w:lang w:val="en-GB"/>
        </w:rPr>
      </w:pPr>
    </w:p>
    <w:p w14:paraId="3126DAF2" w14:textId="51E39498" w:rsidR="005C1B94" w:rsidRPr="00D95F38" w:rsidRDefault="005C1B94" w:rsidP="00987579">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Significant expenses by nature are as follows:</w:t>
      </w:r>
    </w:p>
    <w:p w14:paraId="2CA57CD3" w14:textId="577AD8C4" w:rsidR="005C1B94" w:rsidRPr="00D95F38" w:rsidRDefault="005C1B94" w:rsidP="00987579">
      <w:pPr>
        <w:pStyle w:val="BodyTextIndent3"/>
        <w:tabs>
          <w:tab w:val="clear" w:pos="2160"/>
        </w:tabs>
        <w:spacing w:line="360" w:lineRule="auto"/>
        <w:ind w:left="426"/>
        <w:rPr>
          <w:rFonts w:ascii="Arial" w:hAnsi="Arial" w:cs="Arial"/>
          <w:sz w:val="19"/>
          <w:szCs w:val="19"/>
          <w:lang w:val="en-GB"/>
        </w:rPr>
      </w:pPr>
    </w:p>
    <w:tbl>
      <w:tblPr>
        <w:tblW w:w="9108" w:type="dxa"/>
        <w:tblInd w:w="360" w:type="dxa"/>
        <w:tblLayout w:type="fixed"/>
        <w:tblLook w:val="0000" w:firstRow="0" w:lastRow="0" w:firstColumn="0" w:lastColumn="0" w:noHBand="0" w:noVBand="0"/>
      </w:tblPr>
      <w:tblGrid>
        <w:gridCol w:w="4329"/>
        <w:gridCol w:w="1206"/>
        <w:gridCol w:w="1206"/>
        <w:gridCol w:w="1179"/>
        <w:gridCol w:w="1188"/>
      </w:tblGrid>
      <w:tr w:rsidR="005C1B94" w:rsidRPr="0052252E" w14:paraId="30F73DF9" w14:textId="77777777" w:rsidTr="00A77C9D">
        <w:trPr>
          <w:tblHeader/>
        </w:trPr>
        <w:tc>
          <w:tcPr>
            <w:tcW w:w="4329" w:type="dxa"/>
          </w:tcPr>
          <w:p w14:paraId="249669A7" w14:textId="77777777" w:rsidR="005C1B94" w:rsidRPr="0052252E" w:rsidRDefault="005C1B94" w:rsidP="00264875">
            <w:pPr>
              <w:spacing w:line="360" w:lineRule="auto"/>
              <w:ind w:left="162" w:right="-43" w:hanging="162"/>
              <w:jc w:val="thaiDistribute"/>
              <w:rPr>
                <w:rFonts w:ascii="Arial" w:hAnsi="Arial" w:cs="Arial"/>
                <w:sz w:val="19"/>
                <w:szCs w:val="19"/>
                <w:u w:val="single"/>
              </w:rPr>
            </w:pPr>
          </w:p>
        </w:tc>
        <w:tc>
          <w:tcPr>
            <w:tcW w:w="4779" w:type="dxa"/>
            <w:gridSpan w:val="4"/>
          </w:tcPr>
          <w:p w14:paraId="395FF2ED" w14:textId="77777777" w:rsidR="005C1B94" w:rsidRPr="0052252E" w:rsidRDefault="005C1B94" w:rsidP="00264875">
            <w:pPr>
              <w:spacing w:line="360" w:lineRule="auto"/>
              <w:jc w:val="right"/>
              <w:rPr>
                <w:rFonts w:ascii="Arial" w:hAnsi="Arial" w:cs="Arial"/>
                <w:sz w:val="19"/>
                <w:szCs w:val="19"/>
              </w:rPr>
            </w:pPr>
            <w:r w:rsidRPr="0052252E">
              <w:rPr>
                <w:rFonts w:ascii="Arial" w:hAnsi="Arial" w:cs="Arial"/>
                <w:sz w:val="19"/>
                <w:szCs w:val="19"/>
              </w:rPr>
              <w:t>(</w:t>
            </w:r>
            <w:proofErr w:type="gramStart"/>
            <w:r w:rsidRPr="0052252E">
              <w:rPr>
                <w:rFonts w:ascii="Arial" w:hAnsi="Arial" w:cs="Arial"/>
                <w:sz w:val="19"/>
                <w:szCs w:val="19"/>
              </w:rPr>
              <w:t>Unit :</w:t>
            </w:r>
            <w:proofErr w:type="gramEnd"/>
            <w:r w:rsidRPr="0052252E">
              <w:rPr>
                <w:rFonts w:ascii="Arial" w:hAnsi="Arial" w:cs="Arial"/>
                <w:sz w:val="19"/>
                <w:szCs w:val="19"/>
              </w:rPr>
              <w:t xml:space="preserve"> Thousand Baht)</w:t>
            </w:r>
          </w:p>
        </w:tc>
      </w:tr>
      <w:tr w:rsidR="005C1B94" w:rsidRPr="0052252E" w14:paraId="1C97B590" w14:textId="77777777" w:rsidTr="00A77C9D">
        <w:trPr>
          <w:tblHeader/>
        </w:trPr>
        <w:tc>
          <w:tcPr>
            <w:tcW w:w="4329" w:type="dxa"/>
          </w:tcPr>
          <w:p w14:paraId="18114510" w14:textId="77777777" w:rsidR="005C1B94" w:rsidRPr="0052252E" w:rsidRDefault="005C1B94" w:rsidP="00264875">
            <w:pPr>
              <w:spacing w:line="360" w:lineRule="auto"/>
              <w:ind w:left="162" w:right="-43" w:hanging="162"/>
              <w:jc w:val="thaiDistribute"/>
              <w:rPr>
                <w:rFonts w:ascii="Arial" w:hAnsi="Arial" w:cs="Arial"/>
                <w:sz w:val="19"/>
                <w:szCs w:val="19"/>
                <w:u w:val="single"/>
              </w:rPr>
            </w:pPr>
          </w:p>
        </w:tc>
        <w:tc>
          <w:tcPr>
            <w:tcW w:w="2412" w:type="dxa"/>
            <w:gridSpan w:val="2"/>
            <w:vAlign w:val="bottom"/>
          </w:tcPr>
          <w:p w14:paraId="699334DA" w14:textId="77777777" w:rsidR="005C1B94" w:rsidRPr="0052252E" w:rsidRDefault="005C1B94" w:rsidP="00264875">
            <w:pPr>
              <w:pBdr>
                <w:bottom w:val="single" w:sz="4" w:space="1" w:color="auto"/>
              </w:pBdr>
              <w:spacing w:line="360" w:lineRule="auto"/>
              <w:jc w:val="center"/>
              <w:rPr>
                <w:rFonts w:ascii="Arial" w:hAnsi="Arial" w:cs="Arial"/>
                <w:sz w:val="19"/>
                <w:szCs w:val="19"/>
              </w:rPr>
            </w:pPr>
            <w:r w:rsidRPr="0052252E">
              <w:rPr>
                <w:rFonts w:ascii="Arial" w:hAnsi="Arial" w:cs="Arial"/>
                <w:sz w:val="19"/>
                <w:szCs w:val="19"/>
              </w:rPr>
              <w:t>Consolidated F/S</w:t>
            </w:r>
          </w:p>
        </w:tc>
        <w:tc>
          <w:tcPr>
            <w:tcW w:w="2367" w:type="dxa"/>
            <w:gridSpan w:val="2"/>
            <w:vAlign w:val="bottom"/>
          </w:tcPr>
          <w:p w14:paraId="4F5F7852" w14:textId="77777777" w:rsidR="005C1B94" w:rsidRPr="0052252E" w:rsidRDefault="005C1B94" w:rsidP="00264875">
            <w:pPr>
              <w:pBdr>
                <w:bottom w:val="single" w:sz="4" w:space="1" w:color="auto"/>
              </w:pBdr>
              <w:spacing w:line="360" w:lineRule="auto"/>
              <w:jc w:val="center"/>
              <w:rPr>
                <w:rFonts w:ascii="Arial" w:hAnsi="Arial" w:cs="Arial"/>
                <w:sz w:val="19"/>
                <w:szCs w:val="19"/>
                <w:cs/>
                <w:lang w:val="en-GB"/>
              </w:rPr>
            </w:pPr>
            <w:r w:rsidRPr="0052252E">
              <w:rPr>
                <w:rFonts w:ascii="Arial" w:hAnsi="Arial" w:cs="Arial"/>
                <w:sz w:val="19"/>
                <w:szCs w:val="19"/>
              </w:rPr>
              <w:t>Separate F/S</w:t>
            </w:r>
          </w:p>
        </w:tc>
      </w:tr>
      <w:tr w:rsidR="00145DD7" w:rsidRPr="0052252E" w14:paraId="44D3E9AD" w14:textId="77777777" w:rsidTr="00A774FF">
        <w:trPr>
          <w:tblHeader/>
        </w:trPr>
        <w:tc>
          <w:tcPr>
            <w:tcW w:w="4329" w:type="dxa"/>
          </w:tcPr>
          <w:p w14:paraId="031D0BA4" w14:textId="77777777" w:rsidR="00145DD7" w:rsidRPr="0052252E" w:rsidRDefault="00145DD7" w:rsidP="00145DD7">
            <w:pPr>
              <w:spacing w:line="360" w:lineRule="auto"/>
              <w:ind w:left="162" w:right="-43" w:hanging="162"/>
              <w:jc w:val="thaiDistribute"/>
              <w:rPr>
                <w:rFonts w:ascii="Arial" w:hAnsi="Arial" w:cs="Arial"/>
                <w:sz w:val="19"/>
                <w:szCs w:val="19"/>
                <w:u w:val="single"/>
              </w:rPr>
            </w:pPr>
          </w:p>
        </w:tc>
        <w:tc>
          <w:tcPr>
            <w:tcW w:w="1206" w:type="dxa"/>
          </w:tcPr>
          <w:p w14:paraId="0C543A25" w14:textId="1B8EC25A" w:rsidR="00145DD7" w:rsidRPr="0052252E" w:rsidRDefault="00145DD7" w:rsidP="00145DD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206" w:type="dxa"/>
          </w:tcPr>
          <w:p w14:paraId="16474D53" w14:textId="1CBC6F05" w:rsidR="00145DD7" w:rsidRPr="0052252E" w:rsidRDefault="00145DD7" w:rsidP="00145DD7">
            <w:pPr>
              <w:pBdr>
                <w:bottom w:val="single" w:sz="4" w:space="1" w:color="auto"/>
              </w:pBdr>
              <w:spacing w:line="360" w:lineRule="auto"/>
              <w:ind w:left="-27" w:right="15" w:firstLine="36"/>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c>
          <w:tcPr>
            <w:tcW w:w="1179" w:type="dxa"/>
          </w:tcPr>
          <w:p w14:paraId="486E363E" w14:textId="0AB98C4F" w:rsidR="00145DD7" w:rsidRPr="0052252E" w:rsidRDefault="00145DD7" w:rsidP="00145DD7">
            <w:pPr>
              <w:pBdr>
                <w:bottom w:val="single" w:sz="4" w:space="1" w:color="auto"/>
              </w:pBdr>
              <w:spacing w:line="360" w:lineRule="auto"/>
              <w:jc w:val="center"/>
              <w:rPr>
                <w:rFonts w:ascii="Arial" w:hAnsi="Arial" w:cs="Arial"/>
                <w:sz w:val="19"/>
                <w:szCs w:val="19"/>
              </w:rPr>
            </w:pPr>
            <w:r w:rsidRPr="00D95F38">
              <w:rPr>
                <w:rFonts w:ascii="Arial" w:hAnsi="Arial" w:cs="Arial"/>
                <w:sz w:val="19"/>
                <w:szCs w:val="19"/>
              </w:rPr>
              <w:t>20</w:t>
            </w:r>
            <w:r>
              <w:rPr>
                <w:rFonts w:ascii="Arial" w:hAnsi="Arial" w:cs="Arial"/>
                <w:sz w:val="19"/>
                <w:szCs w:val="19"/>
              </w:rPr>
              <w:t>20</w:t>
            </w:r>
          </w:p>
        </w:tc>
        <w:tc>
          <w:tcPr>
            <w:tcW w:w="1188" w:type="dxa"/>
          </w:tcPr>
          <w:p w14:paraId="4723D5F5" w14:textId="72DB05A6" w:rsidR="00145DD7" w:rsidRPr="0052252E" w:rsidRDefault="00145DD7" w:rsidP="00145DD7">
            <w:pPr>
              <w:pBdr>
                <w:bottom w:val="single" w:sz="4" w:space="1" w:color="auto"/>
              </w:pBdr>
              <w:spacing w:line="360" w:lineRule="auto"/>
              <w:ind w:left="102" w:hanging="90"/>
              <w:jc w:val="center"/>
              <w:rPr>
                <w:rFonts w:ascii="Arial" w:hAnsi="Arial" w:cs="Arial"/>
                <w:sz w:val="19"/>
                <w:szCs w:val="19"/>
              </w:rPr>
            </w:pPr>
            <w:r w:rsidRPr="00D95F38">
              <w:rPr>
                <w:rFonts w:ascii="Arial" w:hAnsi="Arial" w:cs="Arial"/>
                <w:sz w:val="19"/>
                <w:szCs w:val="19"/>
              </w:rPr>
              <w:t>201</w:t>
            </w:r>
            <w:r>
              <w:rPr>
                <w:rFonts w:ascii="Arial" w:hAnsi="Arial" w:cs="Arial"/>
                <w:sz w:val="19"/>
                <w:szCs w:val="19"/>
              </w:rPr>
              <w:t>9</w:t>
            </w:r>
          </w:p>
        </w:tc>
      </w:tr>
      <w:tr w:rsidR="005C1B94" w:rsidRPr="0052252E" w14:paraId="76675580" w14:textId="77777777" w:rsidTr="00A774FF">
        <w:tc>
          <w:tcPr>
            <w:tcW w:w="4329" w:type="dxa"/>
          </w:tcPr>
          <w:p w14:paraId="10B86B3E" w14:textId="77777777" w:rsidR="005C1B94" w:rsidRPr="0052252E" w:rsidRDefault="005C1B94" w:rsidP="00264875">
            <w:pPr>
              <w:tabs>
                <w:tab w:val="decimal" w:pos="972"/>
              </w:tabs>
              <w:spacing w:line="360" w:lineRule="auto"/>
              <w:rPr>
                <w:rFonts w:ascii="Arial" w:hAnsi="Arial" w:cs="Arial"/>
                <w:sz w:val="19"/>
                <w:szCs w:val="19"/>
              </w:rPr>
            </w:pPr>
          </w:p>
        </w:tc>
        <w:tc>
          <w:tcPr>
            <w:tcW w:w="1206" w:type="dxa"/>
            <w:tcBorders>
              <w:left w:val="nil"/>
            </w:tcBorders>
          </w:tcPr>
          <w:p w14:paraId="0DF6D164" w14:textId="77777777" w:rsidR="005C1B94" w:rsidRPr="0052252E" w:rsidRDefault="005C1B94" w:rsidP="00264875">
            <w:pPr>
              <w:spacing w:line="360" w:lineRule="auto"/>
              <w:jc w:val="right"/>
              <w:rPr>
                <w:rFonts w:ascii="Arial" w:hAnsi="Arial" w:cs="Arial"/>
                <w:sz w:val="19"/>
                <w:szCs w:val="19"/>
              </w:rPr>
            </w:pPr>
          </w:p>
        </w:tc>
        <w:tc>
          <w:tcPr>
            <w:tcW w:w="1206" w:type="dxa"/>
          </w:tcPr>
          <w:p w14:paraId="50CB8EB7" w14:textId="77777777" w:rsidR="005C1B94" w:rsidRPr="0052252E" w:rsidRDefault="005C1B94" w:rsidP="00264875">
            <w:pPr>
              <w:tabs>
                <w:tab w:val="decimal" w:pos="1008"/>
              </w:tabs>
              <w:spacing w:line="360" w:lineRule="auto"/>
              <w:jc w:val="right"/>
              <w:rPr>
                <w:rFonts w:ascii="Arial" w:hAnsi="Arial" w:cs="Arial"/>
                <w:sz w:val="19"/>
                <w:szCs w:val="19"/>
              </w:rPr>
            </w:pPr>
          </w:p>
        </w:tc>
        <w:tc>
          <w:tcPr>
            <w:tcW w:w="1179" w:type="dxa"/>
          </w:tcPr>
          <w:p w14:paraId="2C2EF4D3" w14:textId="77777777" w:rsidR="005C1B94" w:rsidRPr="0052252E" w:rsidRDefault="005C1B94" w:rsidP="00264875">
            <w:pPr>
              <w:tabs>
                <w:tab w:val="decimal" w:pos="1008"/>
              </w:tabs>
              <w:spacing w:line="360" w:lineRule="auto"/>
              <w:jc w:val="right"/>
              <w:rPr>
                <w:rFonts w:ascii="Arial" w:hAnsi="Arial" w:cs="Arial"/>
                <w:sz w:val="19"/>
                <w:szCs w:val="19"/>
              </w:rPr>
            </w:pPr>
          </w:p>
        </w:tc>
        <w:tc>
          <w:tcPr>
            <w:tcW w:w="1188" w:type="dxa"/>
          </w:tcPr>
          <w:p w14:paraId="2072FD2C" w14:textId="77777777" w:rsidR="005C1B94" w:rsidRPr="0052252E" w:rsidRDefault="005C1B94" w:rsidP="00264875">
            <w:pPr>
              <w:spacing w:line="360" w:lineRule="auto"/>
              <w:jc w:val="right"/>
              <w:rPr>
                <w:rFonts w:ascii="Arial" w:hAnsi="Arial" w:cs="Arial"/>
                <w:sz w:val="19"/>
                <w:szCs w:val="19"/>
              </w:rPr>
            </w:pPr>
          </w:p>
        </w:tc>
      </w:tr>
      <w:tr w:rsidR="00D35E5C" w:rsidRPr="0052252E" w14:paraId="1E2778A5" w14:textId="77777777" w:rsidTr="00A774FF">
        <w:tc>
          <w:tcPr>
            <w:tcW w:w="4329" w:type="dxa"/>
            <w:vAlign w:val="bottom"/>
          </w:tcPr>
          <w:p w14:paraId="10CDE42A" w14:textId="257CE687" w:rsidR="00D35E5C" w:rsidRPr="0052252E" w:rsidRDefault="00D35E5C" w:rsidP="002814B3">
            <w:pPr>
              <w:tabs>
                <w:tab w:val="decimal" w:pos="0"/>
              </w:tabs>
              <w:spacing w:line="360" w:lineRule="auto"/>
              <w:rPr>
                <w:rFonts w:ascii="Arial" w:hAnsi="Arial" w:cs="Arial"/>
                <w:sz w:val="19"/>
                <w:szCs w:val="19"/>
              </w:rPr>
            </w:pPr>
            <w:r w:rsidRPr="0052252E">
              <w:rPr>
                <w:rFonts w:ascii="Arial" w:hAnsi="Arial" w:cs="Arial"/>
                <w:sz w:val="19"/>
                <w:szCs w:val="19"/>
              </w:rPr>
              <w:t>Salaries and wages and other</w:t>
            </w:r>
            <w:r w:rsidR="003970C3" w:rsidRPr="0052252E">
              <w:rPr>
                <w:rFonts w:ascii="Arial" w:hAnsi="Arial" w:cs="Arial"/>
                <w:sz w:val="19"/>
                <w:szCs w:val="19"/>
              </w:rPr>
              <w:t>s</w:t>
            </w:r>
            <w:r w:rsidRPr="0052252E">
              <w:rPr>
                <w:rFonts w:ascii="Arial" w:hAnsi="Arial" w:cs="Arial"/>
                <w:sz w:val="19"/>
                <w:szCs w:val="19"/>
              </w:rPr>
              <w:t xml:space="preserve"> employee</w:t>
            </w:r>
          </w:p>
        </w:tc>
        <w:tc>
          <w:tcPr>
            <w:tcW w:w="1206" w:type="dxa"/>
            <w:tcBorders>
              <w:left w:val="nil"/>
            </w:tcBorders>
          </w:tcPr>
          <w:p w14:paraId="45B6DBF3" w14:textId="77777777" w:rsidR="00D35E5C" w:rsidRPr="0052252E" w:rsidRDefault="00D35E5C" w:rsidP="00221E61">
            <w:pPr>
              <w:spacing w:line="360" w:lineRule="auto"/>
              <w:jc w:val="right"/>
              <w:rPr>
                <w:rFonts w:ascii="Arial" w:hAnsi="Arial" w:cs="Arial"/>
                <w:sz w:val="19"/>
                <w:szCs w:val="19"/>
              </w:rPr>
            </w:pPr>
          </w:p>
        </w:tc>
        <w:tc>
          <w:tcPr>
            <w:tcW w:w="1206" w:type="dxa"/>
            <w:vAlign w:val="bottom"/>
          </w:tcPr>
          <w:p w14:paraId="1320D811" w14:textId="77777777" w:rsidR="00D35E5C" w:rsidRPr="0052252E" w:rsidRDefault="00D35E5C" w:rsidP="00221E61">
            <w:pPr>
              <w:tabs>
                <w:tab w:val="decimal" w:pos="408"/>
                <w:tab w:val="decimal" w:pos="588"/>
              </w:tabs>
              <w:spacing w:line="360" w:lineRule="auto"/>
              <w:ind w:right="6"/>
              <w:jc w:val="right"/>
              <w:rPr>
                <w:rFonts w:ascii="Arial" w:hAnsi="Arial" w:cs="Arial"/>
                <w:sz w:val="19"/>
                <w:szCs w:val="19"/>
              </w:rPr>
            </w:pPr>
          </w:p>
        </w:tc>
        <w:tc>
          <w:tcPr>
            <w:tcW w:w="1179" w:type="dxa"/>
          </w:tcPr>
          <w:p w14:paraId="6E0DAF08" w14:textId="77777777" w:rsidR="00D35E5C" w:rsidRPr="0052252E" w:rsidRDefault="00D35E5C" w:rsidP="00221E61">
            <w:pPr>
              <w:tabs>
                <w:tab w:val="decimal" w:pos="588"/>
              </w:tabs>
              <w:spacing w:line="360" w:lineRule="auto"/>
              <w:ind w:right="6"/>
              <w:jc w:val="right"/>
              <w:rPr>
                <w:rFonts w:ascii="Arial" w:hAnsi="Arial" w:cs="Arial"/>
                <w:sz w:val="19"/>
                <w:szCs w:val="19"/>
              </w:rPr>
            </w:pPr>
          </w:p>
        </w:tc>
        <w:tc>
          <w:tcPr>
            <w:tcW w:w="1188" w:type="dxa"/>
            <w:vAlign w:val="bottom"/>
          </w:tcPr>
          <w:p w14:paraId="1E00C237" w14:textId="77777777" w:rsidR="00D35E5C" w:rsidRPr="0052252E" w:rsidRDefault="00D35E5C" w:rsidP="00221E61">
            <w:pPr>
              <w:spacing w:line="360" w:lineRule="auto"/>
              <w:jc w:val="right"/>
              <w:rPr>
                <w:rFonts w:ascii="Arial" w:hAnsi="Arial" w:cs="Arial"/>
                <w:sz w:val="19"/>
                <w:szCs w:val="19"/>
              </w:rPr>
            </w:pPr>
          </w:p>
        </w:tc>
      </w:tr>
      <w:tr w:rsidR="00145DD7" w:rsidRPr="0052252E" w14:paraId="6B2A67B7" w14:textId="77777777" w:rsidTr="00A774FF">
        <w:tc>
          <w:tcPr>
            <w:tcW w:w="4329" w:type="dxa"/>
            <w:vAlign w:val="bottom"/>
          </w:tcPr>
          <w:p w14:paraId="124C0D78" w14:textId="1A600CCB" w:rsidR="00145DD7" w:rsidRPr="0052252E" w:rsidRDefault="00145DD7" w:rsidP="00145DD7">
            <w:pPr>
              <w:tabs>
                <w:tab w:val="decimal" w:pos="0"/>
              </w:tabs>
              <w:spacing w:line="360" w:lineRule="auto"/>
              <w:rPr>
                <w:rFonts w:ascii="Arial" w:hAnsi="Arial" w:cs="Arial"/>
                <w:sz w:val="19"/>
                <w:szCs w:val="19"/>
              </w:rPr>
            </w:pPr>
            <w:r w:rsidRPr="0052252E">
              <w:rPr>
                <w:rFonts w:ascii="Arial" w:hAnsi="Arial" w:cs="Arial"/>
                <w:sz w:val="19"/>
                <w:szCs w:val="19"/>
              </w:rPr>
              <w:t xml:space="preserve">   </w:t>
            </w:r>
            <w:r w:rsidR="000C4148" w:rsidRPr="0052252E">
              <w:rPr>
                <w:rFonts w:ascii="Arial" w:hAnsi="Arial" w:cs="Arial"/>
                <w:sz w:val="19"/>
                <w:szCs w:val="19"/>
              </w:rPr>
              <w:t>B</w:t>
            </w:r>
            <w:r w:rsidRPr="0052252E">
              <w:rPr>
                <w:rFonts w:ascii="Arial" w:hAnsi="Arial" w:cs="Arial"/>
                <w:sz w:val="19"/>
                <w:szCs w:val="19"/>
              </w:rPr>
              <w:t>enefits</w:t>
            </w:r>
          </w:p>
        </w:tc>
        <w:tc>
          <w:tcPr>
            <w:tcW w:w="1206" w:type="dxa"/>
            <w:tcBorders>
              <w:left w:val="nil"/>
            </w:tcBorders>
          </w:tcPr>
          <w:p w14:paraId="0AAD76C2" w14:textId="24C071D3" w:rsidR="00145DD7" w:rsidRPr="0052252E" w:rsidRDefault="002C063E" w:rsidP="00145DD7">
            <w:pPr>
              <w:spacing w:line="360" w:lineRule="auto"/>
              <w:jc w:val="right"/>
              <w:rPr>
                <w:rFonts w:ascii="Arial" w:hAnsi="Arial" w:cs="Arial"/>
                <w:sz w:val="19"/>
                <w:szCs w:val="19"/>
              </w:rPr>
            </w:pPr>
            <w:r>
              <w:rPr>
                <w:rFonts w:ascii="Arial" w:hAnsi="Arial" w:cs="Arial"/>
                <w:sz w:val="19"/>
                <w:szCs w:val="19"/>
              </w:rPr>
              <w:t>885,642</w:t>
            </w:r>
          </w:p>
        </w:tc>
        <w:tc>
          <w:tcPr>
            <w:tcW w:w="1206" w:type="dxa"/>
          </w:tcPr>
          <w:p w14:paraId="3BB1B2DD" w14:textId="3B060257" w:rsidR="00145DD7" w:rsidRPr="0052252E" w:rsidRDefault="00145DD7" w:rsidP="00145DD7">
            <w:pPr>
              <w:tabs>
                <w:tab w:val="decimal" w:pos="408"/>
                <w:tab w:val="decimal" w:pos="588"/>
              </w:tabs>
              <w:spacing w:line="360" w:lineRule="auto"/>
              <w:ind w:right="6"/>
              <w:jc w:val="right"/>
              <w:rPr>
                <w:rFonts w:ascii="Arial" w:hAnsi="Arial" w:cs="Arial"/>
                <w:sz w:val="19"/>
                <w:szCs w:val="19"/>
              </w:rPr>
            </w:pPr>
            <w:r>
              <w:rPr>
                <w:rFonts w:ascii="Arial" w:hAnsi="Arial" w:cs="Arial"/>
                <w:sz w:val="19"/>
                <w:szCs w:val="19"/>
              </w:rPr>
              <w:t>966,584</w:t>
            </w:r>
          </w:p>
        </w:tc>
        <w:tc>
          <w:tcPr>
            <w:tcW w:w="1179" w:type="dxa"/>
          </w:tcPr>
          <w:p w14:paraId="2B279F94" w14:textId="05DB7DED" w:rsidR="00145DD7" w:rsidRPr="0052252E" w:rsidRDefault="002C063E" w:rsidP="00145DD7">
            <w:pPr>
              <w:tabs>
                <w:tab w:val="decimal" w:pos="588"/>
              </w:tabs>
              <w:spacing w:line="360" w:lineRule="auto"/>
              <w:ind w:right="6"/>
              <w:jc w:val="right"/>
              <w:rPr>
                <w:rFonts w:ascii="Arial" w:hAnsi="Arial" w:cs="Arial"/>
                <w:sz w:val="19"/>
                <w:szCs w:val="19"/>
              </w:rPr>
            </w:pPr>
            <w:r>
              <w:rPr>
                <w:rFonts w:ascii="Arial" w:hAnsi="Arial" w:cs="Arial"/>
                <w:sz w:val="19"/>
                <w:szCs w:val="19"/>
              </w:rPr>
              <w:t>353,518</w:t>
            </w:r>
          </w:p>
        </w:tc>
        <w:tc>
          <w:tcPr>
            <w:tcW w:w="1188" w:type="dxa"/>
          </w:tcPr>
          <w:p w14:paraId="2A21BBB2" w14:textId="4EDB88CC" w:rsidR="00145DD7" w:rsidRPr="0052252E" w:rsidRDefault="00145DD7" w:rsidP="00145DD7">
            <w:pPr>
              <w:spacing w:line="360" w:lineRule="auto"/>
              <w:jc w:val="right"/>
              <w:rPr>
                <w:rFonts w:ascii="Arial" w:hAnsi="Arial" w:cs="Arial"/>
                <w:sz w:val="19"/>
                <w:szCs w:val="19"/>
              </w:rPr>
            </w:pPr>
            <w:r w:rsidRPr="0052252E">
              <w:rPr>
                <w:rFonts w:ascii="Arial" w:hAnsi="Arial" w:cs="Arial"/>
                <w:sz w:val="19"/>
                <w:szCs w:val="19"/>
              </w:rPr>
              <w:t>453,421</w:t>
            </w:r>
          </w:p>
        </w:tc>
      </w:tr>
      <w:tr w:rsidR="00145DD7" w:rsidRPr="0052252E" w14:paraId="1F1B6510" w14:textId="77777777" w:rsidTr="00A774FF">
        <w:tc>
          <w:tcPr>
            <w:tcW w:w="4329" w:type="dxa"/>
            <w:vAlign w:val="bottom"/>
          </w:tcPr>
          <w:p w14:paraId="5AA5C79F" w14:textId="320AC1A6" w:rsidR="00145DD7" w:rsidRPr="0052252E" w:rsidRDefault="00145DD7" w:rsidP="00145DD7">
            <w:pPr>
              <w:tabs>
                <w:tab w:val="decimal" w:pos="0"/>
              </w:tabs>
              <w:spacing w:line="360" w:lineRule="auto"/>
              <w:rPr>
                <w:rFonts w:ascii="Arial" w:hAnsi="Arial" w:cs="Arial"/>
                <w:sz w:val="19"/>
                <w:szCs w:val="19"/>
              </w:rPr>
            </w:pPr>
            <w:r w:rsidRPr="0052252E">
              <w:rPr>
                <w:rFonts w:ascii="Arial" w:hAnsi="Arial" w:cs="Arial"/>
                <w:sz w:val="19"/>
                <w:szCs w:val="19"/>
              </w:rPr>
              <w:t>Depreciation and amortization expenses</w:t>
            </w:r>
          </w:p>
        </w:tc>
        <w:tc>
          <w:tcPr>
            <w:tcW w:w="1206" w:type="dxa"/>
            <w:tcBorders>
              <w:left w:val="nil"/>
            </w:tcBorders>
          </w:tcPr>
          <w:p w14:paraId="24E8179F" w14:textId="6100F833" w:rsidR="00145DD7" w:rsidRPr="0052252E" w:rsidRDefault="002444C3" w:rsidP="00145DD7">
            <w:pPr>
              <w:spacing w:line="360" w:lineRule="auto"/>
              <w:jc w:val="right"/>
              <w:rPr>
                <w:rFonts w:ascii="Arial" w:hAnsi="Arial" w:cs="Arial"/>
                <w:sz w:val="19"/>
                <w:szCs w:val="19"/>
              </w:rPr>
            </w:pPr>
            <w:r>
              <w:rPr>
                <w:rFonts w:ascii="Arial" w:hAnsi="Arial" w:cs="Arial"/>
                <w:sz w:val="19"/>
                <w:szCs w:val="19"/>
              </w:rPr>
              <w:t>153,481</w:t>
            </w:r>
          </w:p>
        </w:tc>
        <w:tc>
          <w:tcPr>
            <w:tcW w:w="1206" w:type="dxa"/>
          </w:tcPr>
          <w:p w14:paraId="76DF0813" w14:textId="7094938D" w:rsidR="00145DD7" w:rsidRPr="0052252E" w:rsidRDefault="00145DD7" w:rsidP="00145DD7">
            <w:pPr>
              <w:tabs>
                <w:tab w:val="decimal" w:pos="408"/>
                <w:tab w:val="decimal" w:pos="588"/>
              </w:tabs>
              <w:spacing w:line="360" w:lineRule="auto"/>
              <w:ind w:right="6"/>
              <w:jc w:val="right"/>
              <w:rPr>
                <w:rFonts w:ascii="Arial" w:hAnsi="Arial" w:cs="Arial"/>
                <w:sz w:val="19"/>
                <w:szCs w:val="19"/>
              </w:rPr>
            </w:pPr>
            <w:r w:rsidRPr="00F02255">
              <w:rPr>
                <w:rFonts w:ascii="Arial" w:hAnsi="Arial" w:cs="Arial"/>
                <w:sz w:val="19"/>
                <w:szCs w:val="19"/>
              </w:rPr>
              <w:t>149,845</w:t>
            </w:r>
          </w:p>
        </w:tc>
        <w:tc>
          <w:tcPr>
            <w:tcW w:w="1179" w:type="dxa"/>
          </w:tcPr>
          <w:p w14:paraId="6545AE85" w14:textId="688F3297" w:rsidR="00145DD7" w:rsidRPr="00C93879" w:rsidRDefault="00352DEB" w:rsidP="00145DD7">
            <w:pPr>
              <w:tabs>
                <w:tab w:val="decimal" w:pos="588"/>
              </w:tabs>
              <w:spacing w:line="360" w:lineRule="auto"/>
              <w:ind w:right="6"/>
              <w:jc w:val="right"/>
              <w:rPr>
                <w:rFonts w:ascii="Arial" w:hAnsi="Arial" w:cs="Arial"/>
                <w:sz w:val="19"/>
                <w:szCs w:val="19"/>
              </w:rPr>
            </w:pPr>
            <w:r w:rsidRPr="00C93879">
              <w:rPr>
                <w:rFonts w:ascii="Arial" w:hAnsi="Arial" w:cs="Arial"/>
                <w:sz w:val="19"/>
                <w:szCs w:val="19"/>
              </w:rPr>
              <w:t>7</w:t>
            </w:r>
            <w:r w:rsidR="00343E18" w:rsidRPr="00C93879">
              <w:rPr>
                <w:rFonts w:ascii="Arial" w:hAnsi="Arial" w:cs="Arial"/>
                <w:sz w:val="19"/>
                <w:szCs w:val="19"/>
              </w:rPr>
              <w:t>3</w:t>
            </w:r>
            <w:r w:rsidRPr="00C93879">
              <w:rPr>
                <w:rFonts w:ascii="Arial" w:hAnsi="Arial" w:cs="Arial"/>
                <w:sz w:val="19"/>
                <w:szCs w:val="19"/>
              </w:rPr>
              <w:t>,</w:t>
            </w:r>
            <w:r w:rsidR="00343E18" w:rsidRPr="00C93879">
              <w:rPr>
                <w:rFonts w:ascii="Arial" w:hAnsi="Arial" w:cs="Arial"/>
                <w:sz w:val="19"/>
                <w:szCs w:val="19"/>
              </w:rPr>
              <w:t>056</w:t>
            </w:r>
          </w:p>
        </w:tc>
        <w:tc>
          <w:tcPr>
            <w:tcW w:w="1188" w:type="dxa"/>
          </w:tcPr>
          <w:p w14:paraId="3D451AA1" w14:textId="571BCB08" w:rsidR="00145DD7" w:rsidRPr="0052252E" w:rsidRDefault="00145DD7" w:rsidP="00145DD7">
            <w:pPr>
              <w:spacing w:line="360" w:lineRule="auto"/>
              <w:jc w:val="right"/>
              <w:rPr>
                <w:rFonts w:ascii="Arial" w:hAnsi="Arial" w:cs="Arial"/>
                <w:sz w:val="19"/>
                <w:szCs w:val="19"/>
              </w:rPr>
            </w:pPr>
            <w:r w:rsidRPr="0052252E">
              <w:rPr>
                <w:rFonts w:ascii="Arial" w:hAnsi="Arial" w:cs="Arial"/>
                <w:sz w:val="19"/>
                <w:szCs w:val="19"/>
              </w:rPr>
              <w:t>77,969</w:t>
            </w:r>
          </w:p>
        </w:tc>
      </w:tr>
      <w:tr w:rsidR="00145DD7" w:rsidRPr="0052252E" w14:paraId="3D5863A0" w14:textId="77777777" w:rsidTr="00A774FF">
        <w:tc>
          <w:tcPr>
            <w:tcW w:w="4329" w:type="dxa"/>
            <w:vAlign w:val="bottom"/>
          </w:tcPr>
          <w:p w14:paraId="5FB18689" w14:textId="5C4EB62C" w:rsidR="00145DD7" w:rsidRPr="0052252E" w:rsidRDefault="00145DD7" w:rsidP="00145DD7">
            <w:pPr>
              <w:tabs>
                <w:tab w:val="decimal" w:pos="0"/>
              </w:tabs>
              <w:spacing w:line="360" w:lineRule="auto"/>
              <w:rPr>
                <w:rFonts w:ascii="Arial" w:hAnsi="Arial" w:cs="Arial"/>
                <w:sz w:val="19"/>
                <w:szCs w:val="19"/>
              </w:rPr>
            </w:pPr>
            <w:r w:rsidRPr="0052252E">
              <w:rPr>
                <w:rFonts w:ascii="Arial" w:hAnsi="Arial" w:cs="Arial"/>
                <w:spacing w:val="-4"/>
                <w:sz w:val="19"/>
                <w:szCs w:val="19"/>
              </w:rPr>
              <w:t>Raw materials and consumable supplies used</w:t>
            </w:r>
          </w:p>
        </w:tc>
        <w:tc>
          <w:tcPr>
            <w:tcW w:w="1206" w:type="dxa"/>
            <w:tcBorders>
              <w:left w:val="nil"/>
            </w:tcBorders>
          </w:tcPr>
          <w:p w14:paraId="38831501" w14:textId="6448C5EB" w:rsidR="00145DD7" w:rsidRPr="0052252E" w:rsidRDefault="002444C3" w:rsidP="00145DD7">
            <w:pPr>
              <w:spacing w:line="360" w:lineRule="auto"/>
              <w:jc w:val="right"/>
              <w:rPr>
                <w:rFonts w:ascii="Arial" w:hAnsi="Arial" w:cs="Arial"/>
                <w:sz w:val="19"/>
                <w:szCs w:val="19"/>
              </w:rPr>
            </w:pPr>
            <w:r>
              <w:rPr>
                <w:rFonts w:ascii="Arial" w:hAnsi="Arial" w:cs="Arial"/>
                <w:sz w:val="19"/>
                <w:szCs w:val="19"/>
              </w:rPr>
              <w:t>3,874,920</w:t>
            </w:r>
          </w:p>
        </w:tc>
        <w:tc>
          <w:tcPr>
            <w:tcW w:w="1206" w:type="dxa"/>
          </w:tcPr>
          <w:p w14:paraId="17C99C09" w14:textId="0EED8129" w:rsidR="00145DD7" w:rsidRPr="0052252E" w:rsidRDefault="00145DD7" w:rsidP="00145DD7">
            <w:pPr>
              <w:tabs>
                <w:tab w:val="decimal" w:pos="588"/>
              </w:tabs>
              <w:spacing w:line="360" w:lineRule="auto"/>
              <w:ind w:right="6"/>
              <w:jc w:val="right"/>
              <w:rPr>
                <w:rFonts w:ascii="Arial" w:hAnsi="Arial" w:cs="Arial"/>
                <w:sz w:val="19"/>
                <w:szCs w:val="19"/>
              </w:rPr>
            </w:pPr>
            <w:r w:rsidRPr="00F02255">
              <w:rPr>
                <w:rFonts w:ascii="Arial" w:hAnsi="Arial" w:cs="Arial"/>
                <w:sz w:val="19"/>
                <w:szCs w:val="19"/>
              </w:rPr>
              <w:t>3,7</w:t>
            </w:r>
            <w:r>
              <w:rPr>
                <w:rFonts w:ascii="Arial" w:hAnsi="Arial" w:cs="Arial"/>
                <w:sz w:val="19"/>
                <w:szCs w:val="19"/>
              </w:rPr>
              <w:t>06</w:t>
            </w:r>
            <w:r w:rsidRPr="00F02255">
              <w:rPr>
                <w:rFonts w:ascii="Arial" w:hAnsi="Arial" w:cs="Arial"/>
                <w:sz w:val="19"/>
                <w:szCs w:val="19"/>
              </w:rPr>
              <w:t>,</w:t>
            </w:r>
            <w:r>
              <w:rPr>
                <w:rFonts w:ascii="Arial" w:hAnsi="Arial" w:cs="Arial"/>
                <w:sz w:val="19"/>
                <w:szCs w:val="19"/>
              </w:rPr>
              <w:t>220</w:t>
            </w:r>
          </w:p>
        </w:tc>
        <w:tc>
          <w:tcPr>
            <w:tcW w:w="1179" w:type="dxa"/>
          </w:tcPr>
          <w:p w14:paraId="2C73C27D" w14:textId="2FBFAE56" w:rsidR="00145DD7" w:rsidRPr="00C93879" w:rsidRDefault="00352DEB" w:rsidP="00145DD7">
            <w:pPr>
              <w:tabs>
                <w:tab w:val="decimal" w:pos="588"/>
              </w:tabs>
              <w:spacing w:line="360" w:lineRule="auto"/>
              <w:ind w:right="6"/>
              <w:jc w:val="right"/>
              <w:rPr>
                <w:rFonts w:ascii="Arial" w:hAnsi="Arial" w:cs="Arial"/>
                <w:sz w:val="19"/>
                <w:szCs w:val="19"/>
              </w:rPr>
            </w:pPr>
            <w:r w:rsidRPr="00C93879">
              <w:rPr>
                <w:rFonts w:ascii="Arial" w:hAnsi="Arial" w:cs="Arial"/>
                <w:sz w:val="19"/>
                <w:szCs w:val="19"/>
              </w:rPr>
              <w:t>1,192,990</w:t>
            </w:r>
          </w:p>
        </w:tc>
        <w:tc>
          <w:tcPr>
            <w:tcW w:w="1188" w:type="dxa"/>
          </w:tcPr>
          <w:p w14:paraId="6FF8F83E" w14:textId="6048D256" w:rsidR="00145DD7" w:rsidRPr="0052252E" w:rsidRDefault="00145DD7" w:rsidP="00145DD7">
            <w:pPr>
              <w:spacing w:line="360" w:lineRule="auto"/>
              <w:jc w:val="right"/>
              <w:rPr>
                <w:rFonts w:ascii="Arial" w:hAnsi="Arial" w:cs="Arial"/>
                <w:sz w:val="19"/>
                <w:szCs w:val="19"/>
              </w:rPr>
            </w:pPr>
            <w:r w:rsidRPr="0052252E">
              <w:rPr>
                <w:rFonts w:ascii="Arial" w:hAnsi="Arial" w:cs="Arial"/>
                <w:sz w:val="19"/>
                <w:szCs w:val="19"/>
              </w:rPr>
              <w:t>1,389,119</w:t>
            </w:r>
          </w:p>
        </w:tc>
      </w:tr>
      <w:tr w:rsidR="00145DD7" w:rsidRPr="0052252E" w14:paraId="481E0D9A" w14:textId="77777777" w:rsidTr="00A774FF">
        <w:tc>
          <w:tcPr>
            <w:tcW w:w="4329" w:type="dxa"/>
            <w:vAlign w:val="bottom"/>
          </w:tcPr>
          <w:p w14:paraId="02F2C9C5" w14:textId="37B3FAB7" w:rsidR="00145DD7" w:rsidRPr="0052252E" w:rsidRDefault="00145DD7" w:rsidP="00145DD7">
            <w:pPr>
              <w:tabs>
                <w:tab w:val="decimal" w:pos="0"/>
              </w:tabs>
              <w:spacing w:line="360" w:lineRule="auto"/>
              <w:rPr>
                <w:rFonts w:ascii="Arial" w:hAnsi="Arial" w:cs="Arial"/>
                <w:sz w:val="19"/>
                <w:szCs w:val="19"/>
              </w:rPr>
            </w:pPr>
            <w:r w:rsidRPr="0052252E">
              <w:rPr>
                <w:rFonts w:ascii="Arial" w:hAnsi="Arial" w:cs="Arial"/>
                <w:sz w:val="19"/>
                <w:szCs w:val="19"/>
              </w:rPr>
              <w:t>Logistic expenses</w:t>
            </w:r>
          </w:p>
        </w:tc>
        <w:tc>
          <w:tcPr>
            <w:tcW w:w="1206" w:type="dxa"/>
            <w:tcBorders>
              <w:left w:val="nil"/>
            </w:tcBorders>
          </w:tcPr>
          <w:p w14:paraId="37333979" w14:textId="77AF8C70" w:rsidR="00145DD7" w:rsidRPr="0052252E" w:rsidRDefault="002444C3" w:rsidP="00145DD7">
            <w:pPr>
              <w:spacing w:line="360" w:lineRule="auto"/>
              <w:jc w:val="right"/>
              <w:rPr>
                <w:rFonts w:ascii="Arial" w:hAnsi="Arial" w:cs="Arial"/>
                <w:sz w:val="19"/>
                <w:szCs w:val="19"/>
              </w:rPr>
            </w:pPr>
            <w:r>
              <w:rPr>
                <w:rFonts w:ascii="Arial" w:hAnsi="Arial" w:cs="Arial"/>
                <w:sz w:val="19"/>
                <w:szCs w:val="19"/>
              </w:rPr>
              <w:t>142,043</w:t>
            </w:r>
          </w:p>
        </w:tc>
        <w:tc>
          <w:tcPr>
            <w:tcW w:w="1206" w:type="dxa"/>
          </w:tcPr>
          <w:p w14:paraId="4330A58F" w14:textId="4880BBF7" w:rsidR="00145DD7" w:rsidRPr="0052252E" w:rsidRDefault="00145DD7" w:rsidP="00145DD7">
            <w:pPr>
              <w:tabs>
                <w:tab w:val="decimal" w:pos="318"/>
                <w:tab w:val="decimal" w:pos="588"/>
              </w:tabs>
              <w:spacing w:line="360" w:lineRule="auto"/>
              <w:ind w:right="6"/>
              <w:jc w:val="right"/>
              <w:rPr>
                <w:rFonts w:ascii="Arial" w:hAnsi="Arial" w:cs="Arial"/>
                <w:sz w:val="19"/>
                <w:szCs w:val="19"/>
              </w:rPr>
            </w:pPr>
            <w:r w:rsidRPr="00F02255">
              <w:rPr>
                <w:rFonts w:ascii="Arial" w:hAnsi="Arial" w:cs="Arial"/>
                <w:sz w:val="19"/>
                <w:szCs w:val="19"/>
              </w:rPr>
              <w:t>147,127</w:t>
            </w:r>
          </w:p>
        </w:tc>
        <w:tc>
          <w:tcPr>
            <w:tcW w:w="1179" w:type="dxa"/>
          </w:tcPr>
          <w:p w14:paraId="3C4C3E2F" w14:textId="55BE4C61" w:rsidR="00145DD7" w:rsidRPr="00C93879" w:rsidRDefault="00352DEB" w:rsidP="00145DD7">
            <w:pPr>
              <w:tabs>
                <w:tab w:val="decimal" w:pos="588"/>
              </w:tabs>
              <w:spacing w:line="360" w:lineRule="auto"/>
              <w:ind w:right="6"/>
              <w:jc w:val="right"/>
              <w:rPr>
                <w:rFonts w:ascii="Arial" w:hAnsi="Arial" w:cs="Arial"/>
                <w:sz w:val="19"/>
                <w:szCs w:val="19"/>
              </w:rPr>
            </w:pPr>
            <w:r w:rsidRPr="00C93879">
              <w:rPr>
                <w:rFonts w:ascii="Arial" w:hAnsi="Arial" w:cs="Arial"/>
                <w:sz w:val="19"/>
                <w:szCs w:val="19"/>
              </w:rPr>
              <w:t>31,453</w:t>
            </w:r>
          </w:p>
        </w:tc>
        <w:tc>
          <w:tcPr>
            <w:tcW w:w="1188" w:type="dxa"/>
          </w:tcPr>
          <w:p w14:paraId="53FA65BE" w14:textId="64BA24AD" w:rsidR="00145DD7" w:rsidRPr="0052252E" w:rsidRDefault="00145DD7" w:rsidP="00145DD7">
            <w:pPr>
              <w:spacing w:line="360" w:lineRule="auto"/>
              <w:jc w:val="right"/>
              <w:rPr>
                <w:rFonts w:ascii="Arial" w:hAnsi="Arial" w:cs="Arial"/>
                <w:sz w:val="19"/>
                <w:szCs w:val="19"/>
              </w:rPr>
            </w:pPr>
            <w:r w:rsidRPr="0052252E">
              <w:rPr>
                <w:rFonts w:ascii="Arial" w:hAnsi="Arial" w:cs="Arial"/>
                <w:sz w:val="19"/>
                <w:szCs w:val="19"/>
              </w:rPr>
              <w:t>36,806</w:t>
            </w:r>
          </w:p>
        </w:tc>
      </w:tr>
      <w:tr w:rsidR="00145DD7" w:rsidRPr="0052252E" w14:paraId="383F8CE8" w14:textId="77777777" w:rsidTr="00A774FF">
        <w:tc>
          <w:tcPr>
            <w:tcW w:w="4329" w:type="dxa"/>
            <w:vAlign w:val="bottom"/>
          </w:tcPr>
          <w:p w14:paraId="43FCB625" w14:textId="167B4265" w:rsidR="00145DD7" w:rsidRPr="0052252E" w:rsidRDefault="00145DD7" w:rsidP="00145DD7">
            <w:pPr>
              <w:tabs>
                <w:tab w:val="decimal" w:pos="0"/>
              </w:tabs>
              <w:spacing w:line="360" w:lineRule="auto"/>
              <w:rPr>
                <w:rFonts w:ascii="Arial" w:hAnsi="Arial" w:cs="Arial"/>
                <w:sz w:val="19"/>
                <w:szCs w:val="19"/>
              </w:rPr>
            </w:pPr>
            <w:r w:rsidRPr="0052252E">
              <w:rPr>
                <w:rFonts w:ascii="Arial" w:hAnsi="Arial" w:cs="Arial"/>
                <w:sz w:val="19"/>
                <w:szCs w:val="19"/>
              </w:rPr>
              <w:t>Utilities expenses</w:t>
            </w:r>
          </w:p>
        </w:tc>
        <w:tc>
          <w:tcPr>
            <w:tcW w:w="1206" w:type="dxa"/>
            <w:tcBorders>
              <w:left w:val="nil"/>
            </w:tcBorders>
          </w:tcPr>
          <w:p w14:paraId="50E4842E" w14:textId="2539EFF3" w:rsidR="00145DD7" w:rsidRPr="0052252E" w:rsidRDefault="002444C3" w:rsidP="00145DD7">
            <w:pPr>
              <w:spacing w:line="360" w:lineRule="auto"/>
              <w:jc w:val="right"/>
              <w:rPr>
                <w:rFonts w:ascii="Arial" w:hAnsi="Arial" w:cs="Arial"/>
                <w:sz w:val="19"/>
                <w:szCs w:val="19"/>
              </w:rPr>
            </w:pPr>
            <w:r>
              <w:rPr>
                <w:rFonts w:ascii="Arial" w:hAnsi="Arial" w:cs="Arial"/>
                <w:sz w:val="19"/>
                <w:szCs w:val="19"/>
              </w:rPr>
              <w:t>103,958</w:t>
            </w:r>
          </w:p>
        </w:tc>
        <w:tc>
          <w:tcPr>
            <w:tcW w:w="1206" w:type="dxa"/>
          </w:tcPr>
          <w:p w14:paraId="69AFB146" w14:textId="0DB7C3CE" w:rsidR="00145DD7" w:rsidRPr="0052252E" w:rsidRDefault="00145DD7" w:rsidP="00145DD7">
            <w:pPr>
              <w:tabs>
                <w:tab w:val="decimal" w:pos="588"/>
              </w:tabs>
              <w:spacing w:line="360" w:lineRule="auto"/>
              <w:ind w:right="6"/>
              <w:jc w:val="right"/>
              <w:rPr>
                <w:rFonts w:ascii="Arial" w:hAnsi="Arial" w:cs="Arial"/>
                <w:sz w:val="19"/>
                <w:szCs w:val="19"/>
              </w:rPr>
            </w:pPr>
            <w:r>
              <w:rPr>
                <w:rFonts w:ascii="Arial" w:hAnsi="Arial" w:cs="Arial"/>
                <w:sz w:val="19"/>
                <w:szCs w:val="19"/>
              </w:rPr>
              <w:t>108</w:t>
            </w:r>
            <w:r w:rsidRPr="00F02255">
              <w:rPr>
                <w:rFonts w:ascii="Arial" w:hAnsi="Arial" w:cs="Arial"/>
                <w:sz w:val="19"/>
                <w:szCs w:val="19"/>
              </w:rPr>
              <w:t>,</w:t>
            </w:r>
            <w:r>
              <w:rPr>
                <w:rFonts w:ascii="Arial" w:hAnsi="Arial" w:cs="Arial"/>
                <w:sz w:val="19"/>
                <w:szCs w:val="19"/>
              </w:rPr>
              <w:t>427</w:t>
            </w:r>
          </w:p>
        </w:tc>
        <w:tc>
          <w:tcPr>
            <w:tcW w:w="1179" w:type="dxa"/>
          </w:tcPr>
          <w:p w14:paraId="1430BF19" w14:textId="0F3D7104" w:rsidR="00145DD7" w:rsidRPr="00C93879" w:rsidRDefault="00352DEB" w:rsidP="00145DD7">
            <w:pPr>
              <w:tabs>
                <w:tab w:val="decimal" w:pos="588"/>
              </w:tabs>
              <w:spacing w:line="360" w:lineRule="auto"/>
              <w:ind w:right="6"/>
              <w:jc w:val="right"/>
              <w:rPr>
                <w:rFonts w:ascii="Arial" w:hAnsi="Arial" w:cs="Arial"/>
                <w:sz w:val="19"/>
                <w:szCs w:val="19"/>
              </w:rPr>
            </w:pPr>
            <w:r w:rsidRPr="00C93879">
              <w:rPr>
                <w:rFonts w:ascii="Arial" w:hAnsi="Arial" w:cs="Arial"/>
                <w:sz w:val="19"/>
                <w:szCs w:val="19"/>
              </w:rPr>
              <w:t>68,244</w:t>
            </w:r>
          </w:p>
        </w:tc>
        <w:tc>
          <w:tcPr>
            <w:tcW w:w="1188" w:type="dxa"/>
          </w:tcPr>
          <w:p w14:paraId="2D1FCE71" w14:textId="541DEF37" w:rsidR="00145DD7" w:rsidRPr="0052252E" w:rsidRDefault="00145DD7" w:rsidP="00145DD7">
            <w:pPr>
              <w:spacing w:line="360" w:lineRule="auto"/>
              <w:jc w:val="right"/>
              <w:rPr>
                <w:rFonts w:ascii="Arial" w:hAnsi="Arial" w:cs="Arial"/>
                <w:sz w:val="19"/>
                <w:szCs w:val="19"/>
              </w:rPr>
            </w:pPr>
            <w:r w:rsidRPr="0052252E">
              <w:rPr>
                <w:rFonts w:ascii="Arial" w:hAnsi="Arial" w:cs="Arial"/>
                <w:sz w:val="19"/>
                <w:szCs w:val="19"/>
              </w:rPr>
              <w:t>76,477</w:t>
            </w:r>
          </w:p>
        </w:tc>
      </w:tr>
      <w:tr w:rsidR="00145DD7" w:rsidRPr="0052252E" w14:paraId="376EF7A5" w14:textId="77777777" w:rsidTr="00A774FF">
        <w:tc>
          <w:tcPr>
            <w:tcW w:w="4329" w:type="dxa"/>
            <w:vAlign w:val="bottom"/>
          </w:tcPr>
          <w:p w14:paraId="790D8189" w14:textId="795B1FF7" w:rsidR="00145DD7" w:rsidRPr="0052252E" w:rsidRDefault="00145DD7" w:rsidP="00145DD7">
            <w:pPr>
              <w:tabs>
                <w:tab w:val="decimal" w:pos="0"/>
              </w:tabs>
              <w:spacing w:line="360" w:lineRule="auto"/>
              <w:rPr>
                <w:rFonts w:ascii="Arial" w:hAnsi="Arial" w:cs="Arial"/>
                <w:sz w:val="19"/>
                <w:szCs w:val="19"/>
              </w:rPr>
            </w:pPr>
            <w:r w:rsidRPr="0052252E">
              <w:rPr>
                <w:rFonts w:ascii="Arial" w:hAnsi="Arial" w:cs="Arial"/>
                <w:sz w:val="19"/>
                <w:szCs w:val="19"/>
              </w:rPr>
              <w:t>Warehouse expenses</w:t>
            </w:r>
          </w:p>
        </w:tc>
        <w:tc>
          <w:tcPr>
            <w:tcW w:w="1206" w:type="dxa"/>
            <w:tcBorders>
              <w:left w:val="nil"/>
            </w:tcBorders>
          </w:tcPr>
          <w:p w14:paraId="162F5C22" w14:textId="6991EA4A" w:rsidR="00145DD7" w:rsidRPr="0052252E" w:rsidRDefault="002444C3" w:rsidP="00145DD7">
            <w:pPr>
              <w:spacing w:line="360" w:lineRule="auto"/>
              <w:jc w:val="right"/>
              <w:rPr>
                <w:rFonts w:ascii="Arial" w:hAnsi="Arial" w:cs="Arial"/>
                <w:sz w:val="19"/>
                <w:szCs w:val="19"/>
              </w:rPr>
            </w:pPr>
            <w:r>
              <w:rPr>
                <w:rFonts w:ascii="Arial" w:hAnsi="Arial" w:cs="Arial"/>
                <w:sz w:val="19"/>
                <w:szCs w:val="19"/>
              </w:rPr>
              <w:t>35,298</w:t>
            </w:r>
          </w:p>
        </w:tc>
        <w:tc>
          <w:tcPr>
            <w:tcW w:w="1206" w:type="dxa"/>
          </w:tcPr>
          <w:p w14:paraId="31EE4577" w14:textId="5DDF7DD7" w:rsidR="00145DD7" w:rsidRPr="0052252E" w:rsidRDefault="00145DD7" w:rsidP="00145DD7">
            <w:pPr>
              <w:tabs>
                <w:tab w:val="decimal" w:pos="228"/>
                <w:tab w:val="decimal" w:pos="588"/>
              </w:tabs>
              <w:spacing w:line="360" w:lineRule="auto"/>
              <w:ind w:right="6"/>
              <w:jc w:val="right"/>
              <w:rPr>
                <w:rFonts w:ascii="Arial" w:hAnsi="Arial" w:cs="Arial"/>
                <w:sz w:val="19"/>
                <w:szCs w:val="19"/>
              </w:rPr>
            </w:pPr>
            <w:r w:rsidRPr="00F02255">
              <w:rPr>
                <w:rFonts w:ascii="Arial" w:hAnsi="Arial" w:cs="Arial"/>
                <w:sz w:val="19"/>
                <w:szCs w:val="19"/>
              </w:rPr>
              <w:t>44,478</w:t>
            </w:r>
          </w:p>
        </w:tc>
        <w:tc>
          <w:tcPr>
            <w:tcW w:w="1179" w:type="dxa"/>
          </w:tcPr>
          <w:p w14:paraId="1CEBBA27" w14:textId="43256E16" w:rsidR="00145DD7" w:rsidRPr="00C93879" w:rsidRDefault="00352DEB" w:rsidP="00145DD7">
            <w:pPr>
              <w:tabs>
                <w:tab w:val="decimal" w:pos="588"/>
              </w:tabs>
              <w:spacing w:line="360" w:lineRule="auto"/>
              <w:ind w:right="6"/>
              <w:jc w:val="right"/>
              <w:rPr>
                <w:rFonts w:ascii="Arial" w:hAnsi="Arial" w:cs="Arial"/>
                <w:sz w:val="19"/>
                <w:szCs w:val="19"/>
              </w:rPr>
            </w:pPr>
            <w:r w:rsidRPr="00C93879">
              <w:rPr>
                <w:rFonts w:ascii="Arial" w:hAnsi="Arial" w:cs="Arial"/>
                <w:sz w:val="19"/>
                <w:szCs w:val="19"/>
              </w:rPr>
              <w:t>17</w:t>
            </w:r>
          </w:p>
        </w:tc>
        <w:tc>
          <w:tcPr>
            <w:tcW w:w="1188" w:type="dxa"/>
          </w:tcPr>
          <w:p w14:paraId="1A512E6E" w14:textId="1B6F002D" w:rsidR="00145DD7" w:rsidRPr="0052252E" w:rsidRDefault="00145DD7" w:rsidP="00145DD7">
            <w:pPr>
              <w:spacing w:line="360" w:lineRule="auto"/>
              <w:jc w:val="right"/>
              <w:rPr>
                <w:rFonts w:ascii="Arial" w:hAnsi="Arial" w:cs="Arial"/>
                <w:sz w:val="19"/>
                <w:szCs w:val="19"/>
              </w:rPr>
            </w:pPr>
            <w:r w:rsidRPr="0052252E">
              <w:rPr>
                <w:rFonts w:ascii="Arial" w:hAnsi="Arial" w:cs="Arial"/>
                <w:sz w:val="19"/>
                <w:szCs w:val="19"/>
              </w:rPr>
              <w:t>491</w:t>
            </w:r>
          </w:p>
        </w:tc>
      </w:tr>
      <w:tr w:rsidR="00145DD7" w:rsidRPr="0052252E" w14:paraId="77F4D5B7" w14:textId="77777777" w:rsidTr="00A774FF">
        <w:tc>
          <w:tcPr>
            <w:tcW w:w="4329" w:type="dxa"/>
            <w:vAlign w:val="bottom"/>
          </w:tcPr>
          <w:p w14:paraId="371F4BEF" w14:textId="157330A6" w:rsidR="00145DD7" w:rsidRPr="0052252E" w:rsidRDefault="00145DD7" w:rsidP="00145DD7">
            <w:pPr>
              <w:tabs>
                <w:tab w:val="decimal" w:pos="0"/>
              </w:tabs>
              <w:spacing w:line="360" w:lineRule="auto"/>
              <w:rPr>
                <w:rFonts w:ascii="Arial" w:hAnsi="Arial" w:cs="Arial"/>
                <w:sz w:val="19"/>
                <w:szCs w:val="19"/>
              </w:rPr>
            </w:pPr>
            <w:r w:rsidRPr="0052252E">
              <w:rPr>
                <w:rFonts w:ascii="Arial" w:hAnsi="Arial" w:cs="Arial"/>
                <w:sz w:val="19"/>
                <w:szCs w:val="19"/>
              </w:rPr>
              <w:t>Maintenance expenses</w:t>
            </w:r>
          </w:p>
        </w:tc>
        <w:tc>
          <w:tcPr>
            <w:tcW w:w="1206" w:type="dxa"/>
            <w:tcBorders>
              <w:left w:val="nil"/>
            </w:tcBorders>
          </w:tcPr>
          <w:p w14:paraId="46B0E53E" w14:textId="74234633" w:rsidR="00145DD7" w:rsidRPr="0052252E" w:rsidRDefault="002444C3" w:rsidP="00145DD7">
            <w:pPr>
              <w:spacing w:line="360" w:lineRule="auto"/>
              <w:jc w:val="right"/>
              <w:rPr>
                <w:rFonts w:ascii="Arial" w:hAnsi="Arial" w:cs="Arial"/>
                <w:sz w:val="19"/>
                <w:szCs w:val="19"/>
              </w:rPr>
            </w:pPr>
            <w:r>
              <w:rPr>
                <w:rFonts w:ascii="Arial" w:hAnsi="Arial" w:cs="Arial"/>
                <w:sz w:val="19"/>
                <w:szCs w:val="19"/>
              </w:rPr>
              <w:t>43,820</w:t>
            </w:r>
          </w:p>
        </w:tc>
        <w:tc>
          <w:tcPr>
            <w:tcW w:w="1206" w:type="dxa"/>
          </w:tcPr>
          <w:p w14:paraId="0B575810" w14:textId="61EB904C" w:rsidR="00145DD7" w:rsidRPr="0052252E" w:rsidRDefault="00145DD7" w:rsidP="00145DD7">
            <w:pPr>
              <w:tabs>
                <w:tab w:val="decimal" w:pos="588"/>
              </w:tabs>
              <w:spacing w:line="360" w:lineRule="auto"/>
              <w:ind w:right="6"/>
              <w:jc w:val="right"/>
              <w:rPr>
                <w:rFonts w:ascii="Arial" w:hAnsi="Arial" w:cs="Arial"/>
                <w:sz w:val="19"/>
                <w:szCs w:val="19"/>
              </w:rPr>
            </w:pPr>
            <w:r>
              <w:rPr>
                <w:rFonts w:ascii="Arial" w:hAnsi="Arial" w:cs="Arial"/>
                <w:sz w:val="19"/>
                <w:szCs w:val="19"/>
              </w:rPr>
              <w:t>44</w:t>
            </w:r>
            <w:r w:rsidRPr="00F02255">
              <w:rPr>
                <w:rFonts w:ascii="Arial" w:hAnsi="Arial" w:cs="Arial"/>
                <w:sz w:val="19"/>
                <w:szCs w:val="19"/>
              </w:rPr>
              <w:t>,</w:t>
            </w:r>
            <w:r>
              <w:rPr>
                <w:rFonts w:ascii="Arial" w:hAnsi="Arial" w:cs="Arial"/>
                <w:sz w:val="19"/>
                <w:szCs w:val="19"/>
              </w:rPr>
              <w:t>419</w:t>
            </w:r>
          </w:p>
        </w:tc>
        <w:tc>
          <w:tcPr>
            <w:tcW w:w="1179" w:type="dxa"/>
          </w:tcPr>
          <w:p w14:paraId="30DA1DCD" w14:textId="0DFD0E59" w:rsidR="00145DD7" w:rsidRPr="00C93879" w:rsidRDefault="00352DEB" w:rsidP="00145DD7">
            <w:pPr>
              <w:tabs>
                <w:tab w:val="decimal" w:pos="588"/>
              </w:tabs>
              <w:spacing w:line="360" w:lineRule="auto"/>
              <w:ind w:right="6"/>
              <w:jc w:val="right"/>
              <w:rPr>
                <w:rFonts w:ascii="Arial" w:hAnsi="Arial" w:cs="Arial"/>
                <w:sz w:val="19"/>
                <w:szCs w:val="19"/>
              </w:rPr>
            </w:pPr>
            <w:r w:rsidRPr="00C93879">
              <w:rPr>
                <w:rFonts w:ascii="Arial" w:hAnsi="Arial" w:cs="Arial"/>
                <w:sz w:val="19"/>
                <w:szCs w:val="19"/>
              </w:rPr>
              <w:t>14,993</w:t>
            </w:r>
          </w:p>
        </w:tc>
        <w:tc>
          <w:tcPr>
            <w:tcW w:w="1188" w:type="dxa"/>
          </w:tcPr>
          <w:p w14:paraId="3AB61FF5" w14:textId="0C66871B" w:rsidR="00145DD7" w:rsidRPr="0052252E" w:rsidRDefault="00145DD7" w:rsidP="00145DD7">
            <w:pPr>
              <w:spacing w:line="360" w:lineRule="auto"/>
              <w:jc w:val="right"/>
              <w:rPr>
                <w:rFonts w:ascii="Arial" w:hAnsi="Arial" w:cs="Arial"/>
                <w:sz w:val="19"/>
                <w:szCs w:val="19"/>
              </w:rPr>
            </w:pPr>
            <w:r w:rsidRPr="0052252E">
              <w:rPr>
                <w:rFonts w:ascii="Arial" w:hAnsi="Arial" w:cs="Arial"/>
                <w:sz w:val="19"/>
                <w:szCs w:val="19"/>
              </w:rPr>
              <w:t>20,334</w:t>
            </w:r>
          </w:p>
        </w:tc>
      </w:tr>
      <w:tr w:rsidR="00472853" w:rsidRPr="0052252E" w14:paraId="2F4DEBFC" w14:textId="77777777" w:rsidTr="00A774FF">
        <w:tc>
          <w:tcPr>
            <w:tcW w:w="4329" w:type="dxa"/>
            <w:vAlign w:val="bottom"/>
          </w:tcPr>
          <w:p w14:paraId="46E080D5" w14:textId="046D18AF" w:rsidR="00472853" w:rsidRPr="00472853" w:rsidRDefault="00472853" w:rsidP="00472853">
            <w:pPr>
              <w:tabs>
                <w:tab w:val="decimal" w:pos="0"/>
              </w:tabs>
              <w:spacing w:line="360" w:lineRule="auto"/>
              <w:rPr>
                <w:rFonts w:ascii="Arial" w:hAnsi="Arial" w:cs="Browallia New"/>
                <w:sz w:val="19"/>
                <w:szCs w:val="24"/>
              </w:rPr>
            </w:pPr>
            <w:r w:rsidRPr="0052252E">
              <w:rPr>
                <w:rFonts w:ascii="Arial" w:hAnsi="Arial" w:cs="Arial"/>
                <w:sz w:val="19"/>
                <w:szCs w:val="19"/>
              </w:rPr>
              <w:t xml:space="preserve">Rental expenses </w:t>
            </w:r>
            <w:r>
              <w:rPr>
                <w:rFonts w:ascii="Arial" w:hAnsi="Arial" w:cs="Browallia New"/>
                <w:sz w:val="19"/>
                <w:szCs w:val="24"/>
              </w:rPr>
              <w:t>and service expenses</w:t>
            </w:r>
          </w:p>
        </w:tc>
        <w:tc>
          <w:tcPr>
            <w:tcW w:w="1206" w:type="dxa"/>
            <w:tcBorders>
              <w:left w:val="nil"/>
            </w:tcBorders>
          </w:tcPr>
          <w:p w14:paraId="2DBB4A9D" w14:textId="2459ACFC" w:rsidR="00472853" w:rsidRPr="0052252E" w:rsidRDefault="002444C3" w:rsidP="00472853">
            <w:pPr>
              <w:spacing w:line="360" w:lineRule="auto"/>
              <w:jc w:val="right"/>
              <w:rPr>
                <w:rFonts w:ascii="Arial" w:hAnsi="Arial" w:cs="Arial"/>
                <w:sz w:val="19"/>
                <w:szCs w:val="19"/>
              </w:rPr>
            </w:pPr>
            <w:r>
              <w:rPr>
                <w:rFonts w:ascii="Arial" w:hAnsi="Arial" w:cs="Arial"/>
                <w:sz w:val="19"/>
                <w:szCs w:val="19"/>
              </w:rPr>
              <w:t>8,725</w:t>
            </w:r>
          </w:p>
        </w:tc>
        <w:tc>
          <w:tcPr>
            <w:tcW w:w="1206" w:type="dxa"/>
          </w:tcPr>
          <w:p w14:paraId="052A3DB5" w14:textId="76CBFA4D" w:rsidR="00472853" w:rsidRPr="0052252E" w:rsidRDefault="00472853" w:rsidP="00472853">
            <w:pPr>
              <w:tabs>
                <w:tab w:val="decimal" w:pos="588"/>
              </w:tabs>
              <w:spacing w:line="360" w:lineRule="auto"/>
              <w:ind w:right="6"/>
              <w:jc w:val="right"/>
              <w:rPr>
                <w:rFonts w:ascii="Arial" w:hAnsi="Arial" w:cs="Arial"/>
                <w:sz w:val="19"/>
                <w:szCs w:val="19"/>
              </w:rPr>
            </w:pPr>
            <w:r w:rsidRPr="00F02255">
              <w:rPr>
                <w:rFonts w:ascii="Arial" w:hAnsi="Arial" w:cs="Arial"/>
                <w:sz w:val="19"/>
                <w:szCs w:val="19"/>
              </w:rPr>
              <w:t>13,877</w:t>
            </w:r>
          </w:p>
        </w:tc>
        <w:tc>
          <w:tcPr>
            <w:tcW w:w="1179" w:type="dxa"/>
          </w:tcPr>
          <w:p w14:paraId="408E05F8" w14:textId="0A4E5237" w:rsidR="00472853" w:rsidRPr="00C93879" w:rsidRDefault="00472853" w:rsidP="00472853">
            <w:pPr>
              <w:tabs>
                <w:tab w:val="decimal" w:pos="588"/>
              </w:tabs>
              <w:spacing w:line="360" w:lineRule="auto"/>
              <w:ind w:right="6"/>
              <w:jc w:val="right"/>
              <w:rPr>
                <w:rFonts w:ascii="Arial" w:hAnsi="Arial" w:cs="Arial"/>
                <w:sz w:val="19"/>
                <w:szCs w:val="19"/>
              </w:rPr>
            </w:pPr>
            <w:r w:rsidRPr="00C93879">
              <w:rPr>
                <w:rFonts w:ascii="Arial" w:hAnsi="Arial" w:cs="Arial"/>
                <w:sz w:val="19"/>
                <w:szCs w:val="19"/>
              </w:rPr>
              <w:t>6,074</w:t>
            </w:r>
          </w:p>
        </w:tc>
        <w:tc>
          <w:tcPr>
            <w:tcW w:w="1188" w:type="dxa"/>
          </w:tcPr>
          <w:p w14:paraId="2387E44C" w14:textId="79B4AD5E" w:rsidR="00472853" w:rsidRPr="0052252E" w:rsidRDefault="00472853" w:rsidP="00472853">
            <w:pPr>
              <w:spacing w:line="360" w:lineRule="auto"/>
              <w:jc w:val="right"/>
              <w:rPr>
                <w:rFonts w:ascii="Arial" w:hAnsi="Arial" w:cs="Arial"/>
                <w:sz w:val="19"/>
                <w:szCs w:val="19"/>
              </w:rPr>
            </w:pPr>
            <w:r w:rsidRPr="0052252E">
              <w:rPr>
                <w:rFonts w:ascii="Arial" w:hAnsi="Arial" w:cs="Arial"/>
                <w:sz w:val="19"/>
                <w:szCs w:val="19"/>
              </w:rPr>
              <w:t>10,267</w:t>
            </w:r>
          </w:p>
        </w:tc>
      </w:tr>
      <w:tr w:rsidR="00472853" w:rsidRPr="0052252E" w14:paraId="1FCC031E" w14:textId="77777777" w:rsidTr="00A774FF">
        <w:tc>
          <w:tcPr>
            <w:tcW w:w="4329" w:type="dxa"/>
            <w:vAlign w:val="bottom"/>
          </w:tcPr>
          <w:p w14:paraId="56EF3348" w14:textId="31B5D25E" w:rsidR="00472853" w:rsidRPr="0052252E" w:rsidRDefault="00472853" w:rsidP="00472853">
            <w:pPr>
              <w:tabs>
                <w:tab w:val="decimal" w:pos="0"/>
              </w:tabs>
              <w:spacing w:line="360" w:lineRule="auto"/>
              <w:rPr>
                <w:rFonts w:ascii="Arial" w:hAnsi="Arial" w:cs="Arial"/>
                <w:sz w:val="19"/>
                <w:szCs w:val="19"/>
              </w:rPr>
            </w:pPr>
            <w:r w:rsidRPr="0052252E">
              <w:rPr>
                <w:rFonts w:ascii="Arial" w:hAnsi="Arial" w:cs="Arial"/>
                <w:sz w:val="19"/>
                <w:szCs w:val="19"/>
              </w:rPr>
              <w:t>Changes in finished goods and</w:t>
            </w:r>
          </w:p>
        </w:tc>
        <w:tc>
          <w:tcPr>
            <w:tcW w:w="1206" w:type="dxa"/>
            <w:tcBorders>
              <w:left w:val="nil"/>
            </w:tcBorders>
          </w:tcPr>
          <w:p w14:paraId="318F4299" w14:textId="77777777" w:rsidR="00472853" w:rsidRPr="0052252E" w:rsidRDefault="00472853" w:rsidP="00472853">
            <w:pPr>
              <w:spacing w:line="360" w:lineRule="auto"/>
              <w:jc w:val="right"/>
              <w:rPr>
                <w:rFonts w:ascii="Arial" w:hAnsi="Arial" w:cs="Arial"/>
                <w:sz w:val="19"/>
                <w:szCs w:val="19"/>
              </w:rPr>
            </w:pPr>
          </w:p>
        </w:tc>
        <w:tc>
          <w:tcPr>
            <w:tcW w:w="1206" w:type="dxa"/>
          </w:tcPr>
          <w:p w14:paraId="5FFAC192" w14:textId="77777777" w:rsidR="00472853" w:rsidRPr="0052252E" w:rsidRDefault="00472853" w:rsidP="00472853">
            <w:pPr>
              <w:tabs>
                <w:tab w:val="decimal" w:pos="588"/>
              </w:tabs>
              <w:spacing w:line="360" w:lineRule="auto"/>
              <w:ind w:right="6"/>
              <w:jc w:val="right"/>
              <w:rPr>
                <w:rFonts w:ascii="Arial" w:hAnsi="Arial" w:cs="Arial"/>
                <w:sz w:val="19"/>
                <w:szCs w:val="19"/>
              </w:rPr>
            </w:pPr>
          </w:p>
        </w:tc>
        <w:tc>
          <w:tcPr>
            <w:tcW w:w="1179" w:type="dxa"/>
          </w:tcPr>
          <w:p w14:paraId="31E0DDA6" w14:textId="27C7AB54" w:rsidR="00472853" w:rsidRPr="00C93879" w:rsidRDefault="00472853" w:rsidP="00472853">
            <w:pPr>
              <w:tabs>
                <w:tab w:val="decimal" w:pos="588"/>
              </w:tabs>
              <w:spacing w:line="360" w:lineRule="auto"/>
              <w:ind w:right="6"/>
              <w:jc w:val="right"/>
              <w:rPr>
                <w:rFonts w:ascii="Arial" w:hAnsi="Arial" w:cs="Arial"/>
                <w:sz w:val="19"/>
                <w:szCs w:val="19"/>
              </w:rPr>
            </w:pPr>
          </w:p>
        </w:tc>
        <w:tc>
          <w:tcPr>
            <w:tcW w:w="1188" w:type="dxa"/>
          </w:tcPr>
          <w:p w14:paraId="1AA3FA74" w14:textId="77777777" w:rsidR="00472853" w:rsidRPr="0052252E" w:rsidRDefault="00472853" w:rsidP="00472853">
            <w:pPr>
              <w:spacing w:line="360" w:lineRule="auto"/>
              <w:jc w:val="right"/>
              <w:rPr>
                <w:rFonts w:ascii="Arial" w:hAnsi="Arial" w:cs="Arial"/>
                <w:sz w:val="19"/>
                <w:szCs w:val="19"/>
              </w:rPr>
            </w:pPr>
          </w:p>
        </w:tc>
      </w:tr>
      <w:tr w:rsidR="00472853" w:rsidRPr="0052252E" w14:paraId="6870739B" w14:textId="77777777" w:rsidTr="00A774FF">
        <w:tc>
          <w:tcPr>
            <w:tcW w:w="4329" w:type="dxa"/>
            <w:vAlign w:val="bottom"/>
          </w:tcPr>
          <w:p w14:paraId="3CD0E4D1" w14:textId="64C7BFA7" w:rsidR="00472853" w:rsidRPr="0052252E" w:rsidRDefault="00472853" w:rsidP="00472853">
            <w:pPr>
              <w:tabs>
                <w:tab w:val="decimal" w:pos="0"/>
              </w:tabs>
              <w:spacing w:line="360" w:lineRule="auto"/>
              <w:rPr>
                <w:rFonts w:ascii="Arial" w:hAnsi="Arial" w:cs="Arial"/>
                <w:sz w:val="19"/>
                <w:szCs w:val="19"/>
              </w:rPr>
            </w:pPr>
            <w:r w:rsidRPr="0052252E">
              <w:rPr>
                <w:rFonts w:ascii="Arial" w:hAnsi="Arial" w:cs="Arial"/>
                <w:sz w:val="19"/>
                <w:szCs w:val="19"/>
              </w:rPr>
              <w:t xml:space="preserve">    work in process</w:t>
            </w:r>
          </w:p>
        </w:tc>
        <w:tc>
          <w:tcPr>
            <w:tcW w:w="1206" w:type="dxa"/>
            <w:tcBorders>
              <w:left w:val="nil"/>
            </w:tcBorders>
          </w:tcPr>
          <w:p w14:paraId="34E6FF8B" w14:textId="4C464A72" w:rsidR="00472853" w:rsidRPr="0052252E" w:rsidRDefault="002444C3" w:rsidP="00472853">
            <w:pPr>
              <w:spacing w:line="360" w:lineRule="auto"/>
              <w:jc w:val="right"/>
              <w:rPr>
                <w:rFonts w:ascii="Arial" w:hAnsi="Arial" w:cs="Arial"/>
                <w:sz w:val="19"/>
                <w:szCs w:val="19"/>
              </w:rPr>
            </w:pPr>
            <w:r>
              <w:rPr>
                <w:rFonts w:ascii="Arial" w:hAnsi="Arial" w:cs="Arial"/>
                <w:sz w:val="19"/>
                <w:szCs w:val="19"/>
              </w:rPr>
              <w:t>325,437</w:t>
            </w:r>
          </w:p>
        </w:tc>
        <w:tc>
          <w:tcPr>
            <w:tcW w:w="1206" w:type="dxa"/>
          </w:tcPr>
          <w:p w14:paraId="1CE63444" w14:textId="4A6EA1B8" w:rsidR="00472853" w:rsidRPr="0052252E" w:rsidRDefault="00472853" w:rsidP="00472853">
            <w:pPr>
              <w:tabs>
                <w:tab w:val="decimal" w:pos="588"/>
              </w:tabs>
              <w:spacing w:line="360" w:lineRule="auto"/>
              <w:ind w:right="6"/>
              <w:jc w:val="right"/>
              <w:rPr>
                <w:rFonts w:ascii="Arial" w:hAnsi="Arial" w:cs="Arial"/>
                <w:sz w:val="19"/>
                <w:szCs w:val="19"/>
              </w:rPr>
            </w:pPr>
            <w:r>
              <w:rPr>
                <w:rFonts w:ascii="Arial" w:hAnsi="Arial" w:cs="Arial"/>
                <w:sz w:val="19"/>
                <w:szCs w:val="19"/>
              </w:rPr>
              <w:t>31</w:t>
            </w:r>
            <w:r w:rsidRPr="00F02255">
              <w:rPr>
                <w:rFonts w:ascii="Arial" w:hAnsi="Arial" w:cs="Arial"/>
                <w:sz w:val="19"/>
                <w:szCs w:val="19"/>
              </w:rPr>
              <w:t>,</w:t>
            </w:r>
            <w:r>
              <w:rPr>
                <w:rFonts w:ascii="Arial" w:hAnsi="Arial" w:cs="Arial"/>
                <w:sz w:val="19"/>
                <w:szCs w:val="19"/>
              </w:rPr>
              <w:t>198</w:t>
            </w:r>
          </w:p>
        </w:tc>
        <w:tc>
          <w:tcPr>
            <w:tcW w:w="1179" w:type="dxa"/>
          </w:tcPr>
          <w:p w14:paraId="466FD418" w14:textId="128433CC" w:rsidR="00472853" w:rsidRPr="00C93879" w:rsidRDefault="00472853" w:rsidP="00472853">
            <w:pPr>
              <w:tabs>
                <w:tab w:val="decimal" w:pos="588"/>
              </w:tabs>
              <w:spacing w:line="360" w:lineRule="auto"/>
              <w:ind w:right="6"/>
              <w:jc w:val="right"/>
              <w:rPr>
                <w:rFonts w:ascii="Arial" w:hAnsi="Arial" w:cs="Arial"/>
                <w:sz w:val="19"/>
                <w:szCs w:val="19"/>
              </w:rPr>
            </w:pPr>
            <w:r w:rsidRPr="00C93879">
              <w:rPr>
                <w:rFonts w:ascii="Arial" w:hAnsi="Arial" w:cs="Arial"/>
                <w:sz w:val="19"/>
                <w:szCs w:val="19"/>
              </w:rPr>
              <w:t>384,612</w:t>
            </w:r>
          </w:p>
        </w:tc>
        <w:tc>
          <w:tcPr>
            <w:tcW w:w="1188" w:type="dxa"/>
          </w:tcPr>
          <w:p w14:paraId="4B2869D2" w14:textId="15D72B7E" w:rsidR="00472853" w:rsidRPr="0052252E" w:rsidRDefault="00472853" w:rsidP="00472853">
            <w:pPr>
              <w:spacing w:line="360" w:lineRule="auto"/>
              <w:jc w:val="right"/>
              <w:rPr>
                <w:rFonts w:ascii="Arial" w:hAnsi="Arial" w:cs="Arial"/>
                <w:sz w:val="19"/>
                <w:szCs w:val="19"/>
              </w:rPr>
            </w:pPr>
            <w:r w:rsidRPr="0052252E">
              <w:rPr>
                <w:rFonts w:ascii="Arial" w:hAnsi="Arial" w:cs="Arial"/>
                <w:sz w:val="19"/>
                <w:szCs w:val="19"/>
              </w:rPr>
              <w:t>17,509</w:t>
            </w:r>
          </w:p>
        </w:tc>
      </w:tr>
      <w:tr w:rsidR="00472853" w:rsidRPr="0052252E" w14:paraId="3F43B68F" w14:textId="77777777" w:rsidTr="00A774FF">
        <w:tc>
          <w:tcPr>
            <w:tcW w:w="4329" w:type="dxa"/>
            <w:vAlign w:val="bottom"/>
          </w:tcPr>
          <w:p w14:paraId="6AF111FF" w14:textId="77777777" w:rsidR="007417E3" w:rsidRDefault="00472853" w:rsidP="00472853">
            <w:pPr>
              <w:tabs>
                <w:tab w:val="decimal" w:pos="0"/>
              </w:tabs>
              <w:spacing w:line="360" w:lineRule="auto"/>
              <w:rPr>
                <w:rFonts w:ascii="Arial" w:hAnsi="Arial" w:cs="Arial"/>
                <w:sz w:val="19"/>
                <w:szCs w:val="19"/>
              </w:rPr>
            </w:pPr>
            <w:r w:rsidRPr="0052252E">
              <w:rPr>
                <w:rFonts w:ascii="Arial" w:hAnsi="Arial" w:cstheme="minorBidi"/>
                <w:sz w:val="19"/>
                <w:szCs w:val="19"/>
              </w:rPr>
              <w:t xml:space="preserve">Allowance </w:t>
            </w:r>
            <w:r w:rsidR="007417E3">
              <w:rPr>
                <w:rFonts w:ascii="Arial" w:hAnsi="Arial" w:cstheme="minorBidi"/>
                <w:sz w:val="19"/>
                <w:szCs w:val="19"/>
              </w:rPr>
              <w:t xml:space="preserve">(reversal of allowance) </w:t>
            </w:r>
            <w:r w:rsidRPr="0052252E">
              <w:rPr>
                <w:rFonts w:ascii="Arial" w:hAnsi="Arial" w:cs="Arial"/>
                <w:sz w:val="19"/>
                <w:szCs w:val="19"/>
              </w:rPr>
              <w:t xml:space="preserve">for decline </w:t>
            </w:r>
          </w:p>
          <w:p w14:paraId="5A7D89D9" w14:textId="208B9BF0" w:rsidR="00472853" w:rsidRPr="0052252E" w:rsidRDefault="007417E3" w:rsidP="00472853">
            <w:pPr>
              <w:tabs>
                <w:tab w:val="decimal" w:pos="0"/>
              </w:tabs>
              <w:spacing w:line="360" w:lineRule="auto"/>
              <w:rPr>
                <w:rFonts w:ascii="Arial" w:hAnsi="Arial" w:cs="Arial"/>
                <w:sz w:val="19"/>
                <w:szCs w:val="19"/>
              </w:rPr>
            </w:pPr>
            <w:r>
              <w:rPr>
                <w:rFonts w:ascii="Arial" w:hAnsi="Arial" w:cs="Arial"/>
                <w:sz w:val="19"/>
                <w:szCs w:val="19"/>
              </w:rPr>
              <w:t xml:space="preserve">    </w:t>
            </w:r>
            <w:r w:rsidR="00472853" w:rsidRPr="0052252E">
              <w:rPr>
                <w:rFonts w:ascii="Arial" w:hAnsi="Arial" w:cs="Arial"/>
                <w:sz w:val="19"/>
                <w:szCs w:val="19"/>
              </w:rPr>
              <w:t>in value of inventories</w:t>
            </w:r>
          </w:p>
        </w:tc>
        <w:tc>
          <w:tcPr>
            <w:tcW w:w="1206" w:type="dxa"/>
            <w:tcBorders>
              <w:left w:val="nil"/>
            </w:tcBorders>
          </w:tcPr>
          <w:p w14:paraId="3BEC0604" w14:textId="77777777" w:rsidR="002444C3" w:rsidRDefault="002444C3" w:rsidP="00472853">
            <w:pPr>
              <w:spacing w:line="360" w:lineRule="auto"/>
              <w:jc w:val="right"/>
              <w:rPr>
                <w:rFonts w:ascii="Arial" w:hAnsi="Arial" w:cs="Arial"/>
                <w:sz w:val="19"/>
                <w:szCs w:val="19"/>
              </w:rPr>
            </w:pPr>
          </w:p>
          <w:p w14:paraId="1D1E25FF" w14:textId="507AB182" w:rsidR="00472853" w:rsidRPr="0052252E" w:rsidRDefault="002444C3" w:rsidP="00472853">
            <w:pPr>
              <w:spacing w:line="360" w:lineRule="auto"/>
              <w:jc w:val="right"/>
              <w:rPr>
                <w:rFonts w:ascii="Arial" w:hAnsi="Arial" w:cs="Arial"/>
                <w:sz w:val="19"/>
                <w:szCs w:val="19"/>
              </w:rPr>
            </w:pPr>
            <w:r>
              <w:rPr>
                <w:rFonts w:ascii="Arial" w:hAnsi="Arial" w:cs="Arial"/>
                <w:sz w:val="19"/>
                <w:szCs w:val="19"/>
              </w:rPr>
              <w:t>(</w:t>
            </w:r>
            <w:r w:rsidR="002C063E">
              <w:rPr>
                <w:rFonts w:ascii="Arial" w:hAnsi="Arial" w:cs="Arial"/>
                <w:sz w:val="19"/>
                <w:szCs w:val="19"/>
              </w:rPr>
              <w:t>32,965</w:t>
            </w:r>
            <w:r>
              <w:rPr>
                <w:rFonts w:ascii="Arial" w:hAnsi="Arial" w:cs="Arial"/>
                <w:sz w:val="19"/>
                <w:szCs w:val="19"/>
              </w:rPr>
              <w:t>)</w:t>
            </w:r>
          </w:p>
        </w:tc>
        <w:tc>
          <w:tcPr>
            <w:tcW w:w="1206" w:type="dxa"/>
          </w:tcPr>
          <w:p w14:paraId="7932BF64" w14:textId="77777777" w:rsidR="007417E3" w:rsidRDefault="007417E3" w:rsidP="00472853">
            <w:pPr>
              <w:tabs>
                <w:tab w:val="decimal" w:pos="588"/>
              </w:tabs>
              <w:spacing w:line="360" w:lineRule="auto"/>
              <w:ind w:right="6"/>
              <w:jc w:val="right"/>
              <w:rPr>
                <w:rFonts w:ascii="Arial" w:hAnsi="Arial" w:cs="Arial"/>
                <w:sz w:val="19"/>
                <w:szCs w:val="19"/>
              </w:rPr>
            </w:pPr>
          </w:p>
          <w:p w14:paraId="28A46B26" w14:textId="26E9FA44" w:rsidR="00472853" w:rsidRPr="0052252E" w:rsidRDefault="00472853" w:rsidP="00472853">
            <w:pPr>
              <w:tabs>
                <w:tab w:val="decimal" w:pos="588"/>
              </w:tabs>
              <w:spacing w:line="360" w:lineRule="auto"/>
              <w:ind w:right="6"/>
              <w:jc w:val="right"/>
              <w:rPr>
                <w:rFonts w:ascii="Arial" w:hAnsi="Arial" w:cs="Arial"/>
                <w:sz w:val="19"/>
                <w:szCs w:val="19"/>
              </w:rPr>
            </w:pPr>
            <w:r w:rsidRPr="00F02255">
              <w:rPr>
                <w:rFonts w:ascii="Arial" w:hAnsi="Arial" w:cs="Arial"/>
                <w:sz w:val="19"/>
                <w:szCs w:val="19"/>
              </w:rPr>
              <w:t>7,484</w:t>
            </w:r>
          </w:p>
        </w:tc>
        <w:tc>
          <w:tcPr>
            <w:tcW w:w="1179" w:type="dxa"/>
          </w:tcPr>
          <w:p w14:paraId="3D4C6D9E" w14:textId="77777777" w:rsidR="007417E3" w:rsidRDefault="007417E3" w:rsidP="00472853">
            <w:pPr>
              <w:tabs>
                <w:tab w:val="decimal" w:pos="588"/>
              </w:tabs>
              <w:spacing w:line="360" w:lineRule="auto"/>
              <w:ind w:right="6"/>
              <w:jc w:val="right"/>
              <w:rPr>
                <w:rFonts w:ascii="Arial" w:hAnsi="Arial" w:cs="Arial"/>
                <w:sz w:val="19"/>
                <w:szCs w:val="19"/>
              </w:rPr>
            </w:pPr>
          </w:p>
          <w:p w14:paraId="46AF5D88" w14:textId="0DF89BDA" w:rsidR="00472853" w:rsidRPr="00C93879" w:rsidRDefault="00472853" w:rsidP="00472853">
            <w:pPr>
              <w:tabs>
                <w:tab w:val="decimal" w:pos="588"/>
              </w:tabs>
              <w:spacing w:line="360" w:lineRule="auto"/>
              <w:ind w:right="6"/>
              <w:jc w:val="right"/>
              <w:rPr>
                <w:rFonts w:ascii="Arial" w:hAnsi="Arial" w:cs="Arial"/>
                <w:sz w:val="19"/>
                <w:szCs w:val="19"/>
              </w:rPr>
            </w:pPr>
            <w:r w:rsidRPr="00C93879">
              <w:rPr>
                <w:rFonts w:ascii="Arial" w:hAnsi="Arial" w:cs="Arial"/>
                <w:sz w:val="19"/>
                <w:szCs w:val="19"/>
              </w:rPr>
              <w:t>(</w:t>
            </w:r>
            <w:r w:rsidR="002C063E">
              <w:rPr>
                <w:rFonts w:ascii="Arial" w:hAnsi="Arial" w:cs="Arial"/>
                <w:sz w:val="19"/>
                <w:szCs w:val="19"/>
              </w:rPr>
              <w:t>35,900</w:t>
            </w:r>
            <w:r w:rsidRPr="00C93879">
              <w:rPr>
                <w:rFonts w:ascii="Arial" w:hAnsi="Arial" w:cs="Arial"/>
                <w:sz w:val="19"/>
                <w:szCs w:val="19"/>
              </w:rPr>
              <w:t>)</w:t>
            </w:r>
          </w:p>
        </w:tc>
        <w:tc>
          <w:tcPr>
            <w:tcW w:w="1188" w:type="dxa"/>
          </w:tcPr>
          <w:p w14:paraId="44557088" w14:textId="77777777" w:rsidR="007417E3" w:rsidRDefault="007417E3" w:rsidP="00472853">
            <w:pPr>
              <w:spacing w:line="360" w:lineRule="auto"/>
              <w:jc w:val="right"/>
              <w:rPr>
                <w:rFonts w:ascii="Arial" w:hAnsi="Arial" w:cs="Arial"/>
                <w:sz w:val="19"/>
                <w:szCs w:val="19"/>
              </w:rPr>
            </w:pPr>
          </w:p>
          <w:p w14:paraId="50A4043F" w14:textId="3816234F" w:rsidR="00472853" w:rsidRPr="0052252E" w:rsidRDefault="00472853" w:rsidP="00472853">
            <w:pPr>
              <w:spacing w:line="360" w:lineRule="auto"/>
              <w:jc w:val="right"/>
              <w:rPr>
                <w:rFonts w:ascii="Arial" w:hAnsi="Arial" w:cs="Arial"/>
                <w:sz w:val="19"/>
                <w:szCs w:val="19"/>
              </w:rPr>
            </w:pPr>
            <w:r w:rsidRPr="0052252E">
              <w:rPr>
                <w:rFonts w:ascii="Arial" w:hAnsi="Arial" w:cs="Arial"/>
                <w:sz w:val="19"/>
                <w:szCs w:val="19"/>
              </w:rPr>
              <w:t>33,900</w:t>
            </w:r>
          </w:p>
        </w:tc>
      </w:tr>
    </w:tbl>
    <w:p w14:paraId="63C4C737" w14:textId="2BB0EE66" w:rsidR="0073117E" w:rsidRPr="00D95F38" w:rsidRDefault="0073117E">
      <w:pPr>
        <w:rPr>
          <w:rFonts w:ascii="Arial" w:hAnsi="Arial" w:cs="Arial"/>
          <w:sz w:val="19"/>
          <w:szCs w:val="19"/>
          <w:u w:val="single"/>
          <w:lang w:eastAsia="en-US"/>
        </w:rPr>
      </w:pPr>
    </w:p>
    <w:p w14:paraId="5A033E9C" w14:textId="18B8C647" w:rsidR="000A2778" w:rsidRDefault="000A2778">
      <w:pPr>
        <w:rPr>
          <w:rFonts w:ascii="Arial" w:hAnsi="Arial" w:cs="Arial"/>
          <w:sz w:val="19"/>
          <w:szCs w:val="19"/>
          <w:u w:val="single"/>
          <w:lang w:eastAsia="en-US"/>
        </w:rPr>
      </w:pPr>
    </w:p>
    <w:p w14:paraId="3440484A" w14:textId="4346F5EE" w:rsidR="004838E8" w:rsidRDefault="004838E8" w:rsidP="004838E8">
      <w:pPr>
        <w:pStyle w:val="ListParagraph"/>
        <w:spacing w:line="360" w:lineRule="auto"/>
        <w:ind w:left="644"/>
        <w:jc w:val="both"/>
        <w:rPr>
          <w:rFonts w:ascii="Arial" w:hAnsi="Arial" w:cstheme="minorBidi"/>
          <w:b/>
          <w:bCs/>
          <w:sz w:val="19"/>
          <w:szCs w:val="19"/>
        </w:rPr>
      </w:pPr>
    </w:p>
    <w:p w14:paraId="1455842E" w14:textId="77777777" w:rsidR="00C93879" w:rsidRDefault="00C93879" w:rsidP="004838E8">
      <w:pPr>
        <w:pStyle w:val="ListParagraph"/>
        <w:spacing w:line="360" w:lineRule="auto"/>
        <w:ind w:left="644"/>
        <w:jc w:val="both"/>
        <w:rPr>
          <w:rFonts w:ascii="Arial" w:hAnsi="Arial" w:cstheme="minorBidi"/>
          <w:b/>
          <w:bCs/>
          <w:sz w:val="19"/>
          <w:szCs w:val="19"/>
        </w:rPr>
      </w:pPr>
    </w:p>
    <w:p w14:paraId="34DEBA16" w14:textId="74915733" w:rsidR="004838E8" w:rsidRDefault="004838E8" w:rsidP="00987579">
      <w:pPr>
        <w:pStyle w:val="ListParagraph"/>
        <w:spacing w:after="0" w:line="360" w:lineRule="auto"/>
        <w:ind w:left="648"/>
        <w:jc w:val="both"/>
        <w:rPr>
          <w:rFonts w:ascii="Arial" w:hAnsi="Arial" w:cstheme="minorBidi"/>
          <w:b/>
          <w:bCs/>
          <w:sz w:val="19"/>
          <w:szCs w:val="19"/>
        </w:rPr>
      </w:pPr>
    </w:p>
    <w:p w14:paraId="06CB3192" w14:textId="77777777" w:rsidR="00987579" w:rsidRDefault="00987579" w:rsidP="00987579">
      <w:pPr>
        <w:pStyle w:val="ListParagraph"/>
        <w:spacing w:after="0" w:line="360" w:lineRule="auto"/>
        <w:ind w:left="648"/>
        <w:jc w:val="both"/>
        <w:rPr>
          <w:rFonts w:ascii="Arial" w:hAnsi="Arial" w:cstheme="minorBidi"/>
          <w:b/>
          <w:bCs/>
          <w:sz w:val="19"/>
          <w:szCs w:val="19"/>
        </w:rPr>
      </w:pPr>
    </w:p>
    <w:p w14:paraId="78DB49A3" w14:textId="30A4904B" w:rsidR="00AD4FD6" w:rsidRPr="00145DD7" w:rsidRDefault="00AD4FD6" w:rsidP="00987579">
      <w:pPr>
        <w:pStyle w:val="ListParagraph"/>
        <w:numPr>
          <w:ilvl w:val="0"/>
          <w:numId w:val="1"/>
        </w:numPr>
        <w:tabs>
          <w:tab w:val="clear" w:pos="644"/>
          <w:tab w:val="num" w:pos="432"/>
        </w:tabs>
        <w:spacing w:after="0" w:line="360" w:lineRule="auto"/>
        <w:ind w:hanging="626"/>
        <w:jc w:val="both"/>
        <w:rPr>
          <w:rFonts w:ascii="Arial" w:hAnsi="Arial" w:cs="Arial"/>
          <w:b/>
          <w:bCs/>
          <w:sz w:val="19"/>
          <w:szCs w:val="19"/>
        </w:rPr>
      </w:pPr>
      <w:r w:rsidRPr="00145DD7">
        <w:rPr>
          <w:rFonts w:ascii="Arial" w:hAnsi="Arial" w:cs="Arial"/>
          <w:b/>
          <w:bCs/>
          <w:sz w:val="19"/>
          <w:szCs w:val="19"/>
        </w:rPr>
        <w:lastRenderedPageBreak/>
        <w:t>REVENUES</w:t>
      </w:r>
    </w:p>
    <w:p w14:paraId="4667BF72" w14:textId="0EAD7BB9" w:rsidR="00AD4FD6" w:rsidRDefault="00AD4FD6" w:rsidP="00987579">
      <w:pPr>
        <w:pStyle w:val="ListParagraph"/>
        <w:spacing w:after="0" w:line="360" w:lineRule="auto"/>
        <w:ind w:left="644"/>
        <w:jc w:val="both"/>
        <w:rPr>
          <w:rFonts w:ascii="Arial" w:hAnsi="Arial" w:cstheme="minorBidi"/>
          <w:sz w:val="19"/>
          <w:szCs w:val="19"/>
          <w:u w:val="single"/>
        </w:rPr>
      </w:pPr>
    </w:p>
    <w:p w14:paraId="462D81B1" w14:textId="35EEB50D" w:rsidR="00AD4FD6" w:rsidRDefault="00AA2946" w:rsidP="002A574D">
      <w:pPr>
        <w:spacing w:line="360" w:lineRule="auto"/>
        <w:ind w:left="426"/>
        <w:jc w:val="both"/>
        <w:rPr>
          <w:rFonts w:ascii="Arial" w:hAnsi="Arial" w:cs="Arial"/>
          <w:sz w:val="19"/>
          <w:szCs w:val="19"/>
          <w:lang w:val="en-GB"/>
        </w:rPr>
      </w:pPr>
      <w:r w:rsidRPr="00AA2946">
        <w:rPr>
          <w:rFonts w:ascii="Arial" w:hAnsi="Arial" w:cs="Arial"/>
          <w:sz w:val="19"/>
          <w:szCs w:val="19"/>
          <w:lang w:val="en-GB"/>
        </w:rPr>
        <w:t xml:space="preserve">Majority revenues of the Group are consisted of frozen raw shrimp, frozen cooked shrimp, processed shrimp such as breaded shrimp, tempura shrimp and sushi shrimp, </w:t>
      </w:r>
      <w:proofErr w:type="gramStart"/>
      <w:r w:rsidRPr="00AA2946">
        <w:rPr>
          <w:rFonts w:ascii="Arial" w:hAnsi="Arial" w:cs="Arial"/>
          <w:sz w:val="19"/>
          <w:szCs w:val="19"/>
          <w:lang w:val="en-GB"/>
        </w:rPr>
        <w:t>fruit</w:t>
      </w:r>
      <w:proofErr w:type="gramEnd"/>
      <w:r w:rsidRPr="00AA2946">
        <w:rPr>
          <w:rFonts w:ascii="Arial" w:hAnsi="Arial" w:cs="Arial"/>
          <w:sz w:val="19"/>
          <w:szCs w:val="19"/>
          <w:lang w:val="en-GB"/>
        </w:rPr>
        <w:t xml:space="preserve"> and vegetable. Sales are through the subsidiaries in overseas under the trademark of the Group and customers which are an importer, a wholesaler, a retailer and a re-processor in the European Union, Japan, USA, </w:t>
      </w:r>
      <w:proofErr w:type="gramStart"/>
      <w:r w:rsidRPr="00AA2946">
        <w:rPr>
          <w:rFonts w:ascii="Arial" w:hAnsi="Arial" w:cs="Arial"/>
          <w:sz w:val="19"/>
          <w:szCs w:val="19"/>
          <w:lang w:val="en-GB"/>
        </w:rPr>
        <w:t>Canada</w:t>
      </w:r>
      <w:proofErr w:type="gramEnd"/>
      <w:r w:rsidRPr="00AA2946">
        <w:rPr>
          <w:rFonts w:ascii="Arial" w:hAnsi="Arial" w:cs="Arial"/>
          <w:sz w:val="19"/>
          <w:szCs w:val="19"/>
          <w:lang w:val="en-GB"/>
        </w:rPr>
        <w:t xml:space="preserve"> and Australia. The Group recognized revenues from sales at point in time.</w:t>
      </w:r>
    </w:p>
    <w:p w14:paraId="57F550D8" w14:textId="437D1F64" w:rsidR="002A574D" w:rsidRDefault="002A574D" w:rsidP="002A574D">
      <w:pPr>
        <w:spacing w:line="360" w:lineRule="auto"/>
        <w:ind w:left="426"/>
        <w:jc w:val="both"/>
        <w:rPr>
          <w:rFonts w:ascii="Arial" w:hAnsi="Arial" w:cs="Arial"/>
          <w:sz w:val="19"/>
          <w:szCs w:val="19"/>
          <w:lang w:val="en-GB"/>
        </w:rPr>
      </w:pPr>
    </w:p>
    <w:p w14:paraId="322A2023" w14:textId="22CA383D" w:rsidR="002A574D" w:rsidRPr="00A846CF" w:rsidRDefault="002A574D" w:rsidP="002A574D">
      <w:pPr>
        <w:spacing w:line="360" w:lineRule="auto"/>
        <w:ind w:left="426"/>
        <w:jc w:val="both"/>
        <w:rPr>
          <w:rFonts w:ascii="Arial" w:hAnsi="Arial" w:cstheme="minorBidi"/>
          <w:sz w:val="19"/>
          <w:szCs w:val="19"/>
        </w:rPr>
      </w:pPr>
      <w:r>
        <w:rPr>
          <w:rFonts w:ascii="Arial" w:hAnsi="Arial" w:cs="Arial"/>
          <w:sz w:val="19"/>
          <w:szCs w:val="19"/>
          <w:lang w:val="en-GB"/>
        </w:rPr>
        <w:t xml:space="preserve">Furthermore, the Group has revenue from </w:t>
      </w:r>
      <w:r w:rsidR="00D16550">
        <w:rPr>
          <w:rFonts w:ascii="Arial" w:hAnsi="Arial" w:cs="Arial"/>
          <w:sz w:val="19"/>
          <w:szCs w:val="19"/>
          <w:lang w:val="en-GB"/>
        </w:rPr>
        <w:t>service</w:t>
      </w:r>
      <w:r w:rsidR="00B40A4B">
        <w:rPr>
          <w:rFonts w:ascii="Arial" w:hAnsi="Arial" w:cs="Arial"/>
          <w:sz w:val="19"/>
          <w:szCs w:val="19"/>
          <w:lang w:val="en-GB"/>
        </w:rPr>
        <w:t xml:space="preserve"> </w:t>
      </w:r>
      <w:r>
        <w:rPr>
          <w:rFonts w:ascii="Arial" w:hAnsi="Arial" w:cs="Arial"/>
          <w:sz w:val="19"/>
          <w:szCs w:val="19"/>
          <w:lang w:val="en-GB"/>
        </w:rPr>
        <w:t>agreement</w:t>
      </w:r>
      <w:r w:rsidR="00A846CF">
        <w:rPr>
          <w:rFonts w:ascii="Arial" w:hAnsi="Arial" w:cs="Arial"/>
          <w:sz w:val="19"/>
          <w:szCs w:val="19"/>
          <w:lang w:val="en-GB"/>
        </w:rPr>
        <w:t>s to provides consulting and implement computer systems in Oracle application</w:t>
      </w:r>
      <w:r w:rsidR="00A846CF">
        <w:rPr>
          <w:rFonts w:ascii="Arial" w:hAnsi="Arial" w:cstheme="minorBidi" w:hint="cs"/>
          <w:sz w:val="19"/>
          <w:szCs w:val="19"/>
          <w:cs/>
          <w:lang w:val="en-GB"/>
        </w:rPr>
        <w:t xml:space="preserve"> </w:t>
      </w:r>
      <w:r w:rsidR="00A846CF">
        <w:rPr>
          <w:rFonts w:ascii="Arial" w:hAnsi="Arial" w:cstheme="minorBidi"/>
          <w:sz w:val="19"/>
          <w:szCs w:val="19"/>
          <w:lang w:val="en-GB"/>
        </w:rPr>
        <w:t>in Thailand. The Group recognized revenue from such services over the servicing period (Over time).</w:t>
      </w:r>
    </w:p>
    <w:p w14:paraId="6D193EC8" w14:textId="77777777" w:rsidR="004B15DB" w:rsidRPr="004B15DB" w:rsidRDefault="004B15DB" w:rsidP="00AD4FD6">
      <w:pPr>
        <w:pStyle w:val="ListParagraph"/>
        <w:spacing w:after="0" w:line="360" w:lineRule="auto"/>
        <w:ind w:left="644"/>
        <w:jc w:val="both"/>
        <w:rPr>
          <w:rFonts w:ascii="Arial" w:hAnsi="Arial" w:cstheme="minorBidi"/>
          <w:sz w:val="19"/>
          <w:szCs w:val="19"/>
          <w:u w:val="single"/>
        </w:rPr>
      </w:pPr>
    </w:p>
    <w:p w14:paraId="7DEF87B3" w14:textId="0C4A547C" w:rsidR="005C1B94" w:rsidRPr="00614DF1" w:rsidRDefault="00411BC1" w:rsidP="00614DF1">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167123">
        <w:rPr>
          <w:rFonts w:ascii="Arial" w:hAnsi="Arial" w:cs="Arial"/>
          <w:b/>
          <w:bCs/>
          <w:sz w:val="19"/>
          <w:szCs w:val="19"/>
        </w:rPr>
        <w:t>SEGM</w:t>
      </w:r>
      <w:r w:rsidR="005C1B94" w:rsidRPr="00167123">
        <w:rPr>
          <w:rFonts w:ascii="Arial" w:hAnsi="Arial" w:cs="Arial"/>
          <w:b/>
          <w:bCs/>
          <w:sz w:val="19"/>
          <w:szCs w:val="19"/>
        </w:rPr>
        <w:t>ENT</w:t>
      </w:r>
      <w:r w:rsidRPr="00167123">
        <w:rPr>
          <w:rFonts w:ascii="Arial" w:hAnsi="Arial" w:cs="Arial"/>
          <w:b/>
          <w:bCs/>
          <w:sz w:val="19"/>
          <w:szCs w:val="19"/>
        </w:rPr>
        <w:t xml:space="preserve"> REPORTING</w:t>
      </w:r>
    </w:p>
    <w:p w14:paraId="2E72C2B9" w14:textId="45C12C9B"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 xml:space="preserve">The Group presents the operating segments by geographical area. Segment information is presented in respect of the Group operating segments which are reported in a manner consistent with the internal reporting provided to the chief operating decision-maker. The chief operating decision maker has been identified as the board of directors. The board of directors reviews the Group’s internal reporting regularly </w:t>
      </w:r>
      <w:proofErr w:type="gramStart"/>
      <w:r w:rsidRPr="00D95F38">
        <w:rPr>
          <w:rFonts w:ascii="Arial" w:hAnsi="Arial" w:cs="Arial"/>
          <w:sz w:val="19"/>
          <w:szCs w:val="19"/>
          <w:lang w:val="en-GB"/>
        </w:rPr>
        <w:t>in order to</w:t>
      </w:r>
      <w:proofErr w:type="gramEnd"/>
      <w:r w:rsidRPr="00D95F38">
        <w:rPr>
          <w:rFonts w:ascii="Arial" w:hAnsi="Arial" w:cs="Arial"/>
          <w:sz w:val="19"/>
          <w:szCs w:val="19"/>
          <w:lang w:val="en-GB"/>
        </w:rPr>
        <w:t xml:space="preserve"> assess the performance and allocate resources. The board of directors measures the business based on a measure of segment profit before tax, which is derived on a basis that is consistent with the measurement of profit in the consolidated</w:t>
      </w:r>
      <w:r w:rsidR="00F52D6E" w:rsidRPr="00D95F38">
        <w:rPr>
          <w:rFonts w:ascii="Arial" w:hAnsi="Arial" w:cs="Arial"/>
          <w:sz w:val="19"/>
          <w:szCs w:val="19"/>
          <w:lang w:val="en-GB"/>
        </w:rPr>
        <w:t xml:space="preserve"> information preparation</w:t>
      </w:r>
      <w:r w:rsidRPr="00D95F38">
        <w:rPr>
          <w:rFonts w:ascii="Arial" w:hAnsi="Arial" w:cs="Arial"/>
          <w:sz w:val="19"/>
          <w:szCs w:val="19"/>
          <w:lang w:val="en-GB"/>
        </w:rPr>
        <w:t>.</w:t>
      </w:r>
    </w:p>
    <w:p w14:paraId="03A4EDBB" w14:textId="77777777"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p>
    <w:p w14:paraId="6940CD16" w14:textId="4B836C42"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Operating segments are defined as components of the Group about which segment financial information is available by a segment basis that is evaluated regularly by the board of directors.</w:t>
      </w:r>
    </w:p>
    <w:p w14:paraId="7608C0FF" w14:textId="2A8F8D36"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p>
    <w:p w14:paraId="35508951" w14:textId="28F15C15"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r w:rsidRPr="00D95F38">
        <w:rPr>
          <w:rFonts w:ascii="Arial" w:hAnsi="Arial" w:cs="Arial"/>
          <w:sz w:val="19"/>
          <w:szCs w:val="19"/>
          <w:lang w:val="en-GB"/>
        </w:rPr>
        <w:t>The information of operating segment for the years ended 31 December 20</w:t>
      </w:r>
      <w:r w:rsidR="00167123">
        <w:rPr>
          <w:rFonts w:ascii="Arial" w:hAnsi="Arial" w:cs="Arial"/>
          <w:sz w:val="19"/>
          <w:szCs w:val="19"/>
          <w:lang w:val="en-GB"/>
        </w:rPr>
        <w:t>20</w:t>
      </w:r>
      <w:r w:rsidRPr="00D95F38">
        <w:rPr>
          <w:rFonts w:ascii="Arial" w:hAnsi="Arial" w:cs="Arial"/>
          <w:sz w:val="19"/>
          <w:szCs w:val="19"/>
          <w:lang w:val="en-GB"/>
        </w:rPr>
        <w:t xml:space="preserve"> and 201</w:t>
      </w:r>
      <w:r w:rsidR="00167123">
        <w:rPr>
          <w:rFonts w:ascii="Arial" w:hAnsi="Arial" w:cs="Arial"/>
          <w:sz w:val="19"/>
          <w:szCs w:val="19"/>
          <w:lang w:val="en-GB"/>
        </w:rPr>
        <w:t>9</w:t>
      </w:r>
      <w:r w:rsidRPr="00D95F38">
        <w:rPr>
          <w:rFonts w:ascii="Arial" w:hAnsi="Arial" w:cs="Arial"/>
          <w:sz w:val="19"/>
          <w:szCs w:val="19"/>
          <w:lang w:val="en-GB"/>
        </w:rPr>
        <w:t xml:space="preserve"> </w:t>
      </w:r>
      <w:r w:rsidR="003970C3" w:rsidRPr="00D95F38">
        <w:rPr>
          <w:rFonts w:ascii="Arial" w:hAnsi="Arial" w:cs="Arial"/>
          <w:sz w:val="19"/>
          <w:szCs w:val="19"/>
          <w:lang w:val="en-GB"/>
        </w:rPr>
        <w:t>are</w:t>
      </w:r>
      <w:r w:rsidRPr="00D95F38">
        <w:rPr>
          <w:rFonts w:ascii="Arial" w:hAnsi="Arial" w:cs="Arial"/>
          <w:sz w:val="19"/>
          <w:szCs w:val="19"/>
          <w:lang w:val="en-GB"/>
        </w:rPr>
        <w:t xml:space="preserve"> as follows</w:t>
      </w:r>
      <w:r w:rsidR="003970C3" w:rsidRPr="00D95F38">
        <w:rPr>
          <w:rFonts w:ascii="Arial" w:hAnsi="Arial" w:cs="Arial"/>
          <w:sz w:val="19"/>
          <w:szCs w:val="19"/>
          <w:lang w:val="en-GB"/>
        </w:rPr>
        <w:t>:</w:t>
      </w:r>
    </w:p>
    <w:p w14:paraId="071BB8C7" w14:textId="246582C3" w:rsidR="005C1B94" w:rsidRPr="00D95F38" w:rsidRDefault="005C1B94" w:rsidP="00D35E5C">
      <w:pPr>
        <w:pStyle w:val="BodyTextIndent3"/>
        <w:tabs>
          <w:tab w:val="clear" w:pos="2160"/>
        </w:tabs>
        <w:spacing w:line="360" w:lineRule="auto"/>
        <w:ind w:left="426"/>
        <w:rPr>
          <w:rFonts w:ascii="Arial" w:hAnsi="Arial" w:cs="Arial"/>
          <w:sz w:val="19"/>
          <w:szCs w:val="19"/>
          <w:lang w:val="en-GB"/>
        </w:rPr>
      </w:pPr>
    </w:p>
    <w:tbl>
      <w:tblPr>
        <w:tblW w:w="9103" w:type="dxa"/>
        <w:tblInd w:w="426" w:type="dxa"/>
        <w:tblLayout w:type="fixed"/>
        <w:tblLook w:val="01E0" w:firstRow="1" w:lastRow="1" w:firstColumn="1" w:lastColumn="1" w:noHBand="0" w:noVBand="0"/>
      </w:tblPr>
      <w:tblGrid>
        <w:gridCol w:w="2220"/>
        <w:gridCol w:w="809"/>
        <w:gridCol w:w="809"/>
        <w:gridCol w:w="851"/>
        <w:gridCol w:w="905"/>
        <w:gridCol w:w="900"/>
        <w:gridCol w:w="900"/>
        <w:gridCol w:w="855"/>
        <w:gridCol w:w="854"/>
      </w:tblGrid>
      <w:tr w:rsidR="00D44869" w:rsidRPr="00D95F38" w14:paraId="456BC6D7" w14:textId="77777777" w:rsidTr="00167123">
        <w:trPr>
          <w:tblHeader/>
        </w:trPr>
        <w:tc>
          <w:tcPr>
            <w:tcW w:w="2220" w:type="dxa"/>
          </w:tcPr>
          <w:p w14:paraId="0E548F89" w14:textId="77777777" w:rsidR="00D44869" w:rsidRPr="00D95F38" w:rsidRDefault="00D44869"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6883" w:type="dxa"/>
            <w:gridSpan w:val="8"/>
          </w:tcPr>
          <w:p w14:paraId="5D133882" w14:textId="1BF60A62" w:rsidR="00D44869" w:rsidRPr="00D95F38" w:rsidRDefault="00D44869" w:rsidP="009B52DE">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6"/>
                <w:szCs w:val="16"/>
              </w:rPr>
              <w:t>(</w:t>
            </w:r>
            <w:proofErr w:type="gramStart"/>
            <w:r w:rsidRPr="00D95F38">
              <w:rPr>
                <w:rFonts w:ascii="Arial" w:hAnsi="Arial" w:cs="Arial"/>
                <w:sz w:val="16"/>
                <w:szCs w:val="16"/>
              </w:rPr>
              <w:t>Unit :</w:t>
            </w:r>
            <w:proofErr w:type="gramEnd"/>
            <w:r w:rsidRPr="00D95F38">
              <w:rPr>
                <w:rFonts w:ascii="Arial" w:hAnsi="Arial" w:cs="Arial"/>
                <w:sz w:val="16"/>
                <w:szCs w:val="16"/>
              </w:rPr>
              <w:t xml:space="preserve"> Thousand Baht)</w:t>
            </w:r>
          </w:p>
        </w:tc>
      </w:tr>
      <w:tr w:rsidR="00447A46" w:rsidRPr="00D95F38" w14:paraId="26A19CBF" w14:textId="77777777" w:rsidTr="00167123">
        <w:trPr>
          <w:tblHeader/>
        </w:trPr>
        <w:tc>
          <w:tcPr>
            <w:tcW w:w="2220" w:type="dxa"/>
          </w:tcPr>
          <w:p w14:paraId="2F34D404" w14:textId="77777777" w:rsidR="00447A46" w:rsidRPr="00D95F38" w:rsidRDefault="00447A46"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6883" w:type="dxa"/>
            <w:gridSpan w:val="8"/>
            <w:hideMark/>
          </w:tcPr>
          <w:p w14:paraId="18B659D9" w14:textId="1B7299D9" w:rsidR="00447A46" w:rsidRPr="00D95F38"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 xml:space="preserve">Consolidated </w:t>
            </w:r>
            <w:r w:rsidR="00421855" w:rsidRPr="00D95F38">
              <w:rPr>
                <w:rFonts w:ascii="Arial" w:hAnsi="Arial" w:cs="Arial"/>
                <w:sz w:val="14"/>
                <w:szCs w:val="14"/>
              </w:rPr>
              <w:t>F/S</w:t>
            </w:r>
          </w:p>
        </w:tc>
      </w:tr>
      <w:tr w:rsidR="00447A46" w:rsidRPr="00D95F38" w14:paraId="766AC62E" w14:textId="77777777" w:rsidTr="00167123">
        <w:trPr>
          <w:tblHeader/>
        </w:trPr>
        <w:tc>
          <w:tcPr>
            <w:tcW w:w="2220" w:type="dxa"/>
          </w:tcPr>
          <w:p w14:paraId="38E0C335" w14:textId="77777777" w:rsidR="00447A46" w:rsidRPr="00D95F38" w:rsidRDefault="00447A46" w:rsidP="00421855">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1618" w:type="dxa"/>
            <w:gridSpan w:val="2"/>
            <w:hideMark/>
          </w:tcPr>
          <w:p w14:paraId="21ADA1DF" w14:textId="77777777" w:rsidR="00447A46" w:rsidRPr="00D95F38" w:rsidRDefault="00447A46" w:rsidP="00421855">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eastAsia="Calibri" w:hAnsi="Arial" w:cs="Arial"/>
                <w:sz w:val="14"/>
                <w:szCs w:val="14"/>
              </w:rPr>
              <w:t>Overseas operation</w:t>
            </w:r>
          </w:p>
        </w:tc>
        <w:tc>
          <w:tcPr>
            <w:tcW w:w="1756" w:type="dxa"/>
            <w:gridSpan w:val="2"/>
          </w:tcPr>
          <w:p w14:paraId="1D27A4C8" w14:textId="77777777" w:rsidR="00447A46" w:rsidRPr="00D95F38"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eastAsia="Calibri" w:hAnsi="Arial" w:cs="Arial"/>
                <w:sz w:val="14"/>
                <w:szCs w:val="14"/>
              </w:rPr>
              <w:t>Thailand operation</w:t>
            </w:r>
          </w:p>
        </w:tc>
        <w:tc>
          <w:tcPr>
            <w:tcW w:w="1800" w:type="dxa"/>
            <w:gridSpan w:val="2"/>
          </w:tcPr>
          <w:p w14:paraId="14E94C0C" w14:textId="77777777" w:rsidR="00447A46" w:rsidRPr="00D95F38"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Elimination</w:t>
            </w:r>
          </w:p>
        </w:tc>
        <w:tc>
          <w:tcPr>
            <w:tcW w:w="1709" w:type="dxa"/>
            <w:gridSpan w:val="2"/>
          </w:tcPr>
          <w:p w14:paraId="55173576" w14:textId="77777777" w:rsidR="00447A46" w:rsidRPr="00D95F38" w:rsidRDefault="00447A46" w:rsidP="00421855">
            <w:pPr>
              <w:pBdr>
                <w:bottom w:val="single" w:sz="4" w:space="1" w:color="auto"/>
              </w:pBdr>
              <w:tabs>
                <w:tab w:val="left" w:pos="951"/>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Total</w:t>
            </w:r>
          </w:p>
        </w:tc>
      </w:tr>
      <w:tr w:rsidR="00167123" w:rsidRPr="00D95F38" w14:paraId="1E72D0AA" w14:textId="77777777" w:rsidTr="00167123">
        <w:trPr>
          <w:tblHeader/>
        </w:trPr>
        <w:tc>
          <w:tcPr>
            <w:tcW w:w="2220" w:type="dxa"/>
          </w:tcPr>
          <w:p w14:paraId="7941DC80" w14:textId="77777777"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hanging="18"/>
              <w:jc w:val="center"/>
              <w:rPr>
                <w:rFonts w:ascii="Arial" w:hAnsi="Arial" w:cs="Arial"/>
                <w:sz w:val="14"/>
                <w:szCs w:val="14"/>
              </w:rPr>
            </w:pPr>
          </w:p>
        </w:tc>
        <w:tc>
          <w:tcPr>
            <w:tcW w:w="809" w:type="dxa"/>
          </w:tcPr>
          <w:p w14:paraId="6EB51C33" w14:textId="4116603E" w:rsidR="00167123" w:rsidRPr="00D95F38" w:rsidRDefault="00167123" w:rsidP="0016712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c>
          <w:tcPr>
            <w:tcW w:w="809" w:type="dxa"/>
          </w:tcPr>
          <w:p w14:paraId="3507BA8D" w14:textId="7C5C4507" w:rsidR="00167123" w:rsidRPr="00D95F38" w:rsidRDefault="00167123" w:rsidP="0016712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201</w:t>
            </w:r>
            <w:r>
              <w:rPr>
                <w:rFonts w:ascii="Arial" w:hAnsi="Arial" w:cs="Arial"/>
                <w:sz w:val="14"/>
                <w:szCs w:val="14"/>
              </w:rPr>
              <w:t>9</w:t>
            </w:r>
          </w:p>
        </w:tc>
        <w:tc>
          <w:tcPr>
            <w:tcW w:w="851" w:type="dxa"/>
          </w:tcPr>
          <w:p w14:paraId="048C8DF7" w14:textId="24368B44" w:rsidR="00167123" w:rsidRPr="00D95F38" w:rsidRDefault="00167123" w:rsidP="0016712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c>
          <w:tcPr>
            <w:tcW w:w="905" w:type="dxa"/>
          </w:tcPr>
          <w:p w14:paraId="1F2EEEEF" w14:textId="44188611" w:rsidR="00167123" w:rsidRPr="00D95F38" w:rsidRDefault="00167123" w:rsidP="0016712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201</w:t>
            </w:r>
            <w:r>
              <w:rPr>
                <w:rFonts w:ascii="Arial" w:hAnsi="Arial" w:cs="Arial"/>
                <w:sz w:val="14"/>
                <w:szCs w:val="14"/>
              </w:rPr>
              <w:t>9</w:t>
            </w:r>
          </w:p>
        </w:tc>
        <w:tc>
          <w:tcPr>
            <w:tcW w:w="900" w:type="dxa"/>
          </w:tcPr>
          <w:p w14:paraId="6691151F" w14:textId="0292F052" w:rsidR="00167123" w:rsidRPr="00D95F38" w:rsidRDefault="00167123" w:rsidP="0016712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c>
          <w:tcPr>
            <w:tcW w:w="900" w:type="dxa"/>
          </w:tcPr>
          <w:p w14:paraId="66E43F58" w14:textId="3A8C2CC4" w:rsidR="00167123" w:rsidRPr="00D95F38" w:rsidRDefault="00167123" w:rsidP="0016712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201</w:t>
            </w:r>
            <w:r>
              <w:rPr>
                <w:rFonts w:ascii="Arial" w:hAnsi="Arial" w:cs="Arial"/>
                <w:sz w:val="14"/>
                <w:szCs w:val="14"/>
              </w:rPr>
              <w:t>9</w:t>
            </w:r>
          </w:p>
        </w:tc>
        <w:tc>
          <w:tcPr>
            <w:tcW w:w="855" w:type="dxa"/>
          </w:tcPr>
          <w:p w14:paraId="5D5F0130" w14:textId="39EE5444" w:rsidR="00167123" w:rsidRPr="00D95F38" w:rsidRDefault="00167123" w:rsidP="0016712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w:t>
            </w:r>
            <w:r>
              <w:rPr>
                <w:rFonts w:ascii="Arial" w:hAnsi="Arial" w:cs="Arial"/>
                <w:sz w:val="14"/>
                <w:szCs w:val="14"/>
              </w:rPr>
              <w:t>20</w:t>
            </w:r>
          </w:p>
        </w:tc>
        <w:tc>
          <w:tcPr>
            <w:tcW w:w="854" w:type="dxa"/>
          </w:tcPr>
          <w:p w14:paraId="20BD6FB2" w14:textId="7BB869CD" w:rsidR="00167123" w:rsidRPr="00D95F38" w:rsidRDefault="00167123" w:rsidP="0016712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4"/>
                <w:szCs w:val="14"/>
              </w:rPr>
            </w:pPr>
            <w:r w:rsidRPr="00D95F38">
              <w:rPr>
                <w:rFonts w:ascii="Arial" w:hAnsi="Arial" w:cs="Arial"/>
                <w:sz w:val="14"/>
                <w:szCs w:val="14"/>
              </w:rPr>
              <w:t>201</w:t>
            </w:r>
            <w:r>
              <w:rPr>
                <w:rFonts w:ascii="Arial" w:hAnsi="Arial" w:cs="Arial"/>
                <w:sz w:val="14"/>
                <w:szCs w:val="14"/>
              </w:rPr>
              <w:t>9</w:t>
            </w:r>
          </w:p>
        </w:tc>
      </w:tr>
      <w:tr w:rsidR="00167123" w:rsidRPr="00D95F38" w14:paraId="0D3094EF" w14:textId="77777777" w:rsidTr="00167123">
        <w:tc>
          <w:tcPr>
            <w:tcW w:w="2220" w:type="dxa"/>
            <w:vAlign w:val="bottom"/>
          </w:tcPr>
          <w:p w14:paraId="204C6780" w14:textId="55BE1B42"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Revenues from third parties</w:t>
            </w:r>
          </w:p>
        </w:tc>
        <w:tc>
          <w:tcPr>
            <w:tcW w:w="809" w:type="dxa"/>
            <w:vAlign w:val="bottom"/>
          </w:tcPr>
          <w:p w14:paraId="2E2B5D16" w14:textId="45F3335C" w:rsidR="00167123" w:rsidRPr="00D95F38" w:rsidRDefault="002444C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4,780,133</w:t>
            </w:r>
          </w:p>
        </w:tc>
        <w:tc>
          <w:tcPr>
            <w:tcW w:w="809" w:type="dxa"/>
            <w:vAlign w:val="bottom"/>
          </w:tcPr>
          <w:p w14:paraId="2EC61B86" w14:textId="77777777" w:rsidR="00167123" w:rsidRPr="006E4A67"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509EE8B0" w14:textId="011AA565"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4,310,073</w:t>
            </w:r>
          </w:p>
        </w:tc>
        <w:tc>
          <w:tcPr>
            <w:tcW w:w="851" w:type="dxa"/>
          </w:tcPr>
          <w:p w14:paraId="325F921B" w14:textId="77777777" w:rsidR="002444C3" w:rsidRDefault="002444C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232B7F46" w14:textId="3DB70C4C" w:rsidR="00167123" w:rsidRPr="00D95F38" w:rsidRDefault="002444C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1,074,740</w:t>
            </w:r>
          </w:p>
        </w:tc>
        <w:tc>
          <w:tcPr>
            <w:tcW w:w="905" w:type="dxa"/>
          </w:tcPr>
          <w:p w14:paraId="57E06204" w14:textId="77777777" w:rsidR="00167123" w:rsidRPr="006E4A67"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004E6815" w14:textId="561D086C"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1,193,107</w:t>
            </w:r>
          </w:p>
        </w:tc>
        <w:tc>
          <w:tcPr>
            <w:tcW w:w="900" w:type="dxa"/>
          </w:tcPr>
          <w:p w14:paraId="290A9A96" w14:textId="77777777" w:rsidR="000A7F91" w:rsidRDefault="000A7F91"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01CAE136" w14:textId="0A48E1C9" w:rsidR="00167123" w:rsidRPr="00D95F38" w:rsidRDefault="000A7F91"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tcPr>
          <w:p w14:paraId="05723156" w14:textId="77777777" w:rsidR="00167123"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16DD15C2" w14:textId="08DB5B68"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855" w:type="dxa"/>
            <w:vAlign w:val="bottom"/>
          </w:tcPr>
          <w:p w14:paraId="05E2F719" w14:textId="55A0D988" w:rsidR="00167123" w:rsidRPr="00D95F38" w:rsidRDefault="000A7F91"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5,854,873</w:t>
            </w:r>
          </w:p>
        </w:tc>
        <w:tc>
          <w:tcPr>
            <w:tcW w:w="854" w:type="dxa"/>
            <w:vAlign w:val="bottom"/>
          </w:tcPr>
          <w:p w14:paraId="4803B203" w14:textId="77777777" w:rsidR="00167123" w:rsidRPr="006E4A67"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59D2F5E7" w14:textId="50D0ECD0"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5,503,180</w:t>
            </w:r>
          </w:p>
        </w:tc>
      </w:tr>
      <w:tr w:rsidR="00167123" w:rsidRPr="00D95F38" w14:paraId="6276F5DC" w14:textId="77777777" w:rsidTr="00167123">
        <w:tc>
          <w:tcPr>
            <w:tcW w:w="2220" w:type="dxa"/>
            <w:vAlign w:val="bottom"/>
          </w:tcPr>
          <w:p w14:paraId="54341E15" w14:textId="136F5632"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Revenues from related parties</w:t>
            </w:r>
          </w:p>
        </w:tc>
        <w:tc>
          <w:tcPr>
            <w:tcW w:w="809" w:type="dxa"/>
            <w:vAlign w:val="bottom"/>
          </w:tcPr>
          <w:p w14:paraId="6E72F3A0" w14:textId="1E062638" w:rsidR="00167123" w:rsidRPr="00D95F38" w:rsidRDefault="002444C3" w:rsidP="00167123">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p>
        </w:tc>
        <w:tc>
          <w:tcPr>
            <w:tcW w:w="809" w:type="dxa"/>
            <w:vAlign w:val="bottom"/>
          </w:tcPr>
          <w:p w14:paraId="4AF945D3" w14:textId="7647D2A1" w:rsidR="00167123" w:rsidRPr="00D95F38" w:rsidRDefault="00167123" w:rsidP="00167123">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1,485</w:t>
            </w:r>
          </w:p>
        </w:tc>
        <w:tc>
          <w:tcPr>
            <w:tcW w:w="851" w:type="dxa"/>
            <w:vAlign w:val="center"/>
          </w:tcPr>
          <w:p w14:paraId="57F87D80" w14:textId="4B807E03" w:rsidR="00167123" w:rsidRPr="00D95F38" w:rsidRDefault="000A7F91" w:rsidP="00167123">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Pr>
                <w:rFonts w:ascii="Arial" w:hAnsi="Arial" w:cs="Arial"/>
                <w:sz w:val="14"/>
                <w:szCs w:val="14"/>
              </w:rPr>
              <w:t>846,102</w:t>
            </w:r>
          </w:p>
        </w:tc>
        <w:tc>
          <w:tcPr>
            <w:tcW w:w="905" w:type="dxa"/>
            <w:vAlign w:val="center"/>
          </w:tcPr>
          <w:p w14:paraId="72F38D22" w14:textId="32D8F053" w:rsidR="00167123" w:rsidRPr="00D95F38" w:rsidRDefault="00167123" w:rsidP="00167123">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6E4A67">
              <w:rPr>
                <w:rFonts w:ascii="Arial" w:hAnsi="Arial" w:cs="Arial"/>
                <w:sz w:val="14"/>
                <w:szCs w:val="14"/>
              </w:rPr>
              <w:t>802,647</w:t>
            </w:r>
          </w:p>
        </w:tc>
        <w:tc>
          <w:tcPr>
            <w:tcW w:w="900" w:type="dxa"/>
            <w:vAlign w:val="center"/>
          </w:tcPr>
          <w:p w14:paraId="649A3AB1" w14:textId="4941041F" w:rsidR="00167123" w:rsidRPr="00D95F38" w:rsidRDefault="000A7F91" w:rsidP="00167123">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(846,102)</w:t>
            </w:r>
          </w:p>
        </w:tc>
        <w:tc>
          <w:tcPr>
            <w:tcW w:w="900" w:type="dxa"/>
            <w:vAlign w:val="center"/>
          </w:tcPr>
          <w:p w14:paraId="736C5F83" w14:textId="624E49DE" w:rsidR="00167123" w:rsidRPr="00D95F38" w:rsidRDefault="00167123" w:rsidP="00167123">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(804,132)</w:t>
            </w:r>
          </w:p>
        </w:tc>
        <w:tc>
          <w:tcPr>
            <w:tcW w:w="855" w:type="dxa"/>
            <w:vAlign w:val="bottom"/>
          </w:tcPr>
          <w:p w14:paraId="4D961A90" w14:textId="16C62B86" w:rsidR="00167123" w:rsidRPr="00D95F38" w:rsidRDefault="000A7F91" w:rsidP="00167123">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854" w:type="dxa"/>
            <w:vAlign w:val="bottom"/>
          </w:tcPr>
          <w:p w14:paraId="37480F12" w14:textId="7A19CB97" w:rsidR="00167123" w:rsidRPr="00D95F38" w:rsidRDefault="00167123" w:rsidP="00167123">
            <w:pPr>
              <w:pBdr>
                <w:bottom w:val="single" w:sz="6"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r>
      <w:tr w:rsidR="00167123" w:rsidRPr="00D95F38" w14:paraId="4ACFC3B7" w14:textId="77777777" w:rsidTr="00167123">
        <w:tc>
          <w:tcPr>
            <w:tcW w:w="2220" w:type="dxa"/>
            <w:vAlign w:val="bottom"/>
          </w:tcPr>
          <w:p w14:paraId="4832774A" w14:textId="10DF44FD"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 xml:space="preserve">Total revenues </w:t>
            </w:r>
          </w:p>
        </w:tc>
        <w:tc>
          <w:tcPr>
            <w:tcW w:w="809" w:type="dxa"/>
            <w:vAlign w:val="bottom"/>
          </w:tcPr>
          <w:p w14:paraId="53172B6C" w14:textId="591174E0" w:rsidR="00167123" w:rsidRPr="00D95F38" w:rsidRDefault="002444C3" w:rsidP="0016712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4,780,133</w:t>
            </w:r>
          </w:p>
        </w:tc>
        <w:tc>
          <w:tcPr>
            <w:tcW w:w="809" w:type="dxa"/>
            <w:vAlign w:val="bottom"/>
          </w:tcPr>
          <w:p w14:paraId="3AE9AA66" w14:textId="3C685A82" w:rsidR="00167123" w:rsidRPr="00D95F38" w:rsidRDefault="00167123" w:rsidP="0016712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4,311,558</w:t>
            </w:r>
          </w:p>
        </w:tc>
        <w:tc>
          <w:tcPr>
            <w:tcW w:w="851" w:type="dxa"/>
          </w:tcPr>
          <w:p w14:paraId="313ACE91" w14:textId="4650482D" w:rsidR="00167123" w:rsidRPr="00D95F38" w:rsidRDefault="000A7F91" w:rsidP="00167123">
            <w:pPr>
              <w:pBdr>
                <w:bottom w:val="single" w:sz="12" w:space="1" w:color="auto"/>
              </w:pBdr>
              <w:tabs>
                <w:tab w:val="left" w:pos="426"/>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Pr>
                <w:rFonts w:ascii="Arial" w:hAnsi="Arial" w:cs="Arial"/>
                <w:sz w:val="14"/>
                <w:szCs w:val="14"/>
              </w:rPr>
              <w:t>1,920,842</w:t>
            </w:r>
          </w:p>
        </w:tc>
        <w:tc>
          <w:tcPr>
            <w:tcW w:w="905" w:type="dxa"/>
          </w:tcPr>
          <w:p w14:paraId="38135D67" w14:textId="478878DE" w:rsidR="00167123" w:rsidRPr="00D95F38" w:rsidRDefault="00167123" w:rsidP="0016712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cs/>
              </w:rPr>
            </w:pPr>
            <w:r w:rsidRPr="006E4A67">
              <w:rPr>
                <w:rFonts w:ascii="Arial" w:hAnsi="Arial" w:cs="Arial"/>
                <w:sz w:val="14"/>
                <w:szCs w:val="14"/>
              </w:rPr>
              <w:t>1,995,754</w:t>
            </w:r>
          </w:p>
        </w:tc>
        <w:tc>
          <w:tcPr>
            <w:tcW w:w="900" w:type="dxa"/>
            <w:vAlign w:val="bottom"/>
          </w:tcPr>
          <w:p w14:paraId="5D103FA6" w14:textId="23E81B9E" w:rsidR="00167123" w:rsidRPr="00D95F38" w:rsidRDefault="000A7F91" w:rsidP="0016712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(846,102)</w:t>
            </w:r>
          </w:p>
        </w:tc>
        <w:tc>
          <w:tcPr>
            <w:tcW w:w="900" w:type="dxa"/>
            <w:vAlign w:val="bottom"/>
          </w:tcPr>
          <w:p w14:paraId="229626E4" w14:textId="7074C67A" w:rsidR="00167123" w:rsidRPr="00D95F38" w:rsidRDefault="00167123" w:rsidP="0016712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(804,132)</w:t>
            </w:r>
          </w:p>
        </w:tc>
        <w:tc>
          <w:tcPr>
            <w:tcW w:w="855" w:type="dxa"/>
            <w:vAlign w:val="bottom"/>
          </w:tcPr>
          <w:p w14:paraId="4FA8541B" w14:textId="0D2BCEA4" w:rsidR="00167123" w:rsidRPr="00D95F38" w:rsidRDefault="000A7F91" w:rsidP="0016712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91"/>
              <w:jc w:val="right"/>
              <w:rPr>
                <w:rFonts w:ascii="Arial" w:eastAsia="Arial Unicode MS" w:hAnsi="Arial" w:cs="Arial"/>
                <w:sz w:val="14"/>
                <w:szCs w:val="14"/>
              </w:rPr>
            </w:pPr>
            <w:r>
              <w:rPr>
                <w:rFonts w:ascii="Arial" w:eastAsia="Arial Unicode MS" w:hAnsi="Arial" w:cs="Arial"/>
                <w:sz w:val="14"/>
                <w:szCs w:val="14"/>
              </w:rPr>
              <w:t>5,854,873</w:t>
            </w:r>
          </w:p>
        </w:tc>
        <w:tc>
          <w:tcPr>
            <w:tcW w:w="854" w:type="dxa"/>
            <w:vAlign w:val="bottom"/>
          </w:tcPr>
          <w:p w14:paraId="7088CA8F" w14:textId="4AA44C80" w:rsidR="00167123" w:rsidRPr="00D95F38" w:rsidRDefault="00167123" w:rsidP="0016712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5,503,180</w:t>
            </w:r>
          </w:p>
        </w:tc>
      </w:tr>
      <w:tr w:rsidR="00167123" w:rsidRPr="00D95F38" w14:paraId="3656A748" w14:textId="77777777" w:rsidTr="00167123">
        <w:tc>
          <w:tcPr>
            <w:tcW w:w="2220" w:type="dxa"/>
            <w:vAlign w:val="bottom"/>
          </w:tcPr>
          <w:p w14:paraId="2EFAC668"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659A54B4"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6CB05DD2"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50C38BA" w14:textId="77777777" w:rsidR="00167123" w:rsidRPr="009362AE" w:rsidRDefault="00167123" w:rsidP="00167123">
            <w:pPr>
              <w:tabs>
                <w:tab w:val="left" w:pos="426"/>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00E8FFBB"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05A75957"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001B1F20"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2B85B64C"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91"/>
              <w:jc w:val="right"/>
              <w:rPr>
                <w:rFonts w:ascii="Arial" w:eastAsia="Arial Unicode MS" w:hAnsi="Arial" w:cs="Arial"/>
                <w:sz w:val="14"/>
                <w:szCs w:val="14"/>
              </w:rPr>
            </w:pPr>
          </w:p>
        </w:tc>
        <w:tc>
          <w:tcPr>
            <w:tcW w:w="854" w:type="dxa"/>
            <w:vAlign w:val="bottom"/>
          </w:tcPr>
          <w:p w14:paraId="43AF477F"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167123" w:rsidRPr="00D95F38" w14:paraId="6F1483FC" w14:textId="1C17B307" w:rsidTr="00512D31">
        <w:tc>
          <w:tcPr>
            <w:tcW w:w="3029" w:type="dxa"/>
            <w:gridSpan w:val="2"/>
            <w:vAlign w:val="bottom"/>
          </w:tcPr>
          <w:p w14:paraId="1053B7ED"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9362AE">
              <w:rPr>
                <w:rFonts w:ascii="Arial" w:hAnsi="Arial" w:cs="Arial"/>
                <w:sz w:val="14"/>
                <w:szCs w:val="14"/>
              </w:rPr>
              <w:t>Revenue</w:t>
            </w:r>
            <w:r w:rsidRPr="009362AE">
              <w:rPr>
                <w:rFonts w:ascii="Arial" w:hAnsi="Arial" w:cs="Arial"/>
                <w:sz w:val="14"/>
                <w:szCs w:val="14"/>
                <w:lang w:val="en-GB"/>
              </w:rPr>
              <w:t xml:space="preserve"> classified by revenue recognition</w:t>
            </w:r>
          </w:p>
        </w:tc>
        <w:tc>
          <w:tcPr>
            <w:tcW w:w="809" w:type="dxa"/>
            <w:vAlign w:val="bottom"/>
          </w:tcPr>
          <w:p w14:paraId="76C3B8CA"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D951857"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6BD39E4A"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tcPr>
          <w:p w14:paraId="306C712C"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4B3E7B3A"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370A3C88"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1EC10CCB"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167123" w:rsidRPr="00D95F38" w14:paraId="165EB0AE" w14:textId="77777777" w:rsidTr="00DD78BB">
        <w:tc>
          <w:tcPr>
            <w:tcW w:w="2220" w:type="dxa"/>
            <w:vAlign w:val="bottom"/>
          </w:tcPr>
          <w:p w14:paraId="01185C40"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hanging="18"/>
              <w:rPr>
                <w:rFonts w:ascii="Arial" w:hAnsi="Arial" w:cs="Browallia New"/>
                <w:sz w:val="14"/>
                <w:szCs w:val="17"/>
              </w:rPr>
            </w:pPr>
            <w:r w:rsidRPr="009362AE">
              <w:rPr>
                <w:rFonts w:ascii="Arial" w:hAnsi="Arial" w:cs="Browallia New"/>
                <w:sz w:val="14"/>
                <w:szCs w:val="17"/>
              </w:rPr>
              <w:t xml:space="preserve">   At point in time</w:t>
            </w:r>
          </w:p>
        </w:tc>
        <w:tc>
          <w:tcPr>
            <w:tcW w:w="809" w:type="dxa"/>
            <w:vAlign w:val="bottom"/>
          </w:tcPr>
          <w:p w14:paraId="1E97C6EA" w14:textId="3D84F322" w:rsidR="00167123" w:rsidRPr="009362AE" w:rsidRDefault="002444C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4,780,133</w:t>
            </w:r>
          </w:p>
        </w:tc>
        <w:tc>
          <w:tcPr>
            <w:tcW w:w="809" w:type="dxa"/>
            <w:vAlign w:val="bottom"/>
          </w:tcPr>
          <w:p w14:paraId="3FB6B34F" w14:textId="34CBD785"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4,311,558</w:t>
            </w:r>
          </w:p>
        </w:tc>
        <w:tc>
          <w:tcPr>
            <w:tcW w:w="851" w:type="dxa"/>
          </w:tcPr>
          <w:p w14:paraId="5F09BACC" w14:textId="25B3F47F" w:rsidR="00167123" w:rsidRPr="009362AE" w:rsidRDefault="000A7F91"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Browallia New"/>
                <w:sz w:val="14"/>
                <w:szCs w:val="17"/>
              </w:rPr>
            </w:pPr>
            <w:r>
              <w:rPr>
                <w:rFonts w:ascii="Arial" w:hAnsi="Arial" w:cs="Browallia New"/>
                <w:sz w:val="14"/>
                <w:szCs w:val="17"/>
              </w:rPr>
              <w:t>1,839,001</w:t>
            </w:r>
          </w:p>
        </w:tc>
        <w:tc>
          <w:tcPr>
            <w:tcW w:w="905" w:type="dxa"/>
          </w:tcPr>
          <w:p w14:paraId="13500538" w14:textId="5991B8E2"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Browallia New"/>
                <w:sz w:val="14"/>
                <w:szCs w:val="17"/>
              </w:rPr>
              <w:t>1,904,926</w:t>
            </w:r>
          </w:p>
        </w:tc>
        <w:tc>
          <w:tcPr>
            <w:tcW w:w="900" w:type="dxa"/>
            <w:vAlign w:val="bottom"/>
          </w:tcPr>
          <w:p w14:paraId="7FE4F867" w14:textId="0E6F8CCF" w:rsidR="00167123" w:rsidRPr="009362AE" w:rsidRDefault="000A7F91"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(783,412)</w:t>
            </w:r>
          </w:p>
        </w:tc>
        <w:tc>
          <w:tcPr>
            <w:tcW w:w="900" w:type="dxa"/>
            <w:vAlign w:val="bottom"/>
          </w:tcPr>
          <w:p w14:paraId="0E1A7711" w14:textId="4AEF27B0"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(742,082)</w:t>
            </w:r>
          </w:p>
        </w:tc>
        <w:tc>
          <w:tcPr>
            <w:tcW w:w="855" w:type="dxa"/>
            <w:vAlign w:val="bottom"/>
          </w:tcPr>
          <w:p w14:paraId="28566D2B" w14:textId="60E57044" w:rsidR="00167123" w:rsidRPr="009362AE" w:rsidRDefault="000A7F91"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5,835,722</w:t>
            </w:r>
          </w:p>
        </w:tc>
        <w:tc>
          <w:tcPr>
            <w:tcW w:w="854" w:type="dxa"/>
            <w:vAlign w:val="bottom"/>
          </w:tcPr>
          <w:p w14:paraId="16A6C19F" w14:textId="168AE2C1"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5,474,402</w:t>
            </w:r>
          </w:p>
        </w:tc>
      </w:tr>
      <w:tr w:rsidR="00167123" w:rsidRPr="00D95F38" w14:paraId="54E8A029" w14:textId="77777777" w:rsidTr="00DD78BB">
        <w:tc>
          <w:tcPr>
            <w:tcW w:w="2220" w:type="dxa"/>
            <w:vAlign w:val="bottom"/>
          </w:tcPr>
          <w:p w14:paraId="49ACB45D"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9362AE">
              <w:rPr>
                <w:rFonts w:ascii="Arial" w:hAnsi="Arial" w:cs="Arial"/>
                <w:sz w:val="14"/>
                <w:szCs w:val="14"/>
              </w:rPr>
              <w:t xml:space="preserve">   Over time</w:t>
            </w:r>
          </w:p>
        </w:tc>
        <w:tc>
          <w:tcPr>
            <w:tcW w:w="809" w:type="dxa"/>
            <w:vAlign w:val="bottom"/>
          </w:tcPr>
          <w:p w14:paraId="0190339F" w14:textId="30703CF0" w:rsidR="00167123" w:rsidRPr="009362AE" w:rsidRDefault="002444C3" w:rsidP="005F43AF">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p>
        </w:tc>
        <w:tc>
          <w:tcPr>
            <w:tcW w:w="809" w:type="dxa"/>
            <w:vAlign w:val="bottom"/>
          </w:tcPr>
          <w:p w14:paraId="14191A74" w14:textId="0B17EC00" w:rsidR="00167123" w:rsidRPr="009362AE" w:rsidRDefault="00167123" w:rsidP="005F43AF">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w:t>
            </w:r>
          </w:p>
        </w:tc>
        <w:tc>
          <w:tcPr>
            <w:tcW w:w="851" w:type="dxa"/>
          </w:tcPr>
          <w:p w14:paraId="221896C1" w14:textId="389786CE" w:rsidR="00167123" w:rsidRPr="009362AE" w:rsidRDefault="000A7F91" w:rsidP="005F43AF">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81,841</w:t>
            </w:r>
          </w:p>
        </w:tc>
        <w:tc>
          <w:tcPr>
            <w:tcW w:w="905" w:type="dxa"/>
          </w:tcPr>
          <w:p w14:paraId="245C3B73" w14:textId="466EA6F2" w:rsidR="00167123" w:rsidRPr="009362AE" w:rsidRDefault="00167123" w:rsidP="005F43AF">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90,828</w:t>
            </w:r>
          </w:p>
        </w:tc>
        <w:tc>
          <w:tcPr>
            <w:tcW w:w="900" w:type="dxa"/>
            <w:vAlign w:val="bottom"/>
          </w:tcPr>
          <w:p w14:paraId="016177FF" w14:textId="73CC99C8" w:rsidR="00167123" w:rsidRPr="009362AE" w:rsidRDefault="000A7F91" w:rsidP="005F43AF">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(62,690)</w:t>
            </w:r>
          </w:p>
        </w:tc>
        <w:tc>
          <w:tcPr>
            <w:tcW w:w="900" w:type="dxa"/>
            <w:tcBorders>
              <w:left w:val="nil"/>
            </w:tcBorders>
            <w:vAlign w:val="bottom"/>
          </w:tcPr>
          <w:p w14:paraId="134518DD" w14:textId="53D25E08" w:rsidR="00167123" w:rsidRPr="009362AE" w:rsidRDefault="00167123" w:rsidP="005F43AF">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(62,050)</w:t>
            </w:r>
          </w:p>
        </w:tc>
        <w:tc>
          <w:tcPr>
            <w:tcW w:w="855" w:type="dxa"/>
            <w:vAlign w:val="bottom"/>
          </w:tcPr>
          <w:p w14:paraId="5CD7A05A" w14:textId="3121C447" w:rsidR="00167123" w:rsidRPr="009362AE" w:rsidRDefault="000A7F91" w:rsidP="005F43AF">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19,151</w:t>
            </w:r>
          </w:p>
        </w:tc>
        <w:tc>
          <w:tcPr>
            <w:tcW w:w="854" w:type="dxa"/>
            <w:vAlign w:val="bottom"/>
          </w:tcPr>
          <w:p w14:paraId="572F8405" w14:textId="6929D10A" w:rsidR="00167123" w:rsidRPr="009362AE" w:rsidRDefault="00167123" w:rsidP="005F43AF">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28,778</w:t>
            </w:r>
          </w:p>
        </w:tc>
      </w:tr>
      <w:tr w:rsidR="00167123" w:rsidRPr="00D95F38" w14:paraId="05934314" w14:textId="77777777" w:rsidTr="00DD78BB">
        <w:tc>
          <w:tcPr>
            <w:tcW w:w="2220" w:type="dxa"/>
            <w:vAlign w:val="bottom"/>
          </w:tcPr>
          <w:p w14:paraId="7B5537C2" w14:textId="77777777" w:rsidR="00167123" w:rsidRPr="009362AE" w:rsidRDefault="00167123" w:rsidP="00167123">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9362AE">
              <w:rPr>
                <w:rFonts w:ascii="Arial" w:hAnsi="Arial" w:cs="Arial"/>
                <w:sz w:val="14"/>
                <w:szCs w:val="14"/>
              </w:rPr>
              <w:t>Total</w:t>
            </w:r>
          </w:p>
        </w:tc>
        <w:tc>
          <w:tcPr>
            <w:tcW w:w="809" w:type="dxa"/>
            <w:vAlign w:val="bottom"/>
          </w:tcPr>
          <w:p w14:paraId="0F48F8C7" w14:textId="5CDE9801" w:rsidR="00167123" w:rsidRPr="009362AE" w:rsidRDefault="002444C3" w:rsidP="00167123">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4,780,133</w:t>
            </w:r>
          </w:p>
        </w:tc>
        <w:tc>
          <w:tcPr>
            <w:tcW w:w="809" w:type="dxa"/>
            <w:vAlign w:val="bottom"/>
          </w:tcPr>
          <w:p w14:paraId="7D7CA1F6" w14:textId="2FC577F2" w:rsidR="00167123" w:rsidRPr="009362AE" w:rsidRDefault="00167123" w:rsidP="00167123">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4,311,</w:t>
            </w:r>
            <w:r>
              <w:rPr>
                <w:rFonts w:ascii="Arial" w:hAnsi="Arial" w:cs="Browallia New"/>
                <w:sz w:val="14"/>
                <w:szCs w:val="17"/>
              </w:rPr>
              <w:t>55</w:t>
            </w:r>
            <w:r w:rsidRPr="009362AE">
              <w:rPr>
                <w:rFonts w:ascii="Arial" w:hAnsi="Arial" w:cs="Arial"/>
                <w:sz w:val="14"/>
                <w:szCs w:val="14"/>
              </w:rPr>
              <w:t>8</w:t>
            </w:r>
          </w:p>
        </w:tc>
        <w:tc>
          <w:tcPr>
            <w:tcW w:w="851" w:type="dxa"/>
          </w:tcPr>
          <w:p w14:paraId="315E58FF" w14:textId="2DDF55AD" w:rsidR="00167123" w:rsidRPr="009362AE" w:rsidRDefault="000A7F91" w:rsidP="00167123">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1,920,842</w:t>
            </w:r>
          </w:p>
        </w:tc>
        <w:tc>
          <w:tcPr>
            <w:tcW w:w="905" w:type="dxa"/>
          </w:tcPr>
          <w:p w14:paraId="0B890795" w14:textId="1E075A86" w:rsidR="00167123" w:rsidRPr="009362AE" w:rsidRDefault="00167123" w:rsidP="00167123">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9362AE">
              <w:rPr>
                <w:rFonts w:ascii="Arial" w:hAnsi="Arial" w:cs="Arial"/>
                <w:sz w:val="14"/>
                <w:szCs w:val="14"/>
              </w:rPr>
              <w:t>1,995,754</w:t>
            </w:r>
          </w:p>
        </w:tc>
        <w:tc>
          <w:tcPr>
            <w:tcW w:w="900" w:type="dxa"/>
            <w:vAlign w:val="bottom"/>
          </w:tcPr>
          <w:p w14:paraId="22F4838C" w14:textId="2E4547EE" w:rsidR="00167123" w:rsidRPr="009362AE" w:rsidRDefault="000A7F91" w:rsidP="00167123">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(846,102)</w:t>
            </w:r>
          </w:p>
        </w:tc>
        <w:tc>
          <w:tcPr>
            <w:tcW w:w="900" w:type="dxa"/>
            <w:vAlign w:val="bottom"/>
          </w:tcPr>
          <w:p w14:paraId="19674FFA" w14:textId="486E439B" w:rsidR="00167123" w:rsidRPr="009362AE" w:rsidRDefault="00167123" w:rsidP="00167123">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(804,132)</w:t>
            </w:r>
          </w:p>
        </w:tc>
        <w:tc>
          <w:tcPr>
            <w:tcW w:w="855" w:type="dxa"/>
            <w:vAlign w:val="bottom"/>
          </w:tcPr>
          <w:p w14:paraId="2B73F38D" w14:textId="3B79A116" w:rsidR="00167123" w:rsidRPr="009362AE" w:rsidRDefault="000A7F91" w:rsidP="00167123">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5,854,873</w:t>
            </w:r>
          </w:p>
        </w:tc>
        <w:tc>
          <w:tcPr>
            <w:tcW w:w="854" w:type="dxa"/>
            <w:vAlign w:val="bottom"/>
          </w:tcPr>
          <w:p w14:paraId="1A5337E0" w14:textId="04455F0D" w:rsidR="00167123" w:rsidRPr="009362AE" w:rsidRDefault="00167123" w:rsidP="00167123">
            <w:pPr>
              <w:pBdr>
                <w:top w:val="single" w:sz="4" w:space="1" w:color="auto"/>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9362AE">
              <w:rPr>
                <w:rFonts w:ascii="Arial" w:eastAsia="Arial Unicode MS" w:hAnsi="Arial" w:cs="Arial"/>
                <w:sz w:val="14"/>
                <w:szCs w:val="14"/>
              </w:rPr>
              <w:t>5,503,180</w:t>
            </w:r>
          </w:p>
        </w:tc>
      </w:tr>
      <w:tr w:rsidR="00167123" w:rsidRPr="00D95F38" w14:paraId="7F2CC549" w14:textId="77777777" w:rsidTr="00167123">
        <w:tc>
          <w:tcPr>
            <w:tcW w:w="2220" w:type="dxa"/>
            <w:vAlign w:val="bottom"/>
          </w:tcPr>
          <w:p w14:paraId="1F940F63" w14:textId="77777777"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0E1EFC85" w14:textId="77777777"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55CA2C98" w14:textId="77777777"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81D987D" w14:textId="708628EB"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326FC203" w14:textId="77777777"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0472B553" w14:textId="77777777"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3FA2E886" w14:textId="77777777"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67BF3F6F" w14:textId="77777777"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2EF16E9A" w14:textId="77777777" w:rsidR="00167123" w:rsidRPr="00D95F38" w:rsidRDefault="00167123" w:rsidP="00167123">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3F085B" w:rsidRPr="00D95F38" w14:paraId="1FE16214" w14:textId="77777777" w:rsidTr="00167123">
        <w:tc>
          <w:tcPr>
            <w:tcW w:w="2220" w:type="dxa"/>
            <w:vAlign w:val="bottom"/>
          </w:tcPr>
          <w:p w14:paraId="5C9C8A7B"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7C797229"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5A1D9B29"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3CD64EEF"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049EF4E7"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6125FFBB"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09D0A385"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241DDF17"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29042A8E"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3F085B" w:rsidRPr="00D95F38" w14:paraId="4AA8A02C" w14:textId="77777777" w:rsidTr="00167123">
        <w:tc>
          <w:tcPr>
            <w:tcW w:w="2220" w:type="dxa"/>
            <w:vAlign w:val="bottom"/>
          </w:tcPr>
          <w:p w14:paraId="6396854C"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2084A0E2"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1B1CC3A3"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398A0D45"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002BEDBB"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304BD45C"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681E9474"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783215DB"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347D6C18"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3F085B" w:rsidRPr="00D95F38" w14:paraId="5AB0A8D6" w14:textId="77777777" w:rsidTr="00167123">
        <w:tc>
          <w:tcPr>
            <w:tcW w:w="2220" w:type="dxa"/>
            <w:vAlign w:val="bottom"/>
          </w:tcPr>
          <w:p w14:paraId="17D79F24"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4600F148"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2D3542C1"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6F4EB9A8"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3A35502D"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2A51A8CA"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19C50A14"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372059B0"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6F1D8628"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3F085B" w:rsidRPr="00D95F38" w14:paraId="49377DB7" w14:textId="77777777" w:rsidTr="00167123">
        <w:tc>
          <w:tcPr>
            <w:tcW w:w="2220" w:type="dxa"/>
            <w:vAlign w:val="bottom"/>
          </w:tcPr>
          <w:p w14:paraId="085247DE"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579BC3B9"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0DB07344"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4542B020"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2A6B8CD9"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7B0736C6"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5ECD30E1"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00D917C3"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23713629"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3F085B" w:rsidRPr="00D95F38" w14:paraId="5DA17386" w14:textId="77777777" w:rsidTr="00167123">
        <w:tc>
          <w:tcPr>
            <w:tcW w:w="2220" w:type="dxa"/>
            <w:vAlign w:val="bottom"/>
          </w:tcPr>
          <w:p w14:paraId="7E7B4729"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5A65E2C3"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11B92EC8"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08445D44"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41BAAC6E"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3175D0AD"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0FD35916"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3A0D6B79"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2FE0C990"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3F085B" w:rsidRPr="00D95F38" w14:paraId="667AD8A7" w14:textId="77777777" w:rsidTr="00167123">
        <w:tc>
          <w:tcPr>
            <w:tcW w:w="2220" w:type="dxa"/>
            <w:vAlign w:val="bottom"/>
          </w:tcPr>
          <w:p w14:paraId="380057AA"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002FF8F1"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4B6DE368"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51B9ECEA"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64C2B6F4"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1CF1A8B4"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7DE1B0BE"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5646616F"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6514B544"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3F085B" w:rsidRPr="00D95F38" w14:paraId="20902711" w14:textId="77777777" w:rsidTr="00167123">
        <w:tc>
          <w:tcPr>
            <w:tcW w:w="2220" w:type="dxa"/>
            <w:vAlign w:val="bottom"/>
          </w:tcPr>
          <w:p w14:paraId="2C178DD6"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1EA9191F"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58356D96"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14B9FD98"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3E426B7D"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152267E4"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63F84242"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4612D32A"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5B3BCF64"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3F085B" w:rsidRPr="00D95F38" w14:paraId="2D0CD49F" w14:textId="77777777" w:rsidTr="00167123">
        <w:tc>
          <w:tcPr>
            <w:tcW w:w="2220" w:type="dxa"/>
            <w:vAlign w:val="bottom"/>
          </w:tcPr>
          <w:p w14:paraId="552EA162"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78F2096F"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7860E98C"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38EC9460"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6704EBBB"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42D4625D"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68CE662B"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51327E66" w14:textId="77777777" w:rsidR="003F085B" w:rsidRPr="00D95F38"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1927F5C9" w14:textId="77777777" w:rsidR="003F085B" w:rsidRDefault="003F085B"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4C22F1" w:rsidRPr="00D95F38" w14:paraId="0FACFE65" w14:textId="77777777" w:rsidTr="00167123">
        <w:tc>
          <w:tcPr>
            <w:tcW w:w="2220" w:type="dxa"/>
            <w:vAlign w:val="bottom"/>
          </w:tcPr>
          <w:p w14:paraId="73997C53" w14:textId="5BD200E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Interest income</w:t>
            </w:r>
          </w:p>
        </w:tc>
        <w:tc>
          <w:tcPr>
            <w:tcW w:w="809" w:type="dxa"/>
            <w:vAlign w:val="bottom"/>
          </w:tcPr>
          <w:p w14:paraId="62437143" w14:textId="4425A035"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p>
        </w:tc>
        <w:tc>
          <w:tcPr>
            <w:tcW w:w="809" w:type="dxa"/>
            <w:vAlign w:val="bottom"/>
          </w:tcPr>
          <w:p w14:paraId="505D13F2" w14:textId="10C0B249"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p>
        </w:tc>
        <w:tc>
          <w:tcPr>
            <w:tcW w:w="851" w:type="dxa"/>
          </w:tcPr>
          <w:p w14:paraId="1DD30761" w14:textId="54D5346C"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102</w:t>
            </w:r>
          </w:p>
        </w:tc>
        <w:tc>
          <w:tcPr>
            <w:tcW w:w="905" w:type="dxa"/>
          </w:tcPr>
          <w:p w14:paraId="43CECD42" w14:textId="300F8606"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254</w:t>
            </w:r>
          </w:p>
        </w:tc>
        <w:tc>
          <w:tcPr>
            <w:tcW w:w="900" w:type="dxa"/>
            <w:vAlign w:val="bottom"/>
          </w:tcPr>
          <w:p w14:paraId="6FA53F94" w14:textId="786EF671"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31851278" w14:textId="21C5145E"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855" w:type="dxa"/>
            <w:vAlign w:val="bottom"/>
          </w:tcPr>
          <w:p w14:paraId="59224941" w14:textId="05CCBC5E"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102</w:t>
            </w:r>
          </w:p>
        </w:tc>
        <w:tc>
          <w:tcPr>
            <w:tcW w:w="854" w:type="dxa"/>
            <w:vAlign w:val="bottom"/>
          </w:tcPr>
          <w:p w14:paraId="13611D48" w14:textId="5EBA9356"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254</w:t>
            </w:r>
          </w:p>
        </w:tc>
      </w:tr>
      <w:tr w:rsidR="004C22F1" w:rsidRPr="00D95F38" w14:paraId="382C071B" w14:textId="77777777" w:rsidTr="00167123">
        <w:tc>
          <w:tcPr>
            <w:tcW w:w="2220" w:type="dxa"/>
            <w:vAlign w:val="bottom"/>
          </w:tcPr>
          <w:p w14:paraId="7AA814BF" w14:textId="7457719D"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Interest expense</w:t>
            </w:r>
          </w:p>
        </w:tc>
        <w:tc>
          <w:tcPr>
            <w:tcW w:w="809" w:type="dxa"/>
            <w:vAlign w:val="bottom"/>
          </w:tcPr>
          <w:p w14:paraId="1D30DC19" w14:textId="5FE34E4E"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114,410</w:t>
            </w:r>
          </w:p>
        </w:tc>
        <w:tc>
          <w:tcPr>
            <w:tcW w:w="809" w:type="dxa"/>
            <w:vAlign w:val="bottom"/>
          </w:tcPr>
          <w:p w14:paraId="76787688" w14:textId="1447CB1A"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126,836</w:t>
            </w:r>
          </w:p>
        </w:tc>
        <w:tc>
          <w:tcPr>
            <w:tcW w:w="851" w:type="dxa"/>
          </w:tcPr>
          <w:p w14:paraId="06683C3E" w14:textId="12601D0B"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49,463</w:t>
            </w:r>
          </w:p>
        </w:tc>
        <w:tc>
          <w:tcPr>
            <w:tcW w:w="905" w:type="dxa"/>
          </w:tcPr>
          <w:p w14:paraId="67DBBB50" w14:textId="4A665A80"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48,690</w:t>
            </w:r>
          </w:p>
        </w:tc>
        <w:tc>
          <w:tcPr>
            <w:tcW w:w="900" w:type="dxa"/>
            <w:vAlign w:val="bottom"/>
          </w:tcPr>
          <w:p w14:paraId="73ADCD04" w14:textId="537F04C4"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(87,631)</w:t>
            </w:r>
          </w:p>
        </w:tc>
        <w:tc>
          <w:tcPr>
            <w:tcW w:w="900" w:type="dxa"/>
            <w:vAlign w:val="bottom"/>
          </w:tcPr>
          <w:p w14:paraId="6D9F144D" w14:textId="5670DC26"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(89,932)</w:t>
            </w:r>
          </w:p>
        </w:tc>
        <w:tc>
          <w:tcPr>
            <w:tcW w:w="855" w:type="dxa"/>
            <w:vAlign w:val="bottom"/>
          </w:tcPr>
          <w:p w14:paraId="0ADAC5F0" w14:textId="62FEC277"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76,242</w:t>
            </w:r>
          </w:p>
        </w:tc>
        <w:tc>
          <w:tcPr>
            <w:tcW w:w="854" w:type="dxa"/>
            <w:vAlign w:val="bottom"/>
          </w:tcPr>
          <w:p w14:paraId="05E83453" w14:textId="0883CFFC"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85,594</w:t>
            </w:r>
          </w:p>
        </w:tc>
      </w:tr>
      <w:tr w:rsidR="004C22F1" w:rsidRPr="00D95F38" w14:paraId="4D6E00CC" w14:textId="77777777" w:rsidTr="00167123">
        <w:tc>
          <w:tcPr>
            <w:tcW w:w="2220" w:type="dxa"/>
            <w:vAlign w:val="bottom"/>
          </w:tcPr>
          <w:p w14:paraId="5665152D"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 xml:space="preserve">Depreciation and </w:t>
            </w:r>
          </w:p>
          <w:p w14:paraId="443A820D" w14:textId="7EEA421A"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 xml:space="preserve">   amortization expenses</w:t>
            </w:r>
          </w:p>
        </w:tc>
        <w:tc>
          <w:tcPr>
            <w:tcW w:w="809" w:type="dxa"/>
            <w:vAlign w:val="bottom"/>
          </w:tcPr>
          <w:p w14:paraId="139BF854" w14:textId="08E243BF"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67,393</w:t>
            </w:r>
          </w:p>
        </w:tc>
        <w:tc>
          <w:tcPr>
            <w:tcW w:w="809" w:type="dxa"/>
            <w:vAlign w:val="bottom"/>
          </w:tcPr>
          <w:p w14:paraId="61926C8E" w14:textId="6B744D4E"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59,316</w:t>
            </w:r>
          </w:p>
        </w:tc>
        <w:tc>
          <w:tcPr>
            <w:tcW w:w="851" w:type="dxa"/>
          </w:tcPr>
          <w:p w14:paraId="17E67C90" w14:textId="77777777" w:rsidR="004C22F1"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5769EF0A" w14:textId="3051F6F4" w:rsidR="000A7F9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86,088</w:t>
            </w:r>
          </w:p>
        </w:tc>
        <w:tc>
          <w:tcPr>
            <w:tcW w:w="905" w:type="dxa"/>
          </w:tcPr>
          <w:p w14:paraId="48E7A189"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536655E3" w14:textId="792CE221"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D95F38">
              <w:rPr>
                <w:rFonts w:ascii="Arial" w:hAnsi="Arial" w:cs="Arial"/>
                <w:sz w:val="14"/>
                <w:szCs w:val="14"/>
              </w:rPr>
              <w:t>90,529</w:t>
            </w:r>
          </w:p>
        </w:tc>
        <w:tc>
          <w:tcPr>
            <w:tcW w:w="900" w:type="dxa"/>
            <w:vAlign w:val="bottom"/>
          </w:tcPr>
          <w:p w14:paraId="639A2017" w14:textId="4AE6B73B"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3E20CFD4" w14:textId="7BB9F24A"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855" w:type="dxa"/>
            <w:vAlign w:val="bottom"/>
          </w:tcPr>
          <w:p w14:paraId="0C4146AA" w14:textId="40D96389"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153,481</w:t>
            </w:r>
          </w:p>
        </w:tc>
        <w:tc>
          <w:tcPr>
            <w:tcW w:w="854" w:type="dxa"/>
            <w:vAlign w:val="bottom"/>
          </w:tcPr>
          <w:p w14:paraId="2CC99BE2" w14:textId="02D4C44B"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149,845</w:t>
            </w:r>
          </w:p>
        </w:tc>
      </w:tr>
      <w:tr w:rsidR="002E7776" w:rsidRPr="00D95F38" w14:paraId="6E1E92A8" w14:textId="77777777" w:rsidTr="00167123">
        <w:tc>
          <w:tcPr>
            <w:tcW w:w="2220" w:type="dxa"/>
            <w:vAlign w:val="bottom"/>
          </w:tcPr>
          <w:p w14:paraId="3F5001CA" w14:textId="77777777" w:rsidR="002E7776" w:rsidRPr="00D95F38" w:rsidRDefault="002E7776" w:rsidP="002E7776">
            <w:pPr>
              <w:tabs>
                <w:tab w:val="left" w:pos="1134"/>
                <w:tab w:val="left" w:pos="1276"/>
                <w:tab w:val="center" w:pos="3402"/>
                <w:tab w:val="center" w:pos="4536"/>
                <w:tab w:val="center" w:pos="5670"/>
                <w:tab w:val="center" w:pos="6804"/>
                <w:tab w:val="right" w:pos="7655"/>
              </w:tabs>
              <w:spacing w:line="360" w:lineRule="auto"/>
              <w:rPr>
                <w:rFonts w:ascii="Arial" w:hAnsi="Arial" w:cs="Arial"/>
                <w:sz w:val="14"/>
                <w:szCs w:val="14"/>
              </w:rPr>
            </w:pPr>
            <w:r w:rsidRPr="00D95F38">
              <w:rPr>
                <w:rFonts w:ascii="Arial" w:hAnsi="Arial" w:cs="Arial"/>
                <w:sz w:val="14"/>
                <w:szCs w:val="14"/>
              </w:rPr>
              <w:t xml:space="preserve">Segment profit (loss) before </w:t>
            </w:r>
          </w:p>
          <w:p w14:paraId="18446DDE" w14:textId="7B617A6C" w:rsidR="002E7776" w:rsidRPr="00D95F38" w:rsidRDefault="002E7776" w:rsidP="002E7776">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 xml:space="preserve">   income tax</w:t>
            </w:r>
          </w:p>
        </w:tc>
        <w:tc>
          <w:tcPr>
            <w:tcW w:w="809" w:type="dxa"/>
            <w:vAlign w:val="bottom"/>
          </w:tcPr>
          <w:p w14:paraId="14379001" w14:textId="531944BD" w:rsidR="002E7776" w:rsidRDefault="002E7776"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128,373</w:t>
            </w:r>
          </w:p>
        </w:tc>
        <w:tc>
          <w:tcPr>
            <w:tcW w:w="809" w:type="dxa"/>
            <w:vAlign w:val="bottom"/>
          </w:tcPr>
          <w:p w14:paraId="329C2C3D" w14:textId="0526C088" w:rsidR="002E7776" w:rsidRPr="006E4A67" w:rsidRDefault="002E7776"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75,786</w:t>
            </w:r>
          </w:p>
        </w:tc>
        <w:tc>
          <w:tcPr>
            <w:tcW w:w="851" w:type="dxa"/>
          </w:tcPr>
          <w:p w14:paraId="4618769E" w14:textId="77777777" w:rsidR="002E7776" w:rsidRDefault="002E7776"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2C59EAA4" w14:textId="1FD14D8D" w:rsidR="002E7776" w:rsidRDefault="002E7776"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r w:rsidR="00191EFB">
              <w:rPr>
                <w:rFonts w:ascii="Arial" w:hAnsi="Arial" w:cs="Arial"/>
                <w:sz w:val="14"/>
                <w:szCs w:val="14"/>
              </w:rPr>
              <w:t>322,675</w:t>
            </w:r>
            <w:r>
              <w:rPr>
                <w:rFonts w:ascii="Arial" w:hAnsi="Arial" w:cs="Arial"/>
                <w:sz w:val="14"/>
                <w:szCs w:val="14"/>
              </w:rPr>
              <w:t>)</w:t>
            </w:r>
          </w:p>
        </w:tc>
        <w:tc>
          <w:tcPr>
            <w:tcW w:w="905" w:type="dxa"/>
          </w:tcPr>
          <w:p w14:paraId="1F0B3FC3" w14:textId="77777777" w:rsidR="002E7776" w:rsidRDefault="002E7776"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108B5E30" w14:textId="21712628" w:rsidR="002E7776" w:rsidRPr="00D95F38" w:rsidRDefault="002E7776"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(181,260)</w:t>
            </w:r>
          </w:p>
        </w:tc>
        <w:tc>
          <w:tcPr>
            <w:tcW w:w="900" w:type="dxa"/>
            <w:vAlign w:val="bottom"/>
          </w:tcPr>
          <w:p w14:paraId="4DA90B4A" w14:textId="5B7C587B" w:rsidR="002E7776" w:rsidRDefault="002E7776"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(11,962)</w:t>
            </w:r>
          </w:p>
        </w:tc>
        <w:tc>
          <w:tcPr>
            <w:tcW w:w="900" w:type="dxa"/>
            <w:vAlign w:val="bottom"/>
          </w:tcPr>
          <w:p w14:paraId="6922E408" w14:textId="3B5604DD" w:rsidR="002E7776" w:rsidRDefault="002E7776"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(65,661)</w:t>
            </w:r>
          </w:p>
        </w:tc>
        <w:tc>
          <w:tcPr>
            <w:tcW w:w="855" w:type="dxa"/>
            <w:vAlign w:val="bottom"/>
          </w:tcPr>
          <w:p w14:paraId="7A92F20D" w14:textId="7D739D87" w:rsidR="002E7776" w:rsidRDefault="002E7776"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(20</w:t>
            </w:r>
            <w:r w:rsidR="00191EFB">
              <w:rPr>
                <w:rFonts w:ascii="Arial" w:eastAsia="Arial Unicode MS" w:hAnsi="Arial" w:cs="Arial"/>
                <w:sz w:val="14"/>
                <w:szCs w:val="14"/>
              </w:rPr>
              <w:t>6,264</w:t>
            </w:r>
            <w:r>
              <w:rPr>
                <w:rFonts w:ascii="Arial" w:eastAsia="Arial Unicode MS" w:hAnsi="Arial" w:cs="Arial"/>
                <w:sz w:val="14"/>
                <w:szCs w:val="14"/>
              </w:rPr>
              <w:t>)</w:t>
            </w:r>
          </w:p>
        </w:tc>
        <w:tc>
          <w:tcPr>
            <w:tcW w:w="854" w:type="dxa"/>
            <w:vAlign w:val="bottom"/>
          </w:tcPr>
          <w:p w14:paraId="725CD32E" w14:textId="541F1174" w:rsidR="002E7776" w:rsidRDefault="002E7776"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(171,135)</w:t>
            </w:r>
          </w:p>
        </w:tc>
      </w:tr>
      <w:tr w:rsidR="004C22F1" w:rsidRPr="00D95F38" w14:paraId="3C6E96EA" w14:textId="77777777" w:rsidTr="00167123">
        <w:trPr>
          <w:trHeight w:val="143"/>
        </w:trPr>
        <w:tc>
          <w:tcPr>
            <w:tcW w:w="2220" w:type="dxa"/>
            <w:vAlign w:val="bottom"/>
          </w:tcPr>
          <w:p w14:paraId="6DC70798"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rPr>
                <w:rFonts w:ascii="Arial" w:hAnsi="Arial" w:cs="Arial"/>
                <w:sz w:val="14"/>
                <w:szCs w:val="14"/>
              </w:rPr>
            </w:pPr>
          </w:p>
        </w:tc>
        <w:tc>
          <w:tcPr>
            <w:tcW w:w="809" w:type="dxa"/>
            <w:vAlign w:val="bottom"/>
          </w:tcPr>
          <w:p w14:paraId="077B3521"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09" w:type="dxa"/>
            <w:vAlign w:val="bottom"/>
          </w:tcPr>
          <w:p w14:paraId="1CB1DD7A" w14:textId="77777777" w:rsidR="004C22F1" w:rsidRPr="006E4A67"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851" w:type="dxa"/>
          </w:tcPr>
          <w:p w14:paraId="6E8A446B" w14:textId="77777777" w:rsidR="004C22F1"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496FB86D"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0" w:type="dxa"/>
            <w:vAlign w:val="bottom"/>
          </w:tcPr>
          <w:p w14:paraId="5E031BAA"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900" w:type="dxa"/>
            <w:vAlign w:val="bottom"/>
          </w:tcPr>
          <w:p w14:paraId="38494271" w14:textId="77777777" w:rsidR="004C22F1" w:rsidRPr="006E4A67"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5" w:type="dxa"/>
            <w:vAlign w:val="bottom"/>
          </w:tcPr>
          <w:p w14:paraId="6D86C24A"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c>
          <w:tcPr>
            <w:tcW w:w="854" w:type="dxa"/>
            <w:vAlign w:val="bottom"/>
          </w:tcPr>
          <w:p w14:paraId="65D87788" w14:textId="77777777" w:rsidR="004C22F1" w:rsidRPr="0054131C"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tc>
      </w:tr>
      <w:tr w:rsidR="004C22F1" w:rsidRPr="00D95F38" w14:paraId="273577B4" w14:textId="77777777" w:rsidTr="00167123">
        <w:trPr>
          <w:trHeight w:val="143"/>
        </w:trPr>
        <w:tc>
          <w:tcPr>
            <w:tcW w:w="2220" w:type="dxa"/>
            <w:vAlign w:val="bottom"/>
          </w:tcPr>
          <w:p w14:paraId="1F6FAA03"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19D9E592"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09" w:type="dxa"/>
            <w:vAlign w:val="bottom"/>
          </w:tcPr>
          <w:p w14:paraId="5748D985"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1" w:type="dxa"/>
          </w:tcPr>
          <w:p w14:paraId="20CDA819"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tc>
        <w:tc>
          <w:tcPr>
            <w:tcW w:w="905" w:type="dxa"/>
          </w:tcPr>
          <w:p w14:paraId="0CB68653"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514BDD51"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900" w:type="dxa"/>
            <w:vAlign w:val="bottom"/>
          </w:tcPr>
          <w:p w14:paraId="66764AFC"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5" w:type="dxa"/>
            <w:vAlign w:val="bottom"/>
          </w:tcPr>
          <w:p w14:paraId="6327883A"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c>
          <w:tcPr>
            <w:tcW w:w="854" w:type="dxa"/>
            <w:vAlign w:val="bottom"/>
          </w:tcPr>
          <w:p w14:paraId="7EA1FB5F" w14:textId="7777777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p>
        </w:tc>
      </w:tr>
      <w:tr w:rsidR="004C22F1" w:rsidRPr="00D95F38" w14:paraId="49C5C683" w14:textId="77777777" w:rsidTr="00167123">
        <w:tc>
          <w:tcPr>
            <w:tcW w:w="2220" w:type="dxa"/>
            <w:vAlign w:val="bottom"/>
          </w:tcPr>
          <w:p w14:paraId="28291F94" w14:textId="39482DB8"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Segment assets</w:t>
            </w:r>
          </w:p>
        </w:tc>
        <w:tc>
          <w:tcPr>
            <w:tcW w:w="809" w:type="dxa"/>
            <w:vAlign w:val="bottom"/>
          </w:tcPr>
          <w:p w14:paraId="4CAD4A61" w14:textId="0278FA1E"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3,203,660</w:t>
            </w:r>
          </w:p>
        </w:tc>
        <w:tc>
          <w:tcPr>
            <w:tcW w:w="809" w:type="dxa"/>
            <w:vAlign w:val="bottom"/>
          </w:tcPr>
          <w:p w14:paraId="2F0B4E5F" w14:textId="26FE1280"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3,057,156</w:t>
            </w:r>
          </w:p>
        </w:tc>
        <w:tc>
          <w:tcPr>
            <w:tcW w:w="851" w:type="dxa"/>
          </w:tcPr>
          <w:p w14:paraId="5FCA51E6" w14:textId="285682CD"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2,</w:t>
            </w:r>
            <w:r w:rsidR="00191EFB">
              <w:rPr>
                <w:rFonts w:ascii="Arial" w:hAnsi="Arial" w:cs="Arial"/>
                <w:sz w:val="14"/>
                <w:szCs w:val="14"/>
              </w:rPr>
              <w:t>330,070</w:t>
            </w:r>
          </w:p>
        </w:tc>
        <w:tc>
          <w:tcPr>
            <w:tcW w:w="905" w:type="dxa"/>
          </w:tcPr>
          <w:p w14:paraId="6FB4D804" w14:textId="1F95B41E"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54131C">
              <w:rPr>
                <w:rFonts w:ascii="Arial" w:hAnsi="Arial" w:cs="Arial"/>
                <w:sz w:val="14"/>
                <w:szCs w:val="14"/>
              </w:rPr>
              <w:t>2,816,658</w:t>
            </w:r>
          </w:p>
        </w:tc>
        <w:tc>
          <w:tcPr>
            <w:tcW w:w="900" w:type="dxa"/>
            <w:vAlign w:val="bottom"/>
          </w:tcPr>
          <w:p w14:paraId="07D00E23" w14:textId="19E4B649"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(1,075,6</w:t>
            </w:r>
            <w:r w:rsidR="00FF4A26">
              <w:rPr>
                <w:rFonts w:ascii="Arial" w:eastAsia="Arial Unicode MS" w:hAnsi="Arial" w:cs="Arial"/>
                <w:sz w:val="14"/>
                <w:szCs w:val="14"/>
              </w:rPr>
              <w:t>7</w:t>
            </w:r>
            <w:r>
              <w:rPr>
                <w:rFonts w:ascii="Arial" w:eastAsia="Arial Unicode MS" w:hAnsi="Arial" w:cs="Arial"/>
                <w:sz w:val="14"/>
                <w:szCs w:val="14"/>
              </w:rPr>
              <w:t>4)</w:t>
            </w:r>
          </w:p>
        </w:tc>
        <w:tc>
          <w:tcPr>
            <w:tcW w:w="900" w:type="dxa"/>
            <w:vAlign w:val="bottom"/>
          </w:tcPr>
          <w:p w14:paraId="53BB11C8" w14:textId="54B4EFB5"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(1,149,174)</w:t>
            </w:r>
          </w:p>
        </w:tc>
        <w:tc>
          <w:tcPr>
            <w:tcW w:w="855" w:type="dxa"/>
            <w:vAlign w:val="bottom"/>
          </w:tcPr>
          <w:p w14:paraId="4AA600EB" w14:textId="7631D0C1" w:rsidR="004C22F1" w:rsidRPr="00D95F38" w:rsidRDefault="000A7F9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4,</w:t>
            </w:r>
            <w:r w:rsidR="00191EFB">
              <w:rPr>
                <w:rFonts w:ascii="Arial" w:eastAsia="Arial Unicode MS" w:hAnsi="Arial" w:cs="Arial"/>
                <w:sz w:val="14"/>
                <w:szCs w:val="14"/>
              </w:rPr>
              <w:t>458,056</w:t>
            </w:r>
          </w:p>
        </w:tc>
        <w:tc>
          <w:tcPr>
            <w:tcW w:w="854" w:type="dxa"/>
            <w:vAlign w:val="bottom"/>
          </w:tcPr>
          <w:p w14:paraId="5D7E1A5A" w14:textId="31C47207" w:rsidR="004C22F1" w:rsidRPr="00D95F38" w:rsidRDefault="004C22F1" w:rsidP="004C22F1">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54131C">
              <w:rPr>
                <w:rFonts w:ascii="Arial" w:eastAsia="Arial Unicode MS" w:hAnsi="Arial" w:cs="Arial"/>
                <w:sz w:val="14"/>
                <w:szCs w:val="14"/>
              </w:rPr>
              <w:t>4,724,640</w:t>
            </w:r>
          </w:p>
        </w:tc>
      </w:tr>
      <w:tr w:rsidR="005061A9" w:rsidRPr="00D95F38" w14:paraId="74036203" w14:textId="77777777" w:rsidTr="00F13AA9">
        <w:tc>
          <w:tcPr>
            <w:tcW w:w="2220" w:type="dxa"/>
            <w:vAlign w:val="bottom"/>
          </w:tcPr>
          <w:p w14:paraId="7136D450" w14:textId="77777777" w:rsidR="005061A9" w:rsidRPr="00D95F38" w:rsidRDefault="005061A9" w:rsidP="005061A9">
            <w:pPr>
              <w:tabs>
                <w:tab w:val="left" w:pos="1134"/>
                <w:tab w:val="left" w:pos="1276"/>
                <w:tab w:val="center" w:pos="3402"/>
                <w:tab w:val="center" w:pos="4536"/>
                <w:tab w:val="center" w:pos="5670"/>
                <w:tab w:val="center" w:pos="6804"/>
                <w:tab w:val="right" w:pos="7655"/>
              </w:tabs>
              <w:spacing w:line="360" w:lineRule="auto"/>
              <w:rPr>
                <w:rFonts w:ascii="Arial" w:hAnsi="Arial" w:cs="Arial"/>
                <w:sz w:val="14"/>
                <w:szCs w:val="14"/>
              </w:rPr>
            </w:pPr>
            <w:r w:rsidRPr="00D95F38">
              <w:rPr>
                <w:rFonts w:ascii="Arial" w:hAnsi="Arial" w:cs="Arial"/>
                <w:sz w:val="14"/>
                <w:szCs w:val="14"/>
              </w:rPr>
              <w:t xml:space="preserve">Increase (decrease) of </w:t>
            </w:r>
          </w:p>
          <w:p w14:paraId="7AFD592E" w14:textId="5F7BFBDE" w:rsidR="005061A9" w:rsidRPr="00D95F38" w:rsidRDefault="005061A9" w:rsidP="005061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 xml:space="preserve">   non-current assets of segment</w:t>
            </w:r>
          </w:p>
        </w:tc>
        <w:tc>
          <w:tcPr>
            <w:tcW w:w="809" w:type="dxa"/>
            <w:vAlign w:val="bottom"/>
          </w:tcPr>
          <w:p w14:paraId="6453441A" w14:textId="50723D38" w:rsidR="005061A9"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126,677</w:t>
            </w:r>
          </w:p>
        </w:tc>
        <w:tc>
          <w:tcPr>
            <w:tcW w:w="809" w:type="dxa"/>
            <w:vAlign w:val="bottom"/>
          </w:tcPr>
          <w:p w14:paraId="6968862A" w14:textId="15E2B673" w:rsidR="005061A9" w:rsidRPr="006E4A67"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46</w:t>
            </w:r>
            <w:r w:rsidRPr="006E4A67">
              <w:rPr>
                <w:rFonts w:ascii="Arial" w:hAnsi="Arial" w:cs="Arial"/>
                <w:sz w:val="14"/>
                <w:szCs w:val="14"/>
              </w:rPr>
              <w:t>,</w:t>
            </w:r>
            <w:r>
              <w:rPr>
                <w:rFonts w:ascii="Arial" w:hAnsi="Arial" w:cs="Arial"/>
                <w:sz w:val="14"/>
                <w:szCs w:val="14"/>
              </w:rPr>
              <w:t>407</w:t>
            </w:r>
          </w:p>
        </w:tc>
        <w:tc>
          <w:tcPr>
            <w:tcW w:w="851" w:type="dxa"/>
          </w:tcPr>
          <w:p w14:paraId="578284AF" w14:textId="77777777" w:rsidR="005061A9"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p>
          <w:p w14:paraId="69EFE899" w14:textId="738F9D9F" w:rsidR="005061A9"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w:t>
            </w:r>
            <w:r w:rsidR="00191EFB">
              <w:rPr>
                <w:rFonts w:ascii="Arial" w:hAnsi="Arial" w:cs="Arial"/>
                <w:sz w:val="14"/>
                <w:szCs w:val="14"/>
              </w:rPr>
              <w:t>22,189</w:t>
            </w:r>
            <w:r w:rsidR="00370D82">
              <w:rPr>
                <w:rFonts w:ascii="Arial" w:hAnsi="Arial" w:cs="Arial"/>
                <w:sz w:val="14"/>
                <w:szCs w:val="14"/>
              </w:rPr>
              <w:t>)</w:t>
            </w:r>
          </w:p>
        </w:tc>
        <w:tc>
          <w:tcPr>
            <w:tcW w:w="905" w:type="dxa"/>
            <w:vAlign w:val="bottom"/>
          </w:tcPr>
          <w:p w14:paraId="3113A3E3" w14:textId="77777777" w:rsidR="005061A9" w:rsidRPr="0054131C" w:rsidRDefault="005061A9" w:rsidP="005061A9">
            <w:pPr>
              <w:ind w:right="-72"/>
              <w:jc w:val="right"/>
              <w:rPr>
                <w:rFonts w:ascii="Arial" w:hAnsi="Arial" w:cs="Arial"/>
                <w:sz w:val="14"/>
                <w:szCs w:val="14"/>
              </w:rPr>
            </w:pPr>
          </w:p>
          <w:p w14:paraId="33BB32A3" w14:textId="598318D3" w:rsidR="005061A9" w:rsidRPr="0054131C"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54131C">
              <w:rPr>
                <w:rFonts w:ascii="Arial" w:hAnsi="Arial" w:cs="Arial"/>
                <w:sz w:val="14"/>
                <w:szCs w:val="14"/>
              </w:rPr>
              <w:t>(49,408)</w:t>
            </w:r>
          </w:p>
        </w:tc>
        <w:tc>
          <w:tcPr>
            <w:tcW w:w="900" w:type="dxa"/>
            <w:vAlign w:val="bottom"/>
          </w:tcPr>
          <w:p w14:paraId="2F927720" w14:textId="155C3CEF" w:rsidR="005061A9"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900" w:type="dxa"/>
            <w:vAlign w:val="bottom"/>
          </w:tcPr>
          <w:p w14:paraId="20F0CD49" w14:textId="0E9A4DFB" w:rsidR="005061A9" w:rsidRPr="006E4A67"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w:t>
            </w:r>
          </w:p>
        </w:tc>
        <w:tc>
          <w:tcPr>
            <w:tcW w:w="855" w:type="dxa"/>
            <w:vAlign w:val="bottom"/>
          </w:tcPr>
          <w:p w14:paraId="51002802" w14:textId="679ED578" w:rsidR="005061A9"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10</w:t>
            </w:r>
            <w:r w:rsidR="00191EFB">
              <w:rPr>
                <w:rFonts w:ascii="Arial" w:eastAsia="Arial Unicode MS" w:hAnsi="Arial" w:cs="Arial"/>
                <w:sz w:val="14"/>
                <w:szCs w:val="14"/>
              </w:rPr>
              <w:t>4,488</w:t>
            </w:r>
          </w:p>
        </w:tc>
        <w:tc>
          <w:tcPr>
            <w:tcW w:w="854" w:type="dxa"/>
            <w:vAlign w:val="bottom"/>
          </w:tcPr>
          <w:p w14:paraId="4A329FB8" w14:textId="77777777" w:rsidR="005061A9" w:rsidRPr="0054131C"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p>
          <w:p w14:paraId="0E0BC14D" w14:textId="13263ED2" w:rsidR="005061A9" w:rsidRPr="0054131C"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(3</w:t>
            </w:r>
            <w:r w:rsidRPr="0054131C">
              <w:rPr>
                <w:rFonts w:ascii="Arial" w:eastAsia="Arial Unicode MS" w:hAnsi="Arial" w:cs="Arial"/>
                <w:sz w:val="14"/>
                <w:szCs w:val="14"/>
              </w:rPr>
              <w:t>,</w:t>
            </w:r>
            <w:r>
              <w:rPr>
                <w:rFonts w:ascii="Arial" w:eastAsia="Arial Unicode MS" w:hAnsi="Arial" w:cs="Arial"/>
                <w:sz w:val="14"/>
                <w:szCs w:val="14"/>
              </w:rPr>
              <w:t>001)</w:t>
            </w:r>
          </w:p>
        </w:tc>
      </w:tr>
      <w:tr w:rsidR="005061A9" w:rsidRPr="00D95F38" w14:paraId="52ED16EC" w14:textId="77777777" w:rsidTr="00167123">
        <w:tc>
          <w:tcPr>
            <w:tcW w:w="2220" w:type="dxa"/>
            <w:vAlign w:val="bottom"/>
          </w:tcPr>
          <w:p w14:paraId="397A8E27" w14:textId="095303DF" w:rsidR="005061A9" w:rsidRPr="00D95F38" w:rsidRDefault="005061A9" w:rsidP="005061A9">
            <w:pPr>
              <w:tabs>
                <w:tab w:val="left" w:pos="1134"/>
                <w:tab w:val="left" w:pos="1276"/>
                <w:tab w:val="center" w:pos="3402"/>
                <w:tab w:val="center" w:pos="4536"/>
                <w:tab w:val="center" w:pos="5670"/>
                <w:tab w:val="center" w:pos="6804"/>
                <w:tab w:val="right" w:pos="7655"/>
              </w:tabs>
              <w:spacing w:line="360" w:lineRule="auto"/>
              <w:ind w:hanging="18"/>
              <w:rPr>
                <w:rFonts w:ascii="Arial" w:hAnsi="Arial" w:cs="Arial"/>
                <w:sz w:val="14"/>
                <w:szCs w:val="14"/>
              </w:rPr>
            </w:pPr>
            <w:r w:rsidRPr="00D95F38">
              <w:rPr>
                <w:rFonts w:ascii="Arial" w:hAnsi="Arial" w:cs="Arial"/>
                <w:sz w:val="14"/>
                <w:szCs w:val="14"/>
              </w:rPr>
              <w:t>Segment liabilities</w:t>
            </w:r>
          </w:p>
        </w:tc>
        <w:tc>
          <w:tcPr>
            <w:tcW w:w="809" w:type="dxa"/>
            <w:vAlign w:val="bottom"/>
          </w:tcPr>
          <w:p w14:paraId="2DAC3FC4" w14:textId="4D3898F3" w:rsidR="005061A9" w:rsidRPr="00D95F38"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2,361,027</w:t>
            </w:r>
          </w:p>
        </w:tc>
        <w:tc>
          <w:tcPr>
            <w:tcW w:w="809" w:type="dxa"/>
            <w:vAlign w:val="bottom"/>
          </w:tcPr>
          <w:p w14:paraId="441714A0" w14:textId="1FC5B7A6" w:rsidR="005061A9" w:rsidRPr="00D95F38"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6E4A67">
              <w:rPr>
                <w:rFonts w:ascii="Arial" w:hAnsi="Arial" w:cs="Arial"/>
                <w:sz w:val="14"/>
                <w:szCs w:val="14"/>
              </w:rPr>
              <w:t>2,302,171</w:t>
            </w:r>
          </w:p>
        </w:tc>
        <w:tc>
          <w:tcPr>
            <w:tcW w:w="851" w:type="dxa"/>
          </w:tcPr>
          <w:p w14:paraId="447F1079" w14:textId="6DA0FC07" w:rsidR="005061A9" w:rsidRPr="00D95F38"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Pr>
                <w:rFonts w:ascii="Arial" w:hAnsi="Arial" w:cs="Arial"/>
                <w:sz w:val="14"/>
                <w:szCs w:val="14"/>
              </w:rPr>
              <w:t>1,4</w:t>
            </w:r>
            <w:r w:rsidR="00191EFB">
              <w:rPr>
                <w:rFonts w:ascii="Arial" w:hAnsi="Arial" w:cs="Arial"/>
                <w:sz w:val="14"/>
                <w:szCs w:val="14"/>
              </w:rPr>
              <w:t>89,761</w:t>
            </w:r>
          </w:p>
        </w:tc>
        <w:tc>
          <w:tcPr>
            <w:tcW w:w="905" w:type="dxa"/>
          </w:tcPr>
          <w:p w14:paraId="59A7BD55" w14:textId="5763E367" w:rsidR="005061A9" w:rsidRPr="00D95F38"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hAnsi="Arial" w:cs="Arial"/>
                <w:sz w:val="14"/>
                <w:szCs w:val="14"/>
              </w:rPr>
            </w:pPr>
            <w:r w:rsidRPr="0054131C">
              <w:rPr>
                <w:rFonts w:ascii="Arial" w:hAnsi="Arial" w:cs="Arial"/>
                <w:sz w:val="14"/>
                <w:szCs w:val="14"/>
              </w:rPr>
              <w:t>1,648,418</w:t>
            </w:r>
          </w:p>
        </w:tc>
        <w:tc>
          <w:tcPr>
            <w:tcW w:w="900" w:type="dxa"/>
            <w:vAlign w:val="bottom"/>
          </w:tcPr>
          <w:p w14:paraId="13175BBF" w14:textId="63E2C498" w:rsidR="005061A9" w:rsidRPr="00D95F38"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(967,972)</w:t>
            </w:r>
          </w:p>
        </w:tc>
        <w:tc>
          <w:tcPr>
            <w:tcW w:w="900" w:type="dxa"/>
            <w:vAlign w:val="bottom"/>
          </w:tcPr>
          <w:p w14:paraId="02275727" w14:textId="5035A87A" w:rsidR="005061A9" w:rsidRPr="00D95F38"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6E4A67">
              <w:rPr>
                <w:rFonts w:ascii="Arial" w:eastAsia="Arial Unicode MS" w:hAnsi="Arial" w:cs="Arial"/>
                <w:sz w:val="14"/>
                <w:szCs w:val="14"/>
              </w:rPr>
              <w:t>(1,028,662)</w:t>
            </w:r>
          </w:p>
        </w:tc>
        <w:tc>
          <w:tcPr>
            <w:tcW w:w="855" w:type="dxa"/>
            <w:vAlign w:val="bottom"/>
          </w:tcPr>
          <w:p w14:paraId="3A471F74" w14:textId="53F17CA5" w:rsidR="005061A9" w:rsidRPr="00D95F38"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Pr>
                <w:rFonts w:ascii="Arial" w:eastAsia="Arial Unicode MS" w:hAnsi="Arial" w:cs="Arial"/>
                <w:sz w:val="14"/>
                <w:szCs w:val="14"/>
              </w:rPr>
              <w:t>2</w:t>
            </w:r>
            <w:r w:rsidR="00191EFB">
              <w:rPr>
                <w:rFonts w:ascii="Arial" w:eastAsia="Arial Unicode MS" w:hAnsi="Arial" w:cs="Arial"/>
                <w:sz w:val="14"/>
                <w:szCs w:val="14"/>
              </w:rPr>
              <w:t>,882,816</w:t>
            </w:r>
          </w:p>
        </w:tc>
        <w:tc>
          <w:tcPr>
            <w:tcW w:w="854" w:type="dxa"/>
            <w:vAlign w:val="bottom"/>
          </w:tcPr>
          <w:p w14:paraId="558E6608" w14:textId="4F2FCE58" w:rsidR="005061A9" w:rsidRPr="00D95F38" w:rsidRDefault="005061A9" w:rsidP="005061A9">
            <w:pPr>
              <w:tabs>
                <w:tab w:val="left" w:pos="1134"/>
                <w:tab w:val="left" w:pos="1276"/>
                <w:tab w:val="center" w:pos="3402"/>
                <w:tab w:val="center" w:pos="4536"/>
                <w:tab w:val="center" w:pos="5670"/>
                <w:tab w:val="center" w:pos="6804"/>
                <w:tab w:val="right" w:pos="7655"/>
              </w:tabs>
              <w:spacing w:line="360" w:lineRule="auto"/>
              <w:ind w:right="-72"/>
              <w:jc w:val="right"/>
              <w:rPr>
                <w:rFonts w:ascii="Arial" w:eastAsia="Arial Unicode MS" w:hAnsi="Arial" w:cs="Arial"/>
                <w:sz w:val="14"/>
                <w:szCs w:val="14"/>
              </w:rPr>
            </w:pPr>
            <w:r w:rsidRPr="0054131C">
              <w:rPr>
                <w:rFonts w:ascii="Arial" w:eastAsia="Arial Unicode MS" w:hAnsi="Arial" w:cs="Arial"/>
                <w:sz w:val="14"/>
                <w:szCs w:val="14"/>
              </w:rPr>
              <w:t>2,921,927</w:t>
            </w:r>
          </w:p>
        </w:tc>
      </w:tr>
    </w:tbl>
    <w:p w14:paraId="75AD74D0" w14:textId="1A6739BD" w:rsidR="00965292" w:rsidRDefault="00965292" w:rsidP="004D47EC">
      <w:pPr>
        <w:pStyle w:val="BodyTextIndent3"/>
        <w:tabs>
          <w:tab w:val="clear" w:pos="2160"/>
        </w:tabs>
        <w:spacing w:line="360" w:lineRule="auto"/>
        <w:ind w:left="0"/>
        <w:rPr>
          <w:rFonts w:ascii="Arial" w:hAnsi="Arial" w:cstheme="minorBidi"/>
          <w:sz w:val="19"/>
          <w:szCs w:val="19"/>
          <w:lang w:val="en-GB"/>
        </w:rPr>
      </w:pPr>
    </w:p>
    <w:p w14:paraId="1C17CC94" w14:textId="4C10D9F6" w:rsidR="001849AF" w:rsidRPr="00D95F38" w:rsidRDefault="0046397F" w:rsidP="00691129">
      <w:pPr>
        <w:pStyle w:val="BodyTextIndent3"/>
        <w:tabs>
          <w:tab w:val="clear" w:pos="2160"/>
        </w:tabs>
        <w:spacing w:line="360" w:lineRule="auto"/>
        <w:ind w:left="426"/>
        <w:rPr>
          <w:rFonts w:ascii="Arial" w:hAnsi="Arial" w:cs="Arial"/>
          <w:sz w:val="19"/>
          <w:szCs w:val="19"/>
          <w:u w:val="single"/>
          <w:lang w:val="en-GB"/>
        </w:rPr>
      </w:pPr>
      <w:r w:rsidRPr="00D95F38">
        <w:rPr>
          <w:rFonts w:ascii="Arial" w:hAnsi="Arial" w:cs="Arial"/>
          <w:sz w:val="19"/>
          <w:szCs w:val="19"/>
          <w:u w:val="single"/>
          <w:lang w:val="en-GB"/>
        </w:rPr>
        <w:t>Major customers</w:t>
      </w:r>
    </w:p>
    <w:p w14:paraId="3D869C17" w14:textId="5AB006A6" w:rsidR="0046397F" w:rsidRPr="00D95F38" w:rsidRDefault="0046397F" w:rsidP="00691129">
      <w:pPr>
        <w:pStyle w:val="BodyTextIndent3"/>
        <w:tabs>
          <w:tab w:val="clear" w:pos="2160"/>
        </w:tabs>
        <w:spacing w:line="360" w:lineRule="auto"/>
        <w:ind w:left="426"/>
        <w:rPr>
          <w:rFonts w:ascii="Arial" w:hAnsi="Arial" w:cstheme="minorBidi"/>
          <w:sz w:val="19"/>
          <w:szCs w:val="19"/>
          <w:cs/>
        </w:rPr>
      </w:pPr>
      <w:r w:rsidRPr="00D95F38">
        <w:rPr>
          <w:rFonts w:ascii="Arial" w:hAnsi="Arial" w:cs="Arial"/>
          <w:sz w:val="19"/>
          <w:szCs w:val="19"/>
          <w:lang w:val="en-GB"/>
        </w:rPr>
        <w:t>For the year ended 31 December 20</w:t>
      </w:r>
      <w:r w:rsidR="00687A15">
        <w:rPr>
          <w:rFonts w:ascii="Arial" w:hAnsi="Arial" w:cs="Arial"/>
          <w:sz w:val="19"/>
          <w:szCs w:val="19"/>
          <w:lang w:val="en-GB"/>
        </w:rPr>
        <w:t>20</w:t>
      </w:r>
      <w:r w:rsidRPr="00D95F38">
        <w:rPr>
          <w:rFonts w:ascii="Arial" w:hAnsi="Arial" w:cs="Arial"/>
          <w:sz w:val="19"/>
          <w:szCs w:val="19"/>
          <w:lang w:val="en-GB"/>
        </w:rPr>
        <w:t>, the Group’s revenue from sales of products from external major customer</w:t>
      </w:r>
      <w:r w:rsidR="00942607" w:rsidRPr="00D95F38">
        <w:rPr>
          <w:rFonts w:ascii="Arial" w:hAnsi="Arial" w:cs="Arial"/>
          <w:sz w:val="19"/>
          <w:szCs w:val="19"/>
          <w:lang w:val="en-GB"/>
        </w:rPr>
        <w:t>s</w:t>
      </w:r>
      <w:r w:rsidRPr="00D95F38">
        <w:rPr>
          <w:rFonts w:ascii="Arial" w:hAnsi="Arial" w:cs="Arial"/>
          <w:sz w:val="19"/>
          <w:szCs w:val="19"/>
          <w:lang w:val="en-GB"/>
        </w:rPr>
        <w:t xml:space="preserve"> amounting to </w:t>
      </w:r>
      <w:r w:rsidRPr="00370D82">
        <w:rPr>
          <w:rFonts w:ascii="Arial" w:hAnsi="Arial" w:cs="Arial"/>
          <w:sz w:val="19"/>
          <w:szCs w:val="19"/>
          <w:lang w:val="en-GB"/>
        </w:rPr>
        <w:t xml:space="preserve">Baht </w:t>
      </w:r>
      <w:bookmarkStart w:id="2" w:name="_Hlk58688165"/>
      <w:r w:rsidR="00CF3D1F" w:rsidRPr="00F13AA9">
        <w:rPr>
          <w:rFonts w:ascii="Arial" w:hAnsi="Arial" w:cs="Arial"/>
          <w:sz w:val="19"/>
          <w:szCs w:val="19"/>
          <w:lang w:val="en-GB"/>
        </w:rPr>
        <w:t>3,</w:t>
      </w:r>
      <w:bookmarkEnd w:id="2"/>
      <w:r w:rsidR="00527CCB" w:rsidRPr="00F13AA9">
        <w:rPr>
          <w:rFonts w:ascii="Arial" w:hAnsi="Arial" w:cs="Arial"/>
          <w:sz w:val="19"/>
          <w:szCs w:val="19"/>
          <w:lang w:val="en-GB"/>
        </w:rPr>
        <w:t>063</w:t>
      </w:r>
      <w:r w:rsidR="00527CCB" w:rsidRPr="00D95F38">
        <w:rPr>
          <w:rFonts w:ascii="Arial" w:hAnsi="Arial" w:cs="Arial"/>
          <w:sz w:val="19"/>
          <w:szCs w:val="19"/>
          <w:lang w:val="en-GB"/>
        </w:rPr>
        <w:t xml:space="preserve"> </w:t>
      </w:r>
      <w:r w:rsidRPr="00D95F38">
        <w:rPr>
          <w:rFonts w:ascii="Arial" w:hAnsi="Arial" w:cs="Arial"/>
          <w:sz w:val="19"/>
          <w:szCs w:val="19"/>
          <w:lang w:val="en-GB"/>
        </w:rPr>
        <w:t>million</w:t>
      </w:r>
      <w:r w:rsidR="007141FD">
        <w:rPr>
          <w:rFonts w:ascii="Arial" w:hAnsi="Arial" w:cs="Arial"/>
          <w:sz w:val="19"/>
          <w:szCs w:val="19"/>
          <w:lang w:val="en-GB"/>
        </w:rPr>
        <w:t xml:space="preserve"> (31 December </w:t>
      </w:r>
      <w:proofErr w:type="gramStart"/>
      <w:r w:rsidR="007141FD">
        <w:rPr>
          <w:rFonts w:ascii="Arial" w:hAnsi="Arial" w:cs="Arial"/>
          <w:sz w:val="19"/>
          <w:szCs w:val="19"/>
          <w:lang w:val="en-GB"/>
        </w:rPr>
        <w:t>201</w:t>
      </w:r>
      <w:r w:rsidR="00687A15">
        <w:rPr>
          <w:rFonts w:ascii="Arial" w:hAnsi="Arial" w:cs="Arial"/>
          <w:sz w:val="19"/>
          <w:szCs w:val="19"/>
          <w:lang w:val="en-GB"/>
        </w:rPr>
        <w:t>9</w:t>
      </w:r>
      <w:r w:rsidR="007141FD">
        <w:rPr>
          <w:rFonts w:ascii="Arial" w:hAnsi="Arial" w:cs="Arial"/>
          <w:sz w:val="19"/>
          <w:szCs w:val="19"/>
          <w:lang w:val="en-GB"/>
        </w:rPr>
        <w:t xml:space="preserve"> :</w:t>
      </w:r>
      <w:proofErr w:type="gramEnd"/>
      <w:r w:rsidR="007141FD">
        <w:rPr>
          <w:rFonts w:ascii="Arial" w:hAnsi="Arial" w:cs="Arial"/>
          <w:sz w:val="19"/>
          <w:szCs w:val="19"/>
          <w:lang w:val="en-GB"/>
        </w:rPr>
        <w:t xml:space="preserve"> Baht </w:t>
      </w:r>
      <w:r w:rsidR="00687A15" w:rsidRPr="00687A15">
        <w:rPr>
          <w:rFonts w:ascii="Arial" w:hAnsi="Arial" w:cs="Arial"/>
          <w:sz w:val="19"/>
          <w:szCs w:val="19"/>
          <w:lang w:val="en-GB"/>
        </w:rPr>
        <w:t>3,625</w:t>
      </w:r>
      <w:r w:rsidR="007141FD">
        <w:rPr>
          <w:rFonts w:ascii="Arial" w:hAnsi="Arial" w:cs="Arial"/>
          <w:sz w:val="19"/>
          <w:szCs w:val="19"/>
          <w:lang w:val="en-GB"/>
        </w:rPr>
        <w:t xml:space="preserve"> million)</w:t>
      </w:r>
      <w:r w:rsidRPr="00D95F38">
        <w:rPr>
          <w:rFonts w:ascii="Arial" w:hAnsi="Arial" w:cs="Arial"/>
          <w:sz w:val="19"/>
          <w:szCs w:val="19"/>
          <w:lang w:val="en-GB"/>
        </w:rPr>
        <w:t>.</w:t>
      </w:r>
    </w:p>
    <w:p w14:paraId="473F7FD0" w14:textId="562CC053" w:rsidR="00CD3A98" w:rsidRPr="00AD4FD6" w:rsidRDefault="00CD3A98" w:rsidP="00AD4FD6">
      <w:pPr>
        <w:pStyle w:val="BodyTextIndent3"/>
        <w:tabs>
          <w:tab w:val="clear" w:pos="2160"/>
        </w:tabs>
        <w:spacing w:line="360" w:lineRule="auto"/>
        <w:ind w:left="0"/>
        <w:rPr>
          <w:rFonts w:ascii="Arial" w:hAnsi="Arial" w:cstheme="minorBidi"/>
          <w:sz w:val="19"/>
          <w:szCs w:val="19"/>
        </w:rPr>
      </w:pPr>
    </w:p>
    <w:p w14:paraId="1E315D41" w14:textId="3E3CD425" w:rsidR="00CD3A98" w:rsidRPr="00393CA2" w:rsidRDefault="00CD3A98" w:rsidP="00393CA2">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687A15">
        <w:rPr>
          <w:rFonts w:ascii="Arial" w:hAnsi="Arial" w:cs="Arial"/>
          <w:b/>
          <w:bCs/>
          <w:sz w:val="19"/>
          <w:szCs w:val="19"/>
        </w:rPr>
        <w:t>LEGAL RESERVE</w:t>
      </w:r>
    </w:p>
    <w:p w14:paraId="430E8F5F" w14:textId="1380735B" w:rsidR="00CD3A98" w:rsidRPr="00D95F38" w:rsidRDefault="00CD3A98" w:rsidP="00691129">
      <w:pPr>
        <w:pStyle w:val="BodyTextIndent3"/>
        <w:tabs>
          <w:tab w:val="clear" w:pos="2160"/>
        </w:tabs>
        <w:spacing w:line="360" w:lineRule="auto"/>
        <w:ind w:left="426"/>
        <w:rPr>
          <w:rFonts w:ascii="Arial" w:hAnsi="Arial" w:cs="Arial"/>
          <w:sz w:val="19"/>
          <w:szCs w:val="19"/>
        </w:rPr>
      </w:pPr>
      <w:r w:rsidRPr="00D95F38">
        <w:rPr>
          <w:rFonts w:ascii="Arial" w:hAnsi="Arial" w:cs="Arial"/>
          <w:sz w:val="19"/>
          <w:szCs w:val="19"/>
        </w:rPr>
        <w:t>Legal reserve represents the reserve which the Company appropriated under the provisions of the Public Limited Companies Act B.E. 2535, which requires the Company to appropriate at least 5% of its net income after deduction of the deficit brought forward (if any) as reserve fund until the reserve reaches 10% of the authori</w:t>
      </w:r>
      <w:r w:rsidR="0098340D" w:rsidRPr="00D95F38">
        <w:rPr>
          <w:rFonts w:ascii="Arial" w:hAnsi="Arial" w:cs="Arial"/>
          <w:sz w:val="19"/>
          <w:szCs w:val="19"/>
        </w:rPr>
        <w:t>z</w:t>
      </w:r>
      <w:r w:rsidRPr="00D95F38">
        <w:rPr>
          <w:rFonts w:ascii="Arial" w:hAnsi="Arial" w:cs="Arial"/>
          <w:sz w:val="19"/>
          <w:szCs w:val="19"/>
        </w:rPr>
        <w:t>ed share capital.  This reserve is not available for dividend distribution.</w:t>
      </w:r>
    </w:p>
    <w:p w14:paraId="6943D1AF" w14:textId="77777777" w:rsidR="00B60E9C" w:rsidRPr="00D95F38" w:rsidRDefault="00B60E9C" w:rsidP="00691129">
      <w:pPr>
        <w:pStyle w:val="BodyTextIndent3"/>
        <w:tabs>
          <w:tab w:val="clear" w:pos="2160"/>
        </w:tabs>
        <w:spacing w:line="360" w:lineRule="auto"/>
        <w:ind w:left="426"/>
        <w:rPr>
          <w:rFonts w:ascii="Arial" w:hAnsi="Arial" w:cs="Arial"/>
          <w:sz w:val="19"/>
          <w:szCs w:val="19"/>
        </w:rPr>
      </w:pPr>
    </w:p>
    <w:p w14:paraId="1A0671C9" w14:textId="5B40EF93" w:rsidR="00CD3A98" w:rsidRPr="00393CA2" w:rsidRDefault="00CD3A98" w:rsidP="00393CA2">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687A15">
        <w:rPr>
          <w:rFonts w:ascii="Arial" w:hAnsi="Arial" w:cs="Arial"/>
          <w:b/>
          <w:bCs/>
          <w:sz w:val="19"/>
          <w:szCs w:val="19"/>
        </w:rPr>
        <w:t>COMMITMENTS AND CONTINGENT LIABILITIES</w:t>
      </w:r>
    </w:p>
    <w:p w14:paraId="2FBFC18D" w14:textId="77777777" w:rsidR="00D14473" w:rsidRPr="00D95F38" w:rsidRDefault="00D14473" w:rsidP="00691129">
      <w:pPr>
        <w:pStyle w:val="ListParagraph"/>
        <w:spacing w:after="0" w:line="360" w:lineRule="auto"/>
        <w:ind w:left="990"/>
        <w:contextualSpacing w:val="0"/>
        <w:jc w:val="both"/>
        <w:rPr>
          <w:rFonts w:ascii="Arial" w:hAnsi="Arial" w:cs="Arial"/>
          <w:sz w:val="19"/>
          <w:szCs w:val="19"/>
        </w:rPr>
      </w:pPr>
    </w:p>
    <w:p w14:paraId="5228EB12" w14:textId="0D560DB1" w:rsidR="00CD3A98" w:rsidRPr="00D95F38" w:rsidRDefault="00281ED6" w:rsidP="00EF15BD">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32</w:t>
      </w:r>
      <w:r w:rsidR="00EF15BD" w:rsidRPr="00D95F38">
        <w:rPr>
          <w:rFonts w:ascii="Arial" w:hAnsi="Arial" w:cs="Arial"/>
          <w:sz w:val="19"/>
          <w:szCs w:val="19"/>
        </w:rPr>
        <w:t>.</w:t>
      </w:r>
      <w:r w:rsidR="00025C06">
        <w:rPr>
          <w:rFonts w:ascii="Arial" w:hAnsi="Arial" w:cs="Browallia New"/>
          <w:sz w:val="19"/>
          <w:szCs w:val="24"/>
        </w:rPr>
        <w:t>1</w:t>
      </w:r>
      <w:r w:rsidR="00EF15BD" w:rsidRPr="00D95F38">
        <w:rPr>
          <w:rFonts w:ascii="Arial" w:hAnsi="Arial" w:cs="Arial"/>
          <w:sz w:val="19"/>
          <w:szCs w:val="19"/>
        </w:rPr>
        <w:tab/>
      </w:r>
      <w:r w:rsidR="00CD3A98" w:rsidRPr="00D95F38">
        <w:rPr>
          <w:rFonts w:ascii="Arial" w:hAnsi="Arial" w:cs="Arial"/>
          <w:sz w:val="19"/>
          <w:szCs w:val="19"/>
        </w:rPr>
        <w:t>Capital commitments</w:t>
      </w:r>
    </w:p>
    <w:p w14:paraId="100EC96B" w14:textId="03A65DF9" w:rsidR="00CD3A98" w:rsidRPr="00D95F38" w:rsidRDefault="00CD3A98" w:rsidP="00691129">
      <w:pPr>
        <w:pStyle w:val="ListParagraph"/>
        <w:spacing w:after="0" w:line="360" w:lineRule="auto"/>
        <w:ind w:left="990"/>
        <w:contextualSpacing w:val="0"/>
        <w:jc w:val="both"/>
        <w:rPr>
          <w:rFonts w:ascii="Arial" w:hAnsi="Arial" w:cs="Arial"/>
          <w:sz w:val="19"/>
          <w:szCs w:val="19"/>
        </w:rPr>
      </w:pPr>
    </w:p>
    <w:p w14:paraId="1A68DFED" w14:textId="7B93DD43" w:rsidR="00025C06" w:rsidRPr="00C007CD" w:rsidRDefault="00025C06" w:rsidP="00025C06">
      <w:pPr>
        <w:pStyle w:val="BodyTextIndent3"/>
        <w:tabs>
          <w:tab w:val="clear" w:pos="2160"/>
        </w:tabs>
        <w:spacing w:line="360" w:lineRule="auto"/>
        <w:ind w:left="993"/>
        <w:rPr>
          <w:rFonts w:ascii="Arial" w:hAnsi="Arial" w:cs="Arial"/>
          <w:sz w:val="19"/>
          <w:szCs w:val="19"/>
        </w:rPr>
      </w:pPr>
      <w:r w:rsidRPr="00C007CD">
        <w:rPr>
          <w:rFonts w:ascii="Arial" w:hAnsi="Arial" w:cs="Arial"/>
          <w:sz w:val="19"/>
          <w:szCs w:val="19"/>
        </w:rPr>
        <w:t>As at 3</w:t>
      </w:r>
      <w:r>
        <w:rPr>
          <w:rFonts w:ascii="Arial" w:hAnsi="Arial" w:cs="Arial"/>
          <w:sz w:val="19"/>
          <w:szCs w:val="19"/>
        </w:rPr>
        <w:t>1 December</w:t>
      </w:r>
      <w:r w:rsidRPr="00C007CD">
        <w:rPr>
          <w:rFonts w:ascii="Arial" w:hAnsi="Arial" w:cs="Arial"/>
          <w:sz w:val="19"/>
          <w:szCs w:val="19"/>
        </w:rPr>
        <w:t xml:space="preserve"> 2020</w:t>
      </w:r>
      <w:r>
        <w:rPr>
          <w:rFonts w:ascii="Arial" w:hAnsi="Arial" w:cs="Arial"/>
          <w:sz w:val="19"/>
          <w:szCs w:val="19"/>
        </w:rPr>
        <w:t>, t</w:t>
      </w:r>
      <w:r w:rsidRPr="00C007CD">
        <w:rPr>
          <w:rFonts w:ascii="Arial" w:hAnsi="Arial" w:cs="Arial"/>
          <w:sz w:val="19"/>
          <w:szCs w:val="19"/>
        </w:rPr>
        <w:t>he Company</w:t>
      </w:r>
      <w:r>
        <w:rPr>
          <w:rFonts w:ascii="Arial" w:hAnsi="Arial" w:cs="Arial"/>
          <w:sz w:val="19"/>
          <w:szCs w:val="19"/>
        </w:rPr>
        <w:t xml:space="preserve"> and a subsidiary </w:t>
      </w:r>
      <w:r w:rsidRPr="00C007CD">
        <w:rPr>
          <w:rFonts w:ascii="Arial" w:hAnsi="Arial" w:cs="Arial"/>
          <w:sz w:val="19"/>
          <w:szCs w:val="19"/>
        </w:rPr>
        <w:t>ha</w:t>
      </w:r>
      <w:r>
        <w:rPr>
          <w:rFonts w:ascii="Arial" w:hAnsi="Arial" w:cs="Arial"/>
          <w:sz w:val="19"/>
          <w:szCs w:val="19"/>
        </w:rPr>
        <w:t>s</w:t>
      </w:r>
      <w:r w:rsidRPr="00C007CD">
        <w:rPr>
          <w:rFonts w:ascii="Arial" w:hAnsi="Arial" w:cs="Arial"/>
          <w:sz w:val="19"/>
          <w:szCs w:val="19"/>
        </w:rPr>
        <w:t xml:space="preserve"> capital commitments in respect of purchases of machinery and equipment amounting to Baht </w:t>
      </w:r>
      <w:r w:rsidR="00FC62DA">
        <w:rPr>
          <w:rFonts w:ascii="Arial" w:hAnsi="Arial" w:cs="Browallia New"/>
          <w:sz w:val="19"/>
          <w:szCs w:val="24"/>
        </w:rPr>
        <w:t>4.70</w:t>
      </w:r>
      <w:r w:rsidRPr="00C007CD">
        <w:rPr>
          <w:rFonts w:ascii="Arial" w:hAnsi="Arial" w:cs="Arial"/>
          <w:sz w:val="19"/>
          <w:szCs w:val="19"/>
        </w:rPr>
        <w:t xml:space="preserve"> million (31 December </w:t>
      </w:r>
      <w:proofErr w:type="gramStart"/>
      <w:r w:rsidRPr="00C007CD">
        <w:rPr>
          <w:rFonts w:ascii="Arial" w:hAnsi="Arial" w:cs="Arial"/>
          <w:sz w:val="19"/>
          <w:szCs w:val="19"/>
        </w:rPr>
        <w:t>2019 :</w:t>
      </w:r>
      <w:proofErr w:type="gramEnd"/>
      <w:r w:rsidRPr="00C007CD">
        <w:rPr>
          <w:rFonts w:ascii="Arial" w:hAnsi="Arial" w:cs="Arial"/>
          <w:sz w:val="19"/>
          <w:szCs w:val="19"/>
        </w:rPr>
        <w:t xml:space="preserve"> Baht </w:t>
      </w:r>
      <w:r w:rsidRPr="00EC7904">
        <w:rPr>
          <w:rFonts w:ascii="Arial" w:hAnsi="Arial" w:cs="Arial"/>
          <w:sz w:val="19"/>
          <w:szCs w:val="19"/>
        </w:rPr>
        <w:t xml:space="preserve">0.09 million) and Baht </w:t>
      </w:r>
      <w:r w:rsidR="007533F8">
        <w:rPr>
          <w:rFonts w:ascii="Arial" w:hAnsi="Arial" w:cs="Arial"/>
          <w:sz w:val="19"/>
          <w:szCs w:val="19"/>
        </w:rPr>
        <w:t>16.15</w:t>
      </w:r>
      <w:r w:rsidRPr="00EC7904">
        <w:rPr>
          <w:rFonts w:ascii="Arial" w:hAnsi="Arial" w:cs="Arial"/>
          <w:sz w:val="19"/>
          <w:szCs w:val="19"/>
        </w:rPr>
        <w:t xml:space="preserve"> million</w:t>
      </w:r>
      <w:r>
        <w:rPr>
          <w:rFonts w:ascii="Arial" w:hAnsi="Arial" w:cs="Arial"/>
          <w:sz w:val="19"/>
          <w:szCs w:val="19"/>
        </w:rPr>
        <w:t xml:space="preserve"> (31 December 2019 : </w:t>
      </w:r>
      <w:r>
        <w:rPr>
          <w:rFonts w:ascii="Arial" w:hAnsi="Arial" w:cs="Browallia New"/>
          <w:sz w:val="19"/>
          <w:szCs w:val="24"/>
        </w:rPr>
        <w:t xml:space="preserve">purchase of land amounting to </w:t>
      </w:r>
      <w:r>
        <w:rPr>
          <w:rFonts w:ascii="Arial" w:hAnsi="Arial" w:cs="Arial"/>
          <w:sz w:val="19"/>
          <w:szCs w:val="19"/>
        </w:rPr>
        <w:t>Baht 34.89 million), respectively.</w:t>
      </w:r>
    </w:p>
    <w:p w14:paraId="22D5D5BF" w14:textId="77777777" w:rsidR="00025C06" w:rsidRPr="0041455A" w:rsidRDefault="00025C06" w:rsidP="00D14473">
      <w:pPr>
        <w:rPr>
          <w:rFonts w:ascii="Arial" w:hAnsi="Arial" w:cs="Angsana New"/>
          <w:sz w:val="24"/>
          <w:szCs w:val="24"/>
        </w:rPr>
      </w:pPr>
    </w:p>
    <w:p w14:paraId="34394E1D" w14:textId="39580330" w:rsidR="00CD3A98" w:rsidRPr="00D95F38" w:rsidRDefault="00FF5C14" w:rsidP="006A704F">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3</w:t>
      </w:r>
      <w:r w:rsidR="00281ED6">
        <w:rPr>
          <w:rFonts w:ascii="Arial" w:hAnsi="Arial" w:cs="Arial"/>
          <w:sz w:val="19"/>
          <w:szCs w:val="19"/>
        </w:rPr>
        <w:t>2</w:t>
      </w:r>
      <w:r w:rsidR="00CD3A98" w:rsidRPr="00D95F38">
        <w:rPr>
          <w:rFonts w:ascii="Arial" w:hAnsi="Arial" w:cs="Arial"/>
          <w:sz w:val="19"/>
          <w:szCs w:val="19"/>
        </w:rPr>
        <w:t>.</w:t>
      </w:r>
      <w:r w:rsidR="00025C06">
        <w:rPr>
          <w:rFonts w:ascii="Arial" w:hAnsi="Arial" w:cs="Arial"/>
          <w:sz w:val="19"/>
          <w:szCs w:val="19"/>
        </w:rPr>
        <w:t>2</w:t>
      </w:r>
      <w:r w:rsidR="00CD3A98" w:rsidRPr="00D95F38">
        <w:rPr>
          <w:rFonts w:ascii="Arial" w:hAnsi="Arial" w:cs="Arial"/>
          <w:sz w:val="19"/>
          <w:szCs w:val="19"/>
        </w:rPr>
        <w:tab/>
        <w:t>Bank guarantees</w:t>
      </w:r>
    </w:p>
    <w:p w14:paraId="70943F05" w14:textId="174A3D4F" w:rsidR="00CD3A98" w:rsidRPr="00D95F38" w:rsidRDefault="00CD3A98" w:rsidP="00691129">
      <w:pPr>
        <w:pStyle w:val="ListParagraph"/>
        <w:spacing w:after="0" w:line="360" w:lineRule="auto"/>
        <w:ind w:left="990"/>
        <w:contextualSpacing w:val="0"/>
        <w:jc w:val="both"/>
        <w:rPr>
          <w:rFonts w:ascii="Arial" w:hAnsi="Arial" w:cs="Arial"/>
          <w:sz w:val="19"/>
          <w:szCs w:val="19"/>
        </w:rPr>
      </w:pPr>
    </w:p>
    <w:tbl>
      <w:tblPr>
        <w:tblW w:w="8457" w:type="dxa"/>
        <w:tblInd w:w="900" w:type="dxa"/>
        <w:tblLook w:val="01E0" w:firstRow="1" w:lastRow="1" w:firstColumn="1" w:lastColumn="1" w:noHBand="0" w:noVBand="0"/>
      </w:tblPr>
      <w:tblGrid>
        <w:gridCol w:w="5151"/>
        <w:gridCol w:w="1671"/>
        <w:gridCol w:w="1635"/>
      </w:tblGrid>
      <w:tr w:rsidR="005C3058" w:rsidRPr="00D95F38" w14:paraId="35FB8D4E" w14:textId="77777777" w:rsidTr="00691129">
        <w:trPr>
          <w:trHeight w:val="288"/>
        </w:trPr>
        <w:tc>
          <w:tcPr>
            <w:tcW w:w="5151" w:type="dxa"/>
          </w:tcPr>
          <w:p w14:paraId="0E8E048B" w14:textId="77777777" w:rsidR="005C3058" w:rsidRPr="00D95F38"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u w:val="single"/>
              </w:rPr>
            </w:pPr>
          </w:p>
        </w:tc>
        <w:tc>
          <w:tcPr>
            <w:tcW w:w="3306" w:type="dxa"/>
            <w:gridSpan w:val="2"/>
          </w:tcPr>
          <w:p w14:paraId="795110B9" w14:textId="3817DC17" w:rsidR="005C3058" w:rsidRPr="00D95F38" w:rsidRDefault="005C3058" w:rsidP="00CF7499">
            <w:pPr>
              <w:pStyle w:val="BodyTextIndent"/>
              <w:pBdr>
                <w:bottom w:val="single" w:sz="4" w:space="1" w:color="auto"/>
              </w:pBdr>
              <w:spacing w:line="360" w:lineRule="auto"/>
              <w:ind w:right="-74"/>
              <w:jc w:val="center"/>
              <w:rPr>
                <w:rFonts w:ascii="Arial" w:hAnsi="Arial" w:cs="Arial"/>
                <w:sz w:val="19"/>
                <w:szCs w:val="19"/>
              </w:rPr>
            </w:pPr>
            <w:r w:rsidRPr="00D95F38">
              <w:rPr>
                <w:rFonts w:ascii="Arial" w:hAnsi="Arial" w:cs="Arial"/>
                <w:sz w:val="19"/>
                <w:szCs w:val="19"/>
              </w:rPr>
              <w:t>Consolidated and Separate</w:t>
            </w:r>
            <w:r w:rsidR="00CF7499" w:rsidRPr="00D95F38">
              <w:rPr>
                <w:rFonts w:ascii="Arial" w:hAnsi="Arial" w:cs="Arial"/>
                <w:sz w:val="19"/>
                <w:szCs w:val="19"/>
              </w:rPr>
              <w:t xml:space="preserve"> F/S</w:t>
            </w:r>
          </w:p>
        </w:tc>
      </w:tr>
      <w:tr w:rsidR="005C3058" w:rsidRPr="00D95F38" w14:paraId="7BA0AA20" w14:textId="77777777" w:rsidTr="00691129">
        <w:trPr>
          <w:trHeight w:val="288"/>
        </w:trPr>
        <w:tc>
          <w:tcPr>
            <w:tcW w:w="5151" w:type="dxa"/>
            <w:vAlign w:val="bottom"/>
          </w:tcPr>
          <w:p w14:paraId="3A3E2B92" w14:textId="77777777" w:rsidR="005C3058" w:rsidRPr="00D95F38" w:rsidRDefault="005C3058" w:rsidP="00FF5C14">
            <w:pPr>
              <w:tabs>
                <w:tab w:val="left" w:pos="2880"/>
                <w:tab w:val="left" w:pos="5760"/>
                <w:tab w:val="decimal" w:pos="6660"/>
                <w:tab w:val="left" w:pos="7110"/>
                <w:tab w:val="decimal" w:pos="7920"/>
              </w:tabs>
              <w:spacing w:line="360" w:lineRule="auto"/>
              <w:ind w:right="-74"/>
              <w:jc w:val="center"/>
              <w:rPr>
                <w:rFonts w:ascii="Arial" w:hAnsi="Arial" w:cs="Arial"/>
                <w:sz w:val="19"/>
                <w:szCs w:val="19"/>
              </w:rPr>
            </w:pPr>
          </w:p>
        </w:tc>
        <w:tc>
          <w:tcPr>
            <w:tcW w:w="1671" w:type="dxa"/>
          </w:tcPr>
          <w:p w14:paraId="7E1A61BE" w14:textId="0ECC39AD" w:rsidR="005C3058" w:rsidRPr="00D95F38" w:rsidRDefault="005C305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D95F38">
              <w:rPr>
                <w:rFonts w:ascii="Arial" w:hAnsi="Arial" w:cs="Arial"/>
                <w:sz w:val="19"/>
                <w:szCs w:val="19"/>
              </w:rPr>
              <w:t>20</w:t>
            </w:r>
            <w:r w:rsidR="00687A15">
              <w:rPr>
                <w:rFonts w:ascii="Arial" w:hAnsi="Arial" w:cs="Arial"/>
                <w:sz w:val="19"/>
                <w:szCs w:val="19"/>
              </w:rPr>
              <w:t>20</w:t>
            </w:r>
          </w:p>
        </w:tc>
        <w:tc>
          <w:tcPr>
            <w:tcW w:w="1635" w:type="dxa"/>
          </w:tcPr>
          <w:p w14:paraId="5524B0D4" w14:textId="1E077192" w:rsidR="005C3058" w:rsidRPr="00D95F38" w:rsidRDefault="005C3058" w:rsidP="00FF5C14">
            <w:pPr>
              <w:pBdr>
                <w:bottom w:val="single" w:sz="4" w:space="1" w:color="auto"/>
              </w:pBdr>
              <w:tabs>
                <w:tab w:val="left" w:pos="2880"/>
                <w:tab w:val="left" w:pos="5760"/>
                <w:tab w:val="decimal" w:pos="6660"/>
                <w:tab w:val="left" w:pos="7110"/>
                <w:tab w:val="decimal" w:pos="7920"/>
              </w:tabs>
              <w:spacing w:line="360" w:lineRule="auto"/>
              <w:ind w:right="-74"/>
              <w:jc w:val="center"/>
              <w:rPr>
                <w:rFonts w:ascii="Arial" w:hAnsi="Arial" w:cs="Arial"/>
                <w:sz w:val="19"/>
                <w:szCs w:val="19"/>
              </w:rPr>
            </w:pPr>
            <w:r w:rsidRPr="00D95F38">
              <w:rPr>
                <w:rFonts w:ascii="Arial" w:hAnsi="Arial" w:cs="Arial"/>
                <w:sz w:val="19"/>
                <w:szCs w:val="19"/>
              </w:rPr>
              <w:t>201</w:t>
            </w:r>
            <w:r w:rsidR="00687A15">
              <w:rPr>
                <w:rFonts w:ascii="Arial" w:hAnsi="Arial" w:cs="Arial"/>
                <w:sz w:val="19"/>
                <w:szCs w:val="19"/>
              </w:rPr>
              <w:t>9</w:t>
            </w:r>
          </w:p>
        </w:tc>
      </w:tr>
      <w:tr w:rsidR="005C3058" w:rsidRPr="00D95F38" w14:paraId="42021A96" w14:textId="77777777" w:rsidTr="00691129">
        <w:trPr>
          <w:trHeight w:val="288"/>
        </w:trPr>
        <w:tc>
          <w:tcPr>
            <w:tcW w:w="5151" w:type="dxa"/>
          </w:tcPr>
          <w:p w14:paraId="5DAB8A28" w14:textId="77777777" w:rsidR="005C3058" w:rsidRPr="00D95F38" w:rsidRDefault="005C3058" w:rsidP="00FF5C14">
            <w:pPr>
              <w:tabs>
                <w:tab w:val="left" w:pos="5760"/>
                <w:tab w:val="decimal" w:pos="6660"/>
                <w:tab w:val="left" w:pos="7110"/>
                <w:tab w:val="decimal" w:pos="7920"/>
              </w:tabs>
              <w:spacing w:line="360" w:lineRule="auto"/>
              <w:ind w:right="-74"/>
              <w:jc w:val="both"/>
              <w:rPr>
                <w:rFonts w:ascii="Arial" w:hAnsi="Arial" w:cs="Arial"/>
                <w:sz w:val="19"/>
                <w:szCs w:val="19"/>
              </w:rPr>
            </w:pPr>
          </w:p>
        </w:tc>
        <w:tc>
          <w:tcPr>
            <w:tcW w:w="1671" w:type="dxa"/>
          </w:tcPr>
          <w:p w14:paraId="18DFF62D" w14:textId="77777777" w:rsidR="005C3058" w:rsidRPr="00D95F38"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cs/>
              </w:rPr>
            </w:pPr>
          </w:p>
        </w:tc>
        <w:tc>
          <w:tcPr>
            <w:tcW w:w="1635" w:type="dxa"/>
          </w:tcPr>
          <w:p w14:paraId="62F3E76D" w14:textId="77777777" w:rsidR="005C3058" w:rsidRPr="00D95F38" w:rsidRDefault="005C3058" w:rsidP="00FF5C14">
            <w:pPr>
              <w:tabs>
                <w:tab w:val="left" w:pos="360"/>
                <w:tab w:val="left" w:pos="720"/>
                <w:tab w:val="left" w:pos="2880"/>
                <w:tab w:val="left" w:pos="5760"/>
                <w:tab w:val="decimal" w:pos="6660"/>
                <w:tab w:val="left" w:pos="7110"/>
                <w:tab w:val="decimal" w:pos="7920"/>
              </w:tabs>
              <w:spacing w:line="360" w:lineRule="auto"/>
              <w:ind w:right="-74"/>
              <w:jc w:val="center"/>
              <w:rPr>
                <w:rFonts w:ascii="Arial" w:hAnsi="Arial" w:cs="Arial"/>
                <w:sz w:val="19"/>
                <w:szCs w:val="19"/>
              </w:rPr>
            </w:pPr>
          </w:p>
        </w:tc>
      </w:tr>
      <w:tr w:rsidR="00687A15" w:rsidRPr="00D95F38" w14:paraId="127E2BB0" w14:textId="77777777" w:rsidTr="007E7245">
        <w:trPr>
          <w:trHeight w:val="288"/>
        </w:trPr>
        <w:tc>
          <w:tcPr>
            <w:tcW w:w="5151" w:type="dxa"/>
          </w:tcPr>
          <w:p w14:paraId="6AA89AA9" w14:textId="77777777" w:rsidR="00687A15" w:rsidRPr="00D95F38" w:rsidRDefault="00687A15" w:rsidP="00687A15">
            <w:pPr>
              <w:tabs>
                <w:tab w:val="left" w:pos="5760"/>
                <w:tab w:val="decimal" w:pos="6660"/>
                <w:tab w:val="left" w:pos="7110"/>
                <w:tab w:val="decimal" w:pos="7920"/>
              </w:tabs>
              <w:spacing w:line="360" w:lineRule="auto"/>
              <w:ind w:right="-74"/>
              <w:jc w:val="both"/>
              <w:rPr>
                <w:rFonts w:ascii="Arial" w:hAnsi="Arial" w:cs="Arial"/>
                <w:sz w:val="19"/>
                <w:szCs w:val="19"/>
              </w:rPr>
            </w:pPr>
            <w:r w:rsidRPr="00D95F38">
              <w:rPr>
                <w:rFonts w:ascii="Arial" w:hAnsi="Arial" w:cs="Arial"/>
                <w:sz w:val="19"/>
                <w:szCs w:val="19"/>
              </w:rPr>
              <w:t>US Customs bond</w:t>
            </w:r>
          </w:p>
        </w:tc>
        <w:tc>
          <w:tcPr>
            <w:tcW w:w="1671" w:type="dxa"/>
            <w:vAlign w:val="bottom"/>
          </w:tcPr>
          <w:p w14:paraId="61423CE7" w14:textId="14805AAC" w:rsidR="00687A15" w:rsidRPr="00D95F38" w:rsidRDefault="00A163C7" w:rsidP="00687A15">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Cordia New"/>
                <w:sz w:val="19"/>
                <w:szCs w:val="24"/>
              </w:rPr>
            </w:pPr>
            <w:r w:rsidRPr="00D95F38">
              <w:rPr>
                <w:rFonts w:ascii="Arial" w:hAnsi="Arial" w:cs="Cordia New"/>
                <w:sz w:val="19"/>
                <w:szCs w:val="24"/>
              </w:rPr>
              <w:t xml:space="preserve">USD </w:t>
            </w:r>
            <w:r w:rsidRPr="00427C05">
              <w:rPr>
                <w:rFonts w:ascii="Arial" w:hAnsi="Arial" w:cs="Cordia New"/>
                <w:sz w:val="19"/>
                <w:szCs w:val="24"/>
              </w:rPr>
              <w:t>0.2 million</w:t>
            </w:r>
          </w:p>
        </w:tc>
        <w:tc>
          <w:tcPr>
            <w:tcW w:w="1635" w:type="dxa"/>
            <w:vAlign w:val="bottom"/>
          </w:tcPr>
          <w:p w14:paraId="45275F41" w14:textId="2CF67F6D" w:rsidR="00687A15" w:rsidRPr="00D95F38" w:rsidRDefault="00687A15" w:rsidP="00687A15">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Cordia New"/>
                <w:sz w:val="19"/>
                <w:szCs w:val="24"/>
              </w:rPr>
              <w:t xml:space="preserve">USD </w:t>
            </w:r>
            <w:r w:rsidRPr="00427C05">
              <w:rPr>
                <w:rFonts w:ascii="Arial" w:hAnsi="Arial" w:cs="Cordia New"/>
                <w:sz w:val="19"/>
                <w:szCs w:val="24"/>
              </w:rPr>
              <w:t>0.2 million</w:t>
            </w:r>
          </w:p>
        </w:tc>
      </w:tr>
      <w:tr w:rsidR="00687A15" w:rsidRPr="00D95F38" w14:paraId="52EE1245" w14:textId="77777777" w:rsidTr="007E7245">
        <w:trPr>
          <w:trHeight w:val="288"/>
        </w:trPr>
        <w:tc>
          <w:tcPr>
            <w:tcW w:w="5151" w:type="dxa"/>
          </w:tcPr>
          <w:p w14:paraId="0D5EC812" w14:textId="77777777" w:rsidR="00687A15" w:rsidRPr="00D95F38" w:rsidRDefault="00687A15" w:rsidP="00687A15">
            <w:pPr>
              <w:tabs>
                <w:tab w:val="left" w:pos="5760"/>
                <w:tab w:val="decimal" w:pos="6660"/>
                <w:tab w:val="left" w:pos="7110"/>
                <w:tab w:val="decimal" w:pos="7920"/>
              </w:tabs>
              <w:spacing w:line="360" w:lineRule="auto"/>
              <w:ind w:right="-74"/>
              <w:jc w:val="both"/>
              <w:rPr>
                <w:rFonts w:ascii="Arial" w:hAnsi="Arial" w:cs="Arial"/>
                <w:sz w:val="19"/>
                <w:szCs w:val="19"/>
              </w:rPr>
            </w:pPr>
            <w:r w:rsidRPr="00D95F38">
              <w:rPr>
                <w:rFonts w:ascii="Arial" w:hAnsi="Arial" w:cs="Arial"/>
                <w:sz w:val="19"/>
                <w:szCs w:val="19"/>
              </w:rPr>
              <w:t>Electricity guarantee</w:t>
            </w:r>
          </w:p>
        </w:tc>
        <w:tc>
          <w:tcPr>
            <w:tcW w:w="1671" w:type="dxa"/>
            <w:vAlign w:val="bottom"/>
          </w:tcPr>
          <w:p w14:paraId="082E18CF" w14:textId="45139C3B" w:rsidR="00687A15" w:rsidRPr="00D95F38" w:rsidRDefault="00A163C7" w:rsidP="00A163C7">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Arial"/>
                <w:sz w:val="19"/>
                <w:szCs w:val="19"/>
              </w:rPr>
              <w:t xml:space="preserve">Baht </w:t>
            </w:r>
            <w:r>
              <w:rPr>
                <w:rFonts w:ascii="Arial" w:hAnsi="Arial" w:cs="Arial"/>
                <w:sz w:val="19"/>
                <w:szCs w:val="19"/>
              </w:rPr>
              <w:t>7.7</w:t>
            </w:r>
            <w:r w:rsidRPr="00D95F38">
              <w:rPr>
                <w:rFonts w:ascii="Arial" w:hAnsi="Arial" w:cs="Arial"/>
                <w:sz w:val="19"/>
                <w:szCs w:val="19"/>
              </w:rPr>
              <w:t xml:space="preserve"> million</w:t>
            </w:r>
          </w:p>
        </w:tc>
        <w:tc>
          <w:tcPr>
            <w:tcW w:w="1635" w:type="dxa"/>
            <w:vAlign w:val="bottom"/>
          </w:tcPr>
          <w:p w14:paraId="6B7A6E80" w14:textId="078338E4" w:rsidR="00687A15" w:rsidRPr="00D95F38" w:rsidRDefault="00687A15" w:rsidP="00687A15">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rPr>
            </w:pPr>
            <w:r w:rsidRPr="00D95F38">
              <w:rPr>
                <w:rFonts w:ascii="Arial" w:hAnsi="Arial" w:cs="Arial"/>
                <w:sz w:val="19"/>
                <w:szCs w:val="19"/>
              </w:rPr>
              <w:t>Baht 8.5 million</w:t>
            </w:r>
          </w:p>
        </w:tc>
      </w:tr>
      <w:tr w:rsidR="00687A15" w:rsidRPr="00D95F38" w14:paraId="1AC20D15" w14:textId="77777777" w:rsidTr="007E7245">
        <w:trPr>
          <w:trHeight w:val="288"/>
        </w:trPr>
        <w:tc>
          <w:tcPr>
            <w:tcW w:w="5151" w:type="dxa"/>
          </w:tcPr>
          <w:p w14:paraId="123FBEF4" w14:textId="77777777" w:rsidR="00687A15" w:rsidRPr="00D95F38" w:rsidRDefault="00687A15" w:rsidP="00687A15">
            <w:pPr>
              <w:tabs>
                <w:tab w:val="left" w:pos="5760"/>
                <w:tab w:val="decimal" w:pos="6660"/>
                <w:tab w:val="left" w:pos="7110"/>
                <w:tab w:val="decimal" w:pos="7920"/>
              </w:tabs>
              <w:spacing w:line="360" w:lineRule="auto"/>
              <w:ind w:right="-74"/>
              <w:jc w:val="both"/>
              <w:rPr>
                <w:rFonts w:ascii="Arial" w:hAnsi="Arial" w:cs="Arial"/>
                <w:sz w:val="19"/>
                <w:szCs w:val="19"/>
              </w:rPr>
            </w:pPr>
            <w:r w:rsidRPr="00D95F38">
              <w:rPr>
                <w:rFonts w:ascii="Arial" w:hAnsi="Arial" w:cs="Arial"/>
                <w:sz w:val="19"/>
                <w:szCs w:val="19"/>
              </w:rPr>
              <w:t>Import / export guarantee</w:t>
            </w:r>
            <w:r w:rsidRPr="00D95F38">
              <w:rPr>
                <w:rFonts w:ascii="Arial" w:hAnsi="Arial" w:cs="Arial"/>
                <w:sz w:val="19"/>
                <w:szCs w:val="19"/>
                <w:cs/>
              </w:rPr>
              <w:t xml:space="preserve"> </w:t>
            </w:r>
            <w:r w:rsidRPr="00D95F38">
              <w:rPr>
                <w:rFonts w:ascii="Arial" w:hAnsi="Arial" w:cs="Arial"/>
                <w:sz w:val="19"/>
                <w:szCs w:val="19"/>
              </w:rPr>
              <w:t>- Customs Dept.</w:t>
            </w:r>
          </w:p>
        </w:tc>
        <w:tc>
          <w:tcPr>
            <w:tcW w:w="1671" w:type="dxa"/>
            <w:vAlign w:val="bottom"/>
          </w:tcPr>
          <w:p w14:paraId="328D60F8" w14:textId="241B8761" w:rsidR="00687A15" w:rsidRPr="00D95F38" w:rsidRDefault="00A163C7" w:rsidP="00687A15">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Arial"/>
                <w:sz w:val="19"/>
                <w:szCs w:val="19"/>
              </w:rPr>
              <w:t>Baht 1 million</w:t>
            </w:r>
          </w:p>
        </w:tc>
        <w:tc>
          <w:tcPr>
            <w:tcW w:w="1635" w:type="dxa"/>
            <w:vAlign w:val="bottom"/>
          </w:tcPr>
          <w:p w14:paraId="74CDEB1F" w14:textId="502A3075" w:rsidR="00687A15" w:rsidRPr="00D95F38" w:rsidRDefault="00687A15" w:rsidP="00687A15">
            <w:pPr>
              <w:tabs>
                <w:tab w:val="left" w:pos="360"/>
                <w:tab w:val="left" w:pos="720"/>
                <w:tab w:val="left" w:pos="2880"/>
                <w:tab w:val="left" w:pos="5760"/>
                <w:tab w:val="decimal" w:pos="6660"/>
                <w:tab w:val="left" w:pos="7110"/>
                <w:tab w:val="decimal" w:pos="7920"/>
              </w:tabs>
              <w:spacing w:line="360" w:lineRule="auto"/>
              <w:ind w:right="-74"/>
              <w:jc w:val="right"/>
              <w:rPr>
                <w:rFonts w:ascii="Arial" w:hAnsi="Arial" w:cs="Arial"/>
                <w:sz w:val="19"/>
                <w:szCs w:val="19"/>
                <w:cs/>
                <w:lang w:val="en-GB"/>
              </w:rPr>
            </w:pPr>
            <w:r w:rsidRPr="00D95F38">
              <w:rPr>
                <w:rFonts w:ascii="Arial" w:hAnsi="Arial" w:cs="Arial"/>
                <w:sz w:val="19"/>
                <w:szCs w:val="19"/>
              </w:rPr>
              <w:t>Baht 1 million</w:t>
            </w:r>
          </w:p>
        </w:tc>
      </w:tr>
    </w:tbl>
    <w:p w14:paraId="161EAF0F" w14:textId="5FB2A929" w:rsidR="00CD3A98" w:rsidRPr="00D95F38" w:rsidRDefault="00CD3A98" w:rsidP="00CD3A98">
      <w:pPr>
        <w:tabs>
          <w:tab w:val="left" w:pos="477"/>
          <w:tab w:val="left" w:pos="1080"/>
        </w:tabs>
        <w:spacing w:line="360" w:lineRule="auto"/>
        <w:jc w:val="thaiDistribute"/>
        <w:rPr>
          <w:rFonts w:ascii="Arial" w:hAnsi="Arial" w:cs="Arial"/>
          <w:sz w:val="2"/>
          <w:szCs w:val="2"/>
        </w:rPr>
      </w:pPr>
    </w:p>
    <w:p w14:paraId="153874E4" w14:textId="77777777" w:rsidR="003F2E85" w:rsidRPr="00D95F38" w:rsidRDefault="003F2E85">
      <w:pPr>
        <w:rPr>
          <w:rFonts w:ascii="Arial" w:hAnsi="Arial" w:cs="Arial"/>
          <w:lang w:eastAsia="en-US"/>
        </w:rPr>
      </w:pPr>
    </w:p>
    <w:p w14:paraId="33BC6027" w14:textId="13E32AFC" w:rsidR="005C3058" w:rsidRPr="00025C06" w:rsidRDefault="005C3058" w:rsidP="00025C06">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687A15">
        <w:rPr>
          <w:rFonts w:ascii="Arial" w:hAnsi="Arial" w:cs="Arial"/>
          <w:b/>
          <w:bCs/>
          <w:sz w:val="19"/>
          <w:szCs w:val="19"/>
        </w:rPr>
        <w:lastRenderedPageBreak/>
        <w:t>P</w:t>
      </w:r>
      <w:r w:rsidR="00A205A2" w:rsidRPr="00687A15">
        <w:rPr>
          <w:rFonts w:ascii="Arial" w:hAnsi="Arial" w:cs="Arial"/>
          <w:b/>
          <w:bCs/>
          <w:sz w:val="19"/>
          <w:szCs w:val="19"/>
        </w:rPr>
        <w:t>ROMOTIONAL PRIVILEGES</w:t>
      </w:r>
    </w:p>
    <w:p w14:paraId="20817A81" w14:textId="3CB0EE2C" w:rsidR="005C3058" w:rsidRPr="00D95F38" w:rsidRDefault="005C3058" w:rsidP="00691129">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The Company has been granted various promotional privileges by the Board of Investment under the Investment Promotion Act. B.E. 2520 Details of the promotion certificates are as follows:</w:t>
      </w:r>
    </w:p>
    <w:p w14:paraId="1386A3EA" w14:textId="23DA5213" w:rsidR="005C3058" w:rsidRPr="00D95F38" w:rsidRDefault="005C3058" w:rsidP="00691129">
      <w:pPr>
        <w:tabs>
          <w:tab w:val="left" w:pos="423"/>
          <w:tab w:val="left" w:pos="990"/>
        </w:tabs>
        <w:spacing w:line="360" w:lineRule="auto"/>
        <w:ind w:left="423" w:right="-1"/>
        <w:jc w:val="thaiDistribute"/>
        <w:rPr>
          <w:rFonts w:ascii="Arial" w:hAnsi="Arial" w:cs="Arial"/>
          <w:sz w:val="19"/>
          <w:szCs w:val="19"/>
        </w:rPr>
      </w:pPr>
    </w:p>
    <w:tbl>
      <w:tblPr>
        <w:tblW w:w="9036" w:type="dxa"/>
        <w:tblInd w:w="360" w:type="dxa"/>
        <w:tblLayout w:type="fixed"/>
        <w:tblLook w:val="04A0" w:firstRow="1" w:lastRow="0" w:firstColumn="1" w:lastColumn="0" w:noHBand="0" w:noVBand="1"/>
      </w:tblPr>
      <w:tblGrid>
        <w:gridCol w:w="1535"/>
        <w:gridCol w:w="1842"/>
        <w:gridCol w:w="3119"/>
        <w:gridCol w:w="2540"/>
      </w:tblGrid>
      <w:tr w:rsidR="005C3058" w:rsidRPr="00D95F38" w14:paraId="039D1440" w14:textId="77777777" w:rsidTr="00E60C84">
        <w:tc>
          <w:tcPr>
            <w:tcW w:w="1535" w:type="dxa"/>
            <w:vAlign w:val="bottom"/>
            <w:hideMark/>
          </w:tcPr>
          <w:p w14:paraId="2F4AF185"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rPr>
            </w:pPr>
            <w:r w:rsidRPr="00D95F38">
              <w:rPr>
                <w:rFonts w:ascii="Arial" w:hAnsi="Arial" w:cs="Arial"/>
                <w:sz w:val="18"/>
                <w:szCs w:val="18"/>
              </w:rPr>
              <w:t>Certificate No.</w:t>
            </w:r>
          </w:p>
        </w:tc>
        <w:tc>
          <w:tcPr>
            <w:tcW w:w="1842" w:type="dxa"/>
            <w:vAlign w:val="bottom"/>
            <w:hideMark/>
          </w:tcPr>
          <w:p w14:paraId="692046EB"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cs/>
              </w:rPr>
            </w:pPr>
            <w:r w:rsidRPr="00D95F38">
              <w:rPr>
                <w:rFonts w:ascii="Arial" w:hAnsi="Arial" w:cs="Arial"/>
                <w:sz w:val="18"/>
                <w:szCs w:val="18"/>
              </w:rPr>
              <w:t>Certificate’s date</w:t>
            </w:r>
          </w:p>
        </w:tc>
        <w:tc>
          <w:tcPr>
            <w:tcW w:w="3119" w:type="dxa"/>
            <w:vAlign w:val="bottom"/>
            <w:hideMark/>
          </w:tcPr>
          <w:p w14:paraId="164D89C7"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cs/>
              </w:rPr>
            </w:pPr>
            <w:r w:rsidRPr="00D95F38">
              <w:rPr>
                <w:rFonts w:ascii="Arial" w:hAnsi="Arial" w:cs="Arial"/>
                <w:sz w:val="18"/>
                <w:szCs w:val="18"/>
              </w:rPr>
              <w:t>The promoted business</w:t>
            </w:r>
          </w:p>
        </w:tc>
        <w:tc>
          <w:tcPr>
            <w:tcW w:w="2540" w:type="dxa"/>
            <w:vAlign w:val="bottom"/>
            <w:hideMark/>
          </w:tcPr>
          <w:p w14:paraId="37AB5A0E"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rPr>
            </w:pPr>
            <w:r w:rsidRPr="00D95F38">
              <w:rPr>
                <w:rFonts w:ascii="Arial" w:hAnsi="Arial" w:cs="Arial"/>
                <w:sz w:val="18"/>
                <w:szCs w:val="18"/>
              </w:rPr>
              <w:t xml:space="preserve">Date of first earning </w:t>
            </w:r>
          </w:p>
          <w:p w14:paraId="43AA9EDB" w14:textId="77777777" w:rsidR="005C3058" w:rsidRPr="00D95F38" w:rsidRDefault="005C3058" w:rsidP="00FF5C14">
            <w:pPr>
              <w:pBdr>
                <w:bottom w:val="single" w:sz="6" w:space="1" w:color="auto"/>
              </w:pBdr>
              <w:spacing w:line="360" w:lineRule="auto"/>
              <w:ind w:right="-74"/>
              <w:jc w:val="center"/>
              <w:rPr>
                <w:rFonts w:ascii="Arial" w:hAnsi="Arial" w:cs="Arial"/>
                <w:sz w:val="18"/>
                <w:szCs w:val="18"/>
              </w:rPr>
            </w:pPr>
            <w:r w:rsidRPr="00D95F38">
              <w:rPr>
                <w:rFonts w:ascii="Arial" w:hAnsi="Arial" w:cs="Arial"/>
                <w:sz w:val="18"/>
                <w:szCs w:val="18"/>
              </w:rPr>
              <w:t>operating income</w:t>
            </w:r>
          </w:p>
        </w:tc>
      </w:tr>
      <w:tr w:rsidR="005C3058" w:rsidRPr="00D95F38" w14:paraId="0713A6A0" w14:textId="77777777" w:rsidTr="00E60C84">
        <w:tc>
          <w:tcPr>
            <w:tcW w:w="1535" w:type="dxa"/>
          </w:tcPr>
          <w:p w14:paraId="3C1E82D0" w14:textId="77777777" w:rsidR="005C3058" w:rsidRPr="00D95F38" w:rsidRDefault="005C3058" w:rsidP="00FF5C14">
            <w:pPr>
              <w:tabs>
                <w:tab w:val="left" w:pos="162"/>
              </w:tabs>
              <w:spacing w:line="360" w:lineRule="auto"/>
              <w:ind w:right="-74"/>
              <w:jc w:val="both"/>
              <w:rPr>
                <w:rFonts w:ascii="Arial" w:hAnsi="Arial" w:cs="Arial"/>
                <w:sz w:val="18"/>
                <w:szCs w:val="18"/>
              </w:rPr>
            </w:pPr>
          </w:p>
        </w:tc>
        <w:tc>
          <w:tcPr>
            <w:tcW w:w="1842" w:type="dxa"/>
          </w:tcPr>
          <w:p w14:paraId="798D3BCD" w14:textId="77777777" w:rsidR="005C3058" w:rsidRPr="00D95F38" w:rsidRDefault="005C3058" w:rsidP="00FF5C14">
            <w:pPr>
              <w:spacing w:line="360" w:lineRule="auto"/>
              <w:ind w:right="-74"/>
              <w:jc w:val="both"/>
              <w:rPr>
                <w:rFonts w:ascii="Arial" w:hAnsi="Arial" w:cs="Arial"/>
                <w:sz w:val="18"/>
                <w:szCs w:val="18"/>
              </w:rPr>
            </w:pPr>
          </w:p>
        </w:tc>
        <w:tc>
          <w:tcPr>
            <w:tcW w:w="3119" w:type="dxa"/>
          </w:tcPr>
          <w:p w14:paraId="3A3C2A4C" w14:textId="77777777" w:rsidR="005C3058" w:rsidRPr="00D95F38" w:rsidRDefault="005C3058" w:rsidP="00FF5C14">
            <w:pPr>
              <w:spacing w:line="360" w:lineRule="auto"/>
              <w:ind w:right="-74" w:hanging="193"/>
              <w:rPr>
                <w:rFonts w:ascii="Arial" w:hAnsi="Arial" w:cs="Arial"/>
                <w:sz w:val="18"/>
                <w:szCs w:val="18"/>
              </w:rPr>
            </w:pPr>
          </w:p>
        </w:tc>
        <w:tc>
          <w:tcPr>
            <w:tcW w:w="2540" w:type="dxa"/>
          </w:tcPr>
          <w:p w14:paraId="312F8525" w14:textId="77777777" w:rsidR="005C3058" w:rsidRPr="00D95F38" w:rsidRDefault="005C3058" w:rsidP="00FF5C14">
            <w:pPr>
              <w:spacing w:line="360" w:lineRule="auto"/>
              <w:ind w:right="-74" w:hanging="120"/>
              <w:jc w:val="center"/>
              <w:rPr>
                <w:rFonts w:ascii="Arial" w:hAnsi="Arial" w:cs="Arial"/>
                <w:sz w:val="18"/>
                <w:szCs w:val="18"/>
              </w:rPr>
            </w:pPr>
          </w:p>
        </w:tc>
      </w:tr>
      <w:tr w:rsidR="005C3058" w:rsidRPr="00D95F38" w14:paraId="27C7EDE0" w14:textId="77777777" w:rsidTr="00E60C84">
        <w:tc>
          <w:tcPr>
            <w:tcW w:w="1535" w:type="dxa"/>
            <w:hideMark/>
          </w:tcPr>
          <w:p w14:paraId="366D8C09" w14:textId="77777777" w:rsidR="005C3058" w:rsidRPr="00D95F38" w:rsidRDefault="005C3058" w:rsidP="00FF5C14">
            <w:pPr>
              <w:tabs>
                <w:tab w:val="left" w:pos="162"/>
              </w:tabs>
              <w:spacing w:line="360" w:lineRule="auto"/>
              <w:ind w:right="-74"/>
              <w:jc w:val="center"/>
              <w:rPr>
                <w:rFonts w:ascii="Arial" w:hAnsi="Arial" w:cs="Arial"/>
                <w:sz w:val="18"/>
                <w:szCs w:val="18"/>
              </w:rPr>
            </w:pPr>
            <w:r w:rsidRPr="00D95F38">
              <w:rPr>
                <w:rFonts w:ascii="Arial" w:hAnsi="Arial" w:cs="Arial"/>
                <w:sz w:val="18"/>
                <w:szCs w:val="18"/>
              </w:rPr>
              <w:t>1739(3)/2550</w:t>
            </w:r>
          </w:p>
        </w:tc>
        <w:tc>
          <w:tcPr>
            <w:tcW w:w="1842" w:type="dxa"/>
            <w:hideMark/>
          </w:tcPr>
          <w:p w14:paraId="23A20658" w14:textId="77777777" w:rsidR="005C3058" w:rsidRPr="00D95F38" w:rsidRDefault="005C3058" w:rsidP="00FF5C14">
            <w:pPr>
              <w:spacing w:line="360" w:lineRule="auto"/>
              <w:ind w:right="-74"/>
              <w:jc w:val="center"/>
              <w:rPr>
                <w:rFonts w:ascii="Arial" w:hAnsi="Arial" w:cs="Arial"/>
                <w:sz w:val="18"/>
                <w:szCs w:val="18"/>
                <w:cs/>
              </w:rPr>
            </w:pPr>
            <w:r w:rsidRPr="00D95F38">
              <w:rPr>
                <w:rFonts w:ascii="Arial" w:hAnsi="Arial" w:cs="Arial"/>
                <w:sz w:val="18"/>
                <w:szCs w:val="18"/>
              </w:rPr>
              <w:t>4 June 2007</w:t>
            </w:r>
          </w:p>
        </w:tc>
        <w:tc>
          <w:tcPr>
            <w:tcW w:w="3119" w:type="dxa"/>
            <w:hideMark/>
          </w:tcPr>
          <w:p w14:paraId="19DA25FA"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The manufacture of frozen </w:t>
            </w:r>
          </w:p>
          <w:p w14:paraId="60EFB0A6"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processed or semi-processed </w:t>
            </w:r>
          </w:p>
          <w:p w14:paraId="6658BF6C"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products.</w:t>
            </w:r>
          </w:p>
        </w:tc>
        <w:tc>
          <w:tcPr>
            <w:tcW w:w="2540" w:type="dxa"/>
            <w:hideMark/>
          </w:tcPr>
          <w:p w14:paraId="75B47A62" w14:textId="77777777" w:rsidR="005C3058" w:rsidRPr="00D95F38" w:rsidRDefault="005C3058" w:rsidP="00FF5C14">
            <w:pPr>
              <w:spacing w:line="360" w:lineRule="auto"/>
              <w:ind w:right="-74" w:hanging="120"/>
              <w:jc w:val="center"/>
              <w:rPr>
                <w:rFonts w:ascii="Arial" w:hAnsi="Arial" w:cs="Arial"/>
                <w:sz w:val="18"/>
                <w:szCs w:val="18"/>
              </w:rPr>
            </w:pPr>
            <w:r w:rsidRPr="00D95F38">
              <w:rPr>
                <w:rFonts w:ascii="Arial" w:hAnsi="Arial" w:cs="Arial"/>
                <w:sz w:val="18"/>
                <w:szCs w:val="18"/>
              </w:rPr>
              <w:t>1 July 2011</w:t>
            </w:r>
          </w:p>
        </w:tc>
      </w:tr>
      <w:tr w:rsidR="005C3058" w:rsidRPr="00D95F38" w14:paraId="0CAF2F30" w14:textId="77777777" w:rsidTr="00E60C84">
        <w:tc>
          <w:tcPr>
            <w:tcW w:w="1535" w:type="dxa"/>
            <w:hideMark/>
          </w:tcPr>
          <w:p w14:paraId="3BFD6FFC" w14:textId="77777777" w:rsidR="005C3058" w:rsidRPr="00D95F38" w:rsidRDefault="005C3058" w:rsidP="00FF5C14">
            <w:pPr>
              <w:tabs>
                <w:tab w:val="left" w:pos="162"/>
              </w:tabs>
              <w:spacing w:line="360" w:lineRule="auto"/>
              <w:ind w:right="-74"/>
              <w:jc w:val="center"/>
              <w:rPr>
                <w:rFonts w:ascii="Arial" w:hAnsi="Arial" w:cs="Arial"/>
                <w:sz w:val="18"/>
                <w:szCs w:val="18"/>
              </w:rPr>
            </w:pPr>
            <w:r w:rsidRPr="00D95F38">
              <w:rPr>
                <w:rFonts w:ascii="Arial" w:hAnsi="Arial" w:cs="Arial"/>
                <w:sz w:val="18"/>
                <w:szCs w:val="18"/>
              </w:rPr>
              <w:t>1740(2)/2550</w:t>
            </w:r>
          </w:p>
        </w:tc>
        <w:tc>
          <w:tcPr>
            <w:tcW w:w="1842" w:type="dxa"/>
            <w:hideMark/>
          </w:tcPr>
          <w:p w14:paraId="04BDE693" w14:textId="77777777" w:rsidR="005C3058" w:rsidRPr="00D95F38" w:rsidRDefault="005C3058" w:rsidP="00FF5C14">
            <w:pPr>
              <w:spacing w:line="360" w:lineRule="auto"/>
              <w:ind w:right="-74"/>
              <w:jc w:val="center"/>
              <w:rPr>
                <w:rFonts w:ascii="Arial" w:hAnsi="Arial" w:cs="Arial"/>
                <w:sz w:val="18"/>
                <w:szCs w:val="18"/>
                <w:cs/>
              </w:rPr>
            </w:pPr>
            <w:r w:rsidRPr="00D95F38">
              <w:rPr>
                <w:rFonts w:ascii="Arial" w:hAnsi="Arial" w:cs="Arial"/>
                <w:sz w:val="18"/>
                <w:szCs w:val="18"/>
              </w:rPr>
              <w:t>20 June 2007</w:t>
            </w:r>
          </w:p>
        </w:tc>
        <w:tc>
          <w:tcPr>
            <w:tcW w:w="3119" w:type="dxa"/>
            <w:hideMark/>
          </w:tcPr>
          <w:p w14:paraId="04434895"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The manufacture of frozen seafood </w:t>
            </w:r>
          </w:p>
          <w:p w14:paraId="244431EE"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products.</w:t>
            </w:r>
          </w:p>
        </w:tc>
        <w:tc>
          <w:tcPr>
            <w:tcW w:w="2540" w:type="dxa"/>
            <w:hideMark/>
          </w:tcPr>
          <w:p w14:paraId="673C3AF8" w14:textId="77777777" w:rsidR="005C3058" w:rsidRPr="00D95F38" w:rsidRDefault="005C3058" w:rsidP="00FF5C14">
            <w:pPr>
              <w:spacing w:line="360" w:lineRule="auto"/>
              <w:ind w:right="-74" w:hanging="120"/>
              <w:jc w:val="center"/>
              <w:rPr>
                <w:rFonts w:ascii="Arial" w:hAnsi="Arial" w:cs="Arial"/>
                <w:sz w:val="18"/>
                <w:szCs w:val="18"/>
              </w:rPr>
            </w:pPr>
            <w:r w:rsidRPr="00D95F38">
              <w:rPr>
                <w:rFonts w:ascii="Arial" w:hAnsi="Arial" w:cs="Arial"/>
                <w:sz w:val="18"/>
                <w:szCs w:val="18"/>
              </w:rPr>
              <w:t>1 July 2011</w:t>
            </w:r>
          </w:p>
        </w:tc>
      </w:tr>
      <w:tr w:rsidR="005C3058" w:rsidRPr="00D95F38" w14:paraId="0A3A50A4" w14:textId="77777777" w:rsidTr="00E60C84">
        <w:tc>
          <w:tcPr>
            <w:tcW w:w="1535" w:type="dxa"/>
            <w:hideMark/>
          </w:tcPr>
          <w:p w14:paraId="37B1F7EA" w14:textId="77777777" w:rsidR="005C3058" w:rsidRPr="00D95F38" w:rsidRDefault="005C3058" w:rsidP="00FF5C14">
            <w:pPr>
              <w:tabs>
                <w:tab w:val="left" w:pos="162"/>
              </w:tabs>
              <w:spacing w:line="360" w:lineRule="auto"/>
              <w:ind w:right="-74"/>
              <w:jc w:val="center"/>
              <w:rPr>
                <w:rFonts w:ascii="Arial" w:hAnsi="Arial" w:cs="Arial"/>
                <w:sz w:val="18"/>
                <w:szCs w:val="18"/>
              </w:rPr>
            </w:pPr>
            <w:r w:rsidRPr="00D95F38">
              <w:rPr>
                <w:rFonts w:ascii="Arial" w:hAnsi="Arial" w:cs="Arial"/>
                <w:sz w:val="18"/>
                <w:szCs w:val="18"/>
              </w:rPr>
              <w:t>1070(2)/2557</w:t>
            </w:r>
          </w:p>
        </w:tc>
        <w:tc>
          <w:tcPr>
            <w:tcW w:w="1842" w:type="dxa"/>
            <w:hideMark/>
          </w:tcPr>
          <w:p w14:paraId="41809DAE" w14:textId="77777777" w:rsidR="005C3058" w:rsidRPr="00D95F38" w:rsidRDefault="005C3058" w:rsidP="00FF5C14">
            <w:pPr>
              <w:spacing w:line="360" w:lineRule="auto"/>
              <w:ind w:right="-74"/>
              <w:jc w:val="center"/>
              <w:rPr>
                <w:rFonts w:ascii="Arial" w:hAnsi="Arial" w:cs="Arial"/>
                <w:sz w:val="18"/>
                <w:szCs w:val="18"/>
              </w:rPr>
            </w:pPr>
            <w:r w:rsidRPr="00D95F38">
              <w:rPr>
                <w:rFonts w:ascii="Arial" w:hAnsi="Arial" w:cs="Arial"/>
                <w:sz w:val="18"/>
                <w:szCs w:val="18"/>
              </w:rPr>
              <w:t>9 January 2014</w:t>
            </w:r>
          </w:p>
        </w:tc>
        <w:tc>
          <w:tcPr>
            <w:tcW w:w="3119" w:type="dxa"/>
            <w:hideMark/>
          </w:tcPr>
          <w:p w14:paraId="7E2DF599"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The manufacture of frozen seafood </w:t>
            </w:r>
          </w:p>
          <w:p w14:paraId="4433E32C"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products.</w:t>
            </w:r>
          </w:p>
        </w:tc>
        <w:tc>
          <w:tcPr>
            <w:tcW w:w="2540" w:type="dxa"/>
            <w:hideMark/>
          </w:tcPr>
          <w:p w14:paraId="159EDABD" w14:textId="4DBC8197" w:rsidR="005C3058" w:rsidRPr="00D95F38" w:rsidRDefault="00D95F38" w:rsidP="00D95F38">
            <w:pPr>
              <w:spacing w:line="360" w:lineRule="auto"/>
              <w:ind w:right="-74" w:hanging="120"/>
              <w:jc w:val="center"/>
              <w:rPr>
                <w:rFonts w:ascii="Arial" w:hAnsi="Arial" w:cs="Arial"/>
                <w:sz w:val="18"/>
                <w:szCs w:val="18"/>
              </w:rPr>
            </w:pPr>
            <w:r w:rsidRPr="00D95F38">
              <w:rPr>
                <w:rFonts w:ascii="Arial" w:hAnsi="Arial" w:cs="Arial"/>
                <w:sz w:val="18"/>
                <w:szCs w:val="18"/>
              </w:rPr>
              <w:t>1</w:t>
            </w:r>
            <w:r w:rsidR="00BC79FA">
              <w:rPr>
                <w:rFonts w:ascii="Arial" w:hAnsi="Arial" w:cstheme="minorBidi"/>
                <w:sz w:val="18"/>
                <w:szCs w:val="18"/>
              </w:rPr>
              <w:t>3</w:t>
            </w:r>
            <w:r w:rsidRPr="00D95F38">
              <w:rPr>
                <w:rFonts w:ascii="Arial" w:hAnsi="Arial" w:cs="Arial"/>
                <w:sz w:val="18"/>
                <w:szCs w:val="18"/>
              </w:rPr>
              <w:t xml:space="preserve"> July 2019</w:t>
            </w:r>
          </w:p>
        </w:tc>
      </w:tr>
      <w:tr w:rsidR="005C3058" w:rsidRPr="00D95F38" w14:paraId="3ECF662C" w14:textId="77777777" w:rsidTr="00E60C84">
        <w:tc>
          <w:tcPr>
            <w:tcW w:w="1535" w:type="dxa"/>
            <w:hideMark/>
          </w:tcPr>
          <w:p w14:paraId="7A345E18" w14:textId="77777777" w:rsidR="005C3058" w:rsidRPr="00D95F38" w:rsidRDefault="005C3058" w:rsidP="00FF5C14">
            <w:pPr>
              <w:tabs>
                <w:tab w:val="left" w:pos="162"/>
              </w:tabs>
              <w:spacing w:line="360" w:lineRule="auto"/>
              <w:ind w:right="-74"/>
              <w:jc w:val="center"/>
              <w:rPr>
                <w:rFonts w:ascii="Arial" w:hAnsi="Arial" w:cs="Arial"/>
                <w:sz w:val="18"/>
                <w:szCs w:val="18"/>
              </w:rPr>
            </w:pPr>
            <w:r w:rsidRPr="00D95F38">
              <w:rPr>
                <w:rFonts w:ascii="Arial" w:hAnsi="Arial" w:cs="Arial"/>
                <w:sz w:val="18"/>
                <w:szCs w:val="18"/>
              </w:rPr>
              <w:t>1075(3)/2557</w:t>
            </w:r>
          </w:p>
        </w:tc>
        <w:tc>
          <w:tcPr>
            <w:tcW w:w="1842" w:type="dxa"/>
            <w:hideMark/>
          </w:tcPr>
          <w:p w14:paraId="460AB99A" w14:textId="77777777" w:rsidR="005C3058" w:rsidRPr="00D95F38" w:rsidRDefault="005C3058" w:rsidP="00FF5C14">
            <w:pPr>
              <w:spacing w:line="360" w:lineRule="auto"/>
              <w:ind w:right="-74"/>
              <w:jc w:val="center"/>
              <w:rPr>
                <w:rFonts w:ascii="Arial" w:hAnsi="Arial" w:cs="Arial"/>
                <w:sz w:val="18"/>
                <w:szCs w:val="18"/>
              </w:rPr>
            </w:pPr>
            <w:r w:rsidRPr="00D95F38">
              <w:rPr>
                <w:rFonts w:ascii="Arial" w:hAnsi="Arial" w:cs="Arial"/>
                <w:sz w:val="18"/>
                <w:szCs w:val="18"/>
              </w:rPr>
              <w:t>10 January 2014</w:t>
            </w:r>
          </w:p>
        </w:tc>
        <w:tc>
          <w:tcPr>
            <w:tcW w:w="3119" w:type="dxa"/>
            <w:hideMark/>
          </w:tcPr>
          <w:p w14:paraId="247F1E97"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The manufacture of semi-processed</w:t>
            </w:r>
          </w:p>
          <w:p w14:paraId="3BC551EF" w14:textId="77777777" w:rsidR="005C3058" w:rsidRPr="00D95F38" w:rsidRDefault="005C3058" w:rsidP="00FF5C14">
            <w:pPr>
              <w:spacing w:line="360" w:lineRule="auto"/>
              <w:ind w:right="-74"/>
              <w:rPr>
                <w:rFonts w:ascii="Arial" w:hAnsi="Arial" w:cs="Arial"/>
                <w:sz w:val="18"/>
                <w:szCs w:val="18"/>
              </w:rPr>
            </w:pPr>
            <w:r w:rsidRPr="00D95F38">
              <w:rPr>
                <w:rFonts w:ascii="Arial" w:hAnsi="Arial" w:cs="Arial"/>
                <w:sz w:val="18"/>
                <w:szCs w:val="18"/>
              </w:rPr>
              <w:t xml:space="preserve">   product and frozen product</w:t>
            </w:r>
          </w:p>
        </w:tc>
        <w:tc>
          <w:tcPr>
            <w:tcW w:w="2540" w:type="dxa"/>
            <w:hideMark/>
          </w:tcPr>
          <w:p w14:paraId="1BE517D1" w14:textId="2F454F40" w:rsidR="005C3058" w:rsidRPr="00D95F38" w:rsidRDefault="00BC79FA" w:rsidP="00D95F38">
            <w:pPr>
              <w:spacing w:line="360" w:lineRule="auto"/>
              <w:ind w:right="-74" w:hanging="120"/>
              <w:jc w:val="center"/>
              <w:rPr>
                <w:rFonts w:ascii="Arial" w:hAnsi="Arial" w:cs="Arial"/>
                <w:sz w:val="18"/>
                <w:szCs w:val="18"/>
              </w:rPr>
            </w:pPr>
            <w:r>
              <w:rPr>
                <w:rFonts w:ascii="Arial" w:hAnsi="Arial" w:cs="Arial"/>
                <w:sz w:val="18"/>
                <w:szCs w:val="18"/>
              </w:rPr>
              <w:t>4</w:t>
            </w:r>
            <w:r w:rsidR="00D95F38" w:rsidRPr="00D95F38">
              <w:rPr>
                <w:rFonts w:ascii="Arial" w:hAnsi="Arial" w:cs="Arial"/>
                <w:sz w:val="18"/>
                <w:szCs w:val="18"/>
              </w:rPr>
              <w:t xml:space="preserve"> July 2019</w:t>
            </w:r>
          </w:p>
        </w:tc>
      </w:tr>
    </w:tbl>
    <w:p w14:paraId="4241FFD2" w14:textId="310696AB" w:rsidR="00A205A2" w:rsidRPr="00D95F38" w:rsidRDefault="00A205A2" w:rsidP="00691129">
      <w:pPr>
        <w:tabs>
          <w:tab w:val="left" w:pos="423"/>
          <w:tab w:val="left" w:pos="990"/>
        </w:tabs>
        <w:spacing w:line="360" w:lineRule="auto"/>
        <w:ind w:left="423" w:right="-1"/>
        <w:jc w:val="thaiDistribute"/>
        <w:rPr>
          <w:rFonts w:ascii="Arial" w:hAnsi="Arial" w:cs="Arial"/>
          <w:sz w:val="19"/>
          <w:szCs w:val="19"/>
        </w:rPr>
      </w:pPr>
    </w:p>
    <w:p w14:paraId="68F5425F" w14:textId="0C5F10C4" w:rsidR="00A205A2" w:rsidRPr="00D95F38" w:rsidRDefault="00A205A2" w:rsidP="00691129">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Subject to certain imposed conditions, the privileges granted include the following:</w:t>
      </w:r>
    </w:p>
    <w:p w14:paraId="24002ED9"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6"/>
          <w:szCs w:val="16"/>
        </w:rPr>
      </w:pPr>
    </w:p>
    <w:p w14:paraId="361209BC" w14:textId="77777777" w:rsidR="00A205A2" w:rsidRPr="00D95F38" w:rsidRDefault="00A205A2" w:rsidP="00E60C8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a)</w:t>
      </w:r>
      <w:r w:rsidRPr="00D95F38">
        <w:rPr>
          <w:rFonts w:ascii="Arial" w:hAnsi="Arial" w:cs="Arial"/>
          <w:sz w:val="19"/>
          <w:szCs w:val="19"/>
        </w:rPr>
        <w:tab/>
        <w:t xml:space="preserve">Permission to own land </w:t>
      </w:r>
      <w:proofErr w:type="gramStart"/>
      <w:r w:rsidRPr="00D95F38">
        <w:rPr>
          <w:rFonts w:ascii="Arial" w:hAnsi="Arial" w:cs="Arial"/>
          <w:sz w:val="19"/>
          <w:szCs w:val="19"/>
        </w:rPr>
        <w:t>in order to</w:t>
      </w:r>
      <w:proofErr w:type="gramEnd"/>
      <w:r w:rsidRPr="00D95F38">
        <w:rPr>
          <w:rFonts w:ascii="Arial" w:hAnsi="Arial" w:cs="Arial"/>
          <w:sz w:val="19"/>
          <w:szCs w:val="19"/>
        </w:rPr>
        <w:t xml:space="preserve"> carry on the promoted activities, as deemed appropriate by the Board of Investment.</w:t>
      </w:r>
    </w:p>
    <w:p w14:paraId="6D0C2F09"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6"/>
          <w:szCs w:val="16"/>
        </w:rPr>
      </w:pPr>
    </w:p>
    <w:p w14:paraId="07755FE3" w14:textId="77777777" w:rsidR="00A205A2" w:rsidRPr="00D95F38" w:rsidRDefault="00A205A2" w:rsidP="00E60C8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b)</w:t>
      </w:r>
      <w:r w:rsidRPr="00D95F38">
        <w:rPr>
          <w:rFonts w:ascii="Arial" w:hAnsi="Arial" w:cs="Arial"/>
          <w:sz w:val="19"/>
          <w:szCs w:val="19"/>
        </w:rPr>
        <w:tab/>
        <w:t>Exemption from import duty on machinery imported for use in production, as approved by the Board.</w:t>
      </w:r>
    </w:p>
    <w:p w14:paraId="3CEC456E"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9"/>
          <w:szCs w:val="19"/>
        </w:rPr>
      </w:pPr>
    </w:p>
    <w:p w14:paraId="4F306F1E" w14:textId="62B4DA92" w:rsidR="00A205A2" w:rsidRPr="00D95F38" w:rsidRDefault="00A205A2" w:rsidP="00E60C8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c)</w:t>
      </w:r>
      <w:r w:rsidRPr="00D95F38">
        <w:rPr>
          <w:rFonts w:ascii="Arial" w:hAnsi="Arial" w:cs="Arial"/>
          <w:sz w:val="19"/>
          <w:szCs w:val="19"/>
        </w:rPr>
        <w:tab/>
        <w:t>Exemption from corporate income tax on net profit for a period of eight years commencing as from the date of first earning income from the promoted operation.</w:t>
      </w:r>
      <w:r w:rsidR="006D3E63" w:rsidRPr="00D95F38">
        <w:rPr>
          <w:rFonts w:ascii="Arial" w:hAnsi="Arial" w:cs="Arial"/>
          <w:sz w:val="19"/>
          <w:szCs w:val="19"/>
        </w:rPr>
        <w:t xml:space="preserve"> </w:t>
      </w:r>
      <w:r w:rsidRPr="00D95F38">
        <w:rPr>
          <w:rFonts w:ascii="Arial" w:hAnsi="Arial" w:cs="Arial"/>
          <w:sz w:val="19"/>
          <w:szCs w:val="19"/>
        </w:rPr>
        <w:t>(Exemption certificate no. 1740(2)/2550 and 1070(2)/2557 not exceed 100 percent of investment).</w:t>
      </w:r>
    </w:p>
    <w:p w14:paraId="1023A9CB"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6"/>
          <w:szCs w:val="16"/>
        </w:rPr>
      </w:pPr>
    </w:p>
    <w:p w14:paraId="433586B2" w14:textId="77777777" w:rsidR="00A205A2" w:rsidRPr="00D95F38" w:rsidRDefault="00A205A2" w:rsidP="00E60C8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d)</w:t>
      </w:r>
      <w:r w:rsidRPr="00D95F38">
        <w:rPr>
          <w:rFonts w:ascii="Arial" w:hAnsi="Arial" w:cs="Arial"/>
          <w:sz w:val="19"/>
          <w:szCs w:val="19"/>
        </w:rPr>
        <w:tab/>
        <w:t>Exemption from income tax on dividends paid from the profit of the promoted operation, for a period of eight years.</w:t>
      </w:r>
    </w:p>
    <w:p w14:paraId="777D2C1C" w14:textId="77777777" w:rsidR="00A205A2" w:rsidRPr="00D95F38" w:rsidRDefault="00A205A2" w:rsidP="00691129">
      <w:pPr>
        <w:tabs>
          <w:tab w:val="left" w:pos="423"/>
          <w:tab w:val="left" w:pos="990"/>
        </w:tabs>
        <w:spacing w:line="360" w:lineRule="auto"/>
        <w:ind w:left="423" w:right="-1"/>
        <w:jc w:val="thaiDistribute"/>
        <w:rPr>
          <w:rFonts w:ascii="Arial" w:hAnsi="Arial" w:cs="Arial"/>
          <w:sz w:val="16"/>
          <w:szCs w:val="16"/>
        </w:rPr>
      </w:pPr>
    </w:p>
    <w:p w14:paraId="0956AF8F" w14:textId="3A35AB67" w:rsidR="00E60C84" w:rsidRDefault="00A205A2" w:rsidP="007470D4">
      <w:pPr>
        <w:tabs>
          <w:tab w:val="left" w:pos="810"/>
        </w:tabs>
        <w:spacing w:line="360" w:lineRule="auto"/>
        <w:ind w:left="810" w:right="-1" w:hanging="387"/>
        <w:jc w:val="thaiDistribute"/>
        <w:rPr>
          <w:rFonts w:ascii="Arial" w:hAnsi="Arial" w:cs="Arial"/>
          <w:sz w:val="19"/>
          <w:szCs w:val="19"/>
        </w:rPr>
      </w:pPr>
      <w:r w:rsidRPr="00D95F38">
        <w:rPr>
          <w:rFonts w:ascii="Arial" w:hAnsi="Arial" w:cs="Arial"/>
          <w:sz w:val="19"/>
          <w:szCs w:val="19"/>
        </w:rPr>
        <w:t>e)</w:t>
      </w:r>
      <w:r w:rsidRPr="00D95F38">
        <w:rPr>
          <w:rFonts w:ascii="Arial" w:hAnsi="Arial" w:cs="Arial"/>
          <w:sz w:val="19"/>
          <w:szCs w:val="19"/>
        </w:rPr>
        <w:tab/>
        <w:t>Permission to deduct costs of installation or construction of public utilities at the rate of twenty-five percent in addition to normal depreciation charges.</w:t>
      </w:r>
    </w:p>
    <w:p w14:paraId="13326D9A" w14:textId="10A35DCD" w:rsidR="00DF2407" w:rsidRDefault="00DF2407">
      <w:pPr>
        <w:rPr>
          <w:rFonts w:ascii="Arial" w:hAnsi="Arial" w:cstheme="minorBidi"/>
          <w:sz w:val="19"/>
          <w:szCs w:val="19"/>
        </w:rPr>
      </w:pPr>
    </w:p>
    <w:p w14:paraId="6652456E" w14:textId="7D3E837E" w:rsidR="00DF2407" w:rsidRDefault="00DF2407">
      <w:pPr>
        <w:rPr>
          <w:rFonts w:ascii="Arial" w:hAnsi="Arial" w:cstheme="minorBidi"/>
          <w:sz w:val="19"/>
          <w:szCs w:val="19"/>
        </w:rPr>
      </w:pPr>
    </w:p>
    <w:p w14:paraId="6247869C" w14:textId="6D040907" w:rsidR="00DF2407" w:rsidRDefault="00DF2407">
      <w:pPr>
        <w:rPr>
          <w:rFonts w:ascii="Arial" w:hAnsi="Arial" w:cstheme="minorBidi"/>
          <w:sz w:val="19"/>
          <w:szCs w:val="19"/>
        </w:rPr>
      </w:pPr>
    </w:p>
    <w:p w14:paraId="4EDB4322" w14:textId="4CAB5747" w:rsidR="00DF2407" w:rsidRDefault="00DF2407">
      <w:pPr>
        <w:rPr>
          <w:rFonts w:ascii="Arial" w:hAnsi="Arial" w:cstheme="minorBidi"/>
          <w:sz w:val="19"/>
          <w:szCs w:val="19"/>
        </w:rPr>
      </w:pPr>
    </w:p>
    <w:p w14:paraId="64401628" w14:textId="099EF4CB" w:rsidR="00DF2407" w:rsidRDefault="00DF2407">
      <w:pPr>
        <w:rPr>
          <w:rFonts w:ascii="Arial" w:hAnsi="Arial" w:cstheme="minorBidi"/>
          <w:sz w:val="19"/>
          <w:szCs w:val="19"/>
        </w:rPr>
      </w:pPr>
    </w:p>
    <w:p w14:paraId="3221D7AE" w14:textId="575BF012" w:rsidR="00DF2407" w:rsidRDefault="00DF2407">
      <w:pPr>
        <w:rPr>
          <w:rFonts w:ascii="Arial" w:hAnsi="Arial" w:cstheme="minorBidi"/>
          <w:sz w:val="19"/>
          <w:szCs w:val="19"/>
        </w:rPr>
      </w:pPr>
    </w:p>
    <w:p w14:paraId="7D15D5C6" w14:textId="49B71B12" w:rsidR="00DF2407" w:rsidRDefault="00DF2407">
      <w:pPr>
        <w:rPr>
          <w:rFonts w:ascii="Arial" w:hAnsi="Arial" w:cstheme="minorBidi"/>
          <w:sz w:val="19"/>
          <w:szCs w:val="19"/>
        </w:rPr>
      </w:pPr>
    </w:p>
    <w:p w14:paraId="10964B0C" w14:textId="70C9C61A" w:rsidR="00DF2407" w:rsidRDefault="00DF2407">
      <w:pPr>
        <w:rPr>
          <w:rFonts w:ascii="Arial" w:hAnsi="Arial" w:cstheme="minorBidi"/>
          <w:sz w:val="19"/>
          <w:szCs w:val="19"/>
        </w:rPr>
      </w:pPr>
    </w:p>
    <w:p w14:paraId="07C1BCE0" w14:textId="2E77805E" w:rsidR="00DF2407" w:rsidRDefault="00DF2407">
      <w:pPr>
        <w:rPr>
          <w:rFonts w:ascii="Arial" w:hAnsi="Arial" w:cstheme="minorBidi"/>
          <w:sz w:val="19"/>
          <w:szCs w:val="19"/>
        </w:rPr>
      </w:pPr>
    </w:p>
    <w:p w14:paraId="39846952" w14:textId="27C93A18" w:rsidR="00DF2407" w:rsidRDefault="00DF2407">
      <w:pPr>
        <w:rPr>
          <w:rFonts w:ascii="Arial" w:hAnsi="Arial" w:cstheme="minorBidi"/>
          <w:sz w:val="19"/>
          <w:szCs w:val="19"/>
        </w:rPr>
      </w:pPr>
    </w:p>
    <w:p w14:paraId="6DC6733F" w14:textId="7140317E" w:rsidR="00DF2407" w:rsidRDefault="00DF2407">
      <w:pPr>
        <w:rPr>
          <w:rFonts w:ascii="Arial" w:hAnsi="Arial" w:cstheme="minorBidi"/>
          <w:sz w:val="19"/>
          <w:szCs w:val="19"/>
        </w:rPr>
      </w:pPr>
    </w:p>
    <w:p w14:paraId="46B7A77C" w14:textId="0EA10B81" w:rsidR="00DF2407" w:rsidRDefault="00DF2407">
      <w:pPr>
        <w:rPr>
          <w:rFonts w:ascii="Arial" w:hAnsi="Arial" w:cstheme="minorBidi"/>
          <w:sz w:val="19"/>
          <w:szCs w:val="19"/>
        </w:rPr>
      </w:pPr>
    </w:p>
    <w:p w14:paraId="534303F7" w14:textId="77777777" w:rsidR="00DF2407" w:rsidRDefault="00DF2407">
      <w:pPr>
        <w:rPr>
          <w:rFonts w:ascii="Arial" w:hAnsi="Arial" w:cstheme="minorBidi"/>
          <w:sz w:val="19"/>
          <w:szCs w:val="19"/>
        </w:rPr>
      </w:pPr>
    </w:p>
    <w:p w14:paraId="5BD02A6D" w14:textId="77777777" w:rsidR="003F2E85" w:rsidRPr="00AB1797" w:rsidRDefault="003F2E85" w:rsidP="00F13AA9">
      <w:pPr>
        <w:rPr>
          <w:rFonts w:ascii="Arial" w:hAnsi="Arial" w:cstheme="minorBidi"/>
          <w:sz w:val="19"/>
          <w:szCs w:val="19"/>
        </w:rPr>
      </w:pPr>
    </w:p>
    <w:p w14:paraId="46D8C462" w14:textId="716E47D5" w:rsidR="00A205A2" w:rsidRPr="00D95F38" w:rsidRDefault="00A205A2" w:rsidP="00E60C84">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lastRenderedPageBreak/>
        <w:t>The Company’s operating revenues for the years ended 31 December 20</w:t>
      </w:r>
      <w:r w:rsidR="00687A15">
        <w:rPr>
          <w:rFonts w:ascii="Arial" w:hAnsi="Arial" w:cs="Arial"/>
          <w:sz w:val="19"/>
          <w:szCs w:val="19"/>
        </w:rPr>
        <w:t>20</w:t>
      </w:r>
      <w:r w:rsidRPr="00D95F38">
        <w:rPr>
          <w:rFonts w:ascii="Arial" w:hAnsi="Arial" w:cs="Arial"/>
          <w:sz w:val="19"/>
          <w:szCs w:val="19"/>
        </w:rPr>
        <w:t xml:space="preserve"> and 201</w:t>
      </w:r>
      <w:r w:rsidR="00687A15">
        <w:rPr>
          <w:rFonts w:ascii="Arial" w:hAnsi="Arial" w:cs="Arial"/>
          <w:sz w:val="19"/>
          <w:szCs w:val="19"/>
        </w:rPr>
        <w:t>9</w:t>
      </w:r>
      <w:r w:rsidRPr="00D95F38">
        <w:rPr>
          <w:rFonts w:ascii="Arial" w:hAnsi="Arial" w:cs="Arial"/>
          <w:sz w:val="19"/>
          <w:szCs w:val="19"/>
        </w:rPr>
        <w:t xml:space="preserve"> divided </w:t>
      </w:r>
      <w:r w:rsidR="00F94765" w:rsidRPr="00D95F38">
        <w:rPr>
          <w:rFonts w:ascii="Arial" w:hAnsi="Arial" w:cs="Arial"/>
          <w:sz w:val="19"/>
          <w:szCs w:val="19"/>
        </w:rPr>
        <w:t>in</w:t>
      </w:r>
      <w:r w:rsidRPr="00D95F38">
        <w:rPr>
          <w:rFonts w:ascii="Arial" w:hAnsi="Arial" w:cs="Arial"/>
          <w:sz w:val="19"/>
          <w:szCs w:val="19"/>
        </w:rPr>
        <w:t xml:space="preserve">to promoted and non-promoted operations </w:t>
      </w:r>
      <w:r w:rsidR="00F94765" w:rsidRPr="00D95F38">
        <w:rPr>
          <w:rFonts w:ascii="Arial" w:hAnsi="Arial" w:cs="Arial"/>
          <w:sz w:val="19"/>
          <w:szCs w:val="19"/>
        </w:rPr>
        <w:t xml:space="preserve">are </w:t>
      </w:r>
      <w:r w:rsidRPr="00D95F38">
        <w:rPr>
          <w:rFonts w:ascii="Arial" w:hAnsi="Arial" w:cs="Arial"/>
          <w:sz w:val="19"/>
          <w:szCs w:val="19"/>
        </w:rPr>
        <w:t>as follows:</w:t>
      </w:r>
    </w:p>
    <w:p w14:paraId="5FE3C209" w14:textId="4FEA7793" w:rsidR="002831CB" w:rsidRPr="00D95F38" w:rsidRDefault="002831CB" w:rsidP="00E60C84">
      <w:pPr>
        <w:tabs>
          <w:tab w:val="left" w:pos="423"/>
          <w:tab w:val="left" w:pos="990"/>
        </w:tabs>
        <w:spacing w:line="360" w:lineRule="auto"/>
        <w:ind w:left="423" w:right="-1"/>
        <w:jc w:val="thaiDistribute"/>
        <w:rPr>
          <w:rFonts w:ascii="Arial" w:hAnsi="Arial" w:cs="Arial"/>
          <w:sz w:val="19"/>
          <w:szCs w:val="19"/>
        </w:rPr>
      </w:pPr>
    </w:p>
    <w:p w14:paraId="352C9758" w14:textId="295B9E30" w:rsidR="00C72E1C" w:rsidRPr="00D95F38" w:rsidRDefault="00A205A2" w:rsidP="00A205A2">
      <w:pPr>
        <w:pStyle w:val="BlockText"/>
        <w:tabs>
          <w:tab w:val="left" w:pos="1170"/>
        </w:tabs>
        <w:spacing w:line="360" w:lineRule="auto"/>
        <w:ind w:left="1170" w:hanging="486"/>
        <w:jc w:val="right"/>
        <w:rPr>
          <w:rFonts w:ascii="Arial" w:hAnsi="Arial" w:cs="Arial"/>
          <w:sz w:val="19"/>
          <w:szCs w:val="19"/>
        </w:rPr>
      </w:pPr>
      <w:r w:rsidRPr="00D95F38">
        <w:rPr>
          <w:rFonts w:ascii="Arial" w:hAnsi="Arial" w:cs="Arial"/>
          <w:sz w:val="19"/>
          <w:szCs w:val="19"/>
        </w:rPr>
        <w:t xml:space="preserve">   (</w:t>
      </w:r>
      <w:proofErr w:type="gramStart"/>
      <w:r w:rsidRPr="00D95F38">
        <w:rPr>
          <w:rFonts w:ascii="Arial" w:hAnsi="Arial" w:cs="Arial"/>
          <w:sz w:val="19"/>
          <w:szCs w:val="19"/>
        </w:rPr>
        <w:t>Unit :</w:t>
      </w:r>
      <w:proofErr w:type="gramEnd"/>
      <w:r w:rsidRPr="00D95F38">
        <w:rPr>
          <w:rFonts w:ascii="Arial" w:hAnsi="Arial" w:cs="Arial"/>
          <w:sz w:val="19"/>
          <w:szCs w:val="19"/>
        </w:rPr>
        <w:t xml:space="preserve"> Thousand Baht)</w:t>
      </w:r>
    </w:p>
    <w:tbl>
      <w:tblPr>
        <w:tblW w:w="9057" w:type="dxa"/>
        <w:tblInd w:w="360" w:type="dxa"/>
        <w:tblLayout w:type="fixed"/>
        <w:tblLook w:val="04A0" w:firstRow="1" w:lastRow="0" w:firstColumn="1" w:lastColumn="0" w:noHBand="0" w:noVBand="1"/>
      </w:tblPr>
      <w:tblGrid>
        <w:gridCol w:w="4653"/>
        <w:gridCol w:w="1468"/>
        <w:gridCol w:w="1468"/>
        <w:gridCol w:w="1468"/>
      </w:tblGrid>
      <w:tr w:rsidR="00A205A2" w:rsidRPr="00D95F38" w14:paraId="372AFF68" w14:textId="77777777" w:rsidTr="00A205A2">
        <w:trPr>
          <w:trHeight w:val="288"/>
        </w:trPr>
        <w:tc>
          <w:tcPr>
            <w:tcW w:w="4653" w:type="dxa"/>
          </w:tcPr>
          <w:p w14:paraId="2F7BD7A1" w14:textId="77777777" w:rsidR="00A205A2" w:rsidRPr="00D95F38" w:rsidRDefault="00A205A2" w:rsidP="00FF5C14">
            <w:pPr>
              <w:tabs>
                <w:tab w:val="left" w:pos="540"/>
              </w:tabs>
              <w:spacing w:line="360" w:lineRule="auto"/>
              <w:ind w:firstLine="6"/>
              <w:jc w:val="center"/>
              <w:rPr>
                <w:rFonts w:ascii="Arial" w:hAnsi="Arial" w:cs="Arial"/>
                <w:sz w:val="19"/>
                <w:szCs w:val="19"/>
                <w:cs/>
              </w:rPr>
            </w:pPr>
          </w:p>
        </w:tc>
        <w:tc>
          <w:tcPr>
            <w:tcW w:w="1468" w:type="dxa"/>
            <w:tcBorders>
              <w:top w:val="nil"/>
              <w:left w:val="nil"/>
              <w:right w:val="nil"/>
            </w:tcBorders>
            <w:hideMark/>
          </w:tcPr>
          <w:p w14:paraId="116A8269" w14:textId="77777777" w:rsidR="00A205A2" w:rsidRPr="00D95F38" w:rsidRDefault="00A205A2" w:rsidP="00FF5C14">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Promoted business</w:t>
            </w:r>
          </w:p>
        </w:tc>
        <w:tc>
          <w:tcPr>
            <w:tcW w:w="1468" w:type="dxa"/>
            <w:tcBorders>
              <w:top w:val="nil"/>
              <w:left w:val="nil"/>
              <w:right w:val="nil"/>
            </w:tcBorders>
            <w:hideMark/>
          </w:tcPr>
          <w:p w14:paraId="3E19A726" w14:textId="77777777" w:rsidR="00A205A2" w:rsidRPr="00D95F38" w:rsidRDefault="00A205A2" w:rsidP="00FF5C14">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Non - promoted business</w:t>
            </w:r>
          </w:p>
        </w:tc>
        <w:tc>
          <w:tcPr>
            <w:tcW w:w="1468" w:type="dxa"/>
            <w:tcBorders>
              <w:top w:val="nil"/>
              <w:left w:val="nil"/>
              <w:right w:val="nil"/>
            </w:tcBorders>
          </w:tcPr>
          <w:p w14:paraId="7BC27752" w14:textId="77777777" w:rsidR="00A205A2" w:rsidRPr="00D95F38" w:rsidRDefault="00A205A2" w:rsidP="00FF5C14">
            <w:pPr>
              <w:pBdr>
                <w:bottom w:val="single" w:sz="4" w:space="1" w:color="auto"/>
              </w:pBdr>
              <w:spacing w:line="360" w:lineRule="auto"/>
              <w:ind w:right="-72"/>
              <w:jc w:val="center"/>
              <w:rPr>
                <w:rFonts w:ascii="Arial" w:hAnsi="Arial" w:cs="Arial"/>
                <w:sz w:val="19"/>
                <w:szCs w:val="19"/>
                <w:cs/>
              </w:rPr>
            </w:pPr>
          </w:p>
          <w:p w14:paraId="6E686D03" w14:textId="77777777" w:rsidR="00A205A2" w:rsidRPr="00D95F38" w:rsidRDefault="00A205A2" w:rsidP="00FF5C14">
            <w:pPr>
              <w:pBdr>
                <w:bottom w:val="single" w:sz="4" w:space="1" w:color="auto"/>
              </w:pBdr>
              <w:spacing w:line="360" w:lineRule="auto"/>
              <w:ind w:right="-72"/>
              <w:jc w:val="center"/>
              <w:rPr>
                <w:rFonts w:ascii="Arial" w:hAnsi="Arial" w:cs="Arial"/>
                <w:sz w:val="19"/>
                <w:szCs w:val="19"/>
                <w:cs/>
              </w:rPr>
            </w:pPr>
            <w:r w:rsidRPr="00D95F38">
              <w:rPr>
                <w:rFonts w:ascii="Arial" w:hAnsi="Arial" w:cs="Arial"/>
                <w:sz w:val="19"/>
                <w:szCs w:val="19"/>
              </w:rPr>
              <w:t>Total</w:t>
            </w:r>
          </w:p>
        </w:tc>
      </w:tr>
      <w:tr w:rsidR="00A205A2" w:rsidRPr="00D95F38" w14:paraId="55262DC5" w14:textId="77777777" w:rsidTr="00A205A2">
        <w:trPr>
          <w:trHeight w:val="288"/>
        </w:trPr>
        <w:tc>
          <w:tcPr>
            <w:tcW w:w="4653" w:type="dxa"/>
          </w:tcPr>
          <w:p w14:paraId="0795013E" w14:textId="77777777" w:rsidR="00A205A2" w:rsidRPr="00D95F38" w:rsidRDefault="00A205A2" w:rsidP="00FF5C14">
            <w:pPr>
              <w:tabs>
                <w:tab w:val="left" w:pos="900"/>
                <w:tab w:val="left" w:pos="1440"/>
                <w:tab w:val="left" w:pos="5040"/>
              </w:tabs>
              <w:spacing w:line="360" w:lineRule="auto"/>
              <w:ind w:firstLine="6"/>
              <w:jc w:val="thaiDistribute"/>
              <w:rPr>
                <w:rStyle w:val="PageNumber"/>
                <w:rFonts w:ascii="Arial" w:hAnsi="Arial" w:cs="Arial"/>
                <w:sz w:val="19"/>
                <w:szCs w:val="19"/>
                <w:rtl/>
                <w:cs/>
              </w:rPr>
            </w:pPr>
          </w:p>
        </w:tc>
        <w:tc>
          <w:tcPr>
            <w:tcW w:w="1468" w:type="dxa"/>
            <w:tcBorders>
              <w:left w:val="nil"/>
              <w:bottom w:val="nil"/>
              <w:right w:val="nil"/>
            </w:tcBorders>
            <w:vAlign w:val="center"/>
          </w:tcPr>
          <w:p w14:paraId="7A5D4D6F" w14:textId="77777777" w:rsidR="00A205A2" w:rsidRPr="00D95F38" w:rsidRDefault="00A205A2" w:rsidP="00FF5C14">
            <w:pPr>
              <w:tabs>
                <w:tab w:val="left" w:pos="540"/>
              </w:tabs>
              <w:spacing w:line="360" w:lineRule="auto"/>
              <w:ind w:right="-72"/>
              <w:jc w:val="right"/>
              <w:rPr>
                <w:rFonts w:ascii="Arial" w:hAnsi="Arial" w:cs="Arial"/>
                <w:sz w:val="19"/>
                <w:szCs w:val="19"/>
              </w:rPr>
            </w:pPr>
          </w:p>
        </w:tc>
        <w:tc>
          <w:tcPr>
            <w:tcW w:w="1468" w:type="dxa"/>
            <w:tcBorders>
              <w:left w:val="nil"/>
              <w:bottom w:val="nil"/>
              <w:right w:val="nil"/>
            </w:tcBorders>
            <w:vAlign w:val="center"/>
          </w:tcPr>
          <w:p w14:paraId="68709814" w14:textId="77777777" w:rsidR="00A205A2" w:rsidRPr="00D95F38" w:rsidRDefault="00A205A2" w:rsidP="00FF5C14">
            <w:pPr>
              <w:tabs>
                <w:tab w:val="left" w:pos="540"/>
              </w:tabs>
              <w:spacing w:line="360" w:lineRule="auto"/>
              <w:ind w:right="-72"/>
              <w:jc w:val="right"/>
              <w:rPr>
                <w:rFonts w:ascii="Arial" w:hAnsi="Arial" w:cs="Arial"/>
                <w:sz w:val="19"/>
                <w:szCs w:val="19"/>
                <w:cs/>
              </w:rPr>
            </w:pPr>
          </w:p>
        </w:tc>
        <w:tc>
          <w:tcPr>
            <w:tcW w:w="1468" w:type="dxa"/>
            <w:tcBorders>
              <w:left w:val="nil"/>
              <w:bottom w:val="nil"/>
              <w:right w:val="nil"/>
            </w:tcBorders>
            <w:vAlign w:val="center"/>
          </w:tcPr>
          <w:p w14:paraId="428721BD" w14:textId="77777777" w:rsidR="00A205A2" w:rsidRPr="00D95F38" w:rsidRDefault="00A205A2" w:rsidP="00FF5C14">
            <w:pPr>
              <w:tabs>
                <w:tab w:val="left" w:pos="540"/>
              </w:tabs>
              <w:spacing w:line="360" w:lineRule="auto"/>
              <w:ind w:right="-72"/>
              <w:jc w:val="right"/>
              <w:rPr>
                <w:rFonts w:ascii="Arial" w:hAnsi="Arial" w:cs="Arial"/>
                <w:sz w:val="19"/>
                <w:szCs w:val="19"/>
                <w:cs/>
              </w:rPr>
            </w:pPr>
          </w:p>
        </w:tc>
      </w:tr>
      <w:tr w:rsidR="00A205A2" w:rsidRPr="00D95F38" w14:paraId="0BEF462D" w14:textId="77777777" w:rsidTr="00A205A2">
        <w:trPr>
          <w:trHeight w:val="288"/>
        </w:trPr>
        <w:tc>
          <w:tcPr>
            <w:tcW w:w="4653" w:type="dxa"/>
            <w:hideMark/>
          </w:tcPr>
          <w:p w14:paraId="34B6BDCD" w14:textId="4A46D4BF"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b/>
                <w:bCs/>
                <w:sz w:val="19"/>
                <w:szCs w:val="19"/>
                <w:u w:val="single"/>
                <w:cs/>
              </w:rPr>
            </w:pPr>
            <w:r w:rsidRPr="00D95F38">
              <w:rPr>
                <w:rFonts w:ascii="Arial" w:hAnsi="Arial" w:cs="Arial"/>
                <w:b/>
                <w:bCs/>
                <w:sz w:val="19"/>
                <w:szCs w:val="19"/>
                <w:u w:val="single"/>
              </w:rPr>
              <w:t>20</w:t>
            </w:r>
            <w:r w:rsidR="003D6331">
              <w:rPr>
                <w:rFonts w:ascii="Arial" w:hAnsi="Arial" w:cs="Arial"/>
                <w:b/>
                <w:bCs/>
                <w:sz w:val="19"/>
                <w:szCs w:val="19"/>
                <w:u w:val="single"/>
              </w:rPr>
              <w:t>20</w:t>
            </w:r>
          </w:p>
        </w:tc>
        <w:tc>
          <w:tcPr>
            <w:tcW w:w="1468" w:type="dxa"/>
            <w:tcBorders>
              <w:left w:val="nil"/>
              <w:bottom w:val="nil"/>
              <w:right w:val="nil"/>
            </w:tcBorders>
          </w:tcPr>
          <w:p w14:paraId="619C3624" w14:textId="77777777"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rPr>
            </w:pPr>
          </w:p>
        </w:tc>
        <w:tc>
          <w:tcPr>
            <w:tcW w:w="1468" w:type="dxa"/>
            <w:tcBorders>
              <w:left w:val="nil"/>
              <w:bottom w:val="nil"/>
              <w:right w:val="nil"/>
            </w:tcBorders>
          </w:tcPr>
          <w:p w14:paraId="40D5E6A8" w14:textId="77777777"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c>
          <w:tcPr>
            <w:tcW w:w="1468" w:type="dxa"/>
            <w:tcBorders>
              <w:left w:val="nil"/>
              <w:bottom w:val="nil"/>
              <w:right w:val="nil"/>
            </w:tcBorders>
          </w:tcPr>
          <w:p w14:paraId="68FEA43A" w14:textId="77777777"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r>
      <w:tr w:rsidR="00A205A2" w:rsidRPr="00D95F38" w14:paraId="4F640B94" w14:textId="77777777" w:rsidTr="00A205A2">
        <w:trPr>
          <w:trHeight w:val="288"/>
        </w:trPr>
        <w:tc>
          <w:tcPr>
            <w:tcW w:w="4653" w:type="dxa"/>
            <w:hideMark/>
          </w:tcPr>
          <w:p w14:paraId="7563DE8C" w14:textId="77777777"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D95F38">
              <w:rPr>
                <w:rFonts w:ascii="Arial" w:hAnsi="Arial" w:cs="Arial"/>
                <w:sz w:val="19"/>
                <w:szCs w:val="19"/>
              </w:rPr>
              <w:t>Sales</w:t>
            </w:r>
          </w:p>
        </w:tc>
        <w:tc>
          <w:tcPr>
            <w:tcW w:w="1468" w:type="dxa"/>
          </w:tcPr>
          <w:p w14:paraId="135D9587" w14:textId="44399AE1" w:rsidR="00A205A2" w:rsidRPr="00D95F38" w:rsidRDefault="00A205A2" w:rsidP="00346BF0">
            <w:pPr>
              <w:tabs>
                <w:tab w:val="left" w:pos="1134"/>
                <w:tab w:val="left" w:pos="1276"/>
                <w:tab w:val="center" w:pos="3402"/>
                <w:tab w:val="center" w:pos="4536"/>
                <w:tab w:val="center" w:pos="5670"/>
                <w:tab w:val="center" w:pos="6804"/>
                <w:tab w:val="right" w:pos="7655"/>
              </w:tabs>
              <w:spacing w:line="360" w:lineRule="auto"/>
              <w:ind w:right="-72"/>
              <w:jc w:val="center"/>
              <w:rPr>
                <w:rFonts w:ascii="Arial" w:hAnsi="Arial" w:cs="Arial"/>
                <w:sz w:val="19"/>
                <w:szCs w:val="19"/>
              </w:rPr>
            </w:pPr>
          </w:p>
        </w:tc>
        <w:tc>
          <w:tcPr>
            <w:tcW w:w="1468" w:type="dxa"/>
          </w:tcPr>
          <w:p w14:paraId="083E087B" w14:textId="77777777"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c>
          <w:tcPr>
            <w:tcW w:w="1468" w:type="dxa"/>
          </w:tcPr>
          <w:p w14:paraId="4ED7FF25" w14:textId="77777777" w:rsidR="00A205A2" w:rsidRPr="00D95F38" w:rsidRDefault="00A205A2" w:rsidP="00FF5C14">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r>
      <w:tr w:rsidR="002814B3" w:rsidRPr="00D95F38" w14:paraId="2D8FFF8C" w14:textId="77777777" w:rsidTr="00A205A2">
        <w:trPr>
          <w:trHeight w:val="288"/>
        </w:trPr>
        <w:tc>
          <w:tcPr>
            <w:tcW w:w="4653" w:type="dxa"/>
            <w:hideMark/>
          </w:tcPr>
          <w:p w14:paraId="4C1CFE23"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D95F38">
              <w:rPr>
                <w:rFonts w:ascii="Arial" w:hAnsi="Arial" w:cs="Arial"/>
                <w:sz w:val="19"/>
                <w:szCs w:val="19"/>
              </w:rPr>
              <w:t xml:space="preserve">   Domestic sales</w:t>
            </w:r>
          </w:p>
        </w:tc>
        <w:tc>
          <w:tcPr>
            <w:tcW w:w="1468" w:type="dxa"/>
          </w:tcPr>
          <w:p w14:paraId="0F4E6899" w14:textId="6F894ED7" w:rsidR="002814B3" w:rsidRPr="00797278" w:rsidRDefault="00A163C7"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A163C7">
              <w:rPr>
                <w:rFonts w:ascii="Arial" w:hAnsi="Arial" w:cs="Arial"/>
                <w:sz w:val="19"/>
                <w:szCs w:val="19"/>
              </w:rPr>
              <w:t>132,249</w:t>
            </w:r>
          </w:p>
        </w:tc>
        <w:tc>
          <w:tcPr>
            <w:tcW w:w="1468" w:type="dxa"/>
          </w:tcPr>
          <w:p w14:paraId="4E0F6DED" w14:textId="770EBBE5" w:rsidR="002814B3" w:rsidRPr="00A163C7" w:rsidRDefault="00A163C7"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theme="minorBidi"/>
                <w:sz w:val="19"/>
                <w:szCs w:val="19"/>
                <w:cs/>
              </w:rPr>
            </w:pPr>
            <w:r w:rsidRPr="00A163C7">
              <w:rPr>
                <w:rFonts w:ascii="Arial" w:hAnsi="Arial" w:cs="Arial"/>
                <w:sz w:val="19"/>
                <w:szCs w:val="19"/>
              </w:rPr>
              <w:t>106,645</w:t>
            </w:r>
          </w:p>
        </w:tc>
        <w:tc>
          <w:tcPr>
            <w:tcW w:w="1468" w:type="dxa"/>
          </w:tcPr>
          <w:p w14:paraId="40F90DB7" w14:textId="50469832" w:rsidR="002814B3" w:rsidRPr="00797278" w:rsidRDefault="00A163C7" w:rsidP="002814B3">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A163C7">
              <w:rPr>
                <w:rFonts w:ascii="Arial" w:hAnsi="Arial" w:cs="Arial"/>
                <w:sz w:val="19"/>
                <w:szCs w:val="19"/>
                <w:cs/>
              </w:rPr>
              <w:t>238</w:t>
            </w:r>
            <w:r w:rsidRPr="00A163C7">
              <w:rPr>
                <w:rFonts w:ascii="Arial" w:hAnsi="Arial" w:cs="Arial"/>
                <w:sz w:val="19"/>
                <w:szCs w:val="19"/>
              </w:rPr>
              <w:t>,</w:t>
            </w:r>
            <w:r w:rsidRPr="00A163C7">
              <w:rPr>
                <w:rFonts w:ascii="Arial" w:hAnsi="Arial" w:cs="Arial"/>
                <w:sz w:val="19"/>
                <w:szCs w:val="19"/>
                <w:cs/>
              </w:rPr>
              <w:t>894</w:t>
            </w:r>
          </w:p>
        </w:tc>
      </w:tr>
      <w:tr w:rsidR="002814B3" w:rsidRPr="00D95F38" w14:paraId="001A54A4" w14:textId="77777777" w:rsidTr="00A205A2">
        <w:trPr>
          <w:trHeight w:val="288"/>
        </w:trPr>
        <w:tc>
          <w:tcPr>
            <w:tcW w:w="4653" w:type="dxa"/>
            <w:hideMark/>
          </w:tcPr>
          <w:p w14:paraId="084B5E14"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D95F38">
              <w:rPr>
                <w:rFonts w:ascii="Arial" w:hAnsi="Arial" w:cs="Arial"/>
                <w:sz w:val="19"/>
                <w:szCs w:val="19"/>
              </w:rPr>
              <w:t xml:space="preserve">   Export sales</w:t>
            </w:r>
          </w:p>
        </w:tc>
        <w:tc>
          <w:tcPr>
            <w:tcW w:w="1468" w:type="dxa"/>
            <w:tcBorders>
              <w:top w:val="nil"/>
              <w:left w:val="nil"/>
              <w:right w:val="nil"/>
            </w:tcBorders>
          </w:tcPr>
          <w:p w14:paraId="4E64CBEE" w14:textId="07438D55" w:rsidR="002814B3" w:rsidRPr="00A163C7" w:rsidRDefault="00A163C7" w:rsidP="00D95F38">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Pr>
                <w:rFonts w:ascii="Arial" w:hAnsi="Arial" w:cs="Arial"/>
                <w:sz w:val="19"/>
                <w:szCs w:val="19"/>
              </w:rPr>
              <w:t>919,774</w:t>
            </w:r>
          </w:p>
        </w:tc>
        <w:tc>
          <w:tcPr>
            <w:tcW w:w="1468" w:type="dxa"/>
            <w:tcBorders>
              <w:top w:val="nil"/>
              <w:left w:val="nil"/>
              <w:right w:val="nil"/>
            </w:tcBorders>
          </w:tcPr>
          <w:p w14:paraId="0BF038D0" w14:textId="7D68F8C4" w:rsidR="002814B3" w:rsidRPr="00A163C7" w:rsidRDefault="00A163C7" w:rsidP="002814B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Pr>
                <w:rFonts w:ascii="Arial" w:hAnsi="Arial" w:cs="Arial"/>
                <w:sz w:val="19"/>
                <w:szCs w:val="19"/>
              </w:rPr>
              <w:t>679,970</w:t>
            </w:r>
          </w:p>
        </w:tc>
        <w:tc>
          <w:tcPr>
            <w:tcW w:w="1468" w:type="dxa"/>
            <w:tcBorders>
              <w:top w:val="nil"/>
              <w:left w:val="nil"/>
              <w:right w:val="nil"/>
            </w:tcBorders>
          </w:tcPr>
          <w:p w14:paraId="19C044C1" w14:textId="40CA71CA" w:rsidR="002814B3" w:rsidRPr="00A163C7" w:rsidRDefault="00A163C7" w:rsidP="002814B3">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Pr>
                <w:rFonts w:ascii="Arial" w:hAnsi="Arial" w:cs="Arial"/>
                <w:sz w:val="19"/>
                <w:szCs w:val="19"/>
              </w:rPr>
              <w:t>1,599,744</w:t>
            </w:r>
          </w:p>
        </w:tc>
      </w:tr>
      <w:tr w:rsidR="002814B3" w:rsidRPr="00D95F38" w14:paraId="752A0F2E" w14:textId="77777777" w:rsidTr="00A205A2">
        <w:trPr>
          <w:trHeight w:val="288"/>
        </w:trPr>
        <w:tc>
          <w:tcPr>
            <w:tcW w:w="4653" w:type="dxa"/>
            <w:hideMark/>
          </w:tcPr>
          <w:p w14:paraId="4580CE4C"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D95F38">
              <w:rPr>
                <w:rFonts w:ascii="Arial" w:hAnsi="Arial" w:cs="Arial"/>
                <w:sz w:val="19"/>
                <w:szCs w:val="19"/>
              </w:rPr>
              <w:t>Total sales</w:t>
            </w:r>
          </w:p>
        </w:tc>
        <w:tc>
          <w:tcPr>
            <w:tcW w:w="1468" w:type="dxa"/>
            <w:tcBorders>
              <w:left w:val="nil"/>
              <w:right w:val="nil"/>
            </w:tcBorders>
          </w:tcPr>
          <w:p w14:paraId="79770CAA" w14:textId="4591975F" w:rsidR="002814B3" w:rsidRPr="00797278" w:rsidRDefault="00A163C7" w:rsidP="002814B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Pr>
                <w:rFonts w:ascii="Arial" w:hAnsi="Arial" w:cs="Arial"/>
                <w:sz w:val="19"/>
                <w:szCs w:val="19"/>
              </w:rPr>
              <w:t>1,052,023</w:t>
            </w:r>
          </w:p>
        </w:tc>
        <w:tc>
          <w:tcPr>
            <w:tcW w:w="1468" w:type="dxa"/>
            <w:tcBorders>
              <w:left w:val="nil"/>
              <w:right w:val="nil"/>
            </w:tcBorders>
          </w:tcPr>
          <w:p w14:paraId="672DD030" w14:textId="3F1C6E90" w:rsidR="002814B3" w:rsidRPr="00797278" w:rsidRDefault="00A163C7" w:rsidP="002814B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Pr>
                <w:rFonts w:ascii="Arial" w:hAnsi="Arial" w:cs="Arial"/>
                <w:sz w:val="19"/>
                <w:szCs w:val="19"/>
              </w:rPr>
              <w:t>786,615</w:t>
            </w:r>
          </w:p>
        </w:tc>
        <w:tc>
          <w:tcPr>
            <w:tcW w:w="1468" w:type="dxa"/>
            <w:tcBorders>
              <w:left w:val="nil"/>
              <w:right w:val="nil"/>
            </w:tcBorders>
          </w:tcPr>
          <w:p w14:paraId="6398BA25" w14:textId="317C264E" w:rsidR="002814B3" w:rsidRPr="00797278" w:rsidRDefault="00A163C7" w:rsidP="002814B3">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Pr>
                <w:rFonts w:ascii="Arial" w:hAnsi="Arial" w:cs="Arial"/>
                <w:sz w:val="19"/>
                <w:szCs w:val="19"/>
              </w:rPr>
              <w:t>1,838,638</w:t>
            </w:r>
          </w:p>
        </w:tc>
      </w:tr>
      <w:tr w:rsidR="002814B3" w:rsidRPr="00D95F38" w14:paraId="3C787205" w14:textId="77777777" w:rsidTr="00A205A2">
        <w:trPr>
          <w:trHeight w:val="288"/>
        </w:trPr>
        <w:tc>
          <w:tcPr>
            <w:tcW w:w="4653" w:type="dxa"/>
          </w:tcPr>
          <w:p w14:paraId="69954D92" w14:textId="77777777" w:rsidR="002814B3" w:rsidRPr="00D95F38" w:rsidRDefault="002814B3" w:rsidP="002814B3">
            <w:pPr>
              <w:tabs>
                <w:tab w:val="left" w:pos="900"/>
                <w:tab w:val="left" w:pos="1440"/>
                <w:tab w:val="left" w:pos="5040"/>
              </w:tabs>
              <w:spacing w:line="360" w:lineRule="auto"/>
              <w:ind w:firstLine="6"/>
              <w:jc w:val="thaiDistribute"/>
              <w:rPr>
                <w:rStyle w:val="PageNumber"/>
                <w:rFonts w:ascii="Arial" w:hAnsi="Arial" w:cs="Arial"/>
                <w:sz w:val="19"/>
                <w:szCs w:val="19"/>
                <w:rtl/>
                <w:cs/>
              </w:rPr>
            </w:pPr>
          </w:p>
        </w:tc>
        <w:tc>
          <w:tcPr>
            <w:tcW w:w="1468" w:type="dxa"/>
            <w:tcBorders>
              <w:left w:val="nil"/>
              <w:bottom w:val="nil"/>
              <w:right w:val="nil"/>
            </w:tcBorders>
            <w:vAlign w:val="center"/>
          </w:tcPr>
          <w:p w14:paraId="1FCDCF9B" w14:textId="77777777" w:rsidR="002814B3" w:rsidRPr="00D95F38" w:rsidRDefault="002814B3" w:rsidP="002814B3">
            <w:pPr>
              <w:tabs>
                <w:tab w:val="left" w:pos="540"/>
              </w:tabs>
              <w:spacing w:line="360" w:lineRule="auto"/>
              <w:ind w:right="-72"/>
              <w:jc w:val="right"/>
              <w:rPr>
                <w:rFonts w:ascii="Arial" w:hAnsi="Arial" w:cs="Arial"/>
                <w:sz w:val="19"/>
                <w:szCs w:val="19"/>
              </w:rPr>
            </w:pPr>
          </w:p>
        </w:tc>
        <w:tc>
          <w:tcPr>
            <w:tcW w:w="1468" w:type="dxa"/>
            <w:tcBorders>
              <w:left w:val="nil"/>
              <w:bottom w:val="nil"/>
              <w:right w:val="nil"/>
            </w:tcBorders>
            <w:vAlign w:val="center"/>
          </w:tcPr>
          <w:p w14:paraId="35A2208F" w14:textId="77777777" w:rsidR="002814B3" w:rsidRPr="00D95F38" w:rsidRDefault="002814B3" w:rsidP="002814B3">
            <w:pPr>
              <w:tabs>
                <w:tab w:val="left" w:pos="540"/>
              </w:tabs>
              <w:spacing w:line="360" w:lineRule="auto"/>
              <w:ind w:right="-72"/>
              <w:jc w:val="right"/>
              <w:rPr>
                <w:rFonts w:ascii="Arial" w:hAnsi="Arial" w:cs="Arial"/>
                <w:sz w:val="19"/>
                <w:szCs w:val="19"/>
                <w:cs/>
              </w:rPr>
            </w:pPr>
          </w:p>
        </w:tc>
        <w:tc>
          <w:tcPr>
            <w:tcW w:w="1468" w:type="dxa"/>
            <w:tcBorders>
              <w:left w:val="nil"/>
              <w:bottom w:val="nil"/>
              <w:right w:val="nil"/>
            </w:tcBorders>
            <w:vAlign w:val="center"/>
          </w:tcPr>
          <w:p w14:paraId="27C7F115" w14:textId="77777777" w:rsidR="002814B3" w:rsidRPr="00D95F38" w:rsidRDefault="002814B3" w:rsidP="002814B3">
            <w:pPr>
              <w:tabs>
                <w:tab w:val="left" w:pos="540"/>
              </w:tabs>
              <w:spacing w:line="360" w:lineRule="auto"/>
              <w:ind w:right="-72"/>
              <w:jc w:val="right"/>
              <w:rPr>
                <w:rFonts w:ascii="Arial" w:hAnsi="Arial" w:cs="Arial"/>
                <w:sz w:val="19"/>
                <w:szCs w:val="19"/>
                <w:cs/>
              </w:rPr>
            </w:pPr>
          </w:p>
        </w:tc>
      </w:tr>
      <w:tr w:rsidR="002814B3" w:rsidRPr="00D95F38" w14:paraId="7CABDE1F" w14:textId="77777777" w:rsidTr="00A205A2">
        <w:trPr>
          <w:trHeight w:val="288"/>
        </w:trPr>
        <w:tc>
          <w:tcPr>
            <w:tcW w:w="4653" w:type="dxa"/>
            <w:hideMark/>
          </w:tcPr>
          <w:p w14:paraId="73BAF6EA" w14:textId="52F0A560"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b/>
                <w:bCs/>
                <w:sz w:val="19"/>
                <w:szCs w:val="19"/>
                <w:u w:val="single"/>
                <w:cs/>
              </w:rPr>
            </w:pPr>
            <w:r w:rsidRPr="00D95F38">
              <w:rPr>
                <w:rFonts w:ascii="Arial" w:hAnsi="Arial" w:cs="Arial"/>
                <w:b/>
                <w:bCs/>
                <w:sz w:val="19"/>
                <w:szCs w:val="19"/>
                <w:u w:val="single"/>
              </w:rPr>
              <w:t>201</w:t>
            </w:r>
            <w:r w:rsidR="003D6331">
              <w:rPr>
                <w:rFonts w:ascii="Arial" w:hAnsi="Arial" w:cs="Arial"/>
                <w:b/>
                <w:bCs/>
                <w:sz w:val="19"/>
                <w:szCs w:val="19"/>
                <w:u w:val="single"/>
              </w:rPr>
              <w:t>9</w:t>
            </w:r>
          </w:p>
        </w:tc>
        <w:tc>
          <w:tcPr>
            <w:tcW w:w="1468" w:type="dxa"/>
            <w:tcBorders>
              <w:left w:val="nil"/>
              <w:bottom w:val="nil"/>
              <w:right w:val="nil"/>
            </w:tcBorders>
          </w:tcPr>
          <w:p w14:paraId="669F6BB0"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rPr>
            </w:pPr>
          </w:p>
        </w:tc>
        <w:tc>
          <w:tcPr>
            <w:tcW w:w="1468" w:type="dxa"/>
            <w:tcBorders>
              <w:left w:val="nil"/>
              <w:bottom w:val="nil"/>
              <w:right w:val="nil"/>
            </w:tcBorders>
          </w:tcPr>
          <w:p w14:paraId="0CF3225F"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c>
          <w:tcPr>
            <w:tcW w:w="1468" w:type="dxa"/>
            <w:tcBorders>
              <w:left w:val="nil"/>
              <w:bottom w:val="nil"/>
              <w:right w:val="nil"/>
            </w:tcBorders>
          </w:tcPr>
          <w:p w14:paraId="667A4B69"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b/>
                <w:bCs/>
                <w:sz w:val="19"/>
                <w:szCs w:val="19"/>
                <w:cs/>
              </w:rPr>
            </w:pPr>
          </w:p>
        </w:tc>
      </w:tr>
      <w:tr w:rsidR="002814B3" w:rsidRPr="00D95F38" w14:paraId="38E2D4B4" w14:textId="77777777" w:rsidTr="00A205A2">
        <w:trPr>
          <w:trHeight w:val="288"/>
        </w:trPr>
        <w:tc>
          <w:tcPr>
            <w:tcW w:w="4653" w:type="dxa"/>
            <w:hideMark/>
          </w:tcPr>
          <w:p w14:paraId="68754970"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D95F38">
              <w:rPr>
                <w:rFonts w:ascii="Arial" w:hAnsi="Arial" w:cs="Arial"/>
                <w:sz w:val="19"/>
                <w:szCs w:val="19"/>
              </w:rPr>
              <w:t>Sales</w:t>
            </w:r>
          </w:p>
        </w:tc>
        <w:tc>
          <w:tcPr>
            <w:tcW w:w="1468" w:type="dxa"/>
          </w:tcPr>
          <w:p w14:paraId="768F4964"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rPr>
            </w:pPr>
          </w:p>
        </w:tc>
        <w:tc>
          <w:tcPr>
            <w:tcW w:w="1468" w:type="dxa"/>
          </w:tcPr>
          <w:p w14:paraId="71FF7D42"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c>
          <w:tcPr>
            <w:tcW w:w="1468" w:type="dxa"/>
          </w:tcPr>
          <w:p w14:paraId="71753799" w14:textId="77777777" w:rsidR="002814B3" w:rsidRPr="00D95F38" w:rsidRDefault="002814B3" w:rsidP="002814B3">
            <w:pPr>
              <w:tabs>
                <w:tab w:val="left" w:pos="1134"/>
                <w:tab w:val="left" w:pos="1276"/>
                <w:tab w:val="center" w:pos="3402"/>
                <w:tab w:val="center" w:pos="4536"/>
                <w:tab w:val="center" w:pos="5670"/>
                <w:tab w:val="center" w:pos="6804"/>
                <w:tab w:val="right" w:pos="7655"/>
              </w:tabs>
              <w:spacing w:line="360" w:lineRule="auto"/>
              <w:ind w:right="-72"/>
              <w:rPr>
                <w:rFonts w:ascii="Arial" w:hAnsi="Arial" w:cs="Arial"/>
                <w:sz w:val="19"/>
                <w:szCs w:val="19"/>
                <w:cs/>
              </w:rPr>
            </w:pPr>
          </w:p>
        </w:tc>
      </w:tr>
      <w:tr w:rsidR="003D6331" w:rsidRPr="00D95F38" w14:paraId="041EB377" w14:textId="77777777" w:rsidTr="00A205A2">
        <w:trPr>
          <w:trHeight w:val="288"/>
        </w:trPr>
        <w:tc>
          <w:tcPr>
            <w:tcW w:w="4653" w:type="dxa"/>
            <w:hideMark/>
          </w:tcPr>
          <w:p w14:paraId="7106DB6C" w14:textId="77777777" w:rsidR="003D6331" w:rsidRPr="00D95F38" w:rsidRDefault="003D6331" w:rsidP="003D6331">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cs/>
              </w:rPr>
            </w:pPr>
            <w:r w:rsidRPr="00D95F38">
              <w:rPr>
                <w:rFonts w:ascii="Arial" w:hAnsi="Arial" w:cs="Arial"/>
                <w:sz w:val="19"/>
                <w:szCs w:val="19"/>
              </w:rPr>
              <w:t xml:space="preserve">   Domestic sales</w:t>
            </w:r>
          </w:p>
        </w:tc>
        <w:tc>
          <w:tcPr>
            <w:tcW w:w="1468" w:type="dxa"/>
          </w:tcPr>
          <w:p w14:paraId="2F1CBCDD" w14:textId="36F57A2F" w:rsidR="003D6331" w:rsidRPr="00D95F38" w:rsidRDefault="003D6331" w:rsidP="003D6331">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797278">
              <w:rPr>
                <w:rFonts w:ascii="Arial" w:hAnsi="Arial" w:cs="Arial"/>
                <w:sz w:val="19"/>
                <w:szCs w:val="19"/>
              </w:rPr>
              <w:t>30,259</w:t>
            </w:r>
          </w:p>
        </w:tc>
        <w:tc>
          <w:tcPr>
            <w:tcW w:w="1468" w:type="dxa"/>
          </w:tcPr>
          <w:p w14:paraId="7C864339" w14:textId="025D38B7" w:rsidR="003D6331" w:rsidRPr="00D95F38" w:rsidRDefault="003D6331" w:rsidP="003D6331">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797278">
              <w:rPr>
                <w:rFonts w:ascii="Arial" w:hAnsi="Arial" w:cs="Arial"/>
                <w:sz w:val="19"/>
                <w:szCs w:val="19"/>
              </w:rPr>
              <w:t>41,659</w:t>
            </w:r>
          </w:p>
        </w:tc>
        <w:tc>
          <w:tcPr>
            <w:tcW w:w="1468" w:type="dxa"/>
          </w:tcPr>
          <w:p w14:paraId="45CDD2D9" w14:textId="4D557D93" w:rsidR="003D6331" w:rsidRPr="00D95F38" w:rsidRDefault="003D6331" w:rsidP="003D6331">
            <w:pP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797278">
              <w:rPr>
                <w:rFonts w:ascii="Arial" w:hAnsi="Arial" w:cs="Arial"/>
                <w:sz w:val="19"/>
                <w:szCs w:val="19"/>
              </w:rPr>
              <w:t>71,918</w:t>
            </w:r>
          </w:p>
        </w:tc>
      </w:tr>
      <w:tr w:rsidR="003D6331" w:rsidRPr="00D95F38" w14:paraId="3C0A0EC4" w14:textId="77777777" w:rsidTr="00A205A2">
        <w:trPr>
          <w:trHeight w:val="288"/>
        </w:trPr>
        <w:tc>
          <w:tcPr>
            <w:tcW w:w="4653" w:type="dxa"/>
            <w:hideMark/>
          </w:tcPr>
          <w:p w14:paraId="28D78D89" w14:textId="77777777" w:rsidR="003D6331" w:rsidRPr="00D95F38" w:rsidRDefault="003D6331" w:rsidP="003D6331">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D95F38">
              <w:rPr>
                <w:rFonts w:ascii="Arial" w:hAnsi="Arial" w:cs="Arial"/>
                <w:sz w:val="19"/>
                <w:szCs w:val="19"/>
              </w:rPr>
              <w:t xml:space="preserve">   Export sales</w:t>
            </w:r>
          </w:p>
        </w:tc>
        <w:tc>
          <w:tcPr>
            <w:tcW w:w="1468" w:type="dxa"/>
            <w:tcBorders>
              <w:top w:val="nil"/>
              <w:left w:val="nil"/>
              <w:right w:val="nil"/>
            </w:tcBorders>
          </w:tcPr>
          <w:p w14:paraId="705D882C" w14:textId="63BF59FA" w:rsidR="003D6331" w:rsidRPr="00D95F38" w:rsidRDefault="003D6331" w:rsidP="003D63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797278">
              <w:rPr>
                <w:rFonts w:ascii="Arial" w:hAnsi="Arial" w:cs="Arial"/>
                <w:sz w:val="19"/>
                <w:szCs w:val="19"/>
              </w:rPr>
              <w:t>1,394,604</w:t>
            </w:r>
          </w:p>
        </w:tc>
        <w:tc>
          <w:tcPr>
            <w:tcW w:w="1468" w:type="dxa"/>
            <w:tcBorders>
              <w:top w:val="nil"/>
              <w:left w:val="nil"/>
              <w:right w:val="nil"/>
            </w:tcBorders>
          </w:tcPr>
          <w:p w14:paraId="4F3E0428" w14:textId="3EEBBA0A" w:rsidR="003D6331" w:rsidRPr="00D95F38" w:rsidRDefault="003D6331" w:rsidP="003D63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797278">
              <w:rPr>
                <w:rFonts w:ascii="Arial" w:hAnsi="Arial" w:cs="Arial"/>
                <w:sz w:val="19"/>
                <w:szCs w:val="19"/>
              </w:rPr>
              <w:t>440,382</w:t>
            </w:r>
          </w:p>
        </w:tc>
        <w:tc>
          <w:tcPr>
            <w:tcW w:w="1468" w:type="dxa"/>
            <w:tcBorders>
              <w:top w:val="nil"/>
              <w:left w:val="nil"/>
              <w:right w:val="nil"/>
            </w:tcBorders>
          </w:tcPr>
          <w:p w14:paraId="19325C42" w14:textId="744CF2E3" w:rsidR="003D6331" w:rsidRPr="00D95F38" w:rsidRDefault="003D6331" w:rsidP="003D6331">
            <w:pPr>
              <w:pBdr>
                <w:bottom w:val="single" w:sz="4"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797278">
              <w:rPr>
                <w:rFonts w:ascii="Arial" w:hAnsi="Arial" w:cs="Arial"/>
                <w:sz w:val="19"/>
                <w:szCs w:val="19"/>
              </w:rPr>
              <w:t>1,834,986</w:t>
            </w:r>
          </w:p>
        </w:tc>
      </w:tr>
      <w:tr w:rsidR="003D6331" w:rsidRPr="00D95F38" w14:paraId="18573884" w14:textId="77777777" w:rsidTr="00A205A2">
        <w:trPr>
          <w:trHeight w:val="288"/>
        </w:trPr>
        <w:tc>
          <w:tcPr>
            <w:tcW w:w="4653" w:type="dxa"/>
            <w:hideMark/>
          </w:tcPr>
          <w:p w14:paraId="001CF5E7" w14:textId="77777777" w:rsidR="003D6331" w:rsidRPr="00D95F38" w:rsidRDefault="003D6331" w:rsidP="003D6331">
            <w:pPr>
              <w:tabs>
                <w:tab w:val="left" w:pos="1134"/>
                <w:tab w:val="left" w:pos="1276"/>
                <w:tab w:val="center" w:pos="3402"/>
                <w:tab w:val="center" w:pos="4536"/>
                <w:tab w:val="center" w:pos="5670"/>
                <w:tab w:val="center" w:pos="6804"/>
                <w:tab w:val="right" w:pos="7655"/>
              </w:tabs>
              <w:spacing w:line="360" w:lineRule="auto"/>
              <w:ind w:firstLine="6"/>
              <w:rPr>
                <w:rFonts w:ascii="Arial" w:hAnsi="Arial" w:cs="Arial"/>
                <w:sz w:val="19"/>
                <w:szCs w:val="19"/>
                <w:rtl/>
                <w:cs/>
              </w:rPr>
            </w:pPr>
            <w:r w:rsidRPr="00D95F38">
              <w:rPr>
                <w:rFonts w:ascii="Arial" w:hAnsi="Arial" w:cs="Arial"/>
                <w:sz w:val="19"/>
                <w:szCs w:val="19"/>
              </w:rPr>
              <w:t>Total sales</w:t>
            </w:r>
          </w:p>
        </w:tc>
        <w:tc>
          <w:tcPr>
            <w:tcW w:w="1468" w:type="dxa"/>
            <w:tcBorders>
              <w:left w:val="nil"/>
              <w:right w:val="nil"/>
            </w:tcBorders>
          </w:tcPr>
          <w:p w14:paraId="7212414F" w14:textId="470EE5D3" w:rsidR="003D6331" w:rsidRPr="00D95F38" w:rsidRDefault="003D6331"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Pr>
            </w:pPr>
            <w:r w:rsidRPr="00797278">
              <w:rPr>
                <w:rFonts w:ascii="Arial" w:hAnsi="Arial" w:cs="Arial"/>
                <w:sz w:val="19"/>
                <w:szCs w:val="19"/>
              </w:rPr>
              <w:t>1,424,863</w:t>
            </w:r>
          </w:p>
        </w:tc>
        <w:tc>
          <w:tcPr>
            <w:tcW w:w="1468" w:type="dxa"/>
            <w:tcBorders>
              <w:left w:val="nil"/>
              <w:right w:val="nil"/>
            </w:tcBorders>
          </w:tcPr>
          <w:p w14:paraId="41605BDA" w14:textId="2193B721" w:rsidR="003D6331" w:rsidRPr="00D95F38" w:rsidRDefault="003D6331"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797278">
              <w:rPr>
                <w:rFonts w:ascii="Arial" w:hAnsi="Arial" w:cs="Arial"/>
                <w:sz w:val="19"/>
                <w:szCs w:val="19"/>
              </w:rPr>
              <w:t>482,041</w:t>
            </w:r>
          </w:p>
        </w:tc>
        <w:tc>
          <w:tcPr>
            <w:tcW w:w="1468" w:type="dxa"/>
            <w:tcBorders>
              <w:left w:val="nil"/>
              <w:right w:val="nil"/>
            </w:tcBorders>
          </w:tcPr>
          <w:p w14:paraId="28B08E7E" w14:textId="3AE540E9" w:rsidR="003D6331" w:rsidRPr="00D95F38" w:rsidRDefault="003D6331" w:rsidP="00F13AA9">
            <w:pPr>
              <w:pBdr>
                <w:bottom w:val="single" w:sz="12" w:space="1" w:color="auto"/>
              </w:pBdr>
              <w:tabs>
                <w:tab w:val="left" w:pos="1134"/>
                <w:tab w:val="left" w:pos="1276"/>
                <w:tab w:val="center" w:pos="3402"/>
                <w:tab w:val="center" w:pos="4536"/>
                <w:tab w:val="center" w:pos="5670"/>
                <w:tab w:val="center" w:pos="6804"/>
                <w:tab w:val="right" w:pos="7655"/>
              </w:tabs>
              <w:spacing w:line="360" w:lineRule="auto"/>
              <w:ind w:right="-72" w:firstLine="180"/>
              <w:jc w:val="right"/>
              <w:rPr>
                <w:rFonts w:ascii="Arial" w:hAnsi="Arial" w:cs="Arial"/>
                <w:sz w:val="19"/>
                <w:szCs w:val="19"/>
                <w:rtl/>
                <w:cs/>
              </w:rPr>
            </w:pPr>
            <w:r w:rsidRPr="00797278">
              <w:rPr>
                <w:rFonts w:ascii="Arial" w:hAnsi="Arial" w:cs="Arial"/>
                <w:sz w:val="19"/>
                <w:szCs w:val="19"/>
              </w:rPr>
              <w:t>1,906,904</w:t>
            </w:r>
          </w:p>
        </w:tc>
      </w:tr>
    </w:tbl>
    <w:p w14:paraId="736C01F0" w14:textId="77777777" w:rsidR="007C3EF8" w:rsidRPr="00D95F38" w:rsidRDefault="007C3EF8" w:rsidP="00D526A3">
      <w:pPr>
        <w:tabs>
          <w:tab w:val="num" w:pos="450"/>
        </w:tabs>
        <w:spacing w:line="360" w:lineRule="auto"/>
        <w:jc w:val="both"/>
        <w:rPr>
          <w:rFonts w:ascii="Arial" w:hAnsi="Arial" w:cstheme="minorBidi"/>
          <w:sz w:val="19"/>
          <w:szCs w:val="19"/>
          <w:cs/>
        </w:rPr>
      </w:pPr>
    </w:p>
    <w:p w14:paraId="2DEF3C9B" w14:textId="59E27E12" w:rsidR="0082261B" w:rsidRDefault="0082261B" w:rsidP="00025C06">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Pr>
          <w:rFonts w:ascii="Arial" w:hAnsi="Arial" w:cs="Arial"/>
          <w:b/>
          <w:bCs/>
          <w:sz w:val="19"/>
          <w:szCs w:val="19"/>
        </w:rPr>
        <w:t>FAIR VALUE HIERARCHY</w:t>
      </w:r>
    </w:p>
    <w:p w14:paraId="610B60C3" w14:textId="4F6F5FFC" w:rsidR="0082261B" w:rsidRDefault="0082261B" w:rsidP="0082261B">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The carrying amounts of the financial assets and financial liabilities approximate their fair values, except long-term loans from financial institutions and bond with interest charged at the fixed rates. Long-term loans from financial institutions with interest charged at the floating rates have the fair value approximate the carrying amount.</w:t>
      </w:r>
    </w:p>
    <w:p w14:paraId="7EC22AA6" w14:textId="79EB15EA" w:rsidR="00241203" w:rsidRDefault="00241203" w:rsidP="0082261B">
      <w:pPr>
        <w:tabs>
          <w:tab w:val="left" w:pos="423"/>
          <w:tab w:val="left" w:pos="990"/>
        </w:tabs>
        <w:spacing w:line="360" w:lineRule="auto"/>
        <w:ind w:left="423" w:right="-1"/>
        <w:jc w:val="thaiDistribute"/>
        <w:rPr>
          <w:rFonts w:ascii="Arial" w:hAnsi="Arial" w:cs="Arial"/>
          <w:sz w:val="19"/>
          <w:szCs w:val="19"/>
        </w:rPr>
      </w:pPr>
    </w:p>
    <w:p w14:paraId="4AB4BCB3" w14:textId="12CE1233" w:rsidR="00241203" w:rsidRDefault="00241203" w:rsidP="0082261B">
      <w:pPr>
        <w:tabs>
          <w:tab w:val="left" w:pos="423"/>
          <w:tab w:val="left" w:pos="990"/>
        </w:tabs>
        <w:spacing w:line="360" w:lineRule="auto"/>
        <w:ind w:left="423" w:right="-1"/>
        <w:jc w:val="thaiDistribute"/>
        <w:rPr>
          <w:rFonts w:ascii="Arial" w:hAnsi="Arial" w:cs="Browallia New"/>
          <w:sz w:val="19"/>
          <w:szCs w:val="24"/>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31 December 2020, the Group has </w:t>
      </w:r>
      <w:r>
        <w:rPr>
          <w:rFonts w:ascii="Arial" w:hAnsi="Arial" w:cs="Browallia New"/>
          <w:sz w:val="19"/>
          <w:szCs w:val="24"/>
        </w:rPr>
        <w:t>assets and liabilities measured at fair value in the statement of financial position which are grouped into levels of a fair value hierarchy as follows:</w:t>
      </w:r>
    </w:p>
    <w:p w14:paraId="069CE24E" w14:textId="17E103E4" w:rsidR="00241203" w:rsidRDefault="00241203" w:rsidP="0082261B">
      <w:pPr>
        <w:tabs>
          <w:tab w:val="left" w:pos="423"/>
          <w:tab w:val="left" w:pos="990"/>
        </w:tabs>
        <w:spacing w:line="360" w:lineRule="auto"/>
        <w:ind w:left="423" w:right="-1"/>
        <w:jc w:val="thaiDistribute"/>
        <w:rPr>
          <w:rFonts w:ascii="Arial" w:hAnsi="Arial" w:cs="Browallia New"/>
          <w:sz w:val="19"/>
          <w:szCs w:val="24"/>
        </w:rPr>
      </w:pPr>
    </w:p>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241203" w:rsidRPr="00F3251B" w14:paraId="5CEAD336" w14:textId="77777777" w:rsidTr="008C7177">
        <w:trPr>
          <w:trHeight w:val="221"/>
        </w:trPr>
        <w:tc>
          <w:tcPr>
            <w:tcW w:w="3216" w:type="dxa"/>
          </w:tcPr>
          <w:p w14:paraId="0EBE6E71" w14:textId="77777777" w:rsidR="00241203" w:rsidRPr="00AD54CA" w:rsidRDefault="00241203" w:rsidP="008C7177">
            <w:pPr>
              <w:tabs>
                <w:tab w:val="left" w:pos="0"/>
              </w:tabs>
              <w:spacing w:line="360" w:lineRule="auto"/>
              <w:ind w:right="62"/>
              <w:jc w:val="center"/>
              <w:rPr>
                <w:rFonts w:ascii="Arial" w:hAnsi="Arial" w:cs="Arial"/>
                <w:sz w:val="19"/>
                <w:szCs w:val="19"/>
                <w:lang w:eastAsia="en-US" w:bidi="ar-SA"/>
              </w:rPr>
            </w:pPr>
          </w:p>
        </w:tc>
        <w:tc>
          <w:tcPr>
            <w:tcW w:w="1350" w:type="dxa"/>
          </w:tcPr>
          <w:p w14:paraId="3A9F8E26" w14:textId="77777777" w:rsidR="00241203" w:rsidRPr="00AD54CA"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161D26A1" w14:textId="77777777" w:rsidR="00241203" w:rsidRPr="00AD54CA"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1260" w:type="dxa"/>
          </w:tcPr>
          <w:p w14:paraId="775FAFF9" w14:textId="77777777" w:rsidR="00241203" w:rsidRPr="00AD54CA"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2CEEDA38" w14:textId="77777777" w:rsidR="00241203" w:rsidRPr="00AD54CA"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604" w:type="dxa"/>
            <w:gridSpan w:val="3"/>
          </w:tcPr>
          <w:p w14:paraId="62366C6F" w14:textId="77777777" w:rsidR="00241203" w:rsidRPr="00AD54CA" w:rsidRDefault="00241203" w:rsidP="008C7177">
            <w:pPr>
              <w:tabs>
                <w:tab w:val="left" w:pos="104"/>
                <w:tab w:val="center" w:pos="671"/>
              </w:tabs>
              <w:spacing w:line="360" w:lineRule="auto"/>
              <w:ind w:left="-120" w:right="-109"/>
              <w:jc w:val="right"/>
              <w:rPr>
                <w:rFonts w:ascii="Arial" w:hAnsi="Arial" w:cs="Arial"/>
                <w:sz w:val="19"/>
                <w:szCs w:val="19"/>
                <w:lang w:eastAsia="en-US" w:bidi="ar-SA"/>
              </w:rPr>
            </w:pPr>
            <w:r w:rsidRPr="00AD54CA">
              <w:rPr>
                <w:rFonts w:ascii="Arial" w:hAnsi="Arial" w:cs="Arial"/>
                <w:sz w:val="19"/>
                <w:szCs w:val="19"/>
                <w:lang w:eastAsia="en-US" w:bidi="ar-SA"/>
              </w:rPr>
              <w:tab/>
              <w:t xml:space="preserve">(Unit: </w:t>
            </w:r>
            <w:r w:rsidRPr="00AD54CA">
              <w:rPr>
                <w:rFonts w:ascii="Arial" w:hAnsi="Arial" w:cs="Arial"/>
                <w:sz w:val="19"/>
                <w:szCs w:val="19"/>
                <w:lang w:eastAsia="en-US" w:bidi="ar-SA"/>
              </w:rPr>
              <w:tab/>
              <w:t>Thousand Baht)</w:t>
            </w:r>
          </w:p>
        </w:tc>
      </w:tr>
      <w:tr w:rsidR="00241203" w:rsidRPr="00F3251B" w14:paraId="6FDEBD9E" w14:textId="77777777" w:rsidTr="008C7177">
        <w:trPr>
          <w:trHeight w:val="221"/>
        </w:trPr>
        <w:tc>
          <w:tcPr>
            <w:tcW w:w="3216" w:type="dxa"/>
          </w:tcPr>
          <w:p w14:paraId="37B5A63E" w14:textId="77777777" w:rsidR="00241203" w:rsidRPr="00AD54CA" w:rsidRDefault="00241203" w:rsidP="008C7177">
            <w:pPr>
              <w:tabs>
                <w:tab w:val="left" w:pos="0"/>
              </w:tabs>
              <w:spacing w:line="360" w:lineRule="auto"/>
              <w:ind w:right="62"/>
              <w:jc w:val="center"/>
              <w:rPr>
                <w:rFonts w:ascii="Arial" w:hAnsi="Arial" w:cs="Arial"/>
                <w:sz w:val="19"/>
                <w:szCs w:val="19"/>
                <w:lang w:eastAsia="en-US" w:bidi="ar-SA"/>
              </w:rPr>
            </w:pPr>
          </w:p>
        </w:tc>
        <w:tc>
          <w:tcPr>
            <w:tcW w:w="5754" w:type="dxa"/>
            <w:gridSpan w:val="7"/>
            <w:tcBorders>
              <w:bottom w:val="single" w:sz="4" w:space="0" w:color="auto"/>
            </w:tcBorders>
          </w:tcPr>
          <w:p w14:paraId="4EB77A61" w14:textId="0392FA0B" w:rsidR="00241203" w:rsidRPr="00AD54CA" w:rsidRDefault="00241203" w:rsidP="008C7177">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Consolidated F/</w:t>
            </w:r>
            <w:r w:rsidR="00C93022">
              <w:rPr>
                <w:rFonts w:ascii="Arial" w:hAnsi="Arial" w:cs="Arial"/>
                <w:sz w:val="19"/>
                <w:szCs w:val="19"/>
                <w:lang w:eastAsia="en-US" w:bidi="ar-SA"/>
              </w:rPr>
              <w:t>S</w:t>
            </w:r>
          </w:p>
        </w:tc>
      </w:tr>
      <w:tr w:rsidR="00241203" w:rsidRPr="00F3251B" w14:paraId="635E03DE" w14:textId="77777777" w:rsidTr="008C7177">
        <w:trPr>
          <w:trHeight w:val="221"/>
        </w:trPr>
        <w:tc>
          <w:tcPr>
            <w:tcW w:w="3216" w:type="dxa"/>
          </w:tcPr>
          <w:p w14:paraId="2003D840" w14:textId="77777777" w:rsidR="00241203" w:rsidRPr="00AD54CA" w:rsidRDefault="00241203" w:rsidP="008C7177">
            <w:pPr>
              <w:tabs>
                <w:tab w:val="left" w:pos="0"/>
              </w:tabs>
              <w:spacing w:line="360" w:lineRule="auto"/>
              <w:ind w:right="62"/>
              <w:jc w:val="center"/>
              <w:rPr>
                <w:rFonts w:ascii="Arial" w:hAnsi="Arial" w:cs="Arial"/>
                <w:sz w:val="19"/>
                <w:szCs w:val="19"/>
                <w:lang w:eastAsia="en-US" w:bidi="ar-SA"/>
              </w:rPr>
            </w:pPr>
          </w:p>
        </w:tc>
        <w:tc>
          <w:tcPr>
            <w:tcW w:w="5754" w:type="dxa"/>
            <w:gridSpan w:val="7"/>
            <w:tcBorders>
              <w:bottom w:val="single" w:sz="4" w:space="0" w:color="auto"/>
            </w:tcBorders>
          </w:tcPr>
          <w:p w14:paraId="4E8BC6FF" w14:textId="4A17EB8D" w:rsidR="00241203" w:rsidRDefault="00241203" w:rsidP="008C7177">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2020</w:t>
            </w:r>
          </w:p>
        </w:tc>
      </w:tr>
      <w:tr w:rsidR="00241203" w:rsidRPr="00F3251B" w14:paraId="0C1DADB7" w14:textId="77777777" w:rsidTr="00F13AA9">
        <w:trPr>
          <w:trHeight w:val="221"/>
        </w:trPr>
        <w:tc>
          <w:tcPr>
            <w:tcW w:w="3216" w:type="dxa"/>
          </w:tcPr>
          <w:p w14:paraId="4F1D4332" w14:textId="77777777" w:rsidR="00241203" w:rsidRPr="00AD54CA" w:rsidRDefault="00241203" w:rsidP="008C7177">
            <w:pPr>
              <w:tabs>
                <w:tab w:val="left" w:pos="0"/>
              </w:tabs>
              <w:spacing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30A7A51D" w14:textId="77777777" w:rsidR="00241203" w:rsidRPr="00AD54CA" w:rsidRDefault="00241203"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1</w:t>
            </w:r>
          </w:p>
        </w:tc>
        <w:tc>
          <w:tcPr>
            <w:tcW w:w="270" w:type="dxa"/>
            <w:tcBorders>
              <w:top w:val="single" w:sz="4" w:space="0" w:color="auto"/>
            </w:tcBorders>
          </w:tcPr>
          <w:p w14:paraId="2A761C1C" w14:textId="77777777" w:rsidR="00241203" w:rsidRPr="00AD54CA" w:rsidRDefault="00241203" w:rsidP="008C7177">
            <w:pPr>
              <w:spacing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10211818" w14:textId="77777777" w:rsidR="00241203" w:rsidRPr="00AD54CA" w:rsidRDefault="00241203"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2</w:t>
            </w:r>
          </w:p>
        </w:tc>
        <w:tc>
          <w:tcPr>
            <w:tcW w:w="270" w:type="dxa"/>
            <w:tcBorders>
              <w:top w:val="single" w:sz="4" w:space="0" w:color="auto"/>
            </w:tcBorders>
          </w:tcPr>
          <w:p w14:paraId="60A613DA" w14:textId="77777777" w:rsidR="00241203" w:rsidRPr="00AD54CA" w:rsidRDefault="00241203" w:rsidP="008C7177">
            <w:pPr>
              <w:spacing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5E5488CE" w14:textId="77777777" w:rsidR="00241203" w:rsidRPr="00AD54CA" w:rsidRDefault="00241203"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3</w:t>
            </w:r>
          </w:p>
        </w:tc>
        <w:tc>
          <w:tcPr>
            <w:tcW w:w="270" w:type="dxa"/>
            <w:tcBorders>
              <w:top w:val="single" w:sz="4" w:space="0" w:color="auto"/>
            </w:tcBorders>
          </w:tcPr>
          <w:p w14:paraId="6C113547" w14:textId="77777777" w:rsidR="00241203" w:rsidRPr="00AD54CA" w:rsidRDefault="00241203" w:rsidP="008C7177">
            <w:pPr>
              <w:spacing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6B35DAF4" w14:textId="77777777" w:rsidR="00241203" w:rsidRPr="00AD54CA" w:rsidRDefault="00241203"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Total</w:t>
            </w:r>
          </w:p>
        </w:tc>
      </w:tr>
      <w:tr w:rsidR="00757ED1" w:rsidRPr="00F3251B" w14:paraId="7ACD420D" w14:textId="77777777" w:rsidTr="00F13AA9">
        <w:trPr>
          <w:trHeight w:val="221"/>
        </w:trPr>
        <w:tc>
          <w:tcPr>
            <w:tcW w:w="3216" w:type="dxa"/>
          </w:tcPr>
          <w:p w14:paraId="315AFC4C" w14:textId="77777777" w:rsidR="00757ED1" w:rsidRPr="00AD54CA" w:rsidRDefault="00757ED1" w:rsidP="008C7177">
            <w:pPr>
              <w:tabs>
                <w:tab w:val="left" w:pos="0"/>
              </w:tabs>
              <w:spacing w:line="360" w:lineRule="auto"/>
              <w:ind w:right="62"/>
              <w:jc w:val="center"/>
              <w:rPr>
                <w:rFonts w:ascii="Arial" w:hAnsi="Arial" w:cs="Arial"/>
                <w:sz w:val="19"/>
                <w:szCs w:val="19"/>
                <w:lang w:eastAsia="en-US" w:bidi="ar-SA"/>
              </w:rPr>
            </w:pPr>
          </w:p>
        </w:tc>
        <w:tc>
          <w:tcPr>
            <w:tcW w:w="1350" w:type="dxa"/>
            <w:tcBorders>
              <w:top w:val="single" w:sz="4" w:space="0" w:color="auto"/>
            </w:tcBorders>
          </w:tcPr>
          <w:p w14:paraId="0A8DC5B5"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c>
          <w:tcPr>
            <w:tcW w:w="270" w:type="dxa"/>
          </w:tcPr>
          <w:p w14:paraId="7BE658EA"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c>
          <w:tcPr>
            <w:tcW w:w="1260" w:type="dxa"/>
            <w:tcBorders>
              <w:top w:val="single" w:sz="4" w:space="0" w:color="auto"/>
            </w:tcBorders>
          </w:tcPr>
          <w:p w14:paraId="4EEDF0A2"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c>
          <w:tcPr>
            <w:tcW w:w="270" w:type="dxa"/>
          </w:tcPr>
          <w:p w14:paraId="193558C9"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c>
          <w:tcPr>
            <w:tcW w:w="1170" w:type="dxa"/>
          </w:tcPr>
          <w:p w14:paraId="2E9BDA02"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c>
          <w:tcPr>
            <w:tcW w:w="270" w:type="dxa"/>
          </w:tcPr>
          <w:p w14:paraId="2C07410A"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2D56ECF5" w14:textId="77777777" w:rsidR="00757ED1" w:rsidRPr="00AD54CA" w:rsidRDefault="00757ED1" w:rsidP="008C7177">
            <w:pPr>
              <w:spacing w:line="360" w:lineRule="auto"/>
              <w:ind w:left="-120" w:right="-109"/>
              <w:jc w:val="center"/>
              <w:rPr>
                <w:rFonts w:ascii="Arial" w:hAnsi="Arial" w:cs="Arial"/>
                <w:sz w:val="19"/>
                <w:szCs w:val="19"/>
                <w:lang w:eastAsia="en-US" w:bidi="ar-SA"/>
              </w:rPr>
            </w:pPr>
          </w:p>
        </w:tc>
      </w:tr>
      <w:tr w:rsidR="00C93022" w:rsidRPr="00F3251B" w14:paraId="0FF4DD47" w14:textId="77777777" w:rsidTr="008C7177">
        <w:trPr>
          <w:trHeight w:val="284"/>
        </w:trPr>
        <w:tc>
          <w:tcPr>
            <w:tcW w:w="3216" w:type="dxa"/>
            <w:vAlign w:val="center"/>
          </w:tcPr>
          <w:p w14:paraId="1B032595" w14:textId="5AA68611" w:rsidR="00C93022" w:rsidRDefault="00C93022" w:rsidP="00C93022">
            <w:pPr>
              <w:spacing w:line="360" w:lineRule="auto"/>
              <w:ind w:right="62"/>
              <w:rPr>
                <w:rFonts w:ascii="Arial" w:hAnsi="Arial" w:cs="Arial"/>
                <w:sz w:val="19"/>
                <w:szCs w:val="19"/>
                <w:lang w:eastAsia="en-US" w:bidi="ar-SA"/>
              </w:rPr>
            </w:pPr>
            <w:r>
              <w:rPr>
                <w:rFonts w:ascii="Arial" w:hAnsi="Arial" w:cs="Arial"/>
                <w:b/>
                <w:bCs/>
                <w:sz w:val="19"/>
                <w:szCs w:val="19"/>
                <w:lang w:eastAsia="en-US" w:bidi="ar-SA"/>
              </w:rPr>
              <w:t>Liabilities</w:t>
            </w:r>
            <w:r w:rsidRPr="00AD54CA">
              <w:rPr>
                <w:rFonts w:ascii="Arial" w:hAnsi="Arial" w:cs="Arial"/>
                <w:b/>
                <w:bCs/>
                <w:sz w:val="19"/>
                <w:szCs w:val="19"/>
                <w:lang w:eastAsia="en-US" w:bidi="ar-SA"/>
              </w:rPr>
              <w:t xml:space="preserve"> measured at fair value</w:t>
            </w:r>
          </w:p>
        </w:tc>
        <w:tc>
          <w:tcPr>
            <w:tcW w:w="1350" w:type="dxa"/>
          </w:tcPr>
          <w:p w14:paraId="62C5729C" w14:textId="77777777" w:rsidR="00C93022" w:rsidRPr="00AD54CA" w:rsidRDefault="00C93022" w:rsidP="00F13AA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70" w:type="dxa"/>
          </w:tcPr>
          <w:p w14:paraId="4BCAAE53"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398E9652"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70" w:type="dxa"/>
          </w:tcPr>
          <w:p w14:paraId="2E299E68"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0DAED4B9" w14:textId="77777777" w:rsidR="00C93022" w:rsidRPr="00AD54CA" w:rsidRDefault="00C93022" w:rsidP="00F13AA9">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p>
        </w:tc>
        <w:tc>
          <w:tcPr>
            <w:tcW w:w="270" w:type="dxa"/>
          </w:tcPr>
          <w:p w14:paraId="072387FD"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7924B306"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r>
      <w:tr w:rsidR="00C93022" w:rsidRPr="00F3251B" w14:paraId="5973BBC0" w14:textId="77777777" w:rsidTr="008C7177">
        <w:trPr>
          <w:trHeight w:val="284"/>
        </w:trPr>
        <w:tc>
          <w:tcPr>
            <w:tcW w:w="3216" w:type="dxa"/>
            <w:vAlign w:val="center"/>
          </w:tcPr>
          <w:p w14:paraId="0039E8BB" w14:textId="571B1FF6" w:rsidR="00C93022" w:rsidRPr="00F3251B" w:rsidRDefault="00C93022" w:rsidP="00F13AA9">
            <w:pPr>
              <w:spacing w:line="360" w:lineRule="auto"/>
              <w:ind w:right="62"/>
              <w:rPr>
                <w:rFonts w:ascii="Arial" w:hAnsi="Arial" w:cs="Arial"/>
                <w:sz w:val="19"/>
                <w:szCs w:val="19"/>
                <w:lang w:eastAsia="en-US" w:bidi="ar-SA"/>
              </w:rPr>
            </w:pPr>
            <w:r>
              <w:rPr>
                <w:rFonts w:ascii="Arial" w:hAnsi="Arial" w:cs="Arial"/>
                <w:sz w:val="19"/>
                <w:szCs w:val="19"/>
                <w:lang w:eastAsia="en-US" w:bidi="ar-SA"/>
              </w:rPr>
              <w:t xml:space="preserve">  Derivative liabilities</w:t>
            </w:r>
          </w:p>
        </w:tc>
        <w:tc>
          <w:tcPr>
            <w:tcW w:w="1350" w:type="dxa"/>
          </w:tcPr>
          <w:p w14:paraId="48A20E5F" w14:textId="55E17525" w:rsidR="00C93022" w:rsidRPr="00F3251B" w:rsidRDefault="00BA6FD4" w:rsidP="00F13AA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w:t>
            </w:r>
          </w:p>
        </w:tc>
        <w:tc>
          <w:tcPr>
            <w:tcW w:w="270" w:type="dxa"/>
          </w:tcPr>
          <w:p w14:paraId="0C0E3473" w14:textId="77777777" w:rsidR="00C93022" w:rsidRPr="00F3251B"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17FECACA" w14:textId="5A08BDA8" w:rsidR="00C93022" w:rsidRPr="00F3251B" w:rsidRDefault="00BA6FD4">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25,90</w:t>
            </w:r>
            <w:r w:rsidR="007C7F67">
              <w:rPr>
                <w:rFonts w:ascii="Arial" w:hAnsi="Arial" w:cs="Arial"/>
                <w:sz w:val="19"/>
                <w:szCs w:val="19"/>
                <w:lang w:eastAsia="en-US" w:bidi="ar-SA"/>
              </w:rPr>
              <w:t>3</w:t>
            </w:r>
          </w:p>
        </w:tc>
        <w:tc>
          <w:tcPr>
            <w:tcW w:w="270" w:type="dxa"/>
          </w:tcPr>
          <w:p w14:paraId="24B664E7" w14:textId="77777777" w:rsidR="00C93022" w:rsidRPr="00F3251B"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0449AA45" w14:textId="4214FA28" w:rsidR="00C93022" w:rsidRPr="00F3251B" w:rsidRDefault="00BA6FD4" w:rsidP="00F13AA9">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r>
              <w:rPr>
                <w:rFonts w:ascii="Arial" w:hAnsi="Arial" w:cs="Arial"/>
                <w:sz w:val="19"/>
                <w:szCs w:val="19"/>
                <w:lang w:eastAsia="en-US"/>
              </w:rPr>
              <w:t>-</w:t>
            </w:r>
          </w:p>
        </w:tc>
        <w:tc>
          <w:tcPr>
            <w:tcW w:w="270" w:type="dxa"/>
          </w:tcPr>
          <w:p w14:paraId="1915BCF6" w14:textId="77777777" w:rsidR="00C93022" w:rsidRPr="00F3251B" w:rsidRDefault="00C93022">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71FEDD11" w14:textId="1C60BAF6" w:rsidR="00C93022" w:rsidRPr="00F3251B" w:rsidRDefault="00BA6FD4">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25,90</w:t>
            </w:r>
            <w:r w:rsidR="007C7F67">
              <w:rPr>
                <w:rFonts w:ascii="Arial" w:hAnsi="Arial" w:cs="Arial"/>
                <w:sz w:val="19"/>
                <w:szCs w:val="19"/>
                <w:lang w:eastAsia="en-US" w:bidi="ar-SA"/>
              </w:rPr>
              <w:t>3</w:t>
            </w:r>
          </w:p>
        </w:tc>
      </w:tr>
    </w:tbl>
    <w:p w14:paraId="7252F85C" w14:textId="1454652B" w:rsidR="003819E1" w:rsidRDefault="003819E1"/>
    <w:p w14:paraId="04B9DEA5" w14:textId="699F0002" w:rsidR="003819E1" w:rsidRDefault="003819E1"/>
    <w:p w14:paraId="13D0430B" w14:textId="37A8A934" w:rsidR="003819E1" w:rsidRDefault="003819E1"/>
    <w:p w14:paraId="5C70102C" w14:textId="5229517C" w:rsidR="003819E1" w:rsidRDefault="003819E1"/>
    <w:p w14:paraId="1627D24C" w14:textId="77777777" w:rsidR="003819E1" w:rsidRDefault="003819E1"/>
    <w:tbl>
      <w:tblPr>
        <w:tblW w:w="8970" w:type="dxa"/>
        <w:tblInd w:w="360" w:type="dxa"/>
        <w:tblLayout w:type="fixed"/>
        <w:tblLook w:val="01E0" w:firstRow="1" w:lastRow="1" w:firstColumn="1" w:lastColumn="1" w:noHBand="0" w:noVBand="0"/>
      </w:tblPr>
      <w:tblGrid>
        <w:gridCol w:w="3216"/>
        <w:gridCol w:w="1350"/>
        <w:gridCol w:w="270"/>
        <w:gridCol w:w="1260"/>
        <w:gridCol w:w="270"/>
        <w:gridCol w:w="1170"/>
        <w:gridCol w:w="270"/>
        <w:gridCol w:w="1164"/>
      </w:tblGrid>
      <w:tr w:rsidR="00C93022" w:rsidRPr="00F3251B" w14:paraId="68CC8A9F" w14:textId="77777777" w:rsidTr="008C7177">
        <w:trPr>
          <w:trHeight w:val="221"/>
        </w:trPr>
        <w:tc>
          <w:tcPr>
            <w:tcW w:w="3216" w:type="dxa"/>
          </w:tcPr>
          <w:p w14:paraId="23645AE2" w14:textId="77777777" w:rsidR="00C93022" w:rsidRPr="00AD54CA" w:rsidRDefault="00C93022" w:rsidP="008C7177">
            <w:pPr>
              <w:tabs>
                <w:tab w:val="left" w:pos="0"/>
              </w:tabs>
              <w:spacing w:line="360" w:lineRule="auto"/>
              <w:ind w:right="62"/>
              <w:jc w:val="center"/>
              <w:rPr>
                <w:rFonts w:ascii="Arial" w:hAnsi="Arial" w:cs="Arial"/>
                <w:sz w:val="19"/>
                <w:szCs w:val="19"/>
                <w:lang w:eastAsia="en-US" w:bidi="ar-SA"/>
              </w:rPr>
            </w:pPr>
          </w:p>
        </w:tc>
        <w:tc>
          <w:tcPr>
            <w:tcW w:w="1350" w:type="dxa"/>
          </w:tcPr>
          <w:p w14:paraId="5BFF5722" w14:textId="77777777" w:rsidR="00C93022" w:rsidRPr="00AD54CA"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6DBEA02F" w14:textId="77777777" w:rsidR="00C93022" w:rsidRPr="00AD54CA"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1260" w:type="dxa"/>
          </w:tcPr>
          <w:p w14:paraId="451411BA" w14:textId="77777777" w:rsidR="00C93022" w:rsidRPr="00AD54CA"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70" w:type="dxa"/>
          </w:tcPr>
          <w:p w14:paraId="2DF8E0B7" w14:textId="77777777" w:rsidR="00C93022" w:rsidRPr="00AD54CA"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p>
        </w:tc>
        <w:tc>
          <w:tcPr>
            <w:tcW w:w="2604" w:type="dxa"/>
            <w:gridSpan w:val="3"/>
          </w:tcPr>
          <w:p w14:paraId="3FD1A5A5" w14:textId="77777777" w:rsidR="00C93022" w:rsidRPr="00AD54CA" w:rsidRDefault="00C93022" w:rsidP="008C7177">
            <w:pPr>
              <w:tabs>
                <w:tab w:val="left" w:pos="104"/>
                <w:tab w:val="center" w:pos="671"/>
              </w:tabs>
              <w:spacing w:line="360" w:lineRule="auto"/>
              <w:ind w:left="-120" w:right="-109"/>
              <w:jc w:val="right"/>
              <w:rPr>
                <w:rFonts w:ascii="Arial" w:hAnsi="Arial" w:cs="Arial"/>
                <w:sz w:val="19"/>
                <w:szCs w:val="19"/>
                <w:lang w:eastAsia="en-US" w:bidi="ar-SA"/>
              </w:rPr>
            </w:pPr>
            <w:r w:rsidRPr="00AD54CA">
              <w:rPr>
                <w:rFonts w:ascii="Arial" w:hAnsi="Arial" w:cs="Arial"/>
                <w:sz w:val="19"/>
                <w:szCs w:val="19"/>
                <w:lang w:eastAsia="en-US" w:bidi="ar-SA"/>
              </w:rPr>
              <w:tab/>
              <w:t xml:space="preserve">(Unit: </w:t>
            </w:r>
            <w:r w:rsidRPr="00AD54CA">
              <w:rPr>
                <w:rFonts w:ascii="Arial" w:hAnsi="Arial" w:cs="Arial"/>
                <w:sz w:val="19"/>
                <w:szCs w:val="19"/>
                <w:lang w:eastAsia="en-US" w:bidi="ar-SA"/>
              </w:rPr>
              <w:tab/>
              <w:t>Thousand Baht)</w:t>
            </w:r>
          </w:p>
        </w:tc>
      </w:tr>
      <w:tr w:rsidR="00C93022" w:rsidRPr="00F3251B" w14:paraId="7C008352" w14:textId="77777777" w:rsidTr="008C7177">
        <w:trPr>
          <w:trHeight w:val="221"/>
        </w:trPr>
        <w:tc>
          <w:tcPr>
            <w:tcW w:w="3216" w:type="dxa"/>
          </w:tcPr>
          <w:p w14:paraId="09EEF43F" w14:textId="77777777" w:rsidR="00C93022" w:rsidRPr="00AD54CA" w:rsidRDefault="00C93022" w:rsidP="008C7177">
            <w:pPr>
              <w:tabs>
                <w:tab w:val="left" w:pos="0"/>
              </w:tabs>
              <w:spacing w:line="360" w:lineRule="auto"/>
              <w:ind w:right="62"/>
              <w:jc w:val="center"/>
              <w:rPr>
                <w:rFonts w:ascii="Arial" w:hAnsi="Arial" w:cs="Arial"/>
                <w:sz w:val="19"/>
                <w:szCs w:val="19"/>
                <w:lang w:eastAsia="en-US" w:bidi="ar-SA"/>
              </w:rPr>
            </w:pPr>
          </w:p>
        </w:tc>
        <w:tc>
          <w:tcPr>
            <w:tcW w:w="5754" w:type="dxa"/>
            <w:gridSpan w:val="7"/>
            <w:tcBorders>
              <w:bottom w:val="single" w:sz="4" w:space="0" w:color="auto"/>
            </w:tcBorders>
          </w:tcPr>
          <w:p w14:paraId="2F1CB961" w14:textId="6928AFAE" w:rsidR="00C93022" w:rsidRPr="00AD54CA" w:rsidRDefault="00C93022" w:rsidP="008C7177">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Separate F/S</w:t>
            </w:r>
          </w:p>
        </w:tc>
      </w:tr>
      <w:tr w:rsidR="00C93022" w:rsidRPr="00F3251B" w14:paraId="6FEBEBB1" w14:textId="77777777" w:rsidTr="008C7177">
        <w:trPr>
          <w:trHeight w:val="221"/>
        </w:trPr>
        <w:tc>
          <w:tcPr>
            <w:tcW w:w="3216" w:type="dxa"/>
          </w:tcPr>
          <w:p w14:paraId="3ABACCC3" w14:textId="77777777" w:rsidR="00C93022" w:rsidRPr="00AD54CA" w:rsidRDefault="00C93022" w:rsidP="008C7177">
            <w:pPr>
              <w:tabs>
                <w:tab w:val="left" w:pos="0"/>
              </w:tabs>
              <w:spacing w:line="360" w:lineRule="auto"/>
              <w:ind w:right="62"/>
              <w:jc w:val="center"/>
              <w:rPr>
                <w:rFonts w:ascii="Arial" w:hAnsi="Arial" w:cs="Arial"/>
                <w:sz w:val="19"/>
                <w:szCs w:val="19"/>
                <w:lang w:eastAsia="en-US" w:bidi="ar-SA"/>
              </w:rPr>
            </w:pPr>
          </w:p>
        </w:tc>
        <w:tc>
          <w:tcPr>
            <w:tcW w:w="5754" w:type="dxa"/>
            <w:gridSpan w:val="7"/>
            <w:tcBorders>
              <w:bottom w:val="single" w:sz="4" w:space="0" w:color="auto"/>
            </w:tcBorders>
          </w:tcPr>
          <w:p w14:paraId="2B4E24F1" w14:textId="77777777" w:rsidR="00C93022" w:rsidRDefault="00C93022" w:rsidP="008C7177">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2020</w:t>
            </w:r>
          </w:p>
        </w:tc>
      </w:tr>
      <w:tr w:rsidR="00C93022" w:rsidRPr="00F3251B" w14:paraId="52501454" w14:textId="77777777" w:rsidTr="00F13AA9">
        <w:trPr>
          <w:trHeight w:val="221"/>
        </w:trPr>
        <w:tc>
          <w:tcPr>
            <w:tcW w:w="3216" w:type="dxa"/>
          </w:tcPr>
          <w:p w14:paraId="48BDE3B4" w14:textId="77777777" w:rsidR="00C93022" w:rsidRPr="00AD54CA" w:rsidRDefault="00C93022" w:rsidP="008C7177">
            <w:pPr>
              <w:tabs>
                <w:tab w:val="left" w:pos="0"/>
              </w:tabs>
              <w:spacing w:line="360" w:lineRule="auto"/>
              <w:ind w:right="62"/>
              <w:jc w:val="center"/>
              <w:rPr>
                <w:rFonts w:ascii="Arial" w:hAnsi="Arial" w:cs="Arial"/>
                <w:sz w:val="19"/>
                <w:szCs w:val="19"/>
                <w:lang w:eastAsia="en-US" w:bidi="ar-SA"/>
              </w:rPr>
            </w:pPr>
          </w:p>
        </w:tc>
        <w:tc>
          <w:tcPr>
            <w:tcW w:w="1350" w:type="dxa"/>
            <w:tcBorders>
              <w:top w:val="single" w:sz="4" w:space="0" w:color="auto"/>
              <w:bottom w:val="single" w:sz="4" w:space="0" w:color="auto"/>
            </w:tcBorders>
          </w:tcPr>
          <w:p w14:paraId="37D55AB7" w14:textId="77777777" w:rsidR="00C93022" w:rsidRPr="00AD54CA" w:rsidRDefault="00C93022"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1</w:t>
            </w:r>
          </w:p>
        </w:tc>
        <w:tc>
          <w:tcPr>
            <w:tcW w:w="270" w:type="dxa"/>
            <w:tcBorders>
              <w:top w:val="single" w:sz="4" w:space="0" w:color="auto"/>
            </w:tcBorders>
          </w:tcPr>
          <w:p w14:paraId="0F05EEA8" w14:textId="77777777" w:rsidR="00C93022" w:rsidRPr="00AD54CA" w:rsidRDefault="00C93022" w:rsidP="008C7177">
            <w:pPr>
              <w:spacing w:line="360" w:lineRule="auto"/>
              <w:ind w:left="-120" w:right="-109"/>
              <w:jc w:val="center"/>
              <w:rPr>
                <w:rFonts w:ascii="Arial" w:hAnsi="Arial" w:cs="Arial"/>
                <w:sz w:val="19"/>
                <w:szCs w:val="19"/>
                <w:lang w:eastAsia="en-US" w:bidi="ar-SA"/>
              </w:rPr>
            </w:pPr>
          </w:p>
        </w:tc>
        <w:tc>
          <w:tcPr>
            <w:tcW w:w="1260" w:type="dxa"/>
            <w:tcBorders>
              <w:top w:val="single" w:sz="4" w:space="0" w:color="auto"/>
              <w:bottom w:val="single" w:sz="4" w:space="0" w:color="auto"/>
            </w:tcBorders>
          </w:tcPr>
          <w:p w14:paraId="71A16424" w14:textId="77777777" w:rsidR="00C93022" w:rsidRPr="00AD54CA" w:rsidRDefault="00C93022"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2</w:t>
            </w:r>
          </w:p>
        </w:tc>
        <w:tc>
          <w:tcPr>
            <w:tcW w:w="270" w:type="dxa"/>
            <w:tcBorders>
              <w:top w:val="single" w:sz="4" w:space="0" w:color="auto"/>
            </w:tcBorders>
          </w:tcPr>
          <w:p w14:paraId="578BB35C" w14:textId="77777777" w:rsidR="00C93022" w:rsidRPr="00AD54CA" w:rsidRDefault="00C93022" w:rsidP="008C7177">
            <w:pPr>
              <w:spacing w:line="360" w:lineRule="auto"/>
              <w:ind w:left="-120" w:right="-109"/>
              <w:jc w:val="center"/>
              <w:rPr>
                <w:rFonts w:ascii="Arial" w:hAnsi="Arial" w:cs="Arial"/>
                <w:sz w:val="19"/>
                <w:szCs w:val="19"/>
                <w:lang w:eastAsia="en-US" w:bidi="ar-SA"/>
              </w:rPr>
            </w:pPr>
          </w:p>
        </w:tc>
        <w:tc>
          <w:tcPr>
            <w:tcW w:w="1170" w:type="dxa"/>
            <w:tcBorders>
              <w:bottom w:val="single" w:sz="4" w:space="0" w:color="auto"/>
            </w:tcBorders>
          </w:tcPr>
          <w:p w14:paraId="256CBB0C" w14:textId="77777777" w:rsidR="00C93022" w:rsidRPr="00AD54CA" w:rsidRDefault="00C93022"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Level 3</w:t>
            </w:r>
          </w:p>
        </w:tc>
        <w:tc>
          <w:tcPr>
            <w:tcW w:w="270" w:type="dxa"/>
            <w:tcBorders>
              <w:top w:val="single" w:sz="4" w:space="0" w:color="auto"/>
            </w:tcBorders>
          </w:tcPr>
          <w:p w14:paraId="5750810B" w14:textId="77777777" w:rsidR="00C93022" w:rsidRPr="00AD54CA" w:rsidRDefault="00C93022" w:rsidP="008C7177">
            <w:pPr>
              <w:spacing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467359FD" w14:textId="77777777" w:rsidR="00C93022" w:rsidRPr="00AD54CA" w:rsidRDefault="00C93022" w:rsidP="008C7177">
            <w:pPr>
              <w:spacing w:line="360" w:lineRule="auto"/>
              <w:ind w:left="-120" w:right="-109"/>
              <w:jc w:val="center"/>
              <w:rPr>
                <w:rFonts w:ascii="Arial" w:hAnsi="Arial" w:cs="Arial"/>
                <w:sz w:val="19"/>
                <w:szCs w:val="19"/>
                <w:lang w:eastAsia="en-US" w:bidi="ar-SA"/>
              </w:rPr>
            </w:pPr>
            <w:r w:rsidRPr="00AD54CA">
              <w:rPr>
                <w:rFonts w:ascii="Arial" w:hAnsi="Arial" w:cs="Arial"/>
                <w:sz w:val="19"/>
                <w:szCs w:val="19"/>
                <w:lang w:eastAsia="en-US" w:bidi="ar-SA"/>
              </w:rPr>
              <w:t>Total</w:t>
            </w:r>
          </w:p>
        </w:tc>
      </w:tr>
      <w:tr w:rsidR="003819E1" w:rsidRPr="00F3251B" w14:paraId="6B01664A" w14:textId="77777777" w:rsidTr="00F13AA9">
        <w:trPr>
          <w:trHeight w:val="221"/>
        </w:trPr>
        <w:tc>
          <w:tcPr>
            <w:tcW w:w="3216" w:type="dxa"/>
          </w:tcPr>
          <w:p w14:paraId="17208419" w14:textId="77777777" w:rsidR="003819E1" w:rsidRPr="00AD54CA" w:rsidRDefault="003819E1" w:rsidP="008C7177">
            <w:pPr>
              <w:tabs>
                <w:tab w:val="left" w:pos="0"/>
              </w:tabs>
              <w:spacing w:line="360" w:lineRule="auto"/>
              <w:ind w:right="62"/>
              <w:jc w:val="center"/>
              <w:rPr>
                <w:rFonts w:ascii="Arial" w:hAnsi="Arial" w:cs="Arial"/>
                <w:sz w:val="19"/>
                <w:szCs w:val="19"/>
                <w:lang w:eastAsia="en-US" w:bidi="ar-SA"/>
              </w:rPr>
            </w:pPr>
          </w:p>
        </w:tc>
        <w:tc>
          <w:tcPr>
            <w:tcW w:w="1350" w:type="dxa"/>
            <w:tcBorders>
              <w:top w:val="single" w:sz="4" w:space="0" w:color="auto"/>
            </w:tcBorders>
          </w:tcPr>
          <w:p w14:paraId="55786F2C"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c>
          <w:tcPr>
            <w:tcW w:w="270" w:type="dxa"/>
          </w:tcPr>
          <w:p w14:paraId="084DDEC1"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c>
          <w:tcPr>
            <w:tcW w:w="1260" w:type="dxa"/>
            <w:tcBorders>
              <w:top w:val="single" w:sz="4" w:space="0" w:color="auto"/>
            </w:tcBorders>
          </w:tcPr>
          <w:p w14:paraId="2E673794"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c>
          <w:tcPr>
            <w:tcW w:w="270" w:type="dxa"/>
          </w:tcPr>
          <w:p w14:paraId="48CBFBB6"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c>
          <w:tcPr>
            <w:tcW w:w="1170" w:type="dxa"/>
          </w:tcPr>
          <w:p w14:paraId="548451E1"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c>
          <w:tcPr>
            <w:tcW w:w="270" w:type="dxa"/>
          </w:tcPr>
          <w:p w14:paraId="7345F9A1"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c>
          <w:tcPr>
            <w:tcW w:w="1164" w:type="dxa"/>
            <w:tcBorders>
              <w:top w:val="single" w:sz="4" w:space="0" w:color="auto"/>
            </w:tcBorders>
          </w:tcPr>
          <w:p w14:paraId="5E868DF9" w14:textId="77777777" w:rsidR="003819E1" w:rsidRPr="00AD54CA" w:rsidRDefault="003819E1" w:rsidP="008C7177">
            <w:pPr>
              <w:spacing w:line="360" w:lineRule="auto"/>
              <w:ind w:left="-120" w:right="-109"/>
              <w:jc w:val="center"/>
              <w:rPr>
                <w:rFonts w:ascii="Arial" w:hAnsi="Arial" w:cs="Arial"/>
                <w:sz w:val="19"/>
                <w:szCs w:val="19"/>
                <w:lang w:eastAsia="en-US" w:bidi="ar-SA"/>
              </w:rPr>
            </w:pPr>
          </w:p>
        </w:tc>
      </w:tr>
      <w:tr w:rsidR="00C93022" w:rsidRPr="00F3251B" w14:paraId="0DD09A95" w14:textId="77777777" w:rsidTr="00F13AA9">
        <w:trPr>
          <w:trHeight w:val="199"/>
        </w:trPr>
        <w:tc>
          <w:tcPr>
            <w:tcW w:w="3216" w:type="dxa"/>
            <w:vAlign w:val="center"/>
          </w:tcPr>
          <w:p w14:paraId="6528B70D" w14:textId="77777777" w:rsidR="00C93022" w:rsidRPr="00AD54CA" w:rsidRDefault="00C93022" w:rsidP="008C7177">
            <w:pPr>
              <w:tabs>
                <w:tab w:val="left" w:pos="0"/>
              </w:tabs>
              <w:spacing w:line="360" w:lineRule="auto"/>
              <w:ind w:right="62" w:hanging="94"/>
              <w:rPr>
                <w:rFonts w:ascii="Arial" w:hAnsi="Arial" w:cs="Arial"/>
                <w:b/>
                <w:bCs/>
                <w:sz w:val="19"/>
                <w:szCs w:val="19"/>
                <w:cs/>
                <w:lang w:eastAsia="en-US"/>
              </w:rPr>
            </w:pPr>
            <w:r>
              <w:rPr>
                <w:rFonts w:ascii="Arial" w:hAnsi="Arial" w:cs="Arial"/>
                <w:b/>
                <w:bCs/>
                <w:sz w:val="19"/>
                <w:szCs w:val="19"/>
                <w:lang w:eastAsia="en-US" w:bidi="ar-SA"/>
              </w:rPr>
              <w:t xml:space="preserve">  </w:t>
            </w:r>
            <w:r w:rsidRPr="00AD54CA">
              <w:rPr>
                <w:rFonts w:ascii="Arial" w:hAnsi="Arial" w:cs="Arial"/>
                <w:b/>
                <w:bCs/>
                <w:sz w:val="19"/>
                <w:szCs w:val="19"/>
                <w:lang w:eastAsia="en-US" w:bidi="ar-SA"/>
              </w:rPr>
              <w:t>Assets measured at fair value</w:t>
            </w:r>
          </w:p>
        </w:tc>
        <w:tc>
          <w:tcPr>
            <w:tcW w:w="1350" w:type="dxa"/>
          </w:tcPr>
          <w:p w14:paraId="66035413" w14:textId="77777777" w:rsidR="00C93022" w:rsidRPr="006319C6" w:rsidRDefault="00C93022" w:rsidP="008C7177">
            <w:pPr>
              <w:pStyle w:val="Caption"/>
              <w:spacing w:line="360" w:lineRule="auto"/>
              <w:ind w:left="-120"/>
              <w:jc w:val="right"/>
              <w:rPr>
                <w:rFonts w:cs="Arial"/>
                <w:b/>
                <w:bCs/>
                <w:sz w:val="19"/>
                <w:szCs w:val="19"/>
              </w:rPr>
            </w:pPr>
          </w:p>
        </w:tc>
        <w:tc>
          <w:tcPr>
            <w:tcW w:w="270" w:type="dxa"/>
          </w:tcPr>
          <w:p w14:paraId="28BD3B63" w14:textId="77777777" w:rsidR="00C93022" w:rsidRPr="006319C6" w:rsidRDefault="00C93022" w:rsidP="008C7177">
            <w:pPr>
              <w:pStyle w:val="Caption"/>
              <w:spacing w:line="360" w:lineRule="auto"/>
              <w:ind w:left="-120"/>
              <w:jc w:val="right"/>
              <w:rPr>
                <w:rFonts w:cs="Arial"/>
                <w:b/>
                <w:bCs/>
                <w:sz w:val="19"/>
                <w:szCs w:val="19"/>
              </w:rPr>
            </w:pPr>
          </w:p>
        </w:tc>
        <w:tc>
          <w:tcPr>
            <w:tcW w:w="1260" w:type="dxa"/>
          </w:tcPr>
          <w:p w14:paraId="7E9C20AC" w14:textId="77777777" w:rsidR="00C93022" w:rsidRPr="006319C6" w:rsidRDefault="00C93022" w:rsidP="008C7177">
            <w:pPr>
              <w:pStyle w:val="Caption"/>
              <w:spacing w:line="360" w:lineRule="auto"/>
              <w:ind w:left="-120"/>
              <w:jc w:val="right"/>
              <w:rPr>
                <w:rFonts w:cs="Arial"/>
                <w:b/>
                <w:bCs/>
                <w:sz w:val="19"/>
                <w:szCs w:val="19"/>
              </w:rPr>
            </w:pPr>
          </w:p>
        </w:tc>
        <w:tc>
          <w:tcPr>
            <w:tcW w:w="270" w:type="dxa"/>
          </w:tcPr>
          <w:p w14:paraId="469E7346" w14:textId="77777777" w:rsidR="00C93022" w:rsidRPr="006319C6" w:rsidRDefault="00C93022" w:rsidP="008C7177">
            <w:pPr>
              <w:pStyle w:val="Caption"/>
              <w:spacing w:line="360" w:lineRule="auto"/>
              <w:ind w:left="-120"/>
              <w:jc w:val="right"/>
              <w:rPr>
                <w:rFonts w:cs="Arial"/>
                <w:b/>
                <w:bCs/>
                <w:sz w:val="19"/>
                <w:szCs w:val="19"/>
              </w:rPr>
            </w:pPr>
          </w:p>
        </w:tc>
        <w:tc>
          <w:tcPr>
            <w:tcW w:w="1170" w:type="dxa"/>
          </w:tcPr>
          <w:p w14:paraId="47B929F5" w14:textId="77777777" w:rsidR="00C93022" w:rsidRPr="006319C6" w:rsidRDefault="00C93022" w:rsidP="008C7177">
            <w:pPr>
              <w:pStyle w:val="Caption"/>
              <w:spacing w:line="360" w:lineRule="auto"/>
              <w:jc w:val="right"/>
              <w:rPr>
                <w:rFonts w:cs="Arial"/>
                <w:b/>
                <w:bCs/>
                <w:sz w:val="19"/>
                <w:szCs w:val="19"/>
              </w:rPr>
            </w:pPr>
          </w:p>
        </w:tc>
        <w:tc>
          <w:tcPr>
            <w:tcW w:w="270" w:type="dxa"/>
          </w:tcPr>
          <w:p w14:paraId="258B7A91" w14:textId="77777777" w:rsidR="00C93022" w:rsidRPr="006319C6" w:rsidRDefault="00C93022" w:rsidP="008C7177">
            <w:pPr>
              <w:pStyle w:val="Caption"/>
              <w:spacing w:line="360" w:lineRule="auto"/>
              <w:jc w:val="right"/>
              <w:rPr>
                <w:rFonts w:cs="Arial"/>
                <w:b/>
                <w:bCs/>
                <w:sz w:val="19"/>
                <w:szCs w:val="19"/>
              </w:rPr>
            </w:pPr>
          </w:p>
        </w:tc>
        <w:tc>
          <w:tcPr>
            <w:tcW w:w="1164" w:type="dxa"/>
            <w:vAlign w:val="center"/>
          </w:tcPr>
          <w:p w14:paraId="72E9C8FE" w14:textId="77777777" w:rsidR="00C93022" w:rsidRPr="006319C6" w:rsidRDefault="00C93022" w:rsidP="008C7177">
            <w:pPr>
              <w:pStyle w:val="Caption"/>
              <w:spacing w:line="360" w:lineRule="auto"/>
              <w:jc w:val="right"/>
              <w:rPr>
                <w:rFonts w:cs="Arial"/>
                <w:b/>
                <w:bCs/>
                <w:sz w:val="19"/>
                <w:szCs w:val="19"/>
              </w:rPr>
            </w:pPr>
          </w:p>
        </w:tc>
      </w:tr>
      <w:tr w:rsidR="00C93022" w:rsidRPr="00F3251B" w14:paraId="2067D35B" w14:textId="77777777" w:rsidTr="008C7177">
        <w:trPr>
          <w:trHeight w:val="284"/>
        </w:trPr>
        <w:tc>
          <w:tcPr>
            <w:tcW w:w="3216" w:type="dxa"/>
            <w:vAlign w:val="center"/>
          </w:tcPr>
          <w:p w14:paraId="16C70599" w14:textId="77777777" w:rsidR="00C93022" w:rsidRPr="00AD54CA" w:rsidRDefault="00C93022" w:rsidP="008C7177">
            <w:pPr>
              <w:spacing w:line="360" w:lineRule="auto"/>
              <w:ind w:right="62"/>
              <w:rPr>
                <w:rFonts w:ascii="Arial" w:hAnsi="Arial" w:cs="Arial"/>
                <w:sz w:val="19"/>
                <w:szCs w:val="19"/>
                <w:rtl/>
                <w:cs/>
                <w:lang w:eastAsia="en-US"/>
              </w:rPr>
            </w:pPr>
            <w:r>
              <w:rPr>
                <w:rFonts w:ascii="Arial" w:hAnsi="Arial" w:cs="Arial"/>
                <w:sz w:val="19"/>
                <w:szCs w:val="19"/>
                <w:lang w:eastAsia="en-US" w:bidi="ar-SA"/>
              </w:rPr>
              <w:t xml:space="preserve">  Derivative assets</w:t>
            </w:r>
          </w:p>
        </w:tc>
        <w:tc>
          <w:tcPr>
            <w:tcW w:w="1350" w:type="dxa"/>
          </w:tcPr>
          <w:p w14:paraId="6C2E6C49" w14:textId="6A5D6582" w:rsidR="00C93022" w:rsidRPr="00AD54CA" w:rsidRDefault="00C93022" w:rsidP="00F13AA9">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w:t>
            </w:r>
          </w:p>
        </w:tc>
        <w:tc>
          <w:tcPr>
            <w:tcW w:w="270" w:type="dxa"/>
          </w:tcPr>
          <w:p w14:paraId="4BFD2514"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260" w:type="dxa"/>
          </w:tcPr>
          <w:p w14:paraId="49845425" w14:textId="533F1FDC"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7,926</w:t>
            </w:r>
          </w:p>
        </w:tc>
        <w:tc>
          <w:tcPr>
            <w:tcW w:w="270" w:type="dxa"/>
          </w:tcPr>
          <w:p w14:paraId="749CEE26"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170" w:type="dxa"/>
          </w:tcPr>
          <w:p w14:paraId="4369186C" w14:textId="714D3769" w:rsidR="00C93022" w:rsidRPr="00AD54CA" w:rsidRDefault="00C93022" w:rsidP="00F13AA9">
            <w:pPr>
              <w:tabs>
                <w:tab w:val="left" w:pos="2520"/>
                <w:tab w:val="right" w:pos="5400"/>
                <w:tab w:val="right" w:pos="6660"/>
                <w:tab w:val="right" w:pos="7920"/>
                <w:tab w:val="right" w:pos="9180"/>
                <w:tab w:val="right" w:pos="10890"/>
              </w:tabs>
              <w:spacing w:line="360" w:lineRule="auto"/>
              <w:jc w:val="right"/>
              <w:rPr>
                <w:rFonts w:ascii="Arial" w:hAnsi="Arial" w:cs="Arial"/>
                <w:sz w:val="19"/>
                <w:szCs w:val="19"/>
                <w:cs/>
                <w:lang w:eastAsia="en-US"/>
              </w:rPr>
            </w:pPr>
            <w:r>
              <w:rPr>
                <w:rFonts w:ascii="Arial" w:hAnsi="Arial" w:cs="Arial"/>
                <w:sz w:val="19"/>
                <w:szCs w:val="19"/>
                <w:lang w:eastAsia="en-US"/>
              </w:rPr>
              <w:t>-</w:t>
            </w:r>
          </w:p>
        </w:tc>
        <w:tc>
          <w:tcPr>
            <w:tcW w:w="270" w:type="dxa"/>
          </w:tcPr>
          <w:p w14:paraId="31DAC160" w14:textId="77777777"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jc w:val="right"/>
              <w:rPr>
                <w:rFonts w:ascii="Arial" w:hAnsi="Arial" w:cs="Arial"/>
                <w:sz w:val="19"/>
                <w:szCs w:val="19"/>
                <w:lang w:eastAsia="en-US" w:bidi="ar-SA"/>
              </w:rPr>
            </w:pPr>
          </w:p>
        </w:tc>
        <w:tc>
          <w:tcPr>
            <w:tcW w:w="1164" w:type="dxa"/>
          </w:tcPr>
          <w:p w14:paraId="3039470F" w14:textId="04B2E4A2" w:rsidR="00C93022" w:rsidRPr="00AD54CA" w:rsidRDefault="00C93022">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7,926</w:t>
            </w:r>
          </w:p>
        </w:tc>
      </w:tr>
    </w:tbl>
    <w:p w14:paraId="74A0CAF3" w14:textId="77777777" w:rsidR="00C92318" w:rsidRPr="00C92318" w:rsidRDefault="00C92318" w:rsidP="00C92318">
      <w:pPr>
        <w:tabs>
          <w:tab w:val="num" w:pos="432"/>
        </w:tabs>
        <w:spacing w:line="360" w:lineRule="auto"/>
        <w:jc w:val="both"/>
        <w:rPr>
          <w:rFonts w:ascii="Arial" w:hAnsi="Arial" w:cs="Arial"/>
          <w:b/>
          <w:bCs/>
          <w:sz w:val="19"/>
          <w:szCs w:val="19"/>
        </w:rPr>
      </w:pPr>
    </w:p>
    <w:p w14:paraId="1ECC0BE3" w14:textId="77777777" w:rsidR="00C92318" w:rsidRDefault="00C92318" w:rsidP="00C92318">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Pr>
          <w:rFonts w:ascii="Arial" w:hAnsi="Arial" w:cs="Arial"/>
          <w:b/>
          <w:bCs/>
          <w:sz w:val="19"/>
          <w:szCs w:val="19"/>
        </w:rPr>
        <w:t>DERIVATIVES</w:t>
      </w:r>
    </w:p>
    <w:p w14:paraId="060C1D4C" w14:textId="7A0FCBE7" w:rsidR="00C93022" w:rsidRDefault="00C93022" w:rsidP="00C93022">
      <w:pPr>
        <w:tabs>
          <w:tab w:val="left" w:pos="423"/>
          <w:tab w:val="left" w:pos="990"/>
        </w:tabs>
        <w:spacing w:line="360" w:lineRule="auto"/>
        <w:ind w:left="423" w:right="-1"/>
        <w:jc w:val="thaiDistribute"/>
        <w:rPr>
          <w:rFonts w:ascii="Arial" w:hAnsi="Arial" w:cs="Arial"/>
          <w:sz w:val="19"/>
          <w:szCs w:val="19"/>
        </w:rPr>
      </w:pPr>
      <w:r>
        <w:rPr>
          <w:rFonts w:ascii="Arial" w:hAnsi="Arial" w:cs="Arial"/>
          <w:sz w:val="19"/>
          <w:szCs w:val="19"/>
        </w:rPr>
        <w:t xml:space="preserve">Derivative financial instruments of the Group as </w:t>
      </w:r>
      <w:proofErr w:type="gramStart"/>
      <w:r>
        <w:rPr>
          <w:rFonts w:ascii="Arial" w:hAnsi="Arial" w:cs="Arial"/>
          <w:sz w:val="19"/>
          <w:szCs w:val="19"/>
        </w:rPr>
        <w:t>at</w:t>
      </w:r>
      <w:proofErr w:type="gramEnd"/>
      <w:r>
        <w:rPr>
          <w:rFonts w:ascii="Arial" w:hAnsi="Arial" w:cs="Arial"/>
          <w:sz w:val="19"/>
          <w:szCs w:val="19"/>
        </w:rPr>
        <w:t xml:space="preserve"> 31 December 2020 are as follows:</w:t>
      </w:r>
    </w:p>
    <w:p w14:paraId="4B0E4BE3" w14:textId="7E821DC0" w:rsidR="00C93022" w:rsidRDefault="00C93022" w:rsidP="00C93022">
      <w:pPr>
        <w:tabs>
          <w:tab w:val="left" w:pos="423"/>
          <w:tab w:val="left" w:pos="990"/>
        </w:tabs>
        <w:spacing w:line="360" w:lineRule="auto"/>
        <w:ind w:left="423" w:right="-1"/>
        <w:jc w:val="thaiDistribute"/>
        <w:rPr>
          <w:rFonts w:ascii="Arial" w:hAnsi="Arial" w:cs="Arial"/>
          <w:sz w:val="19"/>
          <w:szCs w:val="19"/>
        </w:rPr>
      </w:pPr>
    </w:p>
    <w:tbl>
      <w:tblPr>
        <w:tblW w:w="8996" w:type="dxa"/>
        <w:tblInd w:w="360" w:type="dxa"/>
        <w:tblLayout w:type="fixed"/>
        <w:tblLook w:val="01E0" w:firstRow="1" w:lastRow="1" w:firstColumn="1" w:lastColumn="1" w:noHBand="0" w:noVBand="0"/>
      </w:tblPr>
      <w:tblGrid>
        <w:gridCol w:w="5027"/>
        <w:gridCol w:w="1843"/>
        <w:gridCol w:w="283"/>
        <w:gridCol w:w="1843"/>
      </w:tblGrid>
      <w:tr w:rsidR="00083EFD" w:rsidRPr="00F3251B" w14:paraId="6C76F68B" w14:textId="77777777" w:rsidTr="417CDE7E">
        <w:trPr>
          <w:trHeight w:val="221"/>
        </w:trPr>
        <w:tc>
          <w:tcPr>
            <w:tcW w:w="5027" w:type="dxa"/>
          </w:tcPr>
          <w:p w14:paraId="4825FC28" w14:textId="77777777" w:rsidR="00083EFD" w:rsidRPr="00AD54CA" w:rsidRDefault="00083EFD" w:rsidP="008C7177">
            <w:pPr>
              <w:tabs>
                <w:tab w:val="left" w:pos="0"/>
              </w:tabs>
              <w:spacing w:line="360" w:lineRule="auto"/>
              <w:ind w:right="62"/>
              <w:jc w:val="center"/>
              <w:rPr>
                <w:rFonts w:ascii="Arial" w:hAnsi="Arial" w:cs="Arial"/>
                <w:sz w:val="19"/>
                <w:szCs w:val="19"/>
                <w:lang w:eastAsia="en-US" w:bidi="ar-SA"/>
              </w:rPr>
            </w:pPr>
          </w:p>
        </w:tc>
        <w:tc>
          <w:tcPr>
            <w:tcW w:w="3969" w:type="dxa"/>
            <w:gridSpan w:val="3"/>
          </w:tcPr>
          <w:p w14:paraId="35ED5231" w14:textId="25CB1865" w:rsidR="00083EFD" w:rsidRPr="00AD54CA" w:rsidRDefault="00083EFD" w:rsidP="00F13AA9">
            <w:pPr>
              <w:spacing w:line="360" w:lineRule="auto"/>
              <w:ind w:left="-120" w:right="-109"/>
              <w:jc w:val="right"/>
              <w:rPr>
                <w:rFonts w:ascii="Arial" w:hAnsi="Arial" w:cs="Arial"/>
                <w:sz w:val="19"/>
                <w:szCs w:val="19"/>
                <w:lang w:eastAsia="en-US" w:bidi="ar-SA"/>
              </w:rPr>
            </w:pPr>
            <w:r w:rsidRPr="00AD54CA">
              <w:rPr>
                <w:rFonts w:ascii="Arial" w:hAnsi="Arial" w:cs="Arial"/>
                <w:sz w:val="19"/>
                <w:szCs w:val="19"/>
                <w:lang w:eastAsia="en-US" w:bidi="ar-SA"/>
              </w:rPr>
              <w:tab/>
              <w:t>(Unit:</w:t>
            </w:r>
            <w:r w:rsidR="00AF1E42">
              <w:rPr>
                <w:rFonts w:ascii="Arial" w:hAnsi="Arial" w:cs="Arial"/>
                <w:sz w:val="19"/>
                <w:szCs w:val="19"/>
                <w:lang w:eastAsia="en-US" w:bidi="ar-SA"/>
              </w:rPr>
              <w:t xml:space="preserve"> </w:t>
            </w:r>
            <w:r w:rsidRPr="00AD54CA">
              <w:rPr>
                <w:rFonts w:ascii="Arial" w:hAnsi="Arial" w:cs="Arial"/>
                <w:sz w:val="19"/>
                <w:szCs w:val="19"/>
                <w:lang w:eastAsia="en-US" w:bidi="ar-SA"/>
              </w:rPr>
              <w:t>Thousand Baht)</w:t>
            </w:r>
          </w:p>
        </w:tc>
      </w:tr>
      <w:tr w:rsidR="00083EFD" w:rsidRPr="00F3251B" w14:paraId="0EA010C1" w14:textId="77777777" w:rsidTr="417CDE7E">
        <w:trPr>
          <w:trHeight w:val="221"/>
        </w:trPr>
        <w:tc>
          <w:tcPr>
            <w:tcW w:w="5027" w:type="dxa"/>
          </w:tcPr>
          <w:p w14:paraId="10C4F08A" w14:textId="77777777" w:rsidR="00083EFD" w:rsidRPr="00AD54CA" w:rsidRDefault="00083EFD" w:rsidP="008C7177">
            <w:pPr>
              <w:tabs>
                <w:tab w:val="left" w:pos="0"/>
              </w:tabs>
              <w:spacing w:line="360" w:lineRule="auto"/>
              <w:ind w:right="62"/>
              <w:jc w:val="center"/>
              <w:rPr>
                <w:rFonts w:ascii="Arial" w:hAnsi="Arial" w:cs="Arial"/>
                <w:sz w:val="19"/>
                <w:szCs w:val="19"/>
                <w:lang w:eastAsia="en-US" w:bidi="ar-SA"/>
              </w:rPr>
            </w:pPr>
          </w:p>
        </w:tc>
        <w:tc>
          <w:tcPr>
            <w:tcW w:w="1843" w:type="dxa"/>
            <w:tcBorders>
              <w:bottom w:val="single" w:sz="4" w:space="0" w:color="auto"/>
            </w:tcBorders>
          </w:tcPr>
          <w:p w14:paraId="6E4CA96F" w14:textId="2876E188" w:rsidR="00083EFD" w:rsidRPr="00AD54CA" w:rsidRDefault="00083EFD" w:rsidP="008C7177">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Consolidated F/S</w:t>
            </w:r>
          </w:p>
        </w:tc>
        <w:tc>
          <w:tcPr>
            <w:tcW w:w="283" w:type="dxa"/>
          </w:tcPr>
          <w:p w14:paraId="0E0CF639" w14:textId="77777777" w:rsidR="00083EFD" w:rsidRPr="00AD54CA" w:rsidRDefault="00083EFD" w:rsidP="008C7177">
            <w:pPr>
              <w:spacing w:line="360" w:lineRule="auto"/>
              <w:ind w:left="-120" w:right="-109"/>
              <w:jc w:val="center"/>
              <w:rPr>
                <w:rFonts w:ascii="Arial" w:hAnsi="Arial" w:cs="Arial"/>
                <w:sz w:val="19"/>
                <w:szCs w:val="19"/>
                <w:lang w:eastAsia="en-US" w:bidi="ar-SA"/>
              </w:rPr>
            </w:pPr>
          </w:p>
        </w:tc>
        <w:tc>
          <w:tcPr>
            <w:tcW w:w="1843" w:type="dxa"/>
            <w:tcBorders>
              <w:bottom w:val="single" w:sz="4" w:space="0" w:color="auto"/>
            </w:tcBorders>
          </w:tcPr>
          <w:p w14:paraId="224E9597" w14:textId="77B707BE" w:rsidR="00083EFD" w:rsidRPr="00AD54CA" w:rsidRDefault="00083EFD" w:rsidP="008C7177">
            <w:pPr>
              <w:spacing w:line="360" w:lineRule="auto"/>
              <w:ind w:left="-120" w:right="-109"/>
              <w:jc w:val="center"/>
              <w:rPr>
                <w:rFonts w:ascii="Arial" w:hAnsi="Arial" w:cs="Arial"/>
                <w:sz w:val="19"/>
                <w:szCs w:val="19"/>
                <w:lang w:eastAsia="en-US" w:bidi="ar-SA"/>
              </w:rPr>
            </w:pPr>
            <w:r>
              <w:rPr>
                <w:rFonts w:ascii="Arial" w:hAnsi="Arial" w:cs="Arial"/>
                <w:sz w:val="19"/>
                <w:szCs w:val="19"/>
                <w:lang w:eastAsia="en-US" w:bidi="ar-SA"/>
              </w:rPr>
              <w:t>Separate F/S</w:t>
            </w:r>
          </w:p>
        </w:tc>
      </w:tr>
      <w:tr w:rsidR="00083EFD" w:rsidRPr="00F3251B" w14:paraId="5A7EDCFF" w14:textId="77777777" w:rsidTr="417CDE7E">
        <w:trPr>
          <w:trHeight w:val="284"/>
        </w:trPr>
        <w:tc>
          <w:tcPr>
            <w:tcW w:w="5027" w:type="dxa"/>
            <w:vAlign w:val="center"/>
          </w:tcPr>
          <w:p w14:paraId="1DB3858C" w14:textId="25F35CE9" w:rsidR="00083EFD" w:rsidRPr="00F13AA9" w:rsidRDefault="00083EFD" w:rsidP="008C7177">
            <w:pPr>
              <w:spacing w:line="360" w:lineRule="auto"/>
              <w:ind w:right="62"/>
              <w:rPr>
                <w:rFonts w:ascii="Arial" w:hAnsi="Arial" w:cs="Arial"/>
                <w:sz w:val="19"/>
                <w:szCs w:val="19"/>
                <w:u w:val="single"/>
                <w:lang w:eastAsia="en-US" w:bidi="ar-SA"/>
              </w:rPr>
            </w:pPr>
            <w:r>
              <w:rPr>
                <w:rFonts w:ascii="Arial" w:hAnsi="Arial" w:cs="Arial"/>
                <w:b/>
                <w:bCs/>
                <w:sz w:val="19"/>
                <w:szCs w:val="19"/>
                <w:lang w:eastAsia="en-US" w:bidi="ar-SA"/>
              </w:rPr>
              <w:t xml:space="preserve"> </w:t>
            </w:r>
            <w:r w:rsidRPr="00F13AA9">
              <w:rPr>
                <w:rFonts w:ascii="Arial" w:hAnsi="Arial" w:cs="Arial"/>
                <w:sz w:val="19"/>
                <w:szCs w:val="19"/>
                <w:u w:val="single"/>
                <w:lang w:eastAsia="en-US" w:bidi="ar-SA"/>
              </w:rPr>
              <w:t>Current assets</w:t>
            </w:r>
          </w:p>
        </w:tc>
        <w:tc>
          <w:tcPr>
            <w:tcW w:w="1843" w:type="dxa"/>
          </w:tcPr>
          <w:p w14:paraId="0B1712D2" w14:textId="77777777" w:rsidR="00083EFD" w:rsidRDefault="00083EFD"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Pr>
          <w:p w14:paraId="0F39B64B" w14:textId="77777777" w:rsidR="00083EFD" w:rsidRPr="00AD54CA" w:rsidRDefault="00083EFD"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843" w:type="dxa"/>
          </w:tcPr>
          <w:p w14:paraId="341310F9" w14:textId="77777777" w:rsidR="00083EFD" w:rsidRDefault="00083EFD"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r>
      <w:tr w:rsidR="00083EFD" w:rsidRPr="00F3251B" w14:paraId="6FBEE9ED" w14:textId="77777777" w:rsidTr="417CDE7E">
        <w:trPr>
          <w:trHeight w:val="284"/>
        </w:trPr>
        <w:tc>
          <w:tcPr>
            <w:tcW w:w="5027" w:type="dxa"/>
            <w:vAlign w:val="center"/>
          </w:tcPr>
          <w:p w14:paraId="6A7EB9C4" w14:textId="274E06DC" w:rsidR="00083EFD" w:rsidRPr="00AD54CA" w:rsidRDefault="00083EFD" w:rsidP="008C7177">
            <w:pPr>
              <w:spacing w:line="360" w:lineRule="auto"/>
              <w:ind w:right="62"/>
              <w:rPr>
                <w:rFonts w:ascii="Arial" w:hAnsi="Arial" w:cs="Arial"/>
                <w:sz w:val="19"/>
                <w:szCs w:val="19"/>
                <w:rtl/>
                <w:cs/>
                <w:lang w:eastAsia="en-US"/>
              </w:rPr>
            </w:pPr>
            <w:r>
              <w:rPr>
                <w:rFonts w:ascii="Arial" w:hAnsi="Arial" w:cs="Arial"/>
                <w:sz w:val="19"/>
                <w:szCs w:val="19"/>
                <w:lang w:eastAsia="en-US" w:bidi="ar-SA"/>
              </w:rPr>
              <w:t xml:space="preserve"> Foreign currency forward contracts - trading</w:t>
            </w:r>
          </w:p>
        </w:tc>
        <w:tc>
          <w:tcPr>
            <w:tcW w:w="1843" w:type="dxa"/>
          </w:tcPr>
          <w:p w14:paraId="1AA97C0E" w14:textId="09E19444" w:rsidR="00083EFD" w:rsidRPr="00AD54CA" w:rsidRDefault="00BA6FD4"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w:t>
            </w:r>
          </w:p>
        </w:tc>
        <w:tc>
          <w:tcPr>
            <w:tcW w:w="283" w:type="dxa"/>
          </w:tcPr>
          <w:p w14:paraId="7308F57B" w14:textId="77777777" w:rsidR="00083EFD" w:rsidRPr="00AD54CA" w:rsidRDefault="00083EFD"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843" w:type="dxa"/>
          </w:tcPr>
          <w:p w14:paraId="39BE6C11" w14:textId="2F16824D" w:rsidR="00083EFD" w:rsidRPr="00AD54CA" w:rsidRDefault="00083EFD"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5,349</w:t>
            </w:r>
          </w:p>
        </w:tc>
      </w:tr>
      <w:tr w:rsidR="00083EFD" w:rsidRPr="00F3251B" w14:paraId="538C6FA8" w14:textId="77777777" w:rsidTr="417CDE7E">
        <w:trPr>
          <w:trHeight w:val="284"/>
        </w:trPr>
        <w:tc>
          <w:tcPr>
            <w:tcW w:w="5027" w:type="dxa"/>
            <w:vAlign w:val="center"/>
          </w:tcPr>
          <w:p w14:paraId="000369FD" w14:textId="7769F8DD" w:rsidR="00083EFD" w:rsidRDefault="00083EFD" w:rsidP="008C7177">
            <w:pPr>
              <w:spacing w:line="360" w:lineRule="auto"/>
              <w:ind w:right="62"/>
              <w:rPr>
                <w:rFonts w:ascii="Arial" w:hAnsi="Arial" w:cs="Arial"/>
                <w:sz w:val="19"/>
                <w:szCs w:val="19"/>
                <w:lang w:eastAsia="en-US" w:bidi="ar-SA"/>
              </w:rPr>
            </w:pPr>
            <w:r>
              <w:rPr>
                <w:rFonts w:ascii="Arial" w:hAnsi="Arial" w:cs="Arial"/>
                <w:sz w:val="19"/>
                <w:szCs w:val="19"/>
                <w:lang w:eastAsia="en-US" w:bidi="ar-SA"/>
              </w:rPr>
              <w:t xml:space="preserve"> Foreign currency put option - trading</w:t>
            </w:r>
          </w:p>
        </w:tc>
        <w:tc>
          <w:tcPr>
            <w:tcW w:w="1843" w:type="dxa"/>
            <w:tcBorders>
              <w:bottom w:val="single" w:sz="4" w:space="0" w:color="auto"/>
            </w:tcBorders>
          </w:tcPr>
          <w:p w14:paraId="1E05D126" w14:textId="7B73A05F" w:rsidR="00083EFD" w:rsidRDefault="00BA6FD4"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1,94</w:t>
            </w:r>
            <w:r w:rsidR="0038191E">
              <w:rPr>
                <w:rFonts w:ascii="Arial" w:hAnsi="Arial" w:cs="Arial"/>
                <w:sz w:val="19"/>
                <w:szCs w:val="19"/>
                <w:lang w:eastAsia="en-US" w:bidi="ar-SA"/>
              </w:rPr>
              <w:t>7</w:t>
            </w:r>
          </w:p>
        </w:tc>
        <w:tc>
          <w:tcPr>
            <w:tcW w:w="283" w:type="dxa"/>
          </w:tcPr>
          <w:p w14:paraId="60356829" w14:textId="77777777" w:rsidR="00083EFD" w:rsidRPr="00AD54CA" w:rsidRDefault="00083EFD"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843" w:type="dxa"/>
            <w:tcBorders>
              <w:bottom w:val="single" w:sz="4" w:space="0" w:color="auto"/>
            </w:tcBorders>
          </w:tcPr>
          <w:p w14:paraId="7BE9CDE3" w14:textId="5B2F29C6" w:rsidR="00083EFD" w:rsidRDefault="00083EFD"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1,947</w:t>
            </w:r>
          </w:p>
        </w:tc>
      </w:tr>
      <w:tr w:rsidR="00083EFD" w:rsidRPr="00F3251B" w14:paraId="52B9BE35" w14:textId="77777777" w:rsidTr="417CDE7E">
        <w:trPr>
          <w:trHeight w:val="284"/>
        </w:trPr>
        <w:tc>
          <w:tcPr>
            <w:tcW w:w="5027" w:type="dxa"/>
            <w:vAlign w:val="center"/>
          </w:tcPr>
          <w:p w14:paraId="6929970F" w14:textId="04F7C339" w:rsidR="00083EFD" w:rsidRDefault="00083EFD" w:rsidP="008C7177">
            <w:pPr>
              <w:spacing w:line="360" w:lineRule="auto"/>
              <w:ind w:right="62"/>
              <w:rPr>
                <w:rFonts w:ascii="Arial" w:hAnsi="Arial" w:cs="Arial"/>
                <w:sz w:val="19"/>
                <w:szCs w:val="19"/>
                <w:lang w:eastAsia="en-US" w:bidi="ar-SA"/>
              </w:rPr>
            </w:pPr>
            <w:r>
              <w:rPr>
                <w:rFonts w:ascii="Arial" w:hAnsi="Arial" w:cs="Arial"/>
                <w:sz w:val="19"/>
                <w:szCs w:val="19"/>
                <w:lang w:eastAsia="en-US" w:bidi="ar-SA"/>
              </w:rPr>
              <w:t xml:space="preserve">       Total</w:t>
            </w:r>
          </w:p>
        </w:tc>
        <w:tc>
          <w:tcPr>
            <w:tcW w:w="1843" w:type="dxa"/>
            <w:tcBorders>
              <w:top w:val="single" w:sz="4" w:space="0" w:color="auto"/>
              <w:bottom w:val="single" w:sz="12" w:space="0" w:color="auto"/>
            </w:tcBorders>
          </w:tcPr>
          <w:p w14:paraId="7B950512" w14:textId="1DDC59DF" w:rsidR="00083EFD" w:rsidRDefault="00BA6FD4"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1,94</w:t>
            </w:r>
            <w:r w:rsidR="0038191E">
              <w:rPr>
                <w:rFonts w:ascii="Arial" w:hAnsi="Arial" w:cs="Arial"/>
                <w:sz w:val="19"/>
                <w:szCs w:val="19"/>
                <w:lang w:eastAsia="en-US" w:bidi="ar-SA"/>
              </w:rPr>
              <w:t>7</w:t>
            </w:r>
          </w:p>
        </w:tc>
        <w:tc>
          <w:tcPr>
            <w:tcW w:w="283" w:type="dxa"/>
          </w:tcPr>
          <w:p w14:paraId="1EF06F97" w14:textId="77777777" w:rsidR="00083EFD" w:rsidRPr="00AD54CA" w:rsidRDefault="00083EFD"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843" w:type="dxa"/>
            <w:tcBorders>
              <w:top w:val="single" w:sz="4" w:space="0" w:color="auto"/>
              <w:bottom w:val="single" w:sz="12" w:space="0" w:color="auto"/>
            </w:tcBorders>
          </w:tcPr>
          <w:p w14:paraId="08F5A4A3" w14:textId="0A9C2FD4" w:rsidR="00083EFD" w:rsidRDefault="00083EFD"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r>
              <w:rPr>
                <w:rFonts w:ascii="Arial" w:hAnsi="Arial" w:cs="Arial"/>
                <w:sz w:val="19"/>
                <w:szCs w:val="19"/>
                <w:lang w:eastAsia="en-US" w:bidi="ar-SA"/>
              </w:rPr>
              <w:t>7,926</w:t>
            </w:r>
          </w:p>
        </w:tc>
      </w:tr>
      <w:tr w:rsidR="00083EFD" w:rsidRPr="00F3251B" w14:paraId="29C86458" w14:textId="77777777" w:rsidTr="417CDE7E">
        <w:trPr>
          <w:trHeight w:val="284"/>
        </w:trPr>
        <w:tc>
          <w:tcPr>
            <w:tcW w:w="5027" w:type="dxa"/>
            <w:vAlign w:val="center"/>
          </w:tcPr>
          <w:p w14:paraId="6E46919C" w14:textId="77777777" w:rsidR="00083EFD" w:rsidRDefault="00083EFD" w:rsidP="008C7177">
            <w:pPr>
              <w:spacing w:line="360" w:lineRule="auto"/>
              <w:ind w:right="62"/>
              <w:rPr>
                <w:rFonts w:ascii="Arial" w:hAnsi="Arial" w:cs="Arial"/>
                <w:sz w:val="19"/>
                <w:szCs w:val="19"/>
                <w:lang w:eastAsia="en-US" w:bidi="ar-SA"/>
              </w:rPr>
            </w:pPr>
          </w:p>
        </w:tc>
        <w:tc>
          <w:tcPr>
            <w:tcW w:w="1843" w:type="dxa"/>
            <w:tcBorders>
              <w:top w:val="single" w:sz="12" w:space="0" w:color="auto"/>
            </w:tcBorders>
          </w:tcPr>
          <w:p w14:paraId="244CFFA4" w14:textId="77777777" w:rsidR="00083EFD" w:rsidRDefault="00083EFD"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Pr>
          <w:p w14:paraId="38F7F4B2" w14:textId="77777777" w:rsidR="00083EFD" w:rsidRPr="00AD54CA" w:rsidRDefault="00083EFD"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843" w:type="dxa"/>
            <w:tcBorders>
              <w:top w:val="single" w:sz="12" w:space="0" w:color="auto"/>
            </w:tcBorders>
          </w:tcPr>
          <w:p w14:paraId="1B731A65" w14:textId="77777777" w:rsidR="00083EFD" w:rsidRDefault="00083EFD" w:rsidP="008C7177">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r>
      <w:tr w:rsidR="00083EFD" w:rsidRPr="00F3251B" w14:paraId="702E53F4" w14:textId="77777777" w:rsidTr="417CDE7E">
        <w:trPr>
          <w:trHeight w:val="284"/>
        </w:trPr>
        <w:tc>
          <w:tcPr>
            <w:tcW w:w="5027" w:type="dxa"/>
            <w:vAlign w:val="center"/>
          </w:tcPr>
          <w:p w14:paraId="33C4B838" w14:textId="6CA92FE9" w:rsidR="00083EFD" w:rsidRDefault="00083EFD" w:rsidP="00083EFD">
            <w:pPr>
              <w:spacing w:line="360" w:lineRule="auto"/>
              <w:ind w:right="62"/>
              <w:rPr>
                <w:rFonts w:ascii="Arial" w:hAnsi="Arial" w:cs="Arial"/>
                <w:sz w:val="19"/>
                <w:szCs w:val="19"/>
                <w:lang w:eastAsia="en-US" w:bidi="ar-SA"/>
              </w:rPr>
            </w:pPr>
            <w:r>
              <w:rPr>
                <w:rFonts w:ascii="Arial" w:hAnsi="Arial" w:cs="Arial"/>
                <w:b/>
                <w:bCs/>
                <w:sz w:val="19"/>
                <w:szCs w:val="19"/>
                <w:lang w:eastAsia="en-US" w:bidi="ar-SA"/>
              </w:rPr>
              <w:t xml:space="preserve"> </w:t>
            </w:r>
            <w:r w:rsidRPr="00B70E83">
              <w:rPr>
                <w:rFonts w:ascii="Arial" w:hAnsi="Arial" w:cs="Arial"/>
                <w:sz w:val="19"/>
                <w:szCs w:val="19"/>
                <w:u w:val="single"/>
                <w:lang w:eastAsia="en-US" w:bidi="ar-SA"/>
              </w:rPr>
              <w:t xml:space="preserve">Current </w:t>
            </w:r>
            <w:r>
              <w:rPr>
                <w:rFonts w:ascii="Arial" w:hAnsi="Arial" w:cs="Arial"/>
                <w:sz w:val="19"/>
                <w:szCs w:val="19"/>
                <w:u w:val="single"/>
                <w:lang w:eastAsia="en-US" w:bidi="ar-SA"/>
              </w:rPr>
              <w:t>liabilities</w:t>
            </w:r>
          </w:p>
        </w:tc>
        <w:tc>
          <w:tcPr>
            <w:tcW w:w="1843" w:type="dxa"/>
          </w:tcPr>
          <w:p w14:paraId="1CDC1CA1" w14:textId="77777777" w:rsidR="00083EFD" w:rsidRDefault="00083EFD" w:rsidP="00083EFD">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283" w:type="dxa"/>
          </w:tcPr>
          <w:p w14:paraId="43430FA0" w14:textId="77777777" w:rsidR="00083EFD" w:rsidRPr="00AD54CA" w:rsidRDefault="00083EFD" w:rsidP="00083EFD">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c>
          <w:tcPr>
            <w:tcW w:w="1843" w:type="dxa"/>
          </w:tcPr>
          <w:p w14:paraId="7EBB3D5F" w14:textId="77777777" w:rsidR="00083EFD" w:rsidRDefault="00083EFD" w:rsidP="00083EFD">
            <w:pPr>
              <w:tabs>
                <w:tab w:val="left" w:pos="900"/>
                <w:tab w:val="left" w:pos="1440"/>
                <w:tab w:val="left" w:pos="2520"/>
                <w:tab w:val="right" w:pos="5400"/>
                <w:tab w:val="right" w:pos="6660"/>
                <w:tab w:val="right" w:pos="7920"/>
                <w:tab w:val="right" w:pos="9180"/>
                <w:tab w:val="right" w:pos="10890"/>
              </w:tabs>
              <w:spacing w:line="360" w:lineRule="auto"/>
              <w:ind w:left="-120"/>
              <w:jc w:val="right"/>
              <w:rPr>
                <w:rFonts w:ascii="Arial" w:hAnsi="Arial" w:cs="Arial"/>
                <w:sz w:val="19"/>
                <w:szCs w:val="19"/>
                <w:lang w:eastAsia="en-US" w:bidi="ar-SA"/>
              </w:rPr>
            </w:pPr>
          </w:p>
        </w:tc>
      </w:tr>
      <w:tr w:rsidR="00083EFD" w:rsidRPr="00C92318" w14:paraId="3AAD36BF" w14:textId="77777777" w:rsidTr="417CDE7E">
        <w:trPr>
          <w:trHeight w:val="284"/>
        </w:trPr>
        <w:tc>
          <w:tcPr>
            <w:tcW w:w="5027" w:type="dxa"/>
            <w:vAlign w:val="center"/>
          </w:tcPr>
          <w:p w14:paraId="690D67C2" w14:textId="199E8E22" w:rsidR="00083EFD" w:rsidRDefault="00C92318" w:rsidP="00083EFD">
            <w:pPr>
              <w:spacing w:line="360" w:lineRule="auto"/>
              <w:ind w:right="62"/>
              <w:rPr>
                <w:rFonts w:ascii="Arial" w:hAnsi="Arial" w:cs="Arial"/>
                <w:sz w:val="19"/>
                <w:szCs w:val="19"/>
                <w:lang w:eastAsia="en-US" w:bidi="ar-SA"/>
              </w:rPr>
            </w:pPr>
            <w:r>
              <w:rPr>
                <w:rFonts w:ascii="Arial" w:hAnsi="Arial" w:cs="Arial"/>
                <w:sz w:val="19"/>
                <w:szCs w:val="19"/>
                <w:lang w:eastAsia="en-US" w:bidi="ar-SA"/>
              </w:rPr>
              <w:t xml:space="preserve"> </w:t>
            </w:r>
            <w:r w:rsidR="00B16DC9">
              <w:rPr>
                <w:rFonts w:ascii="Arial" w:hAnsi="Arial" w:cs="Arial"/>
                <w:sz w:val="19"/>
                <w:szCs w:val="19"/>
                <w:lang w:eastAsia="en-US" w:bidi="ar-SA"/>
              </w:rPr>
              <w:t>Foreign currency forward contracts - trading</w:t>
            </w:r>
          </w:p>
        </w:tc>
        <w:tc>
          <w:tcPr>
            <w:tcW w:w="1843" w:type="dxa"/>
            <w:tcBorders>
              <w:bottom w:val="single" w:sz="12" w:space="0" w:color="auto"/>
            </w:tcBorders>
          </w:tcPr>
          <w:p w14:paraId="42527A3B" w14:textId="766EA308" w:rsidR="00083EFD" w:rsidRDefault="00BA6FD4" w:rsidP="417CDE7E">
            <w:pPr>
              <w:spacing w:line="360" w:lineRule="auto"/>
              <w:ind w:right="62"/>
              <w:jc w:val="right"/>
              <w:rPr>
                <w:rFonts w:ascii="Arial" w:hAnsi="Arial" w:cs="Arial"/>
                <w:sz w:val="19"/>
                <w:szCs w:val="19"/>
                <w:lang w:eastAsia="en-US" w:bidi="ar-SA"/>
              </w:rPr>
            </w:pPr>
            <w:r w:rsidRPr="417CDE7E">
              <w:rPr>
                <w:rFonts w:ascii="Arial" w:hAnsi="Arial" w:cs="Arial"/>
                <w:sz w:val="19"/>
                <w:szCs w:val="19"/>
                <w:lang w:eastAsia="en-US" w:bidi="ar-SA"/>
              </w:rPr>
              <w:t>27,850</w:t>
            </w:r>
          </w:p>
        </w:tc>
        <w:tc>
          <w:tcPr>
            <w:tcW w:w="283" w:type="dxa"/>
          </w:tcPr>
          <w:p w14:paraId="712813D4" w14:textId="77777777" w:rsidR="00083EFD" w:rsidRPr="00AD54CA" w:rsidRDefault="00083EFD" w:rsidP="00C92318">
            <w:pPr>
              <w:spacing w:line="360" w:lineRule="auto"/>
              <w:ind w:right="62"/>
              <w:rPr>
                <w:rFonts w:ascii="Arial" w:hAnsi="Arial" w:cs="Arial"/>
                <w:sz w:val="19"/>
                <w:szCs w:val="19"/>
                <w:lang w:eastAsia="en-US" w:bidi="ar-SA"/>
              </w:rPr>
            </w:pPr>
          </w:p>
        </w:tc>
        <w:tc>
          <w:tcPr>
            <w:tcW w:w="1843" w:type="dxa"/>
            <w:tcBorders>
              <w:bottom w:val="single" w:sz="12" w:space="0" w:color="auto"/>
            </w:tcBorders>
          </w:tcPr>
          <w:p w14:paraId="298DA986" w14:textId="6605756D" w:rsidR="00083EFD" w:rsidRDefault="00083EFD" w:rsidP="417CDE7E">
            <w:pPr>
              <w:spacing w:line="360" w:lineRule="auto"/>
              <w:ind w:right="62"/>
              <w:jc w:val="right"/>
              <w:rPr>
                <w:rFonts w:ascii="Arial" w:hAnsi="Arial" w:cs="Arial"/>
                <w:sz w:val="19"/>
                <w:szCs w:val="19"/>
                <w:lang w:eastAsia="en-US" w:bidi="ar-SA"/>
              </w:rPr>
            </w:pPr>
            <w:r w:rsidRPr="417CDE7E">
              <w:rPr>
                <w:rFonts w:ascii="Arial" w:hAnsi="Arial" w:cs="Arial"/>
                <w:sz w:val="19"/>
                <w:szCs w:val="19"/>
                <w:lang w:eastAsia="en-US" w:bidi="ar-SA"/>
              </w:rPr>
              <w:t>-</w:t>
            </w:r>
          </w:p>
        </w:tc>
      </w:tr>
    </w:tbl>
    <w:p w14:paraId="182D9730" w14:textId="77777777" w:rsidR="00C93022" w:rsidRPr="00F13AA9" w:rsidRDefault="00C93022" w:rsidP="00F13AA9">
      <w:pPr>
        <w:spacing w:line="360" w:lineRule="auto"/>
        <w:jc w:val="both"/>
        <w:rPr>
          <w:rFonts w:ascii="Arial" w:hAnsi="Arial" w:cs="Arial"/>
          <w:b/>
          <w:bCs/>
          <w:sz w:val="19"/>
          <w:szCs w:val="19"/>
        </w:rPr>
      </w:pPr>
    </w:p>
    <w:p w14:paraId="7DDE4163" w14:textId="4F25E0BA" w:rsidR="00C93022" w:rsidRDefault="00083EFD" w:rsidP="00F13AA9">
      <w:pPr>
        <w:tabs>
          <w:tab w:val="left" w:pos="423"/>
          <w:tab w:val="left" w:pos="990"/>
        </w:tabs>
        <w:spacing w:line="360" w:lineRule="auto"/>
        <w:ind w:left="423" w:right="-1"/>
        <w:jc w:val="thaiDistribute"/>
        <w:rPr>
          <w:rFonts w:ascii="Arial" w:hAnsi="Arial" w:cs="Arial"/>
          <w:b/>
          <w:bCs/>
          <w:sz w:val="19"/>
          <w:szCs w:val="19"/>
        </w:rPr>
      </w:pPr>
      <w:r>
        <w:rPr>
          <w:rFonts w:ascii="Arial" w:hAnsi="Arial" w:cs="Arial"/>
          <w:sz w:val="19"/>
          <w:szCs w:val="19"/>
        </w:rPr>
        <w:t>Derivative financial instruments of the Group are not qualified to the hedge accounting. The Group classified derivative financial instruments as trading for accounting purpose and measured at fair value through profit or loss.</w:t>
      </w:r>
    </w:p>
    <w:p w14:paraId="7CC89D81" w14:textId="77777777" w:rsidR="00C93022" w:rsidRDefault="00C93022" w:rsidP="00F13AA9">
      <w:pPr>
        <w:pStyle w:val="ListParagraph"/>
        <w:spacing w:line="360" w:lineRule="auto"/>
        <w:ind w:left="644"/>
        <w:jc w:val="both"/>
        <w:rPr>
          <w:rFonts w:ascii="Arial" w:hAnsi="Arial" w:cs="Arial"/>
          <w:b/>
          <w:bCs/>
          <w:sz w:val="19"/>
          <w:szCs w:val="19"/>
        </w:rPr>
      </w:pPr>
    </w:p>
    <w:p w14:paraId="1493653B" w14:textId="29E070DB" w:rsidR="00557C7D" w:rsidRDefault="00D158FB" w:rsidP="00557C7D">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Pr>
          <w:rFonts w:ascii="Arial" w:hAnsi="Arial" w:cs="Arial"/>
          <w:b/>
          <w:bCs/>
          <w:sz w:val="19"/>
          <w:szCs w:val="19"/>
        </w:rPr>
        <w:t>EVENT</w:t>
      </w:r>
      <w:r w:rsidR="00EA2042">
        <w:rPr>
          <w:rFonts w:ascii="Arial" w:hAnsi="Arial" w:cs="Browallia New"/>
          <w:b/>
          <w:bCs/>
          <w:sz w:val="19"/>
          <w:szCs w:val="24"/>
        </w:rPr>
        <w:t>S</w:t>
      </w:r>
      <w:r>
        <w:rPr>
          <w:rFonts w:ascii="Arial" w:hAnsi="Arial" w:cs="Arial"/>
          <w:b/>
          <w:bCs/>
          <w:sz w:val="19"/>
          <w:szCs w:val="19"/>
        </w:rPr>
        <w:t xml:space="preserve"> AFTER</w:t>
      </w:r>
      <w:r w:rsidR="00937482">
        <w:rPr>
          <w:rFonts w:ascii="Arial" w:hAnsi="Arial" w:cs="Arial"/>
          <w:b/>
          <w:bCs/>
          <w:sz w:val="19"/>
          <w:szCs w:val="19"/>
        </w:rPr>
        <w:t xml:space="preserve"> THE</w:t>
      </w:r>
      <w:r>
        <w:rPr>
          <w:rFonts w:ascii="Arial" w:hAnsi="Arial" w:cs="Arial"/>
          <w:b/>
          <w:bCs/>
          <w:sz w:val="19"/>
          <w:szCs w:val="19"/>
        </w:rPr>
        <w:t xml:space="preserve"> REPORTING PERIOD</w:t>
      </w:r>
    </w:p>
    <w:p w14:paraId="22563F74" w14:textId="3026AA9A" w:rsidR="00547CF0" w:rsidRDefault="00547CF0" w:rsidP="00547CF0">
      <w:pPr>
        <w:pStyle w:val="ListParagraph"/>
        <w:spacing w:line="360" w:lineRule="auto"/>
        <w:ind w:left="644"/>
        <w:jc w:val="both"/>
        <w:rPr>
          <w:rFonts w:ascii="Arial" w:hAnsi="Arial" w:cstheme="minorBidi"/>
          <w:b/>
          <w:bCs/>
          <w:sz w:val="19"/>
          <w:szCs w:val="19"/>
        </w:rPr>
      </w:pPr>
    </w:p>
    <w:p w14:paraId="79A5C1D2" w14:textId="3BE0CAE4" w:rsidR="00E56DF6" w:rsidRPr="00A40AF3" w:rsidRDefault="00E56DF6" w:rsidP="00E56DF6">
      <w:pPr>
        <w:pStyle w:val="ListParagraph"/>
        <w:numPr>
          <w:ilvl w:val="0"/>
          <w:numId w:val="53"/>
        </w:numPr>
        <w:tabs>
          <w:tab w:val="left" w:pos="423"/>
        </w:tabs>
        <w:spacing w:after="160" w:line="360" w:lineRule="auto"/>
        <w:ind w:right="-1"/>
        <w:jc w:val="thaiDistribute"/>
        <w:rPr>
          <w:rFonts w:ascii="Arial" w:hAnsi="Arial" w:cs="Arial"/>
          <w:sz w:val="19"/>
          <w:szCs w:val="19"/>
        </w:rPr>
      </w:pPr>
      <w:r w:rsidRPr="00F13AA9">
        <w:rPr>
          <w:rFonts w:ascii="Arial" w:hAnsi="Arial" w:cs="Arial"/>
          <w:sz w:val="19"/>
          <w:szCs w:val="19"/>
        </w:rPr>
        <w:t>In January 2021, the Company has issued promissory notes amounting to Baht 450 million with a local bank by mortgaged a subsidiary's land as guaranteed assets.</w:t>
      </w:r>
    </w:p>
    <w:p w14:paraId="6709962A" w14:textId="77777777" w:rsidR="00E56DF6" w:rsidRPr="00A40AF3" w:rsidRDefault="00E56DF6" w:rsidP="00E56DF6">
      <w:pPr>
        <w:pStyle w:val="ListParagraph"/>
        <w:tabs>
          <w:tab w:val="left" w:pos="423"/>
        </w:tabs>
        <w:spacing w:line="360" w:lineRule="auto"/>
        <w:ind w:left="786" w:right="-1"/>
        <w:jc w:val="thaiDistribute"/>
        <w:rPr>
          <w:rFonts w:ascii="Arial" w:hAnsi="Arial" w:cs="Arial"/>
          <w:sz w:val="19"/>
          <w:szCs w:val="19"/>
        </w:rPr>
      </w:pPr>
    </w:p>
    <w:p w14:paraId="75D2B347" w14:textId="77777777" w:rsidR="00E56DF6" w:rsidRPr="00A40AF3" w:rsidRDefault="00E56DF6" w:rsidP="00E56DF6">
      <w:pPr>
        <w:pStyle w:val="ListParagraph"/>
        <w:numPr>
          <w:ilvl w:val="0"/>
          <w:numId w:val="53"/>
        </w:numPr>
        <w:tabs>
          <w:tab w:val="left" w:pos="423"/>
        </w:tabs>
        <w:spacing w:after="160" w:line="360" w:lineRule="auto"/>
        <w:ind w:right="-1"/>
        <w:jc w:val="thaiDistribute"/>
        <w:rPr>
          <w:rFonts w:ascii="Arial" w:hAnsi="Arial" w:cs="Arial"/>
          <w:sz w:val="19"/>
          <w:szCs w:val="19"/>
        </w:rPr>
      </w:pPr>
      <w:r w:rsidRPr="00A40AF3">
        <w:rPr>
          <w:rFonts w:ascii="Arial" w:hAnsi="Arial" w:cs="Arial"/>
          <w:sz w:val="19"/>
          <w:szCs w:val="19"/>
        </w:rPr>
        <w:t>On 1 March 2021, the Board of Directors’ Meeting of the Company No.2/2021 proposed the Meeting of Shareholders to consider approving to</w:t>
      </w:r>
    </w:p>
    <w:p w14:paraId="2F34ABD2" w14:textId="77777777" w:rsidR="00E56DF6" w:rsidRPr="00A40AF3" w:rsidRDefault="00E56DF6" w:rsidP="00E56DF6">
      <w:pPr>
        <w:pStyle w:val="ListParagraph"/>
        <w:tabs>
          <w:tab w:val="left" w:pos="423"/>
        </w:tabs>
        <w:spacing w:line="360" w:lineRule="auto"/>
        <w:ind w:left="851" w:right="-1"/>
        <w:jc w:val="thaiDistribute"/>
        <w:rPr>
          <w:rFonts w:ascii="Arial" w:hAnsi="Arial" w:cs="Arial"/>
          <w:sz w:val="19"/>
          <w:szCs w:val="19"/>
        </w:rPr>
      </w:pPr>
    </w:p>
    <w:p w14:paraId="12B0690A" w14:textId="24C5A9FA" w:rsidR="00E56DF6" w:rsidRPr="00A40AF3" w:rsidRDefault="00E56DF6" w:rsidP="00E56DF6">
      <w:pPr>
        <w:pStyle w:val="ListParagraph"/>
        <w:numPr>
          <w:ilvl w:val="0"/>
          <w:numId w:val="50"/>
        </w:numPr>
        <w:tabs>
          <w:tab w:val="left" w:pos="423"/>
        </w:tabs>
        <w:spacing w:line="360" w:lineRule="auto"/>
        <w:ind w:left="1276" w:right="-1" w:hanging="283"/>
        <w:jc w:val="thaiDistribute"/>
        <w:rPr>
          <w:rFonts w:ascii="Arial" w:hAnsi="Arial" w:cs="Arial"/>
          <w:sz w:val="19"/>
          <w:szCs w:val="19"/>
        </w:rPr>
      </w:pPr>
      <w:r w:rsidRPr="00A40AF3">
        <w:rPr>
          <w:rFonts w:ascii="Arial" w:hAnsi="Arial" w:cs="Arial"/>
          <w:sz w:val="19"/>
          <w:szCs w:val="19"/>
        </w:rPr>
        <w:t xml:space="preserve">reduce the Company’s registered </w:t>
      </w:r>
      <w:r w:rsidR="00015499" w:rsidRPr="00A40AF3">
        <w:rPr>
          <w:rFonts w:ascii="Arial" w:hAnsi="Arial" w:cs="Arial"/>
          <w:sz w:val="19"/>
          <w:szCs w:val="19"/>
        </w:rPr>
        <w:t>share</w:t>
      </w:r>
      <w:r w:rsidR="00015499" w:rsidRPr="00A40AF3">
        <w:rPr>
          <w:rFonts w:ascii="Arial" w:hAnsi="Arial" w:cs="Arial"/>
          <w:sz w:val="19"/>
          <w:szCs w:val="19"/>
        </w:rPr>
        <w:t xml:space="preserve"> </w:t>
      </w:r>
      <w:r w:rsidRPr="00A40AF3">
        <w:rPr>
          <w:rFonts w:ascii="Arial" w:hAnsi="Arial" w:cs="Arial"/>
          <w:sz w:val="19"/>
          <w:szCs w:val="19"/>
        </w:rPr>
        <w:t xml:space="preserve">capital amounting to Baht 22,145,000 from the existing registered </w:t>
      </w:r>
      <w:r w:rsidR="00015499" w:rsidRPr="00A40AF3">
        <w:rPr>
          <w:rFonts w:ascii="Arial" w:hAnsi="Arial" w:cs="Arial"/>
          <w:sz w:val="19"/>
          <w:szCs w:val="19"/>
        </w:rPr>
        <w:t>share</w:t>
      </w:r>
      <w:r w:rsidR="00015499" w:rsidRPr="00A40AF3">
        <w:rPr>
          <w:rFonts w:ascii="Arial" w:hAnsi="Arial" w:cs="Arial"/>
          <w:sz w:val="19"/>
          <w:szCs w:val="19"/>
        </w:rPr>
        <w:t xml:space="preserve"> </w:t>
      </w:r>
      <w:r w:rsidRPr="00A40AF3">
        <w:rPr>
          <w:rFonts w:ascii="Arial" w:hAnsi="Arial" w:cs="Arial"/>
          <w:sz w:val="19"/>
          <w:szCs w:val="19"/>
        </w:rPr>
        <w:t xml:space="preserve">capital amounting to Baht 485,694,600 to the registered </w:t>
      </w:r>
      <w:r w:rsidR="00015499" w:rsidRPr="00A40AF3">
        <w:rPr>
          <w:rFonts w:ascii="Arial" w:hAnsi="Arial" w:cs="Arial"/>
          <w:sz w:val="19"/>
          <w:szCs w:val="19"/>
        </w:rPr>
        <w:t>share</w:t>
      </w:r>
      <w:r w:rsidR="00015499" w:rsidRPr="00A40AF3">
        <w:rPr>
          <w:rFonts w:ascii="Arial" w:hAnsi="Arial" w:cs="Arial"/>
          <w:sz w:val="19"/>
          <w:szCs w:val="19"/>
        </w:rPr>
        <w:t xml:space="preserve"> </w:t>
      </w:r>
      <w:r w:rsidRPr="00A40AF3">
        <w:rPr>
          <w:rFonts w:ascii="Arial" w:hAnsi="Arial" w:cs="Arial"/>
          <w:sz w:val="19"/>
          <w:szCs w:val="19"/>
        </w:rPr>
        <w:t>capital amounting to Baht 463,549,600 by</w:t>
      </w:r>
      <w:r w:rsidRPr="00A40AF3">
        <w:rPr>
          <w:rFonts w:ascii="Arial" w:hAnsi="Arial" w:cs="Arial"/>
          <w:sz w:val="19"/>
          <w:szCs w:val="19"/>
          <w:cs/>
        </w:rPr>
        <w:t xml:space="preserve"> </w:t>
      </w:r>
      <w:r w:rsidRPr="00A40AF3">
        <w:rPr>
          <w:rFonts w:ascii="Arial" w:hAnsi="Arial" w:cs="Arial"/>
          <w:sz w:val="19"/>
          <w:szCs w:val="19"/>
        </w:rPr>
        <w:t>cancelling unissued registered share capital of 22,145,000 shares with a par value of Baht 1 per share.</w:t>
      </w:r>
    </w:p>
    <w:p w14:paraId="14BA5EA1" w14:textId="39D4713C" w:rsidR="00E56DF6" w:rsidRDefault="00E56DF6" w:rsidP="00E56DF6">
      <w:pPr>
        <w:pStyle w:val="ListParagraph"/>
        <w:tabs>
          <w:tab w:val="left" w:pos="423"/>
        </w:tabs>
        <w:spacing w:line="360" w:lineRule="auto"/>
        <w:ind w:left="1276" w:right="-1" w:hanging="283"/>
        <w:jc w:val="thaiDistribute"/>
        <w:rPr>
          <w:rFonts w:ascii="Arial" w:hAnsi="Arial" w:cstheme="minorBidi"/>
          <w:sz w:val="19"/>
          <w:szCs w:val="19"/>
        </w:rPr>
      </w:pPr>
    </w:p>
    <w:p w14:paraId="2608CD8F" w14:textId="25818C55" w:rsidR="00E56DF6" w:rsidRDefault="00E56DF6" w:rsidP="00E56DF6">
      <w:pPr>
        <w:pStyle w:val="ListParagraph"/>
        <w:tabs>
          <w:tab w:val="left" w:pos="423"/>
        </w:tabs>
        <w:spacing w:line="360" w:lineRule="auto"/>
        <w:ind w:left="1276" w:right="-1" w:hanging="283"/>
        <w:jc w:val="thaiDistribute"/>
        <w:rPr>
          <w:rFonts w:ascii="Arial" w:hAnsi="Arial" w:cstheme="minorBidi"/>
          <w:sz w:val="19"/>
          <w:szCs w:val="19"/>
        </w:rPr>
      </w:pPr>
    </w:p>
    <w:p w14:paraId="75F16F1E" w14:textId="4A40D4B9" w:rsidR="00E56DF6" w:rsidRDefault="00E56DF6" w:rsidP="00E56DF6">
      <w:pPr>
        <w:pStyle w:val="ListParagraph"/>
        <w:tabs>
          <w:tab w:val="left" w:pos="423"/>
        </w:tabs>
        <w:spacing w:line="360" w:lineRule="auto"/>
        <w:ind w:left="1276" w:right="-1" w:hanging="283"/>
        <w:jc w:val="thaiDistribute"/>
        <w:rPr>
          <w:rFonts w:ascii="Arial" w:hAnsi="Arial" w:cstheme="minorBidi"/>
          <w:sz w:val="19"/>
          <w:szCs w:val="19"/>
        </w:rPr>
      </w:pPr>
    </w:p>
    <w:p w14:paraId="342D9CBE" w14:textId="77777777" w:rsidR="00E56DF6" w:rsidRPr="00E56DF6" w:rsidRDefault="00E56DF6" w:rsidP="00E56DF6">
      <w:pPr>
        <w:pStyle w:val="ListParagraph"/>
        <w:tabs>
          <w:tab w:val="left" w:pos="423"/>
        </w:tabs>
        <w:spacing w:line="360" w:lineRule="auto"/>
        <w:ind w:left="1276" w:right="-1" w:hanging="283"/>
        <w:jc w:val="thaiDistribute"/>
        <w:rPr>
          <w:rFonts w:ascii="Arial" w:hAnsi="Arial" w:cstheme="minorBidi" w:hint="cs"/>
          <w:sz w:val="19"/>
          <w:szCs w:val="19"/>
        </w:rPr>
      </w:pPr>
    </w:p>
    <w:p w14:paraId="4CCD1098" w14:textId="19420D78" w:rsidR="00E56DF6" w:rsidRPr="00A40AF3" w:rsidRDefault="00E56DF6" w:rsidP="00E56DF6">
      <w:pPr>
        <w:pStyle w:val="ListParagraph"/>
        <w:numPr>
          <w:ilvl w:val="0"/>
          <w:numId w:val="50"/>
        </w:numPr>
        <w:tabs>
          <w:tab w:val="left" w:pos="423"/>
        </w:tabs>
        <w:spacing w:line="360" w:lineRule="auto"/>
        <w:ind w:left="1276" w:right="-1" w:hanging="283"/>
        <w:jc w:val="thaiDistribute"/>
        <w:rPr>
          <w:rFonts w:ascii="Arial" w:hAnsi="Arial" w:cs="Arial"/>
          <w:sz w:val="19"/>
          <w:szCs w:val="19"/>
          <w:cs/>
        </w:rPr>
      </w:pPr>
      <w:r w:rsidRPr="00A40AF3">
        <w:rPr>
          <w:rFonts w:ascii="Arial" w:hAnsi="Arial" w:cs="Arial"/>
          <w:sz w:val="19"/>
          <w:szCs w:val="19"/>
        </w:rPr>
        <w:lastRenderedPageBreak/>
        <w:t xml:space="preserve">increase of the Company’s registered </w:t>
      </w:r>
      <w:r w:rsidR="00015499" w:rsidRPr="00A40AF3">
        <w:rPr>
          <w:rFonts w:ascii="Arial" w:hAnsi="Arial" w:cs="Arial"/>
          <w:sz w:val="19"/>
          <w:szCs w:val="19"/>
        </w:rPr>
        <w:t>share</w:t>
      </w:r>
      <w:r w:rsidR="00015499" w:rsidRPr="00A40AF3">
        <w:rPr>
          <w:rFonts w:ascii="Arial" w:hAnsi="Arial" w:cs="Arial"/>
          <w:sz w:val="19"/>
          <w:szCs w:val="19"/>
        </w:rPr>
        <w:t xml:space="preserve"> </w:t>
      </w:r>
      <w:r w:rsidRPr="00A40AF3">
        <w:rPr>
          <w:rFonts w:ascii="Arial" w:hAnsi="Arial" w:cs="Arial"/>
          <w:sz w:val="19"/>
          <w:szCs w:val="19"/>
        </w:rPr>
        <w:t xml:space="preserve">capital amounting to Baht 463,549,600 from the registered </w:t>
      </w:r>
      <w:r w:rsidR="00015499" w:rsidRPr="00A40AF3">
        <w:rPr>
          <w:rFonts w:ascii="Arial" w:hAnsi="Arial" w:cs="Arial"/>
          <w:sz w:val="19"/>
          <w:szCs w:val="19"/>
        </w:rPr>
        <w:t>share</w:t>
      </w:r>
      <w:r w:rsidR="00015499" w:rsidRPr="00A40AF3">
        <w:rPr>
          <w:rFonts w:ascii="Arial" w:hAnsi="Arial" w:cs="Arial"/>
          <w:sz w:val="19"/>
          <w:szCs w:val="19"/>
        </w:rPr>
        <w:t xml:space="preserve"> </w:t>
      </w:r>
      <w:r w:rsidRPr="00A40AF3">
        <w:rPr>
          <w:rFonts w:ascii="Arial" w:hAnsi="Arial" w:cs="Arial"/>
          <w:sz w:val="19"/>
          <w:szCs w:val="19"/>
        </w:rPr>
        <w:t>capital amounting to Baht 463,549,600 to the registered share capital amounting to Baht 927,099,200 by issuing 463,549,600 newly issued common shares with a par value of Baht 1 per share to offer the existing shareholders of the Company in proportion of their shareholding (Right Offering).</w:t>
      </w:r>
    </w:p>
    <w:p w14:paraId="37F9D15A" w14:textId="77777777" w:rsidR="00547CF0" w:rsidRPr="004464E2" w:rsidRDefault="00547CF0" w:rsidP="00547CF0">
      <w:pPr>
        <w:pStyle w:val="ListParagraph"/>
        <w:tabs>
          <w:tab w:val="left" w:pos="423"/>
          <w:tab w:val="left" w:pos="990"/>
        </w:tabs>
        <w:spacing w:line="360" w:lineRule="auto"/>
        <w:ind w:left="1080" w:right="-1"/>
        <w:jc w:val="thaiDistribute"/>
        <w:rPr>
          <w:rFonts w:ascii="Arial" w:hAnsi="Arial" w:cs="Arial"/>
          <w:sz w:val="19"/>
          <w:szCs w:val="19"/>
        </w:rPr>
      </w:pPr>
    </w:p>
    <w:p w14:paraId="72C61632" w14:textId="15500753" w:rsidR="00F244FF" w:rsidRPr="00025C06" w:rsidRDefault="00625080" w:rsidP="00025C06">
      <w:pPr>
        <w:pStyle w:val="ListParagraph"/>
        <w:numPr>
          <w:ilvl w:val="0"/>
          <w:numId w:val="1"/>
        </w:numPr>
        <w:tabs>
          <w:tab w:val="clear" w:pos="644"/>
          <w:tab w:val="num" w:pos="432"/>
        </w:tabs>
        <w:spacing w:line="360" w:lineRule="auto"/>
        <w:ind w:hanging="626"/>
        <w:jc w:val="both"/>
        <w:rPr>
          <w:rFonts w:ascii="Arial" w:hAnsi="Arial" w:cs="Arial"/>
          <w:b/>
          <w:bCs/>
          <w:sz w:val="19"/>
          <w:szCs w:val="19"/>
        </w:rPr>
      </w:pPr>
      <w:r w:rsidRPr="003D6331">
        <w:rPr>
          <w:rFonts w:ascii="Arial" w:hAnsi="Arial" w:cs="Arial"/>
          <w:b/>
          <w:bCs/>
          <w:sz w:val="19"/>
          <w:szCs w:val="19"/>
        </w:rPr>
        <w:t>APPROVAL OF THE FINANCIAL STATEMENTS</w:t>
      </w:r>
    </w:p>
    <w:p w14:paraId="475BA465" w14:textId="29706F25" w:rsidR="00B23112" w:rsidRDefault="00F244FF" w:rsidP="00127F7B">
      <w:pPr>
        <w:tabs>
          <w:tab w:val="left" w:pos="423"/>
          <w:tab w:val="left" w:pos="990"/>
        </w:tabs>
        <w:spacing w:line="360" w:lineRule="auto"/>
        <w:ind w:left="423" w:right="-1"/>
        <w:jc w:val="thaiDistribute"/>
        <w:rPr>
          <w:rFonts w:ascii="Arial" w:hAnsi="Arial" w:cs="Arial"/>
          <w:sz w:val="19"/>
          <w:szCs w:val="19"/>
        </w:rPr>
      </w:pPr>
      <w:r w:rsidRPr="00D95F38">
        <w:rPr>
          <w:rFonts w:ascii="Arial" w:hAnsi="Arial" w:cs="Arial"/>
          <w:sz w:val="19"/>
          <w:szCs w:val="19"/>
        </w:rPr>
        <w:t xml:space="preserve">The financial statements </w:t>
      </w:r>
      <w:r w:rsidR="0062449B" w:rsidRPr="00D95F38">
        <w:rPr>
          <w:rFonts w:ascii="Arial" w:hAnsi="Arial" w:cs="Arial"/>
          <w:sz w:val="19"/>
          <w:szCs w:val="19"/>
        </w:rPr>
        <w:t>are</w:t>
      </w:r>
      <w:r w:rsidRPr="00D95F38">
        <w:rPr>
          <w:rFonts w:ascii="Arial" w:hAnsi="Arial" w:cs="Arial"/>
          <w:sz w:val="19"/>
          <w:szCs w:val="19"/>
        </w:rPr>
        <w:t xml:space="preserve"> authori</w:t>
      </w:r>
      <w:r w:rsidR="00D56E53" w:rsidRPr="00D95F38">
        <w:rPr>
          <w:rFonts w:ascii="Arial" w:hAnsi="Arial" w:cs="Browallia New"/>
          <w:sz w:val="19"/>
          <w:szCs w:val="24"/>
        </w:rPr>
        <w:t>z</w:t>
      </w:r>
      <w:r w:rsidRPr="00D95F38">
        <w:rPr>
          <w:rFonts w:ascii="Arial" w:hAnsi="Arial" w:cs="Arial"/>
          <w:sz w:val="19"/>
          <w:szCs w:val="19"/>
        </w:rPr>
        <w:t>ed for issu</w:t>
      </w:r>
      <w:r w:rsidR="0062449B" w:rsidRPr="00D95F38">
        <w:rPr>
          <w:rFonts w:ascii="Arial" w:hAnsi="Arial" w:cs="Arial"/>
          <w:sz w:val="19"/>
          <w:szCs w:val="19"/>
        </w:rPr>
        <w:t>ance</w:t>
      </w:r>
      <w:r w:rsidRPr="00D95F38">
        <w:rPr>
          <w:rFonts w:ascii="Arial" w:hAnsi="Arial" w:cs="Arial"/>
          <w:sz w:val="19"/>
          <w:szCs w:val="19"/>
        </w:rPr>
        <w:t xml:space="preserve"> by the Board of </w:t>
      </w:r>
      <w:r w:rsidRPr="00427C05">
        <w:rPr>
          <w:rFonts w:ascii="Arial" w:hAnsi="Arial" w:cs="Arial"/>
          <w:sz w:val="19"/>
          <w:szCs w:val="19"/>
        </w:rPr>
        <w:t xml:space="preserve">Directors </w:t>
      </w:r>
      <w:r w:rsidRPr="00B94E5A">
        <w:rPr>
          <w:rFonts w:ascii="Arial" w:hAnsi="Arial" w:cs="Arial"/>
          <w:sz w:val="19"/>
          <w:szCs w:val="19"/>
        </w:rPr>
        <w:t xml:space="preserve">on </w:t>
      </w:r>
      <w:r w:rsidR="00B94E5A" w:rsidRPr="00F13AA9">
        <w:rPr>
          <w:rFonts w:ascii="Arial" w:hAnsi="Arial" w:cs="Arial"/>
          <w:sz w:val="19"/>
          <w:szCs w:val="19"/>
        </w:rPr>
        <w:t>1</w:t>
      </w:r>
      <w:r w:rsidR="003D6331" w:rsidRPr="00F13AA9">
        <w:rPr>
          <w:rFonts w:ascii="Arial" w:hAnsi="Arial" w:cs="Arial"/>
          <w:sz w:val="19"/>
          <w:szCs w:val="19"/>
        </w:rPr>
        <w:t xml:space="preserve"> </w:t>
      </w:r>
      <w:r w:rsidR="00FB2194" w:rsidRPr="00F13AA9">
        <w:rPr>
          <w:rFonts w:ascii="Arial" w:hAnsi="Arial" w:cs="Arial"/>
          <w:sz w:val="19"/>
          <w:szCs w:val="19"/>
        </w:rPr>
        <w:t>Ma</w:t>
      </w:r>
      <w:r w:rsidR="0039041C">
        <w:rPr>
          <w:rFonts w:ascii="Arial" w:hAnsi="Arial" w:cs="Browallia New"/>
          <w:sz w:val="19"/>
          <w:szCs w:val="24"/>
        </w:rPr>
        <w:t>r</w:t>
      </w:r>
      <w:r w:rsidR="00FB2194" w:rsidRPr="00F13AA9">
        <w:rPr>
          <w:rFonts w:ascii="Arial" w:hAnsi="Arial" w:cs="Arial"/>
          <w:sz w:val="19"/>
          <w:szCs w:val="19"/>
        </w:rPr>
        <w:t>ch</w:t>
      </w:r>
      <w:r w:rsidR="003D6331" w:rsidRPr="00F13AA9">
        <w:rPr>
          <w:rFonts w:ascii="Arial" w:hAnsi="Arial" w:cs="Arial"/>
          <w:sz w:val="19"/>
          <w:szCs w:val="19"/>
        </w:rPr>
        <w:t xml:space="preserve"> 2021</w:t>
      </w:r>
      <w:r w:rsidR="003D6331" w:rsidRPr="00B94E5A">
        <w:rPr>
          <w:rFonts w:ascii="Arial" w:hAnsi="Arial" w:cs="Arial"/>
          <w:sz w:val="19"/>
          <w:szCs w:val="19"/>
        </w:rPr>
        <w:t>.</w:t>
      </w:r>
    </w:p>
    <w:p w14:paraId="0792C20A" w14:textId="77777777" w:rsidR="00B23112" w:rsidRDefault="00B23112" w:rsidP="00E60C84">
      <w:pPr>
        <w:tabs>
          <w:tab w:val="left" w:pos="423"/>
          <w:tab w:val="left" w:pos="990"/>
        </w:tabs>
        <w:spacing w:line="360" w:lineRule="auto"/>
        <w:ind w:left="423" w:right="-1"/>
        <w:jc w:val="thaiDistribute"/>
        <w:rPr>
          <w:rFonts w:ascii="Arial" w:hAnsi="Arial" w:cs="Arial"/>
          <w:sz w:val="19"/>
          <w:szCs w:val="19"/>
        </w:rPr>
      </w:pPr>
    </w:p>
    <w:sectPr w:rsidR="00B23112" w:rsidSect="00DD78BB">
      <w:pgSz w:w="11909" w:h="16834" w:code="9"/>
      <w:pgMar w:top="1560" w:right="1138" w:bottom="1138" w:left="1411" w:header="70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4CA87" w14:textId="77777777" w:rsidR="00FF4AC6" w:rsidRDefault="00FF4AC6">
      <w:r>
        <w:separator/>
      </w:r>
    </w:p>
  </w:endnote>
  <w:endnote w:type="continuationSeparator" w:id="0">
    <w:p w14:paraId="2899D870" w14:textId="77777777" w:rsidR="00FF4AC6" w:rsidRDefault="00FF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40FA0" w14:textId="77777777" w:rsidR="005B46B3" w:rsidRDefault="005B46B3">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5B46B3" w:rsidRDefault="005B46B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3CE51" w14:textId="430276D5" w:rsidR="005B46B3" w:rsidRPr="00264AD0" w:rsidRDefault="005B46B3">
    <w:pPr>
      <w:pStyle w:val="Footer"/>
      <w:framePr w:wrap="around" w:vAnchor="text" w:hAnchor="margin" w:xAlign="right" w:y="1"/>
      <w:rPr>
        <w:rStyle w:val="PageNumber"/>
        <w:rFonts w:ascii="Arial" w:hAnsi="Arial" w:cs="Arial"/>
        <w:sz w:val="19"/>
        <w:szCs w:val="19"/>
      </w:rPr>
    </w:pPr>
    <w:r w:rsidRPr="00264AD0">
      <w:rPr>
        <w:rStyle w:val="PageNumber"/>
        <w:rFonts w:ascii="Arial" w:hAnsi="Arial" w:cs="Arial"/>
        <w:sz w:val="19"/>
        <w:szCs w:val="19"/>
      </w:rPr>
      <w:fldChar w:fldCharType="begin"/>
    </w:r>
    <w:r w:rsidRPr="00264AD0">
      <w:rPr>
        <w:rStyle w:val="PageNumber"/>
        <w:rFonts w:ascii="Arial" w:hAnsi="Arial" w:cs="Arial"/>
        <w:sz w:val="19"/>
        <w:szCs w:val="19"/>
      </w:rPr>
      <w:instrText xml:space="preserve">PAGE  </w:instrText>
    </w:r>
    <w:r w:rsidRPr="00264AD0">
      <w:rPr>
        <w:rStyle w:val="PageNumber"/>
        <w:rFonts w:ascii="Arial" w:hAnsi="Arial" w:cs="Arial"/>
        <w:sz w:val="19"/>
        <w:szCs w:val="19"/>
      </w:rPr>
      <w:fldChar w:fldCharType="separate"/>
    </w:r>
    <w:r>
      <w:rPr>
        <w:rStyle w:val="PageNumber"/>
        <w:rFonts w:ascii="Arial" w:hAnsi="Arial" w:cs="Arial"/>
        <w:noProof/>
        <w:sz w:val="19"/>
        <w:szCs w:val="19"/>
      </w:rPr>
      <w:t>10</w:t>
    </w:r>
    <w:r w:rsidRPr="00264AD0">
      <w:rPr>
        <w:rStyle w:val="PageNumber"/>
        <w:rFonts w:ascii="Arial" w:hAnsi="Arial" w:cs="Arial"/>
        <w:sz w:val="19"/>
        <w:szCs w:val="19"/>
      </w:rPr>
      <w:fldChar w:fldCharType="end"/>
    </w:r>
  </w:p>
  <w:p w14:paraId="485EB6DE" w14:textId="77777777" w:rsidR="005B46B3" w:rsidRDefault="005B46B3" w:rsidP="00454A60">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EDCB4" w14:textId="3F7A2E80" w:rsidR="005B46B3" w:rsidRPr="00F31570" w:rsidRDefault="005B46B3">
    <w:pPr>
      <w:pStyle w:val="Footer"/>
      <w:framePr w:wrap="around" w:vAnchor="text" w:hAnchor="margin" w:xAlign="right" w:y="1"/>
      <w:rPr>
        <w:rStyle w:val="PageNumber"/>
        <w:rFonts w:ascii="Arial" w:hAnsi="Arial" w:cs="Arial"/>
        <w:sz w:val="19"/>
        <w:szCs w:val="19"/>
      </w:rPr>
    </w:pPr>
    <w:r w:rsidRPr="00F31570">
      <w:rPr>
        <w:rStyle w:val="PageNumber"/>
        <w:rFonts w:ascii="Arial" w:hAnsi="Arial" w:cs="Arial"/>
        <w:sz w:val="19"/>
        <w:szCs w:val="19"/>
      </w:rPr>
      <w:fldChar w:fldCharType="begin"/>
    </w:r>
    <w:r w:rsidRPr="00F31570">
      <w:rPr>
        <w:rStyle w:val="PageNumber"/>
        <w:rFonts w:ascii="Arial" w:hAnsi="Arial" w:cs="Arial"/>
        <w:sz w:val="19"/>
        <w:szCs w:val="19"/>
      </w:rPr>
      <w:instrText xml:space="preserve">PAGE  </w:instrText>
    </w:r>
    <w:r w:rsidRPr="00F31570">
      <w:rPr>
        <w:rStyle w:val="PageNumber"/>
        <w:rFonts w:ascii="Arial" w:hAnsi="Arial" w:cs="Arial"/>
        <w:sz w:val="19"/>
        <w:szCs w:val="19"/>
      </w:rPr>
      <w:fldChar w:fldCharType="separate"/>
    </w:r>
    <w:r>
      <w:rPr>
        <w:rStyle w:val="PageNumber"/>
        <w:rFonts w:ascii="Arial" w:hAnsi="Arial" w:cs="Arial"/>
        <w:noProof/>
        <w:sz w:val="19"/>
        <w:szCs w:val="19"/>
      </w:rPr>
      <w:t>36</w:t>
    </w:r>
    <w:r w:rsidRPr="00F31570">
      <w:rPr>
        <w:rStyle w:val="PageNumber"/>
        <w:rFonts w:ascii="Arial" w:hAnsi="Arial" w:cs="Arial"/>
        <w:sz w:val="19"/>
        <w:szCs w:val="19"/>
      </w:rPr>
      <w:fldChar w:fldCharType="end"/>
    </w:r>
  </w:p>
  <w:p w14:paraId="4425BF3B" w14:textId="77777777" w:rsidR="005B46B3" w:rsidRDefault="005B46B3">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B4134" w14:textId="1D4A6F3D" w:rsidR="005B46B3" w:rsidRPr="00BD6384" w:rsidRDefault="005B46B3">
    <w:pPr>
      <w:pStyle w:val="Footer"/>
      <w:framePr w:wrap="around" w:vAnchor="text" w:hAnchor="margin" w:xAlign="right" w:y="1"/>
      <w:rPr>
        <w:rStyle w:val="PageNumber"/>
        <w:rFonts w:ascii="Arial" w:hAnsi="Arial" w:cs="Arial"/>
        <w:sz w:val="19"/>
        <w:szCs w:val="19"/>
      </w:rPr>
    </w:pPr>
    <w:r w:rsidRPr="00BD6384">
      <w:rPr>
        <w:rStyle w:val="PageNumber"/>
        <w:rFonts w:ascii="Arial" w:hAnsi="Arial" w:cs="Arial"/>
        <w:sz w:val="19"/>
        <w:szCs w:val="19"/>
      </w:rPr>
      <w:fldChar w:fldCharType="begin"/>
    </w:r>
    <w:r w:rsidRPr="00BD6384">
      <w:rPr>
        <w:rStyle w:val="PageNumber"/>
        <w:rFonts w:ascii="Arial" w:hAnsi="Arial" w:cs="Arial"/>
        <w:sz w:val="19"/>
        <w:szCs w:val="19"/>
      </w:rPr>
      <w:instrText xml:space="preserve">PAGE  </w:instrText>
    </w:r>
    <w:r w:rsidRPr="00BD6384">
      <w:rPr>
        <w:rStyle w:val="PageNumber"/>
        <w:rFonts w:ascii="Arial" w:hAnsi="Arial" w:cs="Arial"/>
        <w:sz w:val="19"/>
        <w:szCs w:val="19"/>
      </w:rPr>
      <w:fldChar w:fldCharType="separate"/>
    </w:r>
    <w:r>
      <w:rPr>
        <w:rStyle w:val="PageNumber"/>
        <w:rFonts w:ascii="Arial" w:hAnsi="Arial" w:cs="Arial"/>
        <w:noProof/>
        <w:sz w:val="19"/>
        <w:szCs w:val="19"/>
      </w:rPr>
      <w:t>39</w:t>
    </w:r>
    <w:r w:rsidRPr="00BD6384">
      <w:rPr>
        <w:rStyle w:val="PageNumber"/>
        <w:rFonts w:ascii="Arial" w:hAnsi="Arial" w:cs="Arial"/>
        <w:sz w:val="19"/>
        <w:szCs w:val="19"/>
      </w:rPr>
      <w:fldChar w:fldCharType="end"/>
    </w:r>
  </w:p>
  <w:p w14:paraId="09F10FD5" w14:textId="77777777" w:rsidR="005B46B3" w:rsidRDefault="005B46B3">
    <w:pPr>
      <w:pStyle w:val="Footer"/>
      <w:ind w:right="360"/>
      <w:jc w:val="right"/>
    </w:pPr>
  </w:p>
  <w:p w14:paraId="221D7B8F" w14:textId="77777777" w:rsidR="005B46B3" w:rsidRDefault="005B46B3"/>
  <w:p w14:paraId="77FC0CD1" w14:textId="77777777" w:rsidR="005B46B3" w:rsidRDefault="005B46B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17D53" w14:textId="2BA51F96" w:rsidR="005B46B3" w:rsidRPr="00D137EA" w:rsidRDefault="005B46B3">
    <w:pPr>
      <w:pStyle w:val="Footer"/>
      <w:framePr w:wrap="around" w:vAnchor="text" w:hAnchor="margin" w:xAlign="right" w:y="1"/>
      <w:rPr>
        <w:rStyle w:val="PageNumber"/>
        <w:rFonts w:ascii="Arial" w:hAnsi="Arial" w:cs="Arial"/>
        <w:sz w:val="19"/>
        <w:szCs w:val="19"/>
      </w:rPr>
    </w:pPr>
    <w:r w:rsidRPr="00D137EA">
      <w:rPr>
        <w:rStyle w:val="PageNumber"/>
        <w:rFonts w:ascii="Arial" w:hAnsi="Arial" w:cs="Arial"/>
        <w:sz w:val="19"/>
        <w:szCs w:val="19"/>
      </w:rPr>
      <w:fldChar w:fldCharType="begin"/>
    </w:r>
    <w:r w:rsidRPr="00D137EA">
      <w:rPr>
        <w:rStyle w:val="PageNumber"/>
        <w:rFonts w:ascii="Arial" w:hAnsi="Arial" w:cs="Arial"/>
        <w:sz w:val="19"/>
        <w:szCs w:val="19"/>
      </w:rPr>
      <w:instrText xml:space="preserve">PAGE  </w:instrText>
    </w:r>
    <w:r w:rsidRPr="00D137EA">
      <w:rPr>
        <w:rStyle w:val="PageNumber"/>
        <w:rFonts w:ascii="Arial" w:hAnsi="Arial" w:cs="Arial"/>
        <w:sz w:val="19"/>
        <w:szCs w:val="19"/>
      </w:rPr>
      <w:fldChar w:fldCharType="separate"/>
    </w:r>
    <w:r>
      <w:rPr>
        <w:rStyle w:val="PageNumber"/>
        <w:rFonts w:ascii="Arial" w:hAnsi="Arial" w:cs="Arial"/>
        <w:noProof/>
        <w:sz w:val="19"/>
        <w:szCs w:val="19"/>
      </w:rPr>
      <w:t>50</w:t>
    </w:r>
    <w:r w:rsidRPr="00D137EA">
      <w:rPr>
        <w:rStyle w:val="PageNumber"/>
        <w:rFonts w:ascii="Arial" w:hAnsi="Arial" w:cs="Arial"/>
        <w:sz w:val="19"/>
        <w:szCs w:val="19"/>
      </w:rPr>
      <w:fldChar w:fldCharType="end"/>
    </w:r>
  </w:p>
  <w:p w14:paraId="2341CCD8" w14:textId="77777777" w:rsidR="005B46B3" w:rsidRDefault="005B46B3">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30C14" w14:textId="77777777" w:rsidR="00FF4AC6" w:rsidRDefault="00FF4AC6">
      <w:r>
        <w:separator/>
      </w:r>
    </w:p>
  </w:footnote>
  <w:footnote w:type="continuationSeparator" w:id="0">
    <w:p w14:paraId="0FB9EBBB" w14:textId="77777777" w:rsidR="00FF4AC6" w:rsidRDefault="00FF4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1"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2"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5716E20"/>
    <w:multiLevelType w:val="multilevel"/>
    <w:tmpl w:val="D8CEE90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15:restartNumberingAfterBreak="0">
    <w:nsid w:val="05786AE5"/>
    <w:multiLevelType w:val="hybridMultilevel"/>
    <w:tmpl w:val="51F235F0"/>
    <w:lvl w:ilvl="0" w:tplc="5AD4FBEC">
      <w:start w:val="3"/>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08794190"/>
    <w:multiLevelType w:val="hybridMultilevel"/>
    <w:tmpl w:val="044C1A8A"/>
    <w:lvl w:ilvl="0" w:tplc="0409000F">
      <w:start w:val="1"/>
      <w:numFmt w:val="decimal"/>
      <w:lvlText w:val="%1."/>
      <w:lvlJc w:val="left"/>
      <w:pPr>
        <w:ind w:left="3789" w:hanging="360"/>
      </w:pPr>
    </w:lvl>
    <w:lvl w:ilvl="1" w:tplc="04090019" w:tentative="1">
      <w:start w:val="1"/>
      <w:numFmt w:val="lowerLetter"/>
      <w:lvlText w:val="%2."/>
      <w:lvlJc w:val="left"/>
      <w:pPr>
        <w:ind w:left="4509" w:hanging="360"/>
      </w:pPr>
    </w:lvl>
    <w:lvl w:ilvl="2" w:tplc="0409001B" w:tentative="1">
      <w:start w:val="1"/>
      <w:numFmt w:val="lowerRoman"/>
      <w:lvlText w:val="%3."/>
      <w:lvlJc w:val="right"/>
      <w:pPr>
        <w:ind w:left="5229" w:hanging="180"/>
      </w:pPr>
    </w:lvl>
    <w:lvl w:ilvl="3" w:tplc="0409000F" w:tentative="1">
      <w:start w:val="1"/>
      <w:numFmt w:val="decimal"/>
      <w:lvlText w:val="%4."/>
      <w:lvlJc w:val="left"/>
      <w:pPr>
        <w:ind w:left="5949" w:hanging="360"/>
      </w:pPr>
    </w:lvl>
    <w:lvl w:ilvl="4" w:tplc="04090019" w:tentative="1">
      <w:start w:val="1"/>
      <w:numFmt w:val="lowerLetter"/>
      <w:lvlText w:val="%5."/>
      <w:lvlJc w:val="left"/>
      <w:pPr>
        <w:ind w:left="6669" w:hanging="360"/>
      </w:pPr>
    </w:lvl>
    <w:lvl w:ilvl="5" w:tplc="0409001B" w:tentative="1">
      <w:start w:val="1"/>
      <w:numFmt w:val="lowerRoman"/>
      <w:lvlText w:val="%6."/>
      <w:lvlJc w:val="right"/>
      <w:pPr>
        <w:ind w:left="7389" w:hanging="180"/>
      </w:pPr>
    </w:lvl>
    <w:lvl w:ilvl="6" w:tplc="0409000F" w:tentative="1">
      <w:start w:val="1"/>
      <w:numFmt w:val="decimal"/>
      <w:lvlText w:val="%7."/>
      <w:lvlJc w:val="left"/>
      <w:pPr>
        <w:ind w:left="8109" w:hanging="360"/>
      </w:pPr>
    </w:lvl>
    <w:lvl w:ilvl="7" w:tplc="04090019" w:tentative="1">
      <w:start w:val="1"/>
      <w:numFmt w:val="lowerLetter"/>
      <w:lvlText w:val="%8."/>
      <w:lvlJc w:val="left"/>
      <w:pPr>
        <w:ind w:left="8829" w:hanging="360"/>
      </w:pPr>
    </w:lvl>
    <w:lvl w:ilvl="8" w:tplc="0409001B" w:tentative="1">
      <w:start w:val="1"/>
      <w:numFmt w:val="lowerRoman"/>
      <w:lvlText w:val="%9."/>
      <w:lvlJc w:val="right"/>
      <w:pPr>
        <w:ind w:left="9549" w:hanging="180"/>
      </w:pPr>
    </w:lvl>
  </w:abstractNum>
  <w:abstractNum w:abstractNumId="6" w15:restartNumberingAfterBreak="0">
    <w:nsid w:val="08A96790"/>
    <w:multiLevelType w:val="hybridMultilevel"/>
    <w:tmpl w:val="C2A4B692"/>
    <w:lvl w:ilvl="0" w:tplc="0660E6A4">
      <w:start w:val="1"/>
      <w:numFmt w:val="lowerLetter"/>
      <w:lvlText w:val="%1)"/>
      <w:lvlJc w:val="left"/>
      <w:pPr>
        <w:ind w:left="828" w:hanging="360"/>
      </w:pPr>
      <w:rPr>
        <w:rFonts w:hint="default"/>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7"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0B6979CD"/>
    <w:multiLevelType w:val="multilevel"/>
    <w:tmpl w:val="60E843E0"/>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3.4.%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10"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11"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15:restartNumberingAfterBreak="0">
    <w:nsid w:val="1719568F"/>
    <w:multiLevelType w:val="multilevel"/>
    <w:tmpl w:val="4D52D068"/>
    <w:lvl w:ilvl="0">
      <w:start w:val="3"/>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6F78B0"/>
    <w:multiLevelType w:val="hybridMultilevel"/>
    <w:tmpl w:val="E8B4E9DC"/>
    <w:lvl w:ilvl="0" w:tplc="37843CB2">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DE21544"/>
    <w:multiLevelType w:val="hybridMultilevel"/>
    <w:tmpl w:val="D74C0D7A"/>
    <w:lvl w:ilvl="0" w:tplc="51E2B944">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6"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7"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8" w15:restartNumberingAfterBreak="0">
    <w:nsid w:val="283B22AE"/>
    <w:multiLevelType w:val="hybridMultilevel"/>
    <w:tmpl w:val="78F27982"/>
    <w:lvl w:ilvl="0" w:tplc="E90CF5C2">
      <w:start w:val="1"/>
      <w:numFmt w:val="decimal"/>
      <w:lvlText w:val="%1."/>
      <w:lvlJc w:val="left"/>
      <w:pPr>
        <w:tabs>
          <w:tab w:val="num" w:pos="720"/>
        </w:tabs>
        <w:ind w:left="720" w:hanging="360"/>
      </w:pPr>
      <w:rPr>
        <w:rFonts w:hint="default"/>
      </w:rPr>
    </w:lvl>
    <w:lvl w:ilvl="1" w:tplc="C792E6BC">
      <w:start w:val="1"/>
      <w:numFmt w:val="decimal"/>
      <w:isLgl/>
      <w:lvlText w:val="%1.%2"/>
      <w:lvlJc w:val="left"/>
      <w:pPr>
        <w:tabs>
          <w:tab w:val="num" w:pos="735"/>
        </w:tabs>
        <w:ind w:left="735" w:hanging="375"/>
      </w:pPr>
      <w:rPr>
        <w:rFonts w:hint="default"/>
      </w:rPr>
    </w:lvl>
    <w:lvl w:ilvl="2" w:tplc="63C4D344">
      <w:start w:val="1"/>
      <w:numFmt w:val="decimal"/>
      <w:isLgl/>
      <w:lvlText w:val="%1.%2.%3"/>
      <w:lvlJc w:val="left"/>
      <w:pPr>
        <w:tabs>
          <w:tab w:val="num" w:pos="1080"/>
        </w:tabs>
        <w:ind w:left="1080" w:hanging="720"/>
      </w:pPr>
      <w:rPr>
        <w:rFonts w:hint="default"/>
      </w:rPr>
    </w:lvl>
    <w:lvl w:ilvl="3" w:tplc="76D8C1EC">
      <w:start w:val="1"/>
      <w:numFmt w:val="decimal"/>
      <w:isLgl/>
      <w:lvlText w:val="%1.%2.%3.%4"/>
      <w:lvlJc w:val="left"/>
      <w:pPr>
        <w:tabs>
          <w:tab w:val="num" w:pos="1080"/>
        </w:tabs>
        <w:ind w:left="1080" w:hanging="720"/>
      </w:pPr>
      <w:rPr>
        <w:rFonts w:hint="default"/>
      </w:rPr>
    </w:lvl>
    <w:lvl w:ilvl="4" w:tplc="1FBE39BC">
      <w:start w:val="1"/>
      <w:numFmt w:val="decimal"/>
      <w:isLgl/>
      <w:lvlText w:val="%1.%2.%3.%4.%5"/>
      <w:lvlJc w:val="left"/>
      <w:pPr>
        <w:tabs>
          <w:tab w:val="num" w:pos="1080"/>
        </w:tabs>
        <w:ind w:left="1080" w:hanging="720"/>
      </w:pPr>
      <w:rPr>
        <w:rFonts w:hint="default"/>
      </w:rPr>
    </w:lvl>
    <w:lvl w:ilvl="5" w:tplc="6F6CEAEE">
      <w:start w:val="1"/>
      <w:numFmt w:val="decimal"/>
      <w:isLgl/>
      <w:lvlText w:val="%1.%2.%3.%4.%5.%6"/>
      <w:lvlJc w:val="left"/>
      <w:pPr>
        <w:tabs>
          <w:tab w:val="num" w:pos="1440"/>
        </w:tabs>
        <w:ind w:left="1440" w:hanging="1080"/>
      </w:pPr>
      <w:rPr>
        <w:rFonts w:hint="default"/>
      </w:rPr>
    </w:lvl>
    <w:lvl w:ilvl="6" w:tplc="6D724008">
      <w:start w:val="1"/>
      <w:numFmt w:val="decimal"/>
      <w:isLgl/>
      <w:lvlText w:val="%1.%2.%3.%4.%5.%6.%7"/>
      <w:lvlJc w:val="left"/>
      <w:pPr>
        <w:tabs>
          <w:tab w:val="num" w:pos="1440"/>
        </w:tabs>
        <w:ind w:left="1440" w:hanging="1080"/>
      </w:pPr>
      <w:rPr>
        <w:rFonts w:hint="default"/>
      </w:rPr>
    </w:lvl>
    <w:lvl w:ilvl="7" w:tplc="C87CED8C">
      <w:start w:val="1"/>
      <w:numFmt w:val="decimal"/>
      <w:isLgl/>
      <w:lvlText w:val="%1.%2.%3.%4.%5.%6.%7.%8"/>
      <w:lvlJc w:val="left"/>
      <w:pPr>
        <w:tabs>
          <w:tab w:val="num" w:pos="1800"/>
        </w:tabs>
        <w:ind w:left="1800" w:hanging="1440"/>
      </w:pPr>
      <w:rPr>
        <w:rFonts w:hint="default"/>
      </w:rPr>
    </w:lvl>
    <w:lvl w:ilvl="8" w:tplc="B922055C">
      <w:start w:val="1"/>
      <w:numFmt w:val="decimal"/>
      <w:isLgl/>
      <w:lvlText w:val="%1.%2.%3.%4.%5.%6.%7.%8.%9"/>
      <w:lvlJc w:val="left"/>
      <w:pPr>
        <w:tabs>
          <w:tab w:val="num" w:pos="1800"/>
        </w:tabs>
        <w:ind w:left="1800" w:hanging="1440"/>
      </w:pPr>
      <w:rPr>
        <w:rFonts w:hint="default"/>
      </w:rPr>
    </w:lvl>
  </w:abstractNum>
  <w:abstractNum w:abstractNumId="19" w15:restartNumberingAfterBreak="0">
    <w:nsid w:val="2B116DCB"/>
    <w:multiLevelType w:val="hybridMultilevel"/>
    <w:tmpl w:val="0CD828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B850CF"/>
    <w:multiLevelType w:val="hybridMultilevel"/>
    <w:tmpl w:val="C6A40B64"/>
    <w:lvl w:ilvl="0" w:tplc="1286E6FA">
      <w:start w:val="1"/>
      <w:numFmt w:val="decimal"/>
      <w:lvlText w:val="%1."/>
      <w:lvlJc w:val="left"/>
      <w:pPr>
        <w:ind w:left="360" w:hanging="360"/>
      </w:pPr>
      <w:rPr>
        <w:rFonts w:hint="default"/>
        <w:b w:val="0"/>
        <w:bCs w:val="0"/>
        <w:sz w:val="19"/>
        <w:szCs w:val="19"/>
        <w:u w:val="none"/>
        <w:lang w:val="en-US"/>
      </w:rPr>
    </w:lvl>
    <w:lvl w:ilvl="1" w:tplc="AC6C2B7A">
      <w:start w:val="1"/>
      <w:numFmt w:val="decimal"/>
      <w:lvlText w:val="%1.%2"/>
      <w:lvlJc w:val="left"/>
      <w:pPr>
        <w:ind w:left="792" w:hanging="432"/>
      </w:pPr>
      <w:rPr>
        <w:rFonts w:hint="default"/>
      </w:rPr>
    </w:lvl>
    <w:lvl w:ilvl="2" w:tplc="6EBED23A">
      <w:start w:val="1"/>
      <w:numFmt w:val="decimal"/>
      <w:lvlText w:val="2.2.%3"/>
      <w:lvlJc w:val="left"/>
      <w:pPr>
        <w:ind w:left="1224" w:hanging="504"/>
      </w:pPr>
      <w:rPr>
        <w:rFonts w:hint="default"/>
      </w:rPr>
    </w:lvl>
    <w:lvl w:ilvl="3" w:tplc="717404D0">
      <w:start w:val="1"/>
      <w:numFmt w:val="decimal"/>
      <w:lvlText w:val="2.3.2.%4"/>
      <w:lvlJc w:val="left"/>
      <w:pPr>
        <w:ind w:left="1728" w:hanging="648"/>
      </w:pPr>
      <w:rPr>
        <w:rFonts w:hint="default"/>
        <w:sz w:val="21"/>
        <w:u w:val="none"/>
      </w:rPr>
    </w:lvl>
    <w:lvl w:ilvl="4" w:tplc="16C04A3E">
      <w:start w:val="1"/>
      <w:numFmt w:val="decimal"/>
      <w:lvlText w:val="%1.%2.%3.%4.%5."/>
      <w:lvlJc w:val="left"/>
      <w:pPr>
        <w:ind w:left="2232" w:hanging="792"/>
      </w:pPr>
      <w:rPr>
        <w:rFonts w:hint="default"/>
        <w:sz w:val="21"/>
        <w:szCs w:val="21"/>
        <w:u w:val="none"/>
      </w:rPr>
    </w:lvl>
    <w:lvl w:ilvl="5" w:tplc="BBCC0078">
      <w:start w:val="1"/>
      <w:numFmt w:val="decimal"/>
      <w:lvlText w:val="%1.%2.%3.%4.%5.%6."/>
      <w:lvlJc w:val="left"/>
      <w:pPr>
        <w:ind w:left="2736" w:hanging="936"/>
      </w:pPr>
      <w:rPr>
        <w:rFonts w:hint="default"/>
      </w:rPr>
    </w:lvl>
    <w:lvl w:ilvl="6" w:tplc="38FC6CC2">
      <w:start w:val="1"/>
      <w:numFmt w:val="decimal"/>
      <w:lvlText w:val="%1.%2.%3.%4.%5.%6.%7."/>
      <w:lvlJc w:val="left"/>
      <w:pPr>
        <w:ind w:left="3240" w:hanging="1080"/>
      </w:pPr>
      <w:rPr>
        <w:rFonts w:hint="default"/>
      </w:rPr>
    </w:lvl>
    <w:lvl w:ilvl="7" w:tplc="D3283782">
      <w:start w:val="1"/>
      <w:numFmt w:val="decimal"/>
      <w:lvlText w:val="%1.%2.%3.%4.%5.%6.%7.%8."/>
      <w:lvlJc w:val="left"/>
      <w:pPr>
        <w:ind w:left="3744" w:hanging="1224"/>
      </w:pPr>
      <w:rPr>
        <w:rFonts w:hint="default"/>
      </w:rPr>
    </w:lvl>
    <w:lvl w:ilvl="8" w:tplc="DB223238">
      <w:start w:val="1"/>
      <w:numFmt w:val="decimal"/>
      <w:lvlText w:val="%1.%2.%3.%4.%5.%6.%7.%8.%9."/>
      <w:lvlJc w:val="left"/>
      <w:pPr>
        <w:ind w:left="4320" w:hanging="1440"/>
      </w:pPr>
      <w:rPr>
        <w:rFonts w:hint="default"/>
      </w:rPr>
    </w:lvl>
  </w:abstractNum>
  <w:abstractNum w:abstractNumId="21" w15:restartNumberingAfterBreak="0">
    <w:nsid w:val="2E0D5CBD"/>
    <w:multiLevelType w:val="hybridMultilevel"/>
    <w:tmpl w:val="F9F253EA"/>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22" w15:restartNumberingAfterBreak="0">
    <w:nsid w:val="31751D0D"/>
    <w:multiLevelType w:val="hybridMultilevel"/>
    <w:tmpl w:val="855A2FE8"/>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15E4547E">
      <w:start w:val="1"/>
      <w:numFmt w:val="bullet"/>
      <w:lvlText w:val="-"/>
      <w:lvlJc w:val="left"/>
      <w:pPr>
        <w:ind w:left="2696" w:hanging="360"/>
      </w:pPr>
      <w:rPr>
        <w:rFonts w:ascii="Cordia New" w:eastAsia="Calibri" w:hAnsi="Cordia New" w:cs="Cordi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56B0722"/>
    <w:multiLevelType w:val="hybridMultilevel"/>
    <w:tmpl w:val="7D7C65BC"/>
    <w:lvl w:ilvl="0" w:tplc="9E7ECED2">
      <w:start w:val="1"/>
      <w:numFmt w:val="decimal"/>
      <w:lvlText w:val="%1."/>
      <w:lvlJc w:val="left"/>
      <w:pPr>
        <w:ind w:left="1353" w:hanging="360"/>
      </w:pPr>
      <w:rPr>
        <w:rFonts w:hint="default"/>
      </w:rPr>
    </w:lvl>
    <w:lvl w:ilvl="1" w:tplc="076AAD6C">
      <w:start w:val="3"/>
      <w:numFmt w:val="decimal"/>
      <w:isLgl/>
      <w:lvlText w:val="%1.%2"/>
      <w:lvlJc w:val="left"/>
      <w:pPr>
        <w:ind w:left="1906" w:hanging="420"/>
      </w:pPr>
      <w:rPr>
        <w:rFonts w:hint="default"/>
      </w:rPr>
    </w:lvl>
    <w:lvl w:ilvl="2" w:tplc="7F844AFA">
      <w:start w:val="2"/>
      <w:numFmt w:val="decimal"/>
      <w:isLgl/>
      <w:lvlText w:val="3.%2.%3"/>
      <w:lvlJc w:val="left"/>
      <w:pPr>
        <w:ind w:left="2699" w:hanging="720"/>
      </w:pPr>
      <w:rPr>
        <w:rFonts w:hint="default"/>
      </w:rPr>
    </w:lvl>
    <w:lvl w:ilvl="3" w:tplc="BA54A726">
      <w:start w:val="1"/>
      <w:numFmt w:val="decimal"/>
      <w:isLgl/>
      <w:lvlText w:val="%1.%2.%3.%4"/>
      <w:lvlJc w:val="left"/>
      <w:pPr>
        <w:ind w:left="3192" w:hanging="720"/>
      </w:pPr>
      <w:rPr>
        <w:rFonts w:hint="default"/>
      </w:rPr>
    </w:lvl>
    <w:lvl w:ilvl="4" w:tplc="DDCA3A74">
      <w:start w:val="1"/>
      <w:numFmt w:val="decimal"/>
      <w:isLgl/>
      <w:lvlText w:val="%1.%2.%3.%4.%5"/>
      <w:lvlJc w:val="left"/>
      <w:pPr>
        <w:ind w:left="4045" w:hanging="1080"/>
      </w:pPr>
      <w:rPr>
        <w:rFonts w:hint="default"/>
      </w:rPr>
    </w:lvl>
    <w:lvl w:ilvl="5" w:tplc="DD8E345A">
      <w:start w:val="1"/>
      <w:numFmt w:val="decimal"/>
      <w:isLgl/>
      <w:lvlText w:val="%1.%2.%3.%4.%5.%6"/>
      <w:lvlJc w:val="left"/>
      <w:pPr>
        <w:ind w:left="4538" w:hanging="1080"/>
      </w:pPr>
      <w:rPr>
        <w:rFonts w:hint="default"/>
      </w:rPr>
    </w:lvl>
    <w:lvl w:ilvl="6" w:tplc="D4D44F6A">
      <w:start w:val="1"/>
      <w:numFmt w:val="decimal"/>
      <w:isLgl/>
      <w:lvlText w:val="%1.%2.%3.%4.%5.%6.%7"/>
      <w:lvlJc w:val="left"/>
      <w:pPr>
        <w:ind w:left="5031" w:hanging="1080"/>
      </w:pPr>
      <w:rPr>
        <w:rFonts w:hint="default"/>
      </w:rPr>
    </w:lvl>
    <w:lvl w:ilvl="7" w:tplc="10F01BDA">
      <w:start w:val="1"/>
      <w:numFmt w:val="decimal"/>
      <w:isLgl/>
      <w:lvlText w:val="%1.%2.%3.%4.%5.%6.%7.%8"/>
      <w:lvlJc w:val="left"/>
      <w:pPr>
        <w:ind w:left="5884" w:hanging="1440"/>
      </w:pPr>
      <w:rPr>
        <w:rFonts w:hint="default"/>
      </w:rPr>
    </w:lvl>
    <w:lvl w:ilvl="8" w:tplc="E572D874">
      <w:start w:val="1"/>
      <w:numFmt w:val="decimal"/>
      <w:isLgl/>
      <w:lvlText w:val="%1.%2.%3.%4.%5.%6.%7.%8.%9"/>
      <w:lvlJc w:val="left"/>
      <w:pPr>
        <w:ind w:left="6377" w:hanging="1440"/>
      </w:pPr>
      <w:rPr>
        <w:rFonts w:hint="default"/>
      </w:rPr>
    </w:lvl>
  </w:abstractNum>
  <w:abstractNum w:abstractNumId="25" w15:restartNumberingAfterBreak="0">
    <w:nsid w:val="35DB63BA"/>
    <w:multiLevelType w:val="hybridMultilevel"/>
    <w:tmpl w:val="0E067FDE"/>
    <w:lvl w:ilvl="0" w:tplc="CF6E3C30">
      <w:numFmt w:val="bullet"/>
      <w:lvlText w:val="-"/>
      <w:lvlJc w:val="left"/>
      <w:pPr>
        <w:ind w:left="1080"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77663BA"/>
    <w:multiLevelType w:val="hybridMultilevel"/>
    <w:tmpl w:val="D5748020"/>
    <w:lvl w:ilvl="0" w:tplc="E3606E7E">
      <w:start w:val="1"/>
      <w:numFmt w:val="upperLetter"/>
      <w:lvlText w:val="%1)"/>
      <w:lvlJc w:val="left"/>
      <w:pPr>
        <w:ind w:left="720" w:hanging="360"/>
      </w:pPr>
      <w:rPr>
        <w:rFonts w:cs="Arial" w:hint="default"/>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D75D0E"/>
    <w:multiLevelType w:val="hybridMultilevel"/>
    <w:tmpl w:val="42947A6A"/>
    <w:lvl w:ilvl="0" w:tplc="0409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28" w15:restartNumberingAfterBreak="0">
    <w:nsid w:val="38FC62CD"/>
    <w:multiLevelType w:val="hybridMultilevel"/>
    <w:tmpl w:val="2AFEB498"/>
    <w:lvl w:ilvl="0" w:tplc="B9269122">
      <w:start w:val="8"/>
      <w:numFmt w:val="decimal"/>
      <w:lvlText w:val="%1"/>
      <w:lvlJc w:val="left"/>
      <w:pPr>
        <w:ind w:left="360" w:hanging="360"/>
      </w:pPr>
      <w:rPr>
        <w:rFonts w:hint="default"/>
      </w:rPr>
    </w:lvl>
    <w:lvl w:ilvl="1" w:tplc="51603994">
      <w:start w:val="1"/>
      <w:numFmt w:val="decimal"/>
      <w:lvlText w:val="%1.%2"/>
      <w:lvlJc w:val="left"/>
      <w:pPr>
        <w:ind w:left="810" w:hanging="360"/>
      </w:pPr>
      <w:rPr>
        <w:rFonts w:hint="default"/>
      </w:rPr>
    </w:lvl>
    <w:lvl w:ilvl="2" w:tplc="4EFEC830">
      <w:start w:val="1"/>
      <w:numFmt w:val="decimal"/>
      <w:lvlText w:val="%1.%2.%3"/>
      <w:lvlJc w:val="left"/>
      <w:pPr>
        <w:ind w:left="1620" w:hanging="720"/>
      </w:pPr>
      <w:rPr>
        <w:rFonts w:hint="default"/>
      </w:rPr>
    </w:lvl>
    <w:lvl w:ilvl="3" w:tplc="7D5EF92C">
      <w:start w:val="1"/>
      <w:numFmt w:val="decimal"/>
      <w:lvlText w:val="%1.%2.%3.%4"/>
      <w:lvlJc w:val="left"/>
      <w:pPr>
        <w:ind w:left="2070" w:hanging="720"/>
      </w:pPr>
      <w:rPr>
        <w:rFonts w:hint="default"/>
      </w:rPr>
    </w:lvl>
    <w:lvl w:ilvl="4" w:tplc="A6408AE0">
      <w:start w:val="1"/>
      <w:numFmt w:val="decimal"/>
      <w:lvlText w:val="%1.%2.%3.%4.%5"/>
      <w:lvlJc w:val="left"/>
      <w:pPr>
        <w:ind w:left="2880" w:hanging="1080"/>
      </w:pPr>
      <w:rPr>
        <w:rFonts w:hint="default"/>
      </w:rPr>
    </w:lvl>
    <w:lvl w:ilvl="5" w:tplc="39B41C1C">
      <w:start w:val="1"/>
      <w:numFmt w:val="decimal"/>
      <w:lvlText w:val="%1.%2.%3.%4.%5.%6"/>
      <w:lvlJc w:val="left"/>
      <w:pPr>
        <w:ind w:left="3330" w:hanging="1080"/>
      </w:pPr>
      <w:rPr>
        <w:rFonts w:hint="default"/>
      </w:rPr>
    </w:lvl>
    <w:lvl w:ilvl="6" w:tplc="A6BE507E">
      <w:start w:val="1"/>
      <w:numFmt w:val="decimal"/>
      <w:lvlText w:val="%1.%2.%3.%4.%5.%6.%7"/>
      <w:lvlJc w:val="left"/>
      <w:pPr>
        <w:ind w:left="4140" w:hanging="1440"/>
      </w:pPr>
      <w:rPr>
        <w:rFonts w:hint="default"/>
      </w:rPr>
    </w:lvl>
    <w:lvl w:ilvl="7" w:tplc="43743402">
      <w:start w:val="1"/>
      <w:numFmt w:val="decimal"/>
      <w:lvlText w:val="%1.%2.%3.%4.%5.%6.%7.%8"/>
      <w:lvlJc w:val="left"/>
      <w:pPr>
        <w:ind w:left="4590" w:hanging="1440"/>
      </w:pPr>
      <w:rPr>
        <w:rFonts w:hint="default"/>
      </w:rPr>
    </w:lvl>
    <w:lvl w:ilvl="8" w:tplc="ADF8B03A">
      <w:start w:val="1"/>
      <w:numFmt w:val="decimal"/>
      <w:lvlText w:val="%1.%2.%3.%4.%5.%6.%7.%8.%9"/>
      <w:lvlJc w:val="left"/>
      <w:pPr>
        <w:ind w:left="5400" w:hanging="1800"/>
      </w:pPr>
      <w:rPr>
        <w:rFonts w:hint="default"/>
      </w:rPr>
    </w:lvl>
  </w:abstractNum>
  <w:abstractNum w:abstractNumId="29" w15:restartNumberingAfterBreak="0">
    <w:nsid w:val="46AA1B49"/>
    <w:multiLevelType w:val="hybridMultilevel"/>
    <w:tmpl w:val="D3D41406"/>
    <w:lvl w:ilvl="0" w:tplc="D0F294E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1" w15:restartNumberingAfterBreak="0">
    <w:nsid w:val="4C9A76CE"/>
    <w:multiLevelType w:val="hybridMultilevel"/>
    <w:tmpl w:val="F9142160"/>
    <w:lvl w:ilvl="0" w:tplc="6BEA6550">
      <w:start w:val="1"/>
      <w:numFmt w:val="decimal"/>
      <w:lvlText w:val="3.%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3" w15:restartNumberingAfterBreak="0">
    <w:nsid w:val="527233DE"/>
    <w:multiLevelType w:val="hybridMultilevel"/>
    <w:tmpl w:val="81AC4BDA"/>
    <w:lvl w:ilvl="0" w:tplc="5A5C09C0">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52A25F6C"/>
    <w:multiLevelType w:val="hybridMultilevel"/>
    <w:tmpl w:val="11F0AB70"/>
    <w:lvl w:ilvl="0" w:tplc="2A181F8E">
      <w:start w:val="31"/>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714A88"/>
    <w:multiLevelType w:val="multilevel"/>
    <w:tmpl w:val="0894635C"/>
    <w:lvl w:ilvl="0">
      <w:start w:val="5"/>
      <w:numFmt w:val="lowerLetter"/>
      <w:lvlText w:val="%1"/>
      <w:lvlJc w:val="left"/>
      <w:pPr>
        <w:ind w:left="1170" w:hanging="1170"/>
      </w:pPr>
      <w:rPr>
        <w:rFonts w:hint="default"/>
      </w:rPr>
    </w:lvl>
    <w:lvl w:ilvl="1">
      <w:start w:val="3"/>
      <w:numFmt w:val="decimal"/>
      <w:lvlText w:val="%1.%2"/>
      <w:lvlJc w:val="left"/>
      <w:pPr>
        <w:ind w:left="1593" w:hanging="1170"/>
      </w:pPr>
      <w:rPr>
        <w:rFonts w:hint="default"/>
      </w:rPr>
    </w:lvl>
    <w:lvl w:ilvl="2">
      <w:start w:val="1"/>
      <w:numFmt w:val="decimal"/>
      <w:lvlText w:val="%1.%2.%3"/>
      <w:lvlJc w:val="left"/>
      <w:pPr>
        <w:ind w:left="2376" w:hanging="1530"/>
      </w:pPr>
      <w:rPr>
        <w:rFonts w:hint="default"/>
      </w:rPr>
    </w:lvl>
    <w:lvl w:ilvl="3">
      <w:start w:val="1"/>
      <w:numFmt w:val="decimal"/>
      <w:lvlText w:val="%1.%2.%3.%4"/>
      <w:lvlJc w:val="left"/>
      <w:pPr>
        <w:ind w:left="2799" w:hanging="1530"/>
      </w:pPr>
      <w:rPr>
        <w:rFonts w:hint="default"/>
      </w:rPr>
    </w:lvl>
    <w:lvl w:ilvl="4">
      <w:start w:val="1"/>
      <w:numFmt w:val="decimal"/>
      <w:lvlText w:val="%1.%2.%3.%4.%5"/>
      <w:lvlJc w:val="left"/>
      <w:pPr>
        <w:ind w:left="3582" w:hanging="1890"/>
      </w:pPr>
      <w:rPr>
        <w:rFonts w:hint="default"/>
      </w:rPr>
    </w:lvl>
    <w:lvl w:ilvl="5">
      <w:start w:val="1"/>
      <w:numFmt w:val="decimal"/>
      <w:lvlText w:val="%1.%2.%3.%4.%5.%6"/>
      <w:lvlJc w:val="left"/>
      <w:pPr>
        <w:ind w:left="4005" w:hanging="1890"/>
      </w:pPr>
      <w:rPr>
        <w:rFonts w:hint="default"/>
      </w:rPr>
    </w:lvl>
    <w:lvl w:ilvl="6">
      <w:start w:val="1"/>
      <w:numFmt w:val="decimal"/>
      <w:lvlText w:val="%1.%2.%3.%4.%5.%6.%7"/>
      <w:lvlJc w:val="left"/>
      <w:pPr>
        <w:ind w:left="4428" w:hanging="1890"/>
      </w:pPr>
      <w:rPr>
        <w:rFonts w:hint="default"/>
      </w:rPr>
    </w:lvl>
    <w:lvl w:ilvl="7">
      <w:start w:val="1"/>
      <w:numFmt w:val="decimal"/>
      <w:lvlText w:val="%1.%2.%3.%4.%5.%6.%7.%8"/>
      <w:lvlJc w:val="left"/>
      <w:pPr>
        <w:ind w:left="5211" w:hanging="2250"/>
      </w:pPr>
      <w:rPr>
        <w:rFonts w:hint="default"/>
      </w:rPr>
    </w:lvl>
    <w:lvl w:ilvl="8">
      <w:start w:val="1"/>
      <w:numFmt w:val="decimal"/>
      <w:lvlText w:val="%1.%2.%3.%4.%5.%6.%7.%8.%9"/>
      <w:lvlJc w:val="left"/>
      <w:pPr>
        <w:ind w:left="5634" w:hanging="2250"/>
      </w:pPr>
      <w:rPr>
        <w:rFonts w:hint="default"/>
      </w:rPr>
    </w:lvl>
  </w:abstractNum>
  <w:abstractNum w:abstractNumId="36" w15:restartNumberingAfterBreak="0">
    <w:nsid w:val="57977EAC"/>
    <w:multiLevelType w:val="multilevel"/>
    <w:tmpl w:val="BEC4FDFC"/>
    <w:lvl w:ilvl="0">
      <w:start w:val="1"/>
      <w:numFmt w:val="decimal"/>
      <w:lvlText w:val="%1."/>
      <w:lvlJc w:val="left"/>
      <w:pPr>
        <w:tabs>
          <w:tab w:val="num" w:pos="644"/>
        </w:tabs>
        <w:ind w:left="644" w:hanging="360"/>
      </w:pPr>
      <w:rPr>
        <w:rFonts w:hint="default"/>
        <w:b/>
        <w:bCs/>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3.%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7"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9"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5EDF6C4B"/>
    <w:multiLevelType w:val="hybridMultilevel"/>
    <w:tmpl w:val="AD2C00AA"/>
    <w:lvl w:ilvl="0" w:tplc="04090011">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1" w15:restartNumberingAfterBreak="0">
    <w:nsid w:val="6135035E"/>
    <w:multiLevelType w:val="hybridMultilevel"/>
    <w:tmpl w:val="FC42265E"/>
    <w:lvl w:ilvl="0" w:tplc="5616E2C2">
      <w:start w:val="4"/>
      <w:numFmt w:val="decimal"/>
      <w:lvlText w:val="%1"/>
      <w:lvlJc w:val="left"/>
      <w:pPr>
        <w:ind w:left="360" w:hanging="360"/>
      </w:pPr>
      <w:rPr>
        <w:rFonts w:hint="default"/>
      </w:rPr>
    </w:lvl>
    <w:lvl w:ilvl="1" w:tplc="B096D97E">
      <w:start w:val="1"/>
      <w:numFmt w:val="decimal"/>
      <w:lvlText w:val="5.%2"/>
      <w:lvlJc w:val="left"/>
      <w:pPr>
        <w:ind w:left="720" w:hanging="360"/>
      </w:pPr>
      <w:rPr>
        <w:rFonts w:hint="default"/>
      </w:rPr>
    </w:lvl>
    <w:lvl w:ilvl="2" w:tplc="6178D3A8">
      <w:start w:val="1"/>
      <w:numFmt w:val="decimal"/>
      <w:lvlText w:val="%1.%2.%3"/>
      <w:lvlJc w:val="left"/>
      <w:pPr>
        <w:ind w:left="1440" w:hanging="720"/>
      </w:pPr>
      <w:rPr>
        <w:rFonts w:hint="default"/>
      </w:rPr>
    </w:lvl>
    <w:lvl w:ilvl="3" w:tplc="53FAF3B0">
      <w:start w:val="1"/>
      <w:numFmt w:val="decimal"/>
      <w:lvlText w:val="%1.%2.%3.%4"/>
      <w:lvlJc w:val="left"/>
      <w:pPr>
        <w:ind w:left="1800" w:hanging="720"/>
      </w:pPr>
      <w:rPr>
        <w:rFonts w:hint="default"/>
      </w:rPr>
    </w:lvl>
    <w:lvl w:ilvl="4" w:tplc="6FFC7F4C">
      <w:start w:val="1"/>
      <w:numFmt w:val="decimal"/>
      <w:lvlText w:val="%1.%2.%3.%4.%5"/>
      <w:lvlJc w:val="left"/>
      <w:pPr>
        <w:ind w:left="2520" w:hanging="1080"/>
      </w:pPr>
      <w:rPr>
        <w:rFonts w:hint="default"/>
      </w:rPr>
    </w:lvl>
    <w:lvl w:ilvl="5" w:tplc="114CCD06">
      <w:start w:val="1"/>
      <w:numFmt w:val="decimal"/>
      <w:lvlText w:val="%1.%2.%3.%4.%5.%6"/>
      <w:lvlJc w:val="left"/>
      <w:pPr>
        <w:ind w:left="2880" w:hanging="1080"/>
      </w:pPr>
      <w:rPr>
        <w:rFonts w:hint="default"/>
      </w:rPr>
    </w:lvl>
    <w:lvl w:ilvl="6" w:tplc="1B1C70A8">
      <w:start w:val="1"/>
      <w:numFmt w:val="decimal"/>
      <w:lvlText w:val="%1.%2.%3.%4.%5.%6.%7"/>
      <w:lvlJc w:val="left"/>
      <w:pPr>
        <w:ind w:left="3240" w:hanging="1080"/>
      </w:pPr>
      <w:rPr>
        <w:rFonts w:hint="default"/>
      </w:rPr>
    </w:lvl>
    <w:lvl w:ilvl="7" w:tplc="7E505A4C">
      <w:start w:val="1"/>
      <w:numFmt w:val="decimal"/>
      <w:lvlText w:val="%1.%2.%3.%4.%5.%6.%7.%8"/>
      <w:lvlJc w:val="left"/>
      <w:pPr>
        <w:ind w:left="3960" w:hanging="1440"/>
      </w:pPr>
      <w:rPr>
        <w:rFonts w:hint="default"/>
      </w:rPr>
    </w:lvl>
    <w:lvl w:ilvl="8" w:tplc="7B8285C0">
      <w:start w:val="1"/>
      <w:numFmt w:val="decimal"/>
      <w:lvlText w:val="%1.%2.%3.%4.%5.%6.%7.%8.%9"/>
      <w:lvlJc w:val="left"/>
      <w:pPr>
        <w:ind w:left="4320" w:hanging="1440"/>
      </w:pPr>
      <w:rPr>
        <w:rFonts w:hint="default"/>
      </w:rPr>
    </w:lvl>
  </w:abstractNum>
  <w:abstractNum w:abstractNumId="42"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44" w15:restartNumberingAfterBreak="0">
    <w:nsid w:val="69162D58"/>
    <w:multiLevelType w:val="hybridMultilevel"/>
    <w:tmpl w:val="C3D8AA1E"/>
    <w:lvl w:ilvl="0" w:tplc="8A2C346E">
      <w:start w:val="1"/>
      <w:numFmt w:val="decimal"/>
      <w:lvlText w:val="%1"/>
      <w:lvlJc w:val="left"/>
      <w:pPr>
        <w:ind w:left="360" w:hanging="360"/>
      </w:pPr>
      <w:rPr>
        <w:rFonts w:hint="default"/>
      </w:rPr>
    </w:lvl>
    <w:lvl w:ilvl="1" w:tplc="A6E416AA">
      <w:start w:val="1"/>
      <w:numFmt w:val="decimal"/>
      <w:lvlText w:val="2.%2"/>
      <w:lvlJc w:val="left"/>
      <w:pPr>
        <w:ind w:left="1356" w:hanging="360"/>
      </w:pPr>
      <w:rPr>
        <w:rFonts w:hint="default"/>
      </w:rPr>
    </w:lvl>
    <w:lvl w:ilvl="2" w:tplc="E6446448">
      <w:start w:val="1"/>
      <w:numFmt w:val="decimal"/>
      <w:lvlText w:val="2.3.%3"/>
      <w:lvlJc w:val="left"/>
      <w:pPr>
        <w:ind w:left="2712" w:hanging="720"/>
      </w:pPr>
      <w:rPr>
        <w:rFonts w:hint="default"/>
      </w:rPr>
    </w:lvl>
    <w:lvl w:ilvl="3" w:tplc="7464B944">
      <w:start w:val="1"/>
      <w:numFmt w:val="decimal"/>
      <w:lvlText w:val="%1.%2.%3.%4"/>
      <w:lvlJc w:val="left"/>
      <w:pPr>
        <w:ind w:left="3708" w:hanging="720"/>
      </w:pPr>
      <w:rPr>
        <w:rFonts w:hint="default"/>
      </w:rPr>
    </w:lvl>
    <w:lvl w:ilvl="4" w:tplc="DE982354">
      <w:start w:val="1"/>
      <w:numFmt w:val="decimal"/>
      <w:lvlText w:val="%1.%2.%3.%4.%5"/>
      <w:lvlJc w:val="left"/>
      <w:pPr>
        <w:ind w:left="5064" w:hanging="1080"/>
      </w:pPr>
      <w:rPr>
        <w:rFonts w:hint="default"/>
      </w:rPr>
    </w:lvl>
    <w:lvl w:ilvl="5" w:tplc="A614E582">
      <w:start w:val="1"/>
      <w:numFmt w:val="decimal"/>
      <w:lvlText w:val="%1.%2.%3.%4.%5.%6"/>
      <w:lvlJc w:val="left"/>
      <w:pPr>
        <w:ind w:left="6060" w:hanging="1080"/>
      </w:pPr>
      <w:rPr>
        <w:rFonts w:hint="default"/>
      </w:rPr>
    </w:lvl>
    <w:lvl w:ilvl="6" w:tplc="32181E6E">
      <w:start w:val="1"/>
      <w:numFmt w:val="decimal"/>
      <w:lvlText w:val="%1.%2.%3.%4.%5.%6.%7"/>
      <w:lvlJc w:val="left"/>
      <w:pPr>
        <w:ind w:left="7056" w:hanging="1080"/>
      </w:pPr>
      <w:rPr>
        <w:rFonts w:hint="default"/>
      </w:rPr>
    </w:lvl>
    <w:lvl w:ilvl="7" w:tplc="ECD2B83A">
      <w:start w:val="1"/>
      <w:numFmt w:val="decimal"/>
      <w:lvlText w:val="%1.%2.%3.%4.%5.%6.%7.%8"/>
      <w:lvlJc w:val="left"/>
      <w:pPr>
        <w:ind w:left="8412" w:hanging="1440"/>
      </w:pPr>
      <w:rPr>
        <w:rFonts w:hint="default"/>
      </w:rPr>
    </w:lvl>
    <w:lvl w:ilvl="8" w:tplc="2B9ED584">
      <w:start w:val="1"/>
      <w:numFmt w:val="decimal"/>
      <w:lvlText w:val="%1.%2.%3.%4.%5.%6.%7.%8.%9"/>
      <w:lvlJc w:val="left"/>
      <w:pPr>
        <w:ind w:left="9408" w:hanging="1440"/>
      </w:pPr>
      <w:rPr>
        <w:rFonts w:hint="default"/>
      </w:rPr>
    </w:lvl>
  </w:abstractNum>
  <w:abstractNum w:abstractNumId="45" w15:restartNumberingAfterBreak="0">
    <w:nsid w:val="6AC274AB"/>
    <w:multiLevelType w:val="hybridMultilevel"/>
    <w:tmpl w:val="1BAE5D0E"/>
    <w:lvl w:ilvl="0" w:tplc="26308A0A">
      <w:start w:val="4"/>
      <w:numFmt w:val="decimal"/>
      <w:lvlText w:val="%1"/>
      <w:lvlJc w:val="left"/>
      <w:pPr>
        <w:ind w:left="360" w:hanging="360"/>
      </w:pPr>
      <w:rPr>
        <w:rFonts w:hint="default"/>
      </w:rPr>
    </w:lvl>
    <w:lvl w:ilvl="1" w:tplc="3362A150">
      <w:start w:val="1"/>
      <w:numFmt w:val="decimal"/>
      <w:lvlText w:val="%1.%2"/>
      <w:lvlJc w:val="left"/>
      <w:pPr>
        <w:ind w:left="828" w:hanging="360"/>
      </w:pPr>
      <w:rPr>
        <w:rFonts w:hint="default"/>
      </w:rPr>
    </w:lvl>
    <w:lvl w:ilvl="2" w:tplc="F574089C">
      <w:start w:val="1"/>
      <w:numFmt w:val="decimal"/>
      <w:lvlText w:val="%1.%2.%3"/>
      <w:lvlJc w:val="left"/>
      <w:pPr>
        <w:ind w:left="1656" w:hanging="720"/>
      </w:pPr>
      <w:rPr>
        <w:rFonts w:hint="default"/>
      </w:rPr>
    </w:lvl>
    <w:lvl w:ilvl="3" w:tplc="88C0C986">
      <w:start w:val="1"/>
      <w:numFmt w:val="decimal"/>
      <w:lvlText w:val="%1.%2.%3.%4"/>
      <w:lvlJc w:val="left"/>
      <w:pPr>
        <w:ind w:left="2124" w:hanging="720"/>
      </w:pPr>
      <w:rPr>
        <w:rFonts w:hint="default"/>
      </w:rPr>
    </w:lvl>
    <w:lvl w:ilvl="4" w:tplc="D476678E">
      <w:start w:val="1"/>
      <w:numFmt w:val="decimal"/>
      <w:lvlText w:val="%1.%2.%3.%4.%5"/>
      <w:lvlJc w:val="left"/>
      <w:pPr>
        <w:ind w:left="2952" w:hanging="1080"/>
      </w:pPr>
      <w:rPr>
        <w:rFonts w:hint="default"/>
      </w:rPr>
    </w:lvl>
    <w:lvl w:ilvl="5" w:tplc="0A327766">
      <w:start w:val="1"/>
      <w:numFmt w:val="decimal"/>
      <w:lvlText w:val="%1.%2.%3.%4.%5.%6"/>
      <w:lvlJc w:val="left"/>
      <w:pPr>
        <w:ind w:left="3420" w:hanging="1080"/>
      </w:pPr>
      <w:rPr>
        <w:rFonts w:hint="default"/>
      </w:rPr>
    </w:lvl>
    <w:lvl w:ilvl="6" w:tplc="0C847BBA">
      <w:start w:val="1"/>
      <w:numFmt w:val="decimal"/>
      <w:lvlText w:val="%1.%2.%3.%4.%5.%6.%7"/>
      <w:lvlJc w:val="left"/>
      <w:pPr>
        <w:ind w:left="3888" w:hanging="1080"/>
      </w:pPr>
      <w:rPr>
        <w:rFonts w:hint="default"/>
      </w:rPr>
    </w:lvl>
    <w:lvl w:ilvl="7" w:tplc="1DDE4BFA">
      <w:start w:val="1"/>
      <w:numFmt w:val="decimal"/>
      <w:lvlText w:val="%1.%2.%3.%4.%5.%6.%7.%8"/>
      <w:lvlJc w:val="left"/>
      <w:pPr>
        <w:ind w:left="4716" w:hanging="1440"/>
      </w:pPr>
      <w:rPr>
        <w:rFonts w:hint="default"/>
      </w:rPr>
    </w:lvl>
    <w:lvl w:ilvl="8" w:tplc="294227D8">
      <w:start w:val="1"/>
      <w:numFmt w:val="decimal"/>
      <w:lvlText w:val="%1.%2.%3.%4.%5.%6.%7.%8.%9"/>
      <w:lvlJc w:val="left"/>
      <w:pPr>
        <w:ind w:left="5184" w:hanging="1440"/>
      </w:pPr>
      <w:rPr>
        <w:rFonts w:hint="default"/>
      </w:rPr>
    </w:lvl>
  </w:abstractNum>
  <w:abstractNum w:abstractNumId="46" w15:restartNumberingAfterBreak="0">
    <w:nsid w:val="6D4F3569"/>
    <w:multiLevelType w:val="hybridMultilevel"/>
    <w:tmpl w:val="E3A6EC6C"/>
    <w:lvl w:ilvl="0" w:tplc="BD087752">
      <w:start w:val="1"/>
      <w:numFmt w:val="lowerLetter"/>
      <w:lvlText w:val="(%1)"/>
      <w:lvlJc w:val="left"/>
      <w:pPr>
        <w:ind w:left="1437" w:hanging="360"/>
      </w:pPr>
      <w:rPr>
        <w:rFonts w:hint="default"/>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47" w15:restartNumberingAfterBreak="0">
    <w:nsid w:val="6E5B5745"/>
    <w:multiLevelType w:val="hybridMultilevel"/>
    <w:tmpl w:val="78A26F82"/>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8"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9" w15:restartNumberingAfterBreak="0">
    <w:nsid w:val="759B1E17"/>
    <w:multiLevelType w:val="hybridMultilevel"/>
    <w:tmpl w:val="AD2C00AA"/>
    <w:lvl w:ilvl="0" w:tplc="04090011">
      <w:start w:val="1"/>
      <w:numFmt w:val="decimal"/>
      <w:lvlText w:val="%1)"/>
      <w:lvlJc w:val="left"/>
      <w:pPr>
        <w:ind w:left="1890" w:hanging="360"/>
      </w:pPr>
      <w:rPr>
        <w:rFonts w:hint="default"/>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50" w15:restartNumberingAfterBreak="0">
    <w:nsid w:val="786D2D33"/>
    <w:multiLevelType w:val="hybridMultilevel"/>
    <w:tmpl w:val="0936ACA8"/>
    <w:lvl w:ilvl="0" w:tplc="61C05D06">
      <w:start w:val="12"/>
      <w:numFmt w:val="decimal"/>
      <w:lvlText w:val="%1"/>
      <w:lvlJc w:val="left"/>
      <w:pPr>
        <w:ind w:left="360" w:hanging="360"/>
      </w:pPr>
      <w:rPr>
        <w:rFonts w:hint="default"/>
      </w:rPr>
    </w:lvl>
    <w:lvl w:ilvl="1" w:tplc="377E4522">
      <w:start w:val="1"/>
      <w:numFmt w:val="decimal"/>
      <w:lvlText w:val="%1.%2"/>
      <w:lvlJc w:val="left"/>
      <w:pPr>
        <w:ind w:left="360" w:hanging="360"/>
      </w:pPr>
      <w:rPr>
        <w:rFonts w:hint="default"/>
        <w:sz w:val="24"/>
        <w:szCs w:val="24"/>
      </w:rPr>
    </w:lvl>
    <w:lvl w:ilvl="2" w:tplc="95CE876E">
      <w:start w:val="1"/>
      <w:numFmt w:val="decimal"/>
      <w:lvlText w:val="%1.%2.%3"/>
      <w:lvlJc w:val="left"/>
      <w:pPr>
        <w:ind w:left="720" w:hanging="720"/>
      </w:pPr>
      <w:rPr>
        <w:rFonts w:hint="default"/>
      </w:rPr>
    </w:lvl>
    <w:lvl w:ilvl="3" w:tplc="EF52BC60">
      <w:start w:val="1"/>
      <w:numFmt w:val="decimal"/>
      <w:lvlText w:val="%1.%2.%3.%4"/>
      <w:lvlJc w:val="left"/>
      <w:pPr>
        <w:ind w:left="720" w:hanging="720"/>
      </w:pPr>
      <w:rPr>
        <w:rFonts w:hint="default"/>
      </w:rPr>
    </w:lvl>
    <w:lvl w:ilvl="4" w:tplc="47B66DD4">
      <w:start w:val="1"/>
      <w:numFmt w:val="decimal"/>
      <w:lvlText w:val="%1.%2.%3.%4.%5"/>
      <w:lvlJc w:val="left"/>
      <w:pPr>
        <w:ind w:left="720" w:hanging="720"/>
      </w:pPr>
      <w:rPr>
        <w:rFonts w:hint="default"/>
      </w:rPr>
    </w:lvl>
    <w:lvl w:ilvl="5" w:tplc="C35407E0">
      <w:start w:val="1"/>
      <w:numFmt w:val="decimal"/>
      <w:lvlText w:val="%1.%2.%3.%4.%5.%6"/>
      <w:lvlJc w:val="left"/>
      <w:pPr>
        <w:ind w:left="1080" w:hanging="1080"/>
      </w:pPr>
      <w:rPr>
        <w:rFonts w:hint="default"/>
      </w:rPr>
    </w:lvl>
    <w:lvl w:ilvl="6" w:tplc="98E2825E">
      <w:start w:val="1"/>
      <w:numFmt w:val="decimal"/>
      <w:lvlText w:val="%1.%2.%3.%4.%5.%6.%7"/>
      <w:lvlJc w:val="left"/>
      <w:pPr>
        <w:ind w:left="1080" w:hanging="1080"/>
      </w:pPr>
      <w:rPr>
        <w:rFonts w:hint="default"/>
      </w:rPr>
    </w:lvl>
    <w:lvl w:ilvl="7" w:tplc="E4309F32">
      <w:start w:val="1"/>
      <w:numFmt w:val="decimal"/>
      <w:lvlText w:val="%1.%2.%3.%4.%5.%6.%7.%8"/>
      <w:lvlJc w:val="left"/>
      <w:pPr>
        <w:ind w:left="1440" w:hanging="1440"/>
      </w:pPr>
      <w:rPr>
        <w:rFonts w:hint="default"/>
      </w:rPr>
    </w:lvl>
    <w:lvl w:ilvl="8" w:tplc="D7685C2A">
      <w:start w:val="1"/>
      <w:numFmt w:val="decimal"/>
      <w:lvlText w:val="%1.%2.%3.%4.%5.%6.%7.%8.%9"/>
      <w:lvlJc w:val="left"/>
      <w:pPr>
        <w:ind w:left="1440" w:hanging="1440"/>
      </w:pPr>
      <w:rPr>
        <w:rFonts w:hint="default"/>
      </w:rPr>
    </w:lvl>
  </w:abstractNum>
  <w:abstractNum w:abstractNumId="51" w15:restartNumberingAfterBreak="0">
    <w:nsid w:val="79DB183B"/>
    <w:multiLevelType w:val="hybridMultilevel"/>
    <w:tmpl w:val="EDC89B5C"/>
    <w:lvl w:ilvl="0" w:tplc="581ED888">
      <w:start w:val="5"/>
      <w:numFmt w:val="decimal"/>
      <w:lvlText w:val="%1."/>
      <w:lvlJc w:val="left"/>
      <w:pPr>
        <w:tabs>
          <w:tab w:val="num" w:pos="720"/>
        </w:tabs>
        <w:ind w:left="720" w:hanging="360"/>
      </w:pPr>
      <w:rPr>
        <w:rFonts w:hint="default"/>
      </w:rPr>
    </w:lvl>
    <w:lvl w:ilvl="1" w:tplc="800CAF5C">
      <w:start w:val="3"/>
      <w:numFmt w:val="decimal"/>
      <w:isLgl/>
      <w:lvlText w:val="%1.%2"/>
      <w:lvlJc w:val="left"/>
      <w:pPr>
        <w:tabs>
          <w:tab w:val="num" w:pos="1050"/>
        </w:tabs>
        <w:ind w:left="1050" w:hanging="435"/>
      </w:pPr>
      <w:rPr>
        <w:rFonts w:hint="default"/>
      </w:rPr>
    </w:lvl>
    <w:lvl w:ilvl="2" w:tplc="E0687DA2">
      <w:start w:val="1"/>
      <w:numFmt w:val="decimal"/>
      <w:isLgl/>
      <w:lvlText w:val="%1.%2.%3"/>
      <w:lvlJc w:val="left"/>
      <w:pPr>
        <w:tabs>
          <w:tab w:val="num" w:pos="1590"/>
        </w:tabs>
        <w:ind w:left="1590" w:hanging="720"/>
      </w:pPr>
      <w:rPr>
        <w:rFonts w:hint="default"/>
      </w:rPr>
    </w:lvl>
    <w:lvl w:ilvl="3" w:tplc="554EF11A">
      <w:start w:val="1"/>
      <w:numFmt w:val="decimal"/>
      <w:isLgl/>
      <w:lvlText w:val="%1.%2.%3.%4"/>
      <w:lvlJc w:val="left"/>
      <w:pPr>
        <w:tabs>
          <w:tab w:val="num" w:pos="1845"/>
        </w:tabs>
        <w:ind w:left="1845" w:hanging="720"/>
      </w:pPr>
      <w:rPr>
        <w:rFonts w:hint="default"/>
      </w:rPr>
    </w:lvl>
    <w:lvl w:ilvl="4" w:tplc="33BAF2E2">
      <w:start w:val="1"/>
      <w:numFmt w:val="decimal"/>
      <w:isLgl/>
      <w:lvlText w:val="%1.%2.%3.%4.%5"/>
      <w:lvlJc w:val="left"/>
      <w:pPr>
        <w:tabs>
          <w:tab w:val="num" w:pos="2100"/>
        </w:tabs>
        <w:ind w:left="2100" w:hanging="720"/>
      </w:pPr>
      <w:rPr>
        <w:rFonts w:hint="default"/>
      </w:rPr>
    </w:lvl>
    <w:lvl w:ilvl="5" w:tplc="766EBA40">
      <w:start w:val="1"/>
      <w:numFmt w:val="decimal"/>
      <w:isLgl/>
      <w:lvlText w:val="%1.%2.%3.%4.%5.%6"/>
      <w:lvlJc w:val="left"/>
      <w:pPr>
        <w:tabs>
          <w:tab w:val="num" w:pos="2715"/>
        </w:tabs>
        <w:ind w:left="2715" w:hanging="1080"/>
      </w:pPr>
      <w:rPr>
        <w:rFonts w:hint="default"/>
      </w:rPr>
    </w:lvl>
    <w:lvl w:ilvl="6" w:tplc="A808C5A2">
      <w:start w:val="1"/>
      <w:numFmt w:val="decimal"/>
      <w:isLgl/>
      <w:lvlText w:val="%1.%2.%3.%4.%5.%6.%7"/>
      <w:lvlJc w:val="left"/>
      <w:pPr>
        <w:tabs>
          <w:tab w:val="num" w:pos="2970"/>
        </w:tabs>
        <w:ind w:left="2970" w:hanging="1080"/>
      </w:pPr>
      <w:rPr>
        <w:rFonts w:hint="default"/>
      </w:rPr>
    </w:lvl>
    <w:lvl w:ilvl="7" w:tplc="52FA9026">
      <w:start w:val="1"/>
      <w:numFmt w:val="decimal"/>
      <w:isLgl/>
      <w:lvlText w:val="%1.%2.%3.%4.%5.%6.%7.%8"/>
      <w:lvlJc w:val="left"/>
      <w:pPr>
        <w:tabs>
          <w:tab w:val="num" w:pos="3585"/>
        </w:tabs>
        <w:ind w:left="3585" w:hanging="1440"/>
      </w:pPr>
      <w:rPr>
        <w:rFonts w:hint="default"/>
      </w:rPr>
    </w:lvl>
    <w:lvl w:ilvl="8" w:tplc="719276BE">
      <w:start w:val="1"/>
      <w:numFmt w:val="decimal"/>
      <w:isLgl/>
      <w:lvlText w:val="%1.%2.%3.%4.%5.%6.%7.%8.%9"/>
      <w:lvlJc w:val="left"/>
      <w:pPr>
        <w:tabs>
          <w:tab w:val="num" w:pos="3840"/>
        </w:tabs>
        <w:ind w:left="3840" w:hanging="1440"/>
      </w:pPr>
      <w:rPr>
        <w:rFonts w:hint="default"/>
      </w:rPr>
    </w:lvl>
  </w:abstractNum>
  <w:abstractNum w:abstractNumId="52" w15:restartNumberingAfterBreak="0">
    <w:nsid w:val="7C410FFA"/>
    <w:multiLevelType w:val="hybridMultilevel"/>
    <w:tmpl w:val="FE18990E"/>
    <w:lvl w:ilvl="0" w:tplc="C7F8066A">
      <w:start w:val="1"/>
      <w:numFmt w:val="decimal"/>
      <w:lvlText w:val="%1"/>
      <w:lvlJc w:val="left"/>
      <w:pPr>
        <w:ind w:left="480" w:hanging="480"/>
      </w:pPr>
      <w:rPr>
        <w:rFonts w:hint="default"/>
      </w:rPr>
    </w:lvl>
    <w:lvl w:ilvl="1" w:tplc="4ED833EE">
      <w:start w:val="1"/>
      <w:numFmt w:val="decimal"/>
      <w:lvlText w:val="%1.%2"/>
      <w:lvlJc w:val="left"/>
      <w:pPr>
        <w:ind w:left="660" w:hanging="480"/>
      </w:pPr>
      <w:rPr>
        <w:rFonts w:hint="default"/>
      </w:rPr>
    </w:lvl>
    <w:lvl w:ilvl="2" w:tplc="988A8FAE">
      <w:start w:val="1"/>
      <w:numFmt w:val="decimal"/>
      <w:lvlText w:val="2.%2.%3"/>
      <w:lvlJc w:val="left"/>
      <w:pPr>
        <w:ind w:left="1080" w:hanging="720"/>
      </w:pPr>
      <w:rPr>
        <w:rFonts w:hint="default"/>
      </w:rPr>
    </w:lvl>
    <w:lvl w:ilvl="3" w:tplc="891EB1CA">
      <w:start w:val="1"/>
      <w:numFmt w:val="decimal"/>
      <w:lvlText w:val="2.3.%3.%4"/>
      <w:lvlJc w:val="left"/>
      <w:pPr>
        <w:ind w:left="1260" w:hanging="720"/>
      </w:pPr>
      <w:rPr>
        <w:rFonts w:hint="default"/>
      </w:rPr>
    </w:lvl>
    <w:lvl w:ilvl="4" w:tplc="1CB4A906">
      <w:start w:val="1"/>
      <w:numFmt w:val="decimal"/>
      <w:lvlText w:val="%1.%2.%3.%4.%5"/>
      <w:lvlJc w:val="left"/>
      <w:pPr>
        <w:ind w:left="1800" w:hanging="1080"/>
      </w:pPr>
      <w:rPr>
        <w:rFonts w:hint="default"/>
      </w:rPr>
    </w:lvl>
    <w:lvl w:ilvl="5" w:tplc="EBD87EA8">
      <w:start w:val="1"/>
      <w:numFmt w:val="decimal"/>
      <w:lvlText w:val="%1.%2.%3.%4.%5.%6"/>
      <w:lvlJc w:val="left"/>
      <w:pPr>
        <w:ind w:left="1980" w:hanging="1080"/>
      </w:pPr>
      <w:rPr>
        <w:rFonts w:hint="default"/>
      </w:rPr>
    </w:lvl>
    <w:lvl w:ilvl="6" w:tplc="9522DBF2">
      <w:start w:val="1"/>
      <w:numFmt w:val="decimal"/>
      <w:lvlText w:val="%1.%2.%3.%4.%5.%6.%7"/>
      <w:lvlJc w:val="left"/>
      <w:pPr>
        <w:ind w:left="2160" w:hanging="1080"/>
      </w:pPr>
      <w:rPr>
        <w:rFonts w:hint="default"/>
      </w:rPr>
    </w:lvl>
    <w:lvl w:ilvl="7" w:tplc="56BA8124">
      <w:start w:val="1"/>
      <w:numFmt w:val="decimal"/>
      <w:lvlText w:val="%1.%2.%3.%4.%5.%6.%7.%8"/>
      <w:lvlJc w:val="left"/>
      <w:pPr>
        <w:ind w:left="2700" w:hanging="1440"/>
      </w:pPr>
      <w:rPr>
        <w:rFonts w:hint="default"/>
      </w:rPr>
    </w:lvl>
    <w:lvl w:ilvl="8" w:tplc="BA862F74">
      <w:start w:val="1"/>
      <w:numFmt w:val="decimal"/>
      <w:lvlText w:val="%1.%2.%3.%4.%5.%6.%7.%8.%9"/>
      <w:lvlJc w:val="left"/>
      <w:pPr>
        <w:ind w:left="2880" w:hanging="1440"/>
      </w:pPr>
      <w:rPr>
        <w:rFonts w:hint="default"/>
      </w:rPr>
    </w:lvl>
  </w:abstractNum>
  <w:num w:numId="1">
    <w:abstractNumId w:val="36"/>
  </w:num>
  <w:num w:numId="2">
    <w:abstractNumId w:val="1"/>
  </w:num>
  <w:num w:numId="3">
    <w:abstractNumId w:val="10"/>
  </w:num>
  <w:num w:numId="4">
    <w:abstractNumId w:val="9"/>
  </w:num>
  <w:num w:numId="5">
    <w:abstractNumId w:val="39"/>
  </w:num>
  <w:num w:numId="6">
    <w:abstractNumId w:val="0"/>
  </w:num>
  <w:num w:numId="7">
    <w:abstractNumId w:val="11"/>
  </w:num>
  <w:num w:numId="8">
    <w:abstractNumId w:val="3"/>
  </w:num>
  <w:num w:numId="9">
    <w:abstractNumId w:val="48"/>
  </w:num>
  <w:num w:numId="10">
    <w:abstractNumId w:val="18"/>
  </w:num>
  <w:num w:numId="11">
    <w:abstractNumId w:val="2"/>
  </w:num>
  <w:num w:numId="12">
    <w:abstractNumId w:val="51"/>
  </w:num>
  <w:num w:numId="13">
    <w:abstractNumId w:val="43"/>
  </w:num>
  <w:num w:numId="14">
    <w:abstractNumId w:val="23"/>
  </w:num>
  <w:num w:numId="15">
    <w:abstractNumId w:val="15"/>
  </w:num>
  <w:num w:numId="16">
    <w:abstractNumId w:val="16"/>
  </w:num>
  <w:num w:numId="17">
    <w:abstractNumId w:val="28"/>
  </w:num>
  <w:num w:numId="18">
    <w:abstractNumId w:val="47"/>
  </w:num>
  <w:num w:numId="19">
    <w:abstractNumId w:val="14"/>
  </w:num>
  <w:num w:numId="20">
    <w:abstractNumId w:val="6"/>
  </w:num>
  <w:num w:numId="21">
    <w:abstractNumId w:val="12"/>
  </w:num>
  <w:num w:numId="22">
    <w:abstractNumId w:val="45"/>
  </w:num>
  <w:num w:numId="23">
    <w:abstractNumId w:val="19"/>
  </w:num>
  <w:num w:numId="24">
    <w:abstractNumId w:val="17"/>
  </w:num>
  <w:num w:numId="25">
    <w:abstractNumId w:val="50"/>
  </w:num>
  <w:num w:numId="26">
    <w:abstractNumId w:val="4"/>
  </w:num>
  <w:num w:numId="27">
    <w:abstractNumId w:val="40"/>
  </w:num>
  <w:num w:numId="28">
    <w:abstractNumId w:val="27"/>
  </w:num>
  <w:num w:numId="29">
    <w:abstractNumId w:val="41"/>
  </w:num>
  <w:num w:numId="30">
    <w:abstractNumId w:val="34"/>
  </w:num>
  <w:num w:numId="31">
    <w:abstractNumId w:val="21"/>
  </w:num>
  <w:num w:numId="32">
    <w:abstractNumId w:val="49"/>
  </w:num>
  <w:num w:numId="33">
    <w:abstractNumId w:val="35"/>
  </w:num>
  <w:num w:numId="34">
    <w:abstractNumId w:val="52"/>
  </w:num>
  <w:num w:numId="35">
    <w:abstractNumId w:val="44"/>
  </w:num>
  <w:num w:numId="36">
    <w:abstractNumId w:val="20"/>
  </w:num>
  <w:num w:numId="37">
    <w:abstractNumId w:val="38"/>
  </w:num>
  <w:num w:numId="38">
    <w:abstractNumId w:val="5"/>
  </w:num>
  <w:num w:numId="39">
    <w:abstractNumId w:val="33"/>
  </w:num>
  <w:num w:numId="40">
    <w:abstractNumId w:val="42"/>
  </w:num>
  <w:num w:numId="41">
    <w:abstractNumId w:val="24"/>
  </w:num>
  <w:num w:numId="42">
    <w:abstractNumId w:val="7"/>
  </w:num>
  <w:num w:numId="43">
    <w:abstractNumId w:val="32"/>
  </w:num>
  <w:num w:numId="44">
    <w:abstractNumId w:val="26"/>
  </w:num>
  <w:num w:numId="45">
    <w:abstractNumId w:val="8"/>
  </w:num>
  <w:num w:numId="46">
    <w:abstractNumId w:val="22"/>
  </w:num>
  <w:num w:numId="47">
    <w:abstractNumId w:val="30"/>
  </w:num>
  <w:num w:numId="48">
    <w:abstractNumId w:val="13"/>
  </w:num>
  <w:num w:numId="49">
    <w:abstractNumId w:val="46"/>
  </w:num>
  <w:num w:numId="50">
    <w:abstractNumId w:val="37"/>
  </w:num>
  <w:num w:numId="51">
    <w:abstractNumId w:val="25"/>
  </w:num>
  <w:num w:numId="52">
    <w:abstractNumId w:val="31"/>
  </w:num>
  <w:num w:numId="53">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B50"/>
    <w:rsid w:val="0000019A"/>
    <w:rsid w:val="0000170C"/>
    <w:rsid w:val="000017B1"/>
    <w:rsid w:val="00001887"/>
    <w:rsid w:val="00001ED1"/>
    <w:rsid w:val="00002215"/>
    <w:rsid w:val="00002A08"/>
    <w:rsid w:val="000043F7"/>
    <w:rsid w:val="00005A00"/>
    <w:rsid w:val="000079D8"/>
    <w:rsid w:val="00007B8F"/>
    <w:rsid w:val="00010005"/>
    <w:rsid w:val="00010412"/>
    <w:rsid w:val="000105E7"/>
    <w:rsid w:val="00011DD5"/>
    <w:rsid w:val="00012B42"/>
    <w:rsid w:val="00013B2D"/>
    <w:rsid w:val="00013DB2"/>
    <w:rsid w:val="00013FF1"/>
    <w:rsid w:val="00015499"/>
    <w:rsid w:val="00015CBE"/>
    <w:rsid w:val="000162A8"/>
    <w:rsid w:val="00016BD1"/>
    <w:rsid w:val="0002100F"/>
    <w:rsid w:val="000214BC"/>
    <w:rsid w:val="00022EC2"/>
    <w:rsid w:val="00023165"/>
    <w:rsid w:val="00023296"/>
    <w:rsid w:val="00025089"/>
    <w:rsid w:val="00025C06"/>
    <w:rsid w:val="0003035B"/>
    <w:rsid w:val="00030E0F"/>
    <w:rsid w:val="00030F4B"/>
    <w:rsid w:val="00031DA5"/>
    <w:rsid w:val="000327C7"/>
    <w:rsid w:val="000330C4"/>
    <w:rsid w:val="00033A6C"/>
    <w:rsid w:val="00033E27"/>
    <w:rsid w:val="00034145"/>
    <w:rsid w:val="00034638"/>
    <w:rsid w:val="000348A6"/>
    <w:rsid w:val="00034CA0"/>
    <w:rsid w:val="00035F4A"/>
    <w:rsid w:val="0003628C"/>
    <w:rsid w:val="00036800"/>
    <w:rsid w:val="00037D34"/>
    <w:rsid w:val="000400E8"/>
    <w:rsid w:val="00040D61"/>
    <w:rsid w:val="000433F8"/>
    <w:rsid w:val="00043635"/>
    <w:rsid w:val="00043B51"/>
    <w:rsid w:val="00043BA4"/>
    <w:rsid w:val="00045216"/>
    <w:rsid w:val="000456D4"/>
    <w:rsid w:val="00045B9A"/>
    <w:rsid w:val="000466CD"/>
    <w:rsid w:val="000468FF"/>
    <w:rsid w:val="00047059"/>
    <w:rsid w:val="00047BF7"/>
    <w:rsid w:val="00050591"/>
    <w:rsid w:val="00051A4A"/>
    <w:rsid w:val="00051C76"/>
    <w:rsid w:val="0005462D"/>
    <w:rsid w:val="00054BE2"/>
    <w:rsid w:val="00054C43"/>
    <w:rsid w:val="0005652E"/>
    <w:rsid w:val="00056A53"/>
    <w:rsid w:val="00056C3D"/>
    <w:rsid w:val="00056D42"/>
    <w:rsid w:val="00056F57"/>
    <w:rsid w:val="00057B48"/>
    <w:rsid w:val="00057CD0"/>
    <w:rsid w:val="00063BEB"/>
    <w:rsid w:val="000640E5"/>
    <w:rsid w:val="000642E9"/>
    <w:rsid w:val="0006450E"/>
    <w:rsid w:val="000646CF"/>
    <w:rsid w:val="0006516A"/>
    <w:rsid w:val="00065988"/>
    <w:rsid w:val="00065BF9"/>
    <w:rsid w:val="0006647A"/>
    <w:rsid w:val="00066B05"/>
    <w:rsid w:val="0007041E"/>
    <w:rsid w:val="00070FE8"/>
    <w:rsid w:val="00072885"/>
    <w:rsid w:val="00072962"/>
    <w:rsid w:val="000730CE"/>
    <w:rsid w:val="00073EBE"/>
    <w:rsid w:val="00074120"/>
    <w:rsid w:val="00074540"/>
    <w:rsid w:val="00074DEB"/>
    <w:rsid w:val="000765B2"/>
    <w:rsid w:val="00076847"/>
    <w:rsid w:val="000775EA"/>
    <w:rsid w:val="00077625"/>
    <w:rsid w:val="000778C9"/>
    <w:rsid w:val="00077B12"/>
    <w:rsid w:val="00081249"/>
    <w:rsid w:val="00082153"/>
    <w:rsid w:val="000822AB"/>
    <w:rsid w:val="000823AF"/>
    <w:rsid w:val="000826FA"/>
    <w:rsid w:val="00082720"/>
    <w:rsid w:val="000827F6"/>
    <w:rsid w:val="00082E7E"/>
    <w:rsid w:val="000831A7"/>
    <w:rsid w:val="00083D88"/>
    <w:rsid w:val="00083EFD"/>
    <w:rsid w:val="00090C3C"/>
    <w:rsid w:val="00091D07"/>
    <w:rsid w:val="000923FE"/>
    <w:rsid w:val="000931E6"/>
    <w:rsid w:val="00093D3B"/>
    <w:rsid w:val="00094FD6"/>
    <w:rsid w:val="00095640"/>
    <w:rsid w:val="00095671"/>
    <w:rsid w:val="000959D7"/>
    <w:rsid w:val="00095CF4"/>
    <w:rsid w:val="00095EDE"/>
    <w:rsid w:val="00096FA5"/>
    <w:rsid w:val="000A03F1"/>
    <w:rsid w:val="000A085A"/>
    <w:rsid w:val="000A0B87"/>
    <w:rsid w:val="000A1895"/>
    <w:rsid w:val="000A22C7"/>
    <w:rsid w:val="000A2778"/>
    <w:rsid w:val="000A2A68"/>
    <w:rsid w:val="000A2CD4"/>
    <w:rsid w:val="000A317F"/>
    <w:rsid w:val="000A440C"/>
    <w:rsid w:val="000A4988"/>
    <w:rsid w:val="000A5215"/>
    <w:rsid w:val="000A54F6"/>
    <w:rsid w:val="000A642D"/>
    <w:rsid w:val="000A65EE"/>
    <w:rsid w:val="000A7F91"/>
    <w:rsid w:val="000B0326"/>
    <w:rsid w:val="000B0FA6"/>
    <w:rsid w:val="000B1155"/>
    <w:rsid w:val="000B15FE"/>
    <w:rsid w:val="000B1ADC"/>
    <w:rsid w:val="000B1D39"/>
    <w:rsid w:val="000B1E60"/>
    <w:rsid w:val="000B266F"/>
    <w:rsid w:val="000B2876"/>
    <w:rsid w:val="000B2D80"/>
    <w:rsid w:val="000B37C5"/>
    <w:rsid w:val="000B3A90"/>
    <w:rsid w:val="000B60DB"/>
    <w:rsid w:val="000B6898"/>
    <w:rsid w:val="000B7D1B"/>
    <w:rsid w:val="000B7F21"/>
    <w:rsid w:val="000C0113"/>
    <w:rsid w:val="000C0497"/>
    <w:rsid w:val="000C1479"/>
    <w:rsid w:val="000C1824"/>
    <w:rsid w:val="000C266D"/>
    <w:rsid w:val="000C3538"/>
    <w:rsid w:val="000C3609"/>
    <w:rsid w:val="000C3CA8"/>
    <w:rsid w:val="000C3F68"/>
    <w:rsid w:val="000C4148"/>
    <w:rsid w:val="000C46AE"/>
    <w:rsid w:val="000C4744"/>
    <w:rsid w:val="000C5A77"/>
    <w:rsid w:val="000C5B5E"/>
    <w:rsid w:val="000C7100"/>
    <w:rsid w:val="000D0FA5"/>
    <w:rsid w:val="000D2A6C"/>
    <w:rsid w:val="000D2F27"/>
    <w:rsid w:val="000D35F4"/>
    <w:rsid w:val="000D4AC4"/>
    <w:rsid w:val="000D4BD7"/>
    <w:rsid w:val="000D51ED"/>
    <w:rsid w:val="000D699A"/>
    <w:rsid w:val="000D7C5F"/>
    <w:rsid w:val="000D7F99"/>
    <w:rsid w:val="000E1D31"/>
    <w:rsid w:val="000E1D50"/>
    <w:rsid w:val="000E28C0"/>
    <w:rsid w:val="000E2C79"/>
    <w:rsid w:val="000E2C8F"/>
    <w:rsid w:val="000E2F33"/>
    <w:rsid w:val="000E2FE4"/>
    <w:rsid w:val="000E3EF0"/>
    <w:rsid w:val="000E697A"/>
    <w:rsid w:val="000E6AF9"/>
    <w:rsid w:val="000E7626"/>
    <w:rsid w:val="000E7AA8"/>
    <w:rsid w:val="000F00E6"/>
    <w:rsid w:val="000F0E11"/>
    <w:rsid w:val="000F1089"/>
    <w:rsid w:val="000F2BB7"/>
    <w:rsid w:val="000F390F"/>
    <w:rsid w:val="000F3A1D"/>
    <w:rsid w:val="000F3BB8"/>
    <w:rsid w:val="000F3BEB"/>
    <w:rsid w:val="000F4FBF"/>
    <w:rsid w:val="000F57B8"/>
    <w:rsid w:val="000F6E7C"/>
    <w:rsid w:val="000F796D"/>
    <w:rsid w:val="00100409"/>
    <w:rsid w:val="00100601"/>
    <w:rsid w:val="00100A3F"/>
    <w:rsid w:val="001012B6"/>
    <w:rsid w:val="00102058"/>
    <w:rsid w:val="00102DC9"/>
    <w:rsid w:val="001035D9"/>
    <w:rsid w:val="00103F0F"/>
    <w:rsid w:val="00104B8F"/>
    <w:rsid w:val="00104F44"/>
    <w:rsid w:val="00106857"/>
    <w:rsid w:val="0010704A"/>
    <w:rsid w:val="00107D40"/>
    <w:rsid w:val="001102BF"/>
    <w:rsid w:val="00110351"/>
    <w:rsid w:val="00110B42"/>
    <w:rsid w:val="001124DD"/>
    <w:rsid w:val="00113DF0"/>
    <w:rsid w:val="00113F0D"/>
    <w:rsid w:val="001174B3"/>
    <w:rsid w:val="001204E8"/>
    <w:rsid w:val="00120986"/>
    <w:rsid w:val="00120E80"/>
    <w:rsid w:val="00121222"/>
    <w:rsid w:val="001221D7"/>
    <w:rsid w:val="00124580"/>
    <w:rsid w:val="001245EB"/>
    <w:rsid w:val="00125EA6"/>
    <w:rsid w:val="001266B7"/>
    <w:rsid w:val="00126875"/>
    <w:rsid w:val="001269FE"/>
    <w:rsid w:val="00127319"/>
    <w:rsid w:val="0012783E"/>
    <w:rsid w:val="00127F7B"/>
    <w:rsid w:val="00127FAB"/>
    <w:rsid w:val="00127FDD"/>
    <w:rsid w:val="00130A9C"/>
    <w:rsid w:val="0013225F"/>
    <w:rsid w:val="00132479"/>
    <w:rsid w:val="001338E0"/>
    <w:rsid w:val="00134124"/>
    <w:rsid w:val="00134B83"/>
    <w:rsid w:val="00134F6A"/>
    <w:rsid w:val="00135D55"/>
    <w:rsid w:val="00137F40"/>
    <w:rsid w:val="00140173"/>
    <w:rsid w:val="00140372"/>
    <w:rsid w:val="00140408"/>
    <w:rsid w:val="00141024"/>
    <w:rsid w:val="00141493"/>
    <w:rsid w:val="001420BC"/>
    <w:rsid w:val="00142A11"/>
    <w:rsid w:val="0014440F"/>
    <w:rsid w:val="00144782"/>
    <w:rsid w:val="001447B0"/>
    <w:rsid w:val="00145DD7"/>
    <w:rsid w:val="001461D0"/>
    <w:rsid w:val="00146364"/>
    <w:rsid w:val="00147114"/>
    <w:rsid w:val="0014786F"/>
    <w:rsid w:val="00147DD0"/>
    <w:rsid w:val="001508AB"/>
    <w:rsid w:val="00150B51"/>
    <w:rsid w:val="001511FF"/>
    <w:rsid w:val="001531B7"/>
    <w:rsid w:val="00154D2B"/>
    <w:rsid w:val="00155E79"/>
    <w:rsid w:val="00157255"/>
    <w:rsid w:val="00157BBF"/>
    <w:rsid w:val="00160A91"/>
    <w:rsid w:val="001610FB"/>
    <w:rsid w:val="0016156B"/>
    <w:rsid w:val="00161AE8"/>
    <w:rsid w:val="00163DA8"/>
    <w:rsid w:val="0016403E"/>
    <w:rsid w:val="00165A4B"/>
    <w:rsid w:val="00165FCC"/>
    <w:rsid w:val="001662E3"/>
    <w:rsid w:val="00166FD6"/>
    <w:rsid w:val="00167123"/>
    <w:rsid w:val="00167A13"/>
    <w:rsid w:val="0017096F"/>
    <w:rsid w:val="00170F87"/>
    <w:rsid w:val="001713A7"/>
    <w:rsid w:val="00172394"/>
    <w:rsid w:val="00173466"/>
    <w:rsid w:val="00174358"/>
    <w:rsid w:val="00174E5F"/>
    <w:rsid w:val="001757D3"/>
    <w:rsid w:val="00175909"/>
    <w:rsid w:val="001774BA"/>
    <w:rsid w:val="0018025E"/>
    <w:rsid w:val="001807B9"/>
    <w:rsid w:val="00181DF1"/>
    <w:rsid w:val="00181F6C"/>
    <w:rsid w:val="00181FBE"/>
    <w:rsid w:val="001825A7"/>
    <w:rsid w:val="00183875"/>
    <w:rsid w:val="00183BF7"/>
    <w:rsid w:val="00184352"/>
    <w:rsid w:val="0018474B"/>
    <w:rsid w:val="001849AF"/>
    <w:rsid w:val="00185B37"/>
    <w:rsid w:val="00185F96"/>
    <w:rsid w:val="001872CB"/>
    <w:rsid w:val="00187C57"/>
    <w:rsid w:val="00190A92"/>
    <w:rsid w:val="00190ED1"/>
    <w:rsid w:val="00191740"/>
    <w:rsid w:val="00191EFB"/>
    <w:rsid w:val="001924E7"/>
    <w:rsid w:val="00192EB8"/>
    <w:rsid w:val="0019300F"/>
    <w:rsid w:val="00193DA7"/>
    <w:rsid w:val="00194579"/>
    <w:rsid w:val="00194B16"/>
    <w:rsid w:val="00194E4B"/>
    <w:rsid w:val="00195EA4"/>
    <w:rsid w:val="00196146"/>
    <w:rsid w:val="00196648"/>
    <w:rsid w:val="001A0C15"/>
    <w:rsid w:val="001A2825"/>
    <w:rsid w:val="001A2E41"/>
    <w:rsid w:val="001A38B9"/>
    <w:rsid w:val="001A60B4"/>
    <w:rsid w:val="001A692A"/>
    <w:rsid w:val="001A69C5"/>
    <w:rsid w:val="001B16FB"/>
    <w:rsid w:val="001B195B"/>
    <w:rsid w:val="001B1D91"/>
    <w:rsid w:val="001B23CF"/>
    <w:rsid w:val="001B4D9B"/>
    <w:rsid w:val="001B5AF7"/>
    <w:rsid w:val="001B64E8"/>
    <w:rsid w:val="001B68BB"/>
    <w:rsid w:val="001B6E3B"/>
    <w:rsid w:val="001B74B1"/>
    <w:rsid w:val="001C0992"/>
    <w:rsid w:val="001C0A5F"/>
    <w:rsid w:val="001C2C73"/>
    <w:rsid w:val="001C3246"/>
    <w:rsid w:val="001C459A"/>
    <w:rsid w:val="001C4C13"/>
    <w:rsid w:val="001C5582"/>
    <w:rsid w:val="001C5AD0"/>
    <w:rsid w:val="001C718E"/>
    <w:rsid w:val="001C764F"/>
    <w:rsid w:val="001C76F9"/>
    <w:rsid w:val="001C7FB1"/>
    <w:rsid w:val="001D03B7"/>
    <w:rsid w:val="001D03CF"/>
    <w:rsid w:val="001D05E0"/>
    <w:rsid w:val="001D0BBB"/>
    <w:rsid w:val="001D0E06"/>
    <w:rsid w:val="001D16C7"/>
    <w:rsid w:val="001D1B4F"/>
    <w:rsid w:val="001D4533"/>
    <w:rsid w:val="001D4B4E"/>
    <w:rsid w:val="001D4D3A"/>
    <w:rsid w:val="001D5705"/>
    <w:rsid w:val="001D5C9C"/>
    <w:rsid w:val="001D6173"/>
    <w:rsid w:val="001D62D7"/>
    <w:rsid w:val="001D67F1"/>
    <w:rsid w:val="001D6F18"/>
    <w:rsid w:val="001D7AB9"/>
    <w:rsid w:val="001E04E0"/>
    <w:rsid w:val="001E060A"/>
    <w:rsid w:val="001E0612"/>
    <w:rsid w:val="001E1045"/>
    <w:rsid w:val="001E1602"/>
    <w:rsid w:val="001E17F1"/>
    <w:rsid w:val="001E1E47"/>
    <w:rsid w:val="001E2023"/>
    <w:rsid w:val="001E2BFA"/>
    <w:rsid w:val="001E3B7A"/>
    <w:rsid w:val="001E3D5B"/>
    <w:rsid w:val="001E4464"/>
    <w:rsid w:val="001E5174"/>
    <w:rsid w:val="001E5C89"/>
    <w:rsid w:val="001E5D81"/>
    <w:rsid w:val="001E691E"/>
    <w:rsid w:val="001E6CF9"/>
    <w:rsid w:val="001E6FF7"/>
    <w:rsid w:val="001E7410"/>
    <w:rsid w:val="001E7AF0"/>
    <w:rsid w:val="001E7C1D"/>
    <w:rsid w:val="001E7FE7"/>
    <w:rsid w:val="001F1707"/>
    <w:rsid w:val="001F1C4E"/>
    <w:rsid w:val="001F26F4"/>
    <w:rsid w:val="001F3870"/>
    <w:rsid w:val="001F78C4"/>
    <w:rsid w:val="001F7D94"/>
    <w:rsid w:val="00200CFB"/>
    <w:rsid w:val="002013E7"/>
    <w:rsid w:val="0020273B"/>
    <w:rsid w:val="00202AD6"/>
    <w:rsid w:val="00203E21"/>
    <w:rsid w:val="002040B5"/>
    <w:rsid w:val="002052AB"/>
    <w:rsid w:val="00205A66"/>
    <w:rsid w:val="00206C7D"/>
    <w:rsid w:val="00206D59"/>
    <w:rsid w:val="0020725D"/>
    <w:rsid w:val="002075B7"/>
    <w:rsid w:val="00207768"/>
    <w:rsid w:val="00210245"/>
    <w:rsid w:val="00210398"/>
    <w:rsid w:val="0021066C"/>
    <w:rsid w:val="00211002"/>
    <w:rsid w:val="0021216B"/>
    <w:rsid w:val="002128C9"/>
    <w:rsid w:val="00212BB4"/>
    <w:rsid w:val="00213430"/>
    <w:rsid w:val="002138FA"/>
    <w:rsid w:val="00213910"/>
    <w:rsid w:val="0021554A"/>
    <w:rsid w:val="00215947"/>
    <w:rsid w:val="00215EDA"/>
    <w:rsid w:val="002164C0"/>
    <w:rsid w:val="002209F8"/>
    <w:rsid w:val="00221220"/>
    <w:rsid w:val="002217C0"/>
    <w:rsid w:val="00221CB6"/>
    <w:rsid w:val="00221CBA"/>
    <w:rsid w:val="00221E61"/>
    <w:rsid w:val="00223940"/>
    <w:rsid w:val="00224DB7"/>
    <w:rsid w:val="00226B3A"/>
    <w:rsid w:val="00230FD6"/>
    <w:rsid w:val="00232DA5"/>
    <w:rsid w:val="00233575"/>
    <w:rsid w:val="002344A7"/>
    <w:rsid w:val="00234521"/>
    <w:rsid w:val="002378E9"/>
    <w:rsid w:val="0024091E"/>
    <w:rsid w:val="00240C5E"/>
    <w:rsid w:val="00240C7A"/>
    <w:rsid w:val="00240CB4"/>
    <w:rsid w:val="00240F39"/>
    <w:rsid w:val="00240FA1"/>
    <w:rsid w:val="002411A9"/>
    <w:rsid w:val="00241203"/>
    <w:rsid w:val="00241E90"/>
    <w:rsid w:val="00241FFA"/>
    <w:rsid w:val="0024257D"/>
    <w:rsid w:val="00243AAF"/>
    <w:rsid w:val="00243B3E"/>
    <w:rsid w:val="00243F57"/>
    <w:rsid w:val="002444C3"/>
    <w:rsid w:val="0024461B"/>
    <w:rsid w:val="00244E4B"/>
    <w:rsid w:val="002454AE"/>
    <w:rsid w:val="002456CC"/>
    <w:rsid w:val="00245DE1"/>
    <w:rsid w:val="002473CE"/>
    <w:rsid w:val="00250901"/>
    <w:rsid w:val="00250C40"/>
    <w:rsid w:val="00252FE4"/>
    <w:rsid w:val="00253284"/>
    <w:rsid w:val="00254454"/>
    <w:rsid w:val="00254F6A"/>
    <w:rsid w:val="0025597D"/>
    <w:rsid w:val="00257126"/>
    <w:rsid w:val="0025734D"/>
    <w:rsid w:val="002573C5"/>
    <w:rsid w:val="002577A0"/>
    <w:rsid w:val="002602E7"/>
    <w:rsid w:val="00260481"/>
    <w:rsid w:val="002613CF"/>
    <w:rsid w:val="00262682"/>
    <w:rsid w:val="00262B66"/>
    <w:rsid w:val="00262DDF"/>
    <w:rsid w:val="00263136"/>
    <w:rsid w:val="0026327B"/>
    <w:rsid w:val="00263363"/>
    <w:rsid w:val="0026455F"/>
    <w:rsid w:val="002645F9"/>
    <w:rsid w:val="00264875"/>
    <w:rsid w:val="00264AD0"/>
    <w:rsid w:val="00265535"/>
    <w:rsid w:val="00265F62"/>
    <w:rsid w:val="00265FF8"/>
    <w:rsid w:val="00266574"/>
    <w:rsid w:val="00266DEC"/>
    <w:rsid w:val="0026787C"/>
    <w:rsid w:val="00267BAB"/>
    <w:rsid w:val="00271385"/>
    <w:rsid w:val="002722DB"/>
    <w:rsid w:val="00273579"/>
    <w:rsid w:val="00273A1F"/>
    <w:rsid w:val="00273EA4"/>
    <w:rsid w:val="00274A18"/>
    <w:rsid w:val="00274F87"/>
    <w:rsid w:val="00275809"/>
    <w:rsid w:val="00275EB2"/>
    <w:rsid w:val="002768F9"/>
    <w:rsid w:val="00277566"/>
    <w:rsid w:val="00277652"/>
    <w:rsid w:val="00280062"/>
    <w:rsid w:val="002808A2"/>
    <w:rsid w:val="002814B3"/>
    <w:rsid w:val="00281B11"/>
    <w:rsid w:val="00281ED6"/>
    <w:rsid w:val="002831CB"/>
    <w:rsid w:val="00283650"/>
    <w:rsid w:val="0028482E"/>
    <w:rsid w:val="00284E56"/>
    <w:rsid w:val="00284FAC"/>
    <w:rsid w:val="00286B5F"/>
    <w:rsid w:val="00286C1B"/>
    <w:rsid w:val="00286C3F"/>
    <w:rsid w:val="002879BB"/>
    <w:rsid w:val="00287A2A"/>
    <w:rsid w:val="00290D75"/>
    <w:rsid w:val="002912F9"/>
    <w:rsid w:val="002915E6"/>
    <w:rsid w:val="002916C2"/>
    <w:rsid w:val="00292956"/>
    <w:rsid w:val="00293558"/>
    <w:rsid w:val="00293673"/>
    <w:rsid w:val="0029397F"/>
    <w:rsid w:val="00294686"/>
    <w:rsid w:val="00294DF5"/>
    <w:rsid w:val="002964A6"/>
    <w:rsid w:val="00296E78"/>
    <w:rsid w:val="00296E94"/>
    <w:rsid w:val="00296EEC"/>
    <w:rsid w:val="00297151"/>
    <w:rsid w:val="002972C3"/>
    <w:rsid w:val="002A04DA"/>
    <w:rsid w:val="002A05CE"/>
    <w:rsid w:val="002A0FFA"/>
    <w:rsid w:val="002A2E99"/>
    <w:rsid w:val="002A3DB7"/>
    <w:rsid w:val="002A42FD"/>
    <w:rsid w:val="002A4C34"/>
    <w:rsid w:val="002A574D"/>
    <w:rsid w:val="002A58CA"/>
    <w:rsid w:val="002A7337"/>
    <w:rsid w:val="002B04D5"/>
    <w:rsid w:val="002B05F5"/>
    <w:rsid w:val="002B0DA0"/>
    <w:rsid w:val="002B15CA"/>
    <w:rsid w:val="002B3942"/>
    <w:rsid w:val="002B44F7"/>
    <w:rsid w:val="002B5392"/>
    <w:rsid w:val="002B53AC"/>
    <w:rsid w:val="002B5671"/>
    <w:rsid w:val="002B686E"/>
    <w:rsid w:val="002B694F"/>
    <w:rsid w:val="002B768A"/>
    <w:rsid w:val="002B78D5"/>
    <w:rsid w:val="002B7B98"/>
    <w:rsid w:val="002C0146"/>
    <w:rsid w:val="002C063E"/>
    <w:rsid w:val="002C1784"/>
    <w:rsid w:val="002C1BE0"/>
    <w:rsid w:val="002C1F27"/>
    <w:rsid w:val="002C220D"/>
    <w:rsid w:val="002C35A6"/>
    <w:rsid w:val="002C4011"/>
    <w:rsid w:val="002C52E2"/>
    <w:rsid w:val="002C5D23"/>
    <w:rsid w:val="002C66DA"/>
    <w:rsid w:val="002C7222"/>
    <w:rsid w:val="002C7B2A"/>
    <w:rsid w:val="002D0D0F"/>
    <w:rsid w:val="002D134F"/>
    <w:rsid w:val="002D1770"/>
    <w:rsid w:val="002D2AC0"/>
    <w:rsid w:val="002D2F9A"/>
    <w:rsid w:val="002D3774"/>
    <w:rsid w:val="002D3806"/>
    <w:rsid w:val="002D3FD1"/>
    <w:rsid w:val="002D5DBF"/>
    <w:rsid w:val="002D6EFD"/>
    <w:rsid w:val="002D7003"/>
    <w:rsid w:val="002D72C0"/>
    <w:rsid w:val="002E0853"/>
    <w:rsid w:val="002E0DEB"/>
    <w:rsid w:val="002E1252"/>
    <w:rsid w:val="002E4684"/>
    <w:rsid w:val="002E534B"/>
    <w:rsid w:val="002E5803"/>
    <w:rsid w:val="002E5C2E"/>
    <w:rsid w:val="002E7705"/>
    <w:rsid w:val="002E7776"/>
    <w:rsid w:val="002E782E"/>
    <w:rsid w:val="002E79F6"/>
    <w:rsid w:val="002F045A"/>
    <w:rsid w:val="002F0636"/>
    <w:rsid w:val="002F12B8"/>
    <w:rsid w:val="002F1E1E"/>
    <w:rsid w:val="002F38B2"/>
    <w:rsid w:val="002F3DD9"/>
    <w:rsid w:val="002F40D8"/>
    <w:rsid w:val="002F4FEB"/>
    <w:rsid w:val="002F5934"/>
    <w:rsid w:val="002F7743"/>
    <w:rsid w:val="00301785"/>
    <w:rsid w:val="00301A52"/>
    <w:rsid w:val="00301D1D"/>
    <w:rsid w:val="003025D8"/>
    <w:rsid w:val="00303404"/>
    <w:rsid w:val="003037DB"/>
    <w:rsid w:val="003038C5"/>
    <w:rsid w:val="00305811"/>
    <w:rsid w:val="00306436"/>
    <w:rsid w:val="00307FDE"/>
    <w:rsid w:val="00310266"/>
    <w:rsid w:val="00310819"/>
    <w:rsid w:val="00310C8C"/>
    <w:rsid w:val="0031130F"/>
    <w:rsid w:val="003116A0"/>
    <w:rsid w:val="0031184F"/>
    <w:rsid w:val="003119F2"/>
    <w:rsid w:val="00311FAC"/>
    <w:rsid w:val="00312174"/>
    <w:rsid w:val="0031236E"/>
    <w:rsid w:val="003124CE"/>
    <w:rsid w:val="003137EA"/>
    <w:rsid w:val="003141A2"/>
    <w:rsid w:val="00315C72"/>
    <w:rsid w:val="003161AD"/>
    <w:rsid w:val="00317A0C"/>
    <w:rsid w:val="00317CAD"/>
    <w:rsid w:val="00317FBB"/>
    <w:rsid w:val="003204A6"/>
    <w:rsid w:val="00321C28"/>
    <w:rsid w:val="00321E64"/>
    <w:rsid w:val="00322436"/>
    <w:rsid w:val="0032245C"/>
    <w:rsid w:val="00323065"/>
    <w:rsid w:val="003236F5"/>
    <w:rsid w:val="0032559E"/>
    <w:rsid w:val="00325967"/>
    <w:rsid w:val="003267E3"/>
    <w:rsid w:val="00327676"/>
    <w:rsid w:val="0033002A"/>
    <w:rsid w:val="0033031D"/>
    <w:rsid w:val="00330477"/>
    <w:rsid w:val="003307AF"/>
    <w:rsid w:val="003309B5"/>
    <w:rsid w:val="00330D7A"/>
    <w:rsid w:val="0033115E"/>
    <w:rsid w:val="003312EE"/>
    <w:rsid w:val="003313CD"/>
    <w:rsid w:val="0033171E"/>
    <w:rsid w:val="00331D15"/>
    <w:rsid w:val="00331D51"/>
    <w:rsid w:val="003328E3"/>
    <w:rsid w:val="00332B32"/>
    <w:rsid w:val="003344AB"/>
    <w:rsid w:val="003354BA"/>
    <w:rsid w:val="00335FDE"/>
    <w:rsid w:val="00336056"/>
    <w:rsid w:val="003361B6"/>
    <w:rsid w:val="003372BD"/>
    <w:rsid w:val="003372DD"/>
    <w:rsid w:val="0033765A"/>
    <w:rsid w:val="0033772F"/>
    <w:rsid w:val="00340816"/>
    <w:rsid w:val="003415D5"/>
    <w:rsid w:val="003422B9"/>
    <w:rsid w:val="00343CC8"/>
    <w:rsid w:val="00343E18"/>
    <w:rsid w:val="0034480A"/>
    <w:rsid w:val="00344F1B"/>
    <w:rsid w:val="00345242"/>
    <w:rsid w:val="00346BF0"/>
    <w:rsid w:val="00346CC2"/>
    <w:rsid w:val="00346CEC"/>
    <w:rsid w:val="00346E14"/>
    <w:rsid w:val="0034729F"/>
    <w:rsid w:val="00347418"/>
    <w:rsid w:val="00350F45"/>
    <w:rsid w:val="003513FE"/>
    <w:rsid w:val="003519A0"/>
    <w:rsid w:val="00351E4D"/>
    <w:rsid w:val="003526A8"/>
    <w:rsid w:val="00352DEB"/>
    <w:rsid w:val="00353355"/>
    <w:rsid w:val="00354FBC"/>
    <w:rsid w:val="00356A1D"/>
    <w:rsid w:val="00356F84"/>
    <w:rsid w:val="00357837"/>
    <w:rsid w:val="00357B25"/>
    <w:rsid w:val="00360D64"/>
    <w:rsid w:val="0036200F"/>
    <w:rsid w:val="0036212F"/>
    <w:rsid w:val="0036269C"/>
    <w:rsid w:val="00366381"/>
    <w:rsid w:val="003668C8"/>
    <w:rsid w:val="00366984"/>
    <w:rsid w:val="003671D8"/>
    <w:rsid w:val="0036778B"/>
    <w:rsid w:val="00367F43"/>
    <w:rsid w:val="00370D82"/>
    <w:rsid w:val="00371EB0"/>
    <w:rsid w:val="0037218B"/>
    <w:rsid w:val="00372EA0"/>
    <w:rsid w:val="003741FC"/>
    <w:rsid w:val="0037548D"/>
    <w:rsid w:val="00380990"/>
    <w:rsid w:val="00380AF2"/>
    <w:rsid w:val="003818C4"/>
    <w:rsid w:val="0038191E"/>
    <w:rsid w:val="003819E1"/>
    <w:rsid w:val="00383657"/>
    <w:rsid w:val="00383EF9"/>
    <w:rsid w:val="00384BEF"/>
    <w:rsid w:val="003855F2"/>
    <w:rsid w:val="00385815"/>
    <w:rsid w:val="00386D01"/>
    <w:rsid w:val="00387E32"/>
    <w:rsid w:val="0039041C"/>
    <w:rsid w:val="00390806"/>
    <w:rsid w:val="0039097B"/>
    <w:rsid w:val="00390EA0"/>
    <w:rsid w:val="00393573"/>
    <w:rsid w:val="00393A85"/>
    <w:rsid w:val="00393CA2"/>
    <w:rsid w:val="00396FC9"/>
    <w:rsid w:val="003970C3"/>
    <w:rsid w:val="0039730A"/>
    <w:rsid w:val="003A01AE"/>
    <w:rsid w:val="003A084B"/>
    <w:rsid w:val="003A08B5"/>
    <w:rsid w:val="003A0B00"/>
    <w:rsid w:val="003A1E00"/>
    <w:rsid w:val="003A2D31"/>
    <w:rsid w:val="003A42C3"/>
    <w:rsid w:val="003A5C2B"/>
    <w:rsid w:val="003A6593"/>
    <w:rsid w:val="003A6614"/>
    <w:rsid w:val="003A66E1"/>
    <w:rsid w:val="003A6ADC"/>
    <w:rsid w:val="003A6F95"/>
    <w:rsid w:val="003A718E"/>
    <w:rsid w:val="003A7D3E"/>
    <w:rsid w:val="003B042D"/>
    <w:rsid w:val="003B0E6F"/>
    <w:rsid w:val="003B13DD"/>
    <w:rsid w:val="003B20AE"/>
    <w:rsid w:val="003B2E4E"/>
    <w:rsid w:val="003B2FB2"/>
    <w:rsid w:val="003B34EE"/>
    <w:rsid w:val="003B3C24"/>
    <w:rsid w:val="003B4FB3"/>
    <w:rsid w:val="003B5FE3"/>
    <w:rsid w:val="003B60AC"/>
    <w:rsid w:val="003B7301"/>
    <w:rsid w:val="003B7E48"/>
    <w:rsid w:val="003B7FD8"/>
    <w:rsid w:val="003C02A0"/>
    <w:rsid w:val="003C075E"/>
    <w:rsid w:val="003C113C"/>
    <w:rsid w:val="003C1186"/>
    <w:rsid w:val="003C56E8"/>
    <w:rsid w:val="003C59BA"/>
    <w:rsid w:val="003C6A3B"/>
    <w:rsid w:val="003C70FF"/>
    <w:rsid w:val="003D2527"/>
    <w:rsid w:val="003D25C5"/>
    <w:rsid w:val="003D3155"/>
    <w:rsid w:val="003D32EA"/>
    <w:rsid w:val="003D47B3"/>
    <w:rsid w:val="003D564F"/>
    <w:rsid w:val="003D6331"/>
    <w:rsid w:val="003D67E6"/>
    <w:rsid w:val="003D6D05"/>
    <w:rsid w:val="003D7869"/>
    <w:rsid w:val="003D79AE"/>
    <w:rsid w:val="003E0397"/>
    <w:rsid w:val="003E1DDD"/>
    <w:rsid w:val="003E23EA"/>
    <w:rsid w:val="003E3444"/>
    <w:rsid w:val="003E34C7"/>
    <w:rsid w:val="003E4224"/>
    <w:rsid w:val="003E42FA"/>
    <w:rsid w:val="003E4510"/>
    <w:rsid w:val="003E52C7"/>
    <w:rsid w:val="003E7481"/>
    <w:rsid w:val="003F02AC"/>
    <w:rsid w:val="003F085B"/>
    <w:rsid w:val="003F184F"/>
    <w:rsid w:val="003F2A94"/>
    <w:rsid w:val="003F2E85"/>
    <w:rsid w:val="003F316D"/>
    <w:rsid w:val="003F34BD"/>
    <w:rsid w:val="003F488E"/>
    <w:rsid w:val="003F4940"/>
    <w:rsid w:val="003F4EB2"/>
    <w:rsid w:val="003F638A"/>
    <w:rsid w:val="003F682E"/>
    <w:rsid w:val="003F6C63"/>
    <w:rsid w:val="003F71E1"/>
    <w:rsid w:val="003F748C"/>
    <w:rsid w:val="003F7718"/>
    <w:rsid w:val="003F773C"/>
    <w:rsid w:val="00400A9B"/>
    <w:rsid w:val="004021D7"/>
    <w:rsid w:val="004035E6"/>
    <w:rsid w:val="0040439C"/>
    <w:rsid w:val="00404D1D"/>
    <w:rsid w:val="004050CC"/>
    <w:rsid w:val="00407445"/>
    <w:rsid w:val="00407A49"/>
    <w:rsid w:val="00410C71"/>
    <w:rsid w:val="0041117F"/>
    <w:rsid w:val="00411BC1"/>
    <w:rsid w:val="00411D6B"/>
    <w:rsid w:val="00412163"/>
    <w:rsid w:val="00412F51"/>
    <w:rsid w:val="004137D1"/>
    <w:rsid w:val="00413CA0"/>
    <w:rsid w:val="00413FE6"/>
    <w:rsid w:val="0041400E"/>
    <w:rsid w:val="0041455A"/>
    <w:rsid w:val="00414DAD"/>
    <w:rsid w:val="00415254"/>
    <w:rsid w:val="00415720"/>
    <w:rsid w:val="00415879"/>
    <w:rsid w:val="0041615A"/>
    <w:rsid w:val="00417AEB"/>
    <w:rsid w:val="0042070A"/>
    <w:rsid w:val="00420ED4"/>
    <w:rsid w:val="004210F5"/>
    <w:rsid w:val="004212D1"/>
    <w:rsid w:val="00421855"/>
    <w:rsid w:val="0042198D"/>
    <w:rsid w:val="00422820"/>
    <w:rsid w:val="00422CC6"/>
    <w:rsid w:val="00424949"/>
    <w:rsid w:val="00424E35"/>
    <w:rsid w:val="00425B16"/>
    <w:rsid w:val="004261AE"/>
    <w:rsid w:val="00427530"/>
    <w:rsid w:val="004278A6"/>
    <w:rsid w:val="00427A70"/>
    <w:rsid w:val="00427C05"/>
    <w:rsid w:val="00430092"/>
    <w:rsid w:val="00430FC5"/>
    <w:rsid w:val="00432A78"/>
    <w:rsid w:val="00432BDD"/>
    <w:rsid w:val="00433229"/>
    <w:rsid w:val="00433540"/>
    <w:rsid w:val="004336F9"/>
    <w:rsid w:val="00434D78"/>
    <w:rsid w:val="00435378"/>
    <w:rsid w:val="00436880"/>
    <w:rsid w:val="00436E51"/>
    <w:rsid w:val="004370B0"/>
    <w:rsid w:val="004401FD"/>
    <w:rsid w:val="004407E9"/>
    <w:rsid w:val="004411C9"/>
    <w:rsid w:val="00441479"/>
    <w:rsid w:val="004415A3"/>
    <w:rsid w:val="00441753"/>
    <w:rsid w:val="00442485"/>
    <w:rsid w:val="00442BB7"/>
    <w:rsid w:val="00442F36"/>
    <w:rsid w:val="0044364C"/>
    <w:rsid w:val="00444330"/>
    <w:rsid w:val="004446E3"/>
    <w:rsid w:val="004464E2"/>
    <w:rsid w:val="00446922"/>
    <w:rsid w:val="00447A46"/>
    <w:rsid w:val="00447F53"/>
    <w:rsid w:val="00450289"/>
    <w:rsid w:val="004504E4"/>
    <w:rsid w:val="004516E4"/>
    <w:rsid w:val="00452D77"/>
    <w:rsid w:val="00454A60"/>
    <w:rsid w:val="00454DB8"/>
    <w:rsid w:val="00455559"/>
    <w:rsid w:val="0045593C"/>
    <w:rsid w:val="00455E5A"/>
    <w:rsid w:val="00455EDD"/>
    <w:rsid w:val="00456BCD"/>
    <w:rsid w:val="00456CB2"/>
    <w:rsid w:val="00457AC8"/>
    <w:rsid w:val="00460726"/>
    <w:rsid w:val="004609A9"/>
    <w:rsid w:val="00460A42"/>
    <w:rsid w:val="00461B32"/>
    <w:rsid w:val="00462025"/>
    <w:rsid w:val="004623D0"/>
    <w:rsid w:val="00462569"/>
    <w:rsid w:val="00462D4B"/>
    <w:rsid w:val="00463365"/>
    <w:rsid w:val="00463554"/>
    <w:rsid w:val="0046397F"/>
    <w:rsid w:val="0046440C"/>
    <w:rsid w:val="00466251"/>
    <w:rsid w:val="0046657C"/>
    <w:rsid w:val="004667FD"/>
    <w:rsid w:val="00466FEE"/>
    <w:rsid w:val="00467B84"/>
    <w:rsid w:val="00467FB8"/>
    <w:rsid w:val="00470006"/>
    <w:rsid w:val="004707F0"/>
    <w:rsid w:val="00470F19"/>
    <w:rsid w:val="00472853"/>
    <w:rsid w:val="0047311A"/>
    <w:rsid w:val="00473373"/>
    <w:rsid w:val="00473AE5"/>
    <w:rsid w:val="00474153"/>
    <w:rsid w:val="00474564"/>
    <w:rsid w:val="00474F12"/>
    <w:rsid w:val="00477832"/>
    <w:rsid w:val="00480E5F"/>
    <w:rsid w:val="0048123B"/>
    <w:rsid w:val="00481294"/>
    <w:rsid w:val="0048248A"/>
    <w:rsid w:val="004838E8"/>
    <w:rsid w:val="0048410B"/>
    <w:rsid w:val="00485E1A"/>
    <w:rsid w:val="004903B7"/>
    <w:rsid w:val="00490A21"/>
    <w:rsid w:val="00490A5B"/>
    <w:rsid w:val="00490C63"/>
    <w:rsid w:val="00491670"/>
    <w:rsid w:val="004933CC"/>
    <w:rsid w:val="00493B4A"/>
    <w:rsid w:val="004941BB"/>
    <w:rsid w:val="0049559A"/>
    <w:rsid w:val="004957D4"/>
    <w:rsid w:val="00496097"/>
    <w:rsid w:val="004961C3"/>
    <w:rsid w:val="00496B1D"/>
    <w:rsid w:val="004977DF"/>
    <w:rsid w:val="004A05C7"/>
    <w:rsid w:val="004A0EE2"/>
    <w:rsid w:val="004A1538"/>
    <w:rsid w:val="004A1CAF"/>
    <w:rsid w:val="004A2A83"/>
    <w:rsid w:val="004A364B"/>
    <w:rsid w:val="004A4D39"/>
    <w:rsid w:val="004A58C2"/>
    <w:rsid w:val="004A625E"/>
    <w:rsid w:val="004A656E"/>
    <w:rsid w:val="004A6720"/>
    <w:rsid w:val="004A6A4C"/>
    <w:rsid w:val="004B070F"/>
    <w:rsid w:val="004B15DB"/>
    <w:rsid w:val="004B23E4"/>
    <w:rsid w:val="004B432B"/>
    <w:rsid w:val="004B4EA6"/>
    <w:rsid w:val="004B4EBE"/>
    <w:rsid w:val="004B5E78"/>
    <w:rsid w:val="004C0C89"/>
    <w:rsid w:val="004C122C"/>
    <w:rsid w:val="004C188E"/>
    <w:rsid w:val="004C22F1"/>
    <w:rsid w:val="004C379A"/>
    <w:rsid w:val="004C3995"/>
    <w:rsid w:val="004C3B00"/>
    <w:rsid w:val="004C3E2B"/>
    <w:rsid w:val="004C43BE"/>
    <w:rsid w:val="004C483C"/>
    <w:rsid w:val="004C5150"/>
    <w:rsid w:val="004C667F"/>
    <w:rsid w:val="004C7E60"/>
    <w:rsid w:val="004D1897"/>
    <w:rsid w:val="004D22CD"/>
    <w:rsid w:val="004D38AF"/>
    <w:rsid w:val="004D4316"/>
    <w:rsid w:val="004D47EC"/>
    <w:rsid w:val="004D4870"/>
    <w:rsid w:val="004D55EF"/>
    <w:rsid w:val="004D6143"/>
    <w:rsid w:val="004D698B"/>
    <w:rsid w:val="004D6AB3"/>
    <w:rsid w:val="004D6CC5"/>
    <w:rsid w:val="004D7B34"/>
    <w:rsid w:val="004E02D0"/>
    <w:rsid w:val="004E0B92"/>
    <w:rsid w:val="004E161B"/>
    <w:rsid w:val="004E17B5"/>
    <w:rsid w:val="004E1C53"/>
    <w:rsid w:val="004E1E25"/>
    <w:rsid w:val="004E3B2A"/>
    <w:rsid w:val="004E47BE"/>
    <w:rsid w:val="004E5D1E"/>
    <w:rsid w:val="004E6061"/>
    <w:rsid w:val="004E6901"/>
    <w:rsid w:val="004E6BFE"/>
    <w:rsid w:val="004E77D8"/>
    <w:rsid w:val="004E7B02"/>
    <w:rsid w:val="004F0489"/>
    <w:rsid w:val="004F19A8"/>
    <w:rsid w:val="004F34F4"/>
    <w:rsid w:val="004F3576"/>
    <w:rsid w:val="004F574A"/>
    <w:rsid w:val="004F5C84"/>
    <w:rsid w:val="004F5F3C"/>
    <w:rsid w:val="004F64C0"/>
    <w:rsid w:val="004F6607"/>
    <w:rsid w:val="004F6A64"/>
    <w:rsid w:val="004F6C1D"/>
    <w:rsid w:val="004F6CB3"/>
    <w:rsid w:val="004F6F37"/>
    <w:rsid w:val="0050091C"/>
    <w:rsid w:val="005009B8"/>
    <w:rsid w:val="0050173A"/>
    <w:rsid w:val="00503F52"/>
    <w:rsid w:val="00505ED9"/>
    <w:rsid w:val="005061A9"/>
    <w:rsid w:val="005061D6"/>
    <w:rsid w:val="00506A41"/>
    <w:rsid w:val="005105B8"/>
    <w:rsid w:val="005115EF"/>
    <w:rsid w:val="005118B8"/>
    <w:rsid w:val="00511DC7"/>
    <w:rsid w:val="00512D31"/>
    <w:rsid w:val="00513FC5"/>
    <w:rsid w:val="005148D6"/>
    <w:rsid w:val="00515289"/>
    <w:rsid w:val="0051640A"/>
    <w:rsid w:val="00516AA3"/>
    <w:rsid w:val="00517E2A"/>
    <w:rsid w:val="005210BE"/>
    <w:rsid w:val="00521BFD"/>
    <w:rsid w:val="0052252E"/>
    <w:rsid w:val="00524E8D"/>
    <w:rsid w:val="005257AA"/>
    <w:rsid w:val="00525CCB"/>
    <w:rsid w:val="005267C5"/>
    <w:rsid w:val="005268D8"/>
    <w:rsid w:val="0052714F"/>
    <w:rsid w:val="005274DB"/>
    <w:rsid w:val="00527CCB"/>
    <w:rsid w:val="00530BCD"/>
    <w:rsid w:val="005322C1"/>
    <w:rsid w:val="005329B4"/>
    <w:rsid w:val="005336B9"/>
    <w:rsid w:val="0053394E"/>
    <w:rsid w:val="00534EEC"/>
    <w:rsid w:val="00535B87"/>
    <w:rsid w:val="00535E33"/>
    <w:rsid w:val="00536E22"/>
    <w:rsid w:val="005373C8"/>
    <w:rsid w:val="005378D9"/>
    <w:rsid w:val="00540C93"/>
    <w:rsid w:val="0054131C"/>
    <w:rsid w:val="00541EA8"/>
    <w:rsid w:val="0054412B"/>
    <w:rsid w:val="005452FC"/>
    <w:rsid w:val="00545DDE"/>
    <w:rsid w:val="005466C0"/>
    <w:rsid w:val="005469E9"/>
    <w:rsid w:val="00546C43"/>
    <w:rsid w:val="00546E4D"/>
    <w:rsid w:val="00547398"/>
    <w:rsid w:val="005476C5"/>
    <w:rsid w:val="00547CF0"/>
    <w:rsid w:val="00547D1D"/>
    <w:rsid w:val="005506BA"/>
    <w:rsid w:val="00551FC1"/>
    <w:rsid w:val="00553590"/>
    <w:rsid w:val="00553DC8"/>
    <w:rsid w:val="005545E4"/>
    <w:rsid w:val="00554C6A"/>
    <w:rsid w:val="005569DA"/>
    <w:rsid w:val="00557C7D"/>
    <w:rsid w:val="00560E88"/>
    <w:rsid w:val="00560FAC"/>
    <w:rsid w:val="00563058"/>
    <w:rsid w:val="00564250"/>
    <w:rsid w:val="005643EB"/>
    <w:rsid w:val="005644DC"/>
    <w:rsid w:val="0056483E"/>
    <w:rsid w:val="00565C1F"/>
    <w:rsid w:val="00565DAE"/>
    <w:rsid w:val="00570DF0"/>
    <w:rsid w:val="005714B7"/>
    <w:rsid w:val="005720D9"/>
    <w:rsid w:val="005735A2"/>
    <w:rsid w:val="005739F6"/>
    <w:rsid w:val="005747FA"/>
    <w:rsid w:val="00575782"/>
    <w:rsid w:val="0057586C"/>
    <w:rsid w:val="005803F9"/>
    <w:rsid w:val="005806F7"/>
    <w:rsid w:val="00580A56"/>
    <w:rsid w:val="005816D0"/>
    <w:rsid w:val="0058457C"/>
    <w:rsid w:val="00585BC7"/>
    <w:rsid w:val="00586242"/>
    <w:rsid w:val="00590ED6"/>
    <w:rsid w:val="00591652"/>
    <w:rsid w:val="00591F65"/>
    <w:rsid w:val="005925C8"/>
    <w:rsid w:val="005927E2"/>
    <w:rsid w:val="00592E3E"/>
    <w:rsid w:val="00593525"/>
    <w:rsid w:val="00593C32"/>
    <w:rsid w:val="00594EC2"/>
    <w:rsid w:val="005965D3"/>
    <w:rsid w:val="00596DAE"/>
    <w:rsid w:val="00596F82"/>
    <w:rsid w:val="005972ED"/>
    <w:rsid w:val="00597531"/>
    <w:rsid w:val="005976E9"/>
    <w:rsid w:val="005A0864"/>
    <w:rsid w:val="005A08D8"/>
    <w:rsid w:val="005A1B33"/>
    <w:rsid w:val="005A1E89"/>
    <w:rsid w:val="005A21AD"/>
    <w:rsid w:val="005A3061"/>
    <w:rsid w:val="005A5B8E"/>
    <w:rsid w:val="005A5C1F"/>
    <w:rsid w:val="005A5CF0"/>
    <w:rsid w:val="005A5DA8"/>
    <w:rsid w:val="005A5DAB"/>
    <w:rsid w:val="005A6047"/>
    <w:rsid w:val="005A612D"/>
    <w:rsid w:val="005A6B46"/>
    <w:rsid w:val="005A736F"/>
    <w:rsid w:val="005B2704"/>
    <w:rsid w:val="005B2A15"/>
    <w:rsid w:val="005B309B"/>
    <w:rsid w:val="005B31EC"/>
    <w:rsid w:val="005B46B3"/>
    <w:rsid w:val="005B5190"/>
    <w:rsid w:val="005B5CB7"/>
    <w:rsid w:val="005B5DE4"/>
    <w:rsid w:val="005C1598"/>
    <w:rsid w:val="005C165C"/>
    <w:rsid w:val="005C16CC"/>
    <w:rsid w:val="005C1B94"/>
    <w:rsid w:val="005C2209"/>
    <w:rsid w:val="005C2BDA"/>
    <w:rsid w:val="005C3058"/>
    <w:rsid w:val="005C3164"/>
    <w:rsid w:val="005C322E"/>
    <w:rsid w:val="005C465A"/>
    <w:rsid w:val="005C4828"/>
    <w:rsid w:val="005C5306"/>
    <w:rsid w:val="005C5ED3"/>
    <w:rsid w:val="005C6CE1"/>
    <w:rsid w:val="005C7C36"/>
    <w:rsid w:val="005D1404"/>
    <w:rsid w:val="005D19FF"/>
    <w:rsid w:val="005D1C51"/>
    <w:rsid w:val="005D26B0"/>
    <w:rsid w:val="005D3252"/>
    <w:rsid w:val="005D3771"/>
    <w:rsid w:val="005D44EF"/>
    <w:rsid w:val="005D5074"/>
    <w:rsid w:val="005D57F1"/>
    <w:rsid w:val="005D625F"/>
    <w:rsid w:val="005D6DB0"/>
    <w:rsid w:val="005D71C3"/>
    <w:rsid w:val="005D7392"/>
    <w:rsid w:val="005D7CF9"/>
    <w:rsid w:val="005E0143"/>
    <w:rsid w:val="005E10D8"/>
    <w:rsid w:val="005E336E"/>
    <w:rsid w:val="005E40D9"/>
    <w:rsid w:val="005E48E4"/>
    <w:rsid w:val="005E4D11"/>
    <w:rsid w:val="005E4EDC"/>
    <w:rsid w:val="005E6C43"/>
    <w:rsid w:val="005E754F"/>
    <w:rsid w:val="005E758F"/>
    <w:rsid w:val="005F1835"/>
    <w:rsid w:val="005F18B0"/>
    <w:rsid w:val="005F2AD3"/>
    <w:rsid w:val="005F32DD"/>
    <w:rsid w:val="005F3709"/>
    <w:rsid w:val="005F433E"/>
    <w:rsid w:val="005F43AF"/>
    <w:rsid w:val="005F4591"/>
    <w:rsid w:val="005F4A83"/>
    <w:rsid w:val="005F58D8"/>
    <w:rsid w:val="005F63E2"/>
    <w:rsid w:val="005F6752"/>
    <w:rsid w:val="005F6939"/>
    <w:rsid w:val="005F786C"/>
    <w:rsid w:val="005F7C63"/>
    <w:rsid w:val="0060006C"/>
    <w:rsid w:val="0060125D"/>
    <w:rsid w:val="0060240A"/>
    <w:rsid w:val="006026CD"/>
    <w:rsid w:val="00602BC7"/>
    <w:rsid w:val="0060337C"/>
    <w:rsid w:val="0060343B"/>
    <w:rsid w:val="00604489"/>
    <w:rsid w:val="006049F0"/>
    <w:rsid w:val="0060542C"/>
    <w:rsid w:val="006065DD"/>
    <w:rsid w:val="00606677"/>
    <w:rsid w:val="006109A7"/>
    <w:rsid w:val="00611FD9"/>
    <w:rsid w:val="0061254F"/>
    <w:rsid w:val="006136AC"/>
    <w:rsid w:val="00613B0D"/>
    <w:rsid w:val="00614B3D"/>
    <w:rsid w:val="00614DF1"/>
    <w:rsid w:val="0061512E"/>
    <w:rsid w:val="006151FB"/>
    <w:rsid w:val="00615659"/>
    <w:rsid w:val="006159CD"/>
    <w:rsid w:val="00616286"/>
    <w:rsid w:val="006165A0"/>
    <w:rsid w:val="0061674D"/>
    <w:rsid w:val="00616F2F"/>
    <w:rsid w:val="0061700F"/>
    <w:rsid w:val="00617444"/>
    <w:rsid w:val="006211EB"/>
    <w:rsid w:val="00621267"/>
    <w:rsid w:val="00621D2D"/>
    <w:rsid w:val="006226DF"/>
    <w:rsid w:val="0062449B"/>
    <w:rsid w:val="00624610"/>
    <w:rsid w:val="00625080"/>
    <w:rsid w:val="00625AA3"/>
    <w:rsid w:val="00626B92"/>
    <w:rsid w:val="0062782C"/>
    <w:rsid w:val="00630AEE"/>
    <w:rsid w:val="00630FA1"/>
    <w:rsid w:val="006314B3"/>
    <w:rsid w:val="006326D4"/>
    <w:rsid w:val="0063461C"/>
    <w:rsid w:val="00634B56"/>
    <w:rsid w:val="006365C2"/>
    <w:rsid w:val="00637E57"/>
    <w:rsid w:val="00637FA1"/>
    <w:rsid w:val="0064052B"/>
    <w:rsid w:val="00640641"/>
    <w:rsid w:val="00641852"/>
    <w:rsid w:val="00643525"/>
    <w:rsid w:val="00644965"/>
    <w:rsid w:val="00644D1C"/>
    <w:rsid w:val="00645175"/>
    <w:rsid w:val="006457B1"/>
    <w:rsid w:val="00646106"/>
    <w:rsid w:val="006464F5"/>
    <w:rsid w:val="00646B22"/>
    <w:rsid w:val="00647079"/>
    <w:rsid w:val="00652405"/>
    <w:rsid w:val="006532A9"/>
    <w:rsid w:val="00654231"/>
    <w:rsid w:val="00654F11"/>
    <w:rsid w:val="00655050"/>
    <w:rsid w:val="006557B9"/>
    <w:rsid w:val="0066033F"/>
    <w:rsid w:val="00661727"/>
    <w:rsid w:val="006617F3"/>
    <w:rsid w:val="00664BFB"/>
    <w:rsid w:val="00665361"/>
    <w:rsid w:val="006655DB"/>
    <w:rsid w:val="006662E5"/>
    <w:rsid w:val="0066645C"/>
    <w:rsid w:val="00671D97"/>
    <w:rsid w:val="0067269B"/>
    <w:rsid w:val="00672AEB"/>
    <w:rsid w:val="0067311F"/>
    <w:rsid w:val="00673B7D"/>
    <w:rsid w:val="00673EFF"/>
    <w:rsid w:val="00673F7B"/>
    <w:rsid w:val="00674B11"/>
    <w:rsid w:val="00674F9C"/>
    <w:rsid w:val="006750D9"/>
    <w:rsid w:val="0067521D"/>
    <w:rsid w:val="006752CE"/>
    <w:rsid w:val="00675DE4"/>
    <w:rsid w:val="00675E86"/>
    <w:rsid w:val="0067643D"/>
    <w:rsid w:val="006764C7"/>
    <w:rsid w:val="00677001"/>
    <w:rsid w:val="0067768A"/>
    <w:rsid w:val="006776D8"/>
    <w:rsid w:val="00677963"/>
    <w:rsid w:val="006779CB"/>
    <w:rsid w:val="006802CB"/>
    <w:rsid w:val="006812C9"/>
    <w:rsid w:val="006821F8"/>
    <w:rsid w:val="00682F8D"/>
    <w:rsid w:val="006830C6"/>
    <w:rsid w:val="00683980"/>
    <w:rsid w:val="00683BE3"/>
    <w:rsid w:val="00685000"/>
    <w:rsid w:val="00686552"/>
    <w:rsid w:val="00686E7E"/>
    <w:rsid w:val="00687627"/>
    <w:rsid w:val="006879F1"/>
    <w:rsid w:val="00687A15"/>
    <w:rsid w:val="00690DDF"/>
    <w:rsid w:val="00691129"/>
    <w:rsid w:val="006926F6"/>
    <w:rsid w:val="00693C2E"/>
    <w:rsid w:val="00694AA9"/>
    <w:rsid w:val="00695177"/>
    <w:rsid w:val="00695F6A"/>
    <w:rsid w:val="00695F6B"/>
    <w:rsid w:val="0069665F"/>
    <w:rsid w:val="0069678B"/>
    <w:rsid w:val="006978A3"/>
    <w:rsid w:val="006A0654"/>
    <w:rsid w:val="006A0921"/>
    <w:rsid w:val="006A09B8"/>
    <w:rsid w:val="006A1220"/>
    <w:rsid w:val="006A1AD4"/>
    <w:rsid w:val="006A1F7D"/>
    <w:rsid w:val="006A47C9"/>
    <w:rsid w:val="006A535A"/>
    <w:rsid w:val="006A5CC1"/>
    <w:rsid w:val="006A627D"/>
    <w:rsid w:val="006A62B6"/>
    <w:rsid w:val="006A65BE"/>
    <w:rsid w:val="006A69AD"/>
    <w:rsid w:val="006A704F"/>
    <w:rsid w:val="006B1C02"/>
    <w:rsid w:val="006B20E5"/>
    <w:rsid w:val="006B2743"/>
    <w:rsid w:val="006B2D0D"/>
    <w:rsid w:val="006B2E3D"/>
    <w:rsid w:val="006B39D2"/>
    <w:rsid w:val="006B41FC"/>
    <w:rsid w:val="006B4458"/>
    <w:rsid w:val="006B545E"/>
    <w:rsid w:val="006B5876"/>
    <w:rsid w:val="006B5C54"/>
    <w:rsid w:val="006B606B"/>
    <w:rsid w:val="006B67E4"/>
    <w:rsid w:val="006B7567"/>
    <w:rsid w:val="006C06A9"/>
    <w:rsid w:val="006C096F"/>
    <w:rsid w:val="006C0BBB"/>
    <w:rsid w:val="006C1B8B"/>
    <w:rsid w:val="006C2948"/>
    <w:rsid w:val="006C2B09"/>
    <w:rsid w:val="006C2BB7"/>
    <w:rsid w:val="006C2E76"/>
    <w:rsid w:val="006C438A"/>
    <w:rsid w:val="006C4DAD"/>
    <w:rsid w:val="006C532D"/>
    <w:rsid w:val="006C63B3"/>
    <w:rsid w:val="006D04D1"/>
    <w:rsid w:val="006D05D5"/>
    <w:rsid w:val="006D0C96"/>
    <w:rsid w:val="006D0FE1"/>
    <w:rsid w:val="006D1232"/>
    <w:rsid w:val="006D1A27"/>
    <w:rsid w:val="006D1BDC"/>
    <w:rsid w:val="006D245E"/>
    <w:rsid w:val="006D27DE"/>
    <w:rsid w:val="006D39C9"/>
    <w:rsid w:val="006D3E63"/>
    <w:rsid w:val="006D4850"/>
    <w:rsid w:val="006D5190"/>
    <w:rsid w:val="006D5267"/>
    <w:rsid w:val="006D5491"/>
    <w:rsid w:val="006D5B05"/>
    <w:rsid w:val="006D6666"/>
    <w:rsid w:val="006D71A4"/>
    <w:rsid w:val="006D7958"/>
    <w:rsid w:val="006E1532"/>
    <w:rsid w:val="006E2E09"/>
    <w:rsid w:val="006E3AAB"/>
    <w:rsid w:val="006E3EB4"/>
    <w:rsid w:val="006E48C3"/>
    <w:rsid w:val="006E4A67"/>
    <w:rsid w:val="006E5287"/>
    <w:rsid w:val="006E6F7F"/>
    <w:rsid w:val="006E726E"/>
    <w:rsid w:val="006F03E4"/>
    <w:rsid w:val="006F0613"/>
    <w:rsid w:val="006F1BD9"/>
    <w:rsid w:val="006F1D60"/>
    <w:rsid w:val="006F20A6"/>
    <w:rsid w:val="006F2617"/>
    <w:rsid w:val="006F3988"/>
    <w:rsid w:val="006F3AD9"/>
    <w:rsid w:val="006F3CEA"/>
    <w:rsid w:val="006F3E4C"/>
    <w:rsid w:val="006F480B"/>
    <w:rsid w:val="006F53FC"/>
    <w:rsid w:val="006F7C46"/>
    <w:rsid w:val="00700E8F"/>
    <w:rsid w:val="00702A06"/>
    <w:rsid w:val="00703291"/>
    <w:rsid w:val="007032CB"/>
    <w:rsid w:val="007032D4"/>
    <w:rsid w:val="00703BCC"/>
    <w:rsid w:val="00703CCD"/>
    <w:rsid w:val="00703F11"/>
    <w:rsid w:val="007040A6"/>
    <w:rsid w:val="007055F3"/>
    <w:rsid w:val="0070639E"/>
    <w:rsid w:val="007064FA"/>
    <w:rsid w:val="00707048"/>
    <w:rsid w:val="0071056C"/>
    <w:rsid w:val="007114AC"/>
    <w:rsid w:val="00712E2B"/>
    <w:rsid w:val="007132B0"/>
    <w:rsid w:val="0071357A"/>
    <w:rsid w:val="00713D5D"/>
    <w:rsid w:val="007141FD"/>
    <w:rsid w:val="00715C4D"/>
    <w:rsid w:val="00715DEF"/>
    <w:rsid w:val="00715E7D"/>
    <w:rsid w:val="00716906"/>
    <w:rsid w:val="00716B11"/>
    <w:rsid w:val="00717C90"/>
    <w:rsid w:val="00717CE5"/>
    <w:rsid w:val="00720C20"/>
    <w:rsid w:val="00722FD6"/>
    <w:rsid w:val="007237A8"/>
    <w:rsid w:val="00723867"/>
    <w:rsid w:val="007239F8"/>
    <w:rsid w:val="00723B2B"/>
    <w:rsid w:val="00724A15"/>
    <w:rsid w:val="00725E99"/>
    <w:rsid w:val="00727AFC"/>
    <w:rsid w:val="0073075D"/>
    <w:rsid w:val="0073117E"/>
    <w:rsid w:val="007311BC"/>
    <w:rsid w:val="00732A67"/>
    <w:rsid w:val="00733094"/>
    <w:rsid w:val="00733148"/>
    <w:rsid w:val="007357C6"/>
    <w:rsid w:val="00736C3C"/>
    <w:rsid w:val="00740558"/>
    <w:rsid w:val="007417E3"/>
    <w:rsid w:val="0074292D"/>
    <w:rsid w:val="007438E5"/>
    <w:rsid w:val="0074508F"/>
    <w:rsid w:val="0074517D"/>
    <w:rsid w:val="0074556C"/>
    <w:rsid w:val="00745B97"/>
    <w:rsid w:val="00746B17"/>
    <w:rsid w:val="007470D4"/>
    <w:rsid w:val="007502E6"/>
    <w:rsid w:val="0075059A"/>
    <w:rsid w:val="007505B0"/>
    <w:rsid w:val="00750A84"/>
    <w:rsid w:val="00750CF4"/>
    <w:rsid w:val="0075158A"/>
    <w:rsid w:val="00751BA5"/>
    <w:rsid w:val="007521DE"/>
    <w:rsid w:val="007533F8"/>
    <w:rsid w:val="00753837"/>
    <w:rsid w:val="00754702"/>
    <w:rsid w:val="00754915"/>
    <w:rsid w:val="00754C20"/>
    <w:rsid w:val="00754C7E"/>
    <w:rsid w:val="00754E3D"/>
    <w:rsid w:val="00755639"/>
    <w:rsid w:val="00755D30"/>
    <w:rsid w:val="00755F75"/>
    <w:rsid w:val="00757ED1"/>
    <w:rsid w:val="00757FD8"/>
    <w:rsid w:val="00760073"/>
    <w:rsid w:val="0076038C"/>
    <w:rsid w:val="00760C66"/>
    <w:rsid w:val="007610A0"/>
    <w:rsid w:val="00762A45"/>
    <w:rsid w:val="0076312A"/>
    <w:rsid w:val="00763CB3"/>
    <w:rsid w:val="00763E63"/>
    <w:rsid w:val="00764DF5"/>
    <w:rsid w:val="00765B36"/>
    <w:rsid w:val="00766455"/>
    <w:rsid w:val="00766648"/>
    <w:rsid w:val="00766E97"/>
    <w:rsid w:val="007674C8"/>
    <w:rsid w:val="00767722"/>
    <w:rsid w:val="00770B2A"/>
    <w:rsid w:val="00770EE3"/>
    <w:rsid w:val="00771AE5"/>
    <w:rsid w:val="00771E4F"/>
    <w:rsid w:val="00772BB7"/>
    <w:rsid w:val="00772C22"/>
    <w:rsid w:val="00772EC5"/>
    <w:rsid w:val="007730E3"/>
    <w:rsid w:val="00773E6A"/>
    <w:rsid w:val="00773F8D"/>
    <w:rsid w:val="00774282"/>
    <w:rsid w:val="00774650"/>
    <w:rsid w:val="00774656"/>
    <w:rsid w:val="00774C47"/>
    <w:rsid w:val="00775A0A"/>
    <w:rsid w:val="00776818"/>
    <w:rsid w:val="007773F6"/>
    <w:rsid w:val="00777C6D"/>
    <w:rsid w:val="00777D27"/>
    <w:rsid w:val="007806EA"/>
    <w:rsid w:val="00780FE5"/>
    <w:rsid w:val="007816A9"/>
    <w:rsid w:val="00781DEA"/>
    <w:rsid w:val="00783406"/>
    <w:rsid w:val="00783411"/>
    <w:rsid w:val="0078453B"/>
    <w:rsid w:val="00784DFD"/>
    <w:rsid w:val="00785DF6"/>
    <w:rsid w:val="007871BB"/>
    <w:rsid w:val="00790629"/>
    <w:rsid w:val="00790F03"/>
    <w:rsid w:val="007924F0"/>
    <w:rsid w:val="00793092"/>
    <w:rsid w:val="007937E9"/>
    <w:rsid w:val="00794EAF"/>
    <w:rsid w:val="007960B8"/>
    <w:rsid w:val="007961F5"/>
    <w:rsid w:val="00797278"/>
    <w:rsid w:val="00797591"/>
    <w:rsid w:val="007A39AF"/>
    <w:rsid w:val="007A3DEB"/>
    <w:rsid w:val="007A44F3"/>
    <w:rsid w:val="007A479E"/>
    <w:rsid w:val="007A5045"/>
    <w:rsid w:val="007A5A2B"/>
    <w:rsid w:val="007A75D1"/>
    <w:rsid w:val="007A7F6B"/>
    <w:rsid w:val="007B0BD5"/>
    <w:rsid w:val="007B0F3A"/>
    <w:rsid w:val="007B1B4A"/>
    <w:rsid w:val="007B28ED"/>
    <w:rsid w:val="007B3C74"/>
    <w:rsid w:val="007B4EF8"/>
    <w:rsid w:val="007B52B0"/>
    <w:rsid w:val="007B562B"/>
    <w:rsid w:val="007B5908"/>
    <w:rsid w:val="007B7EA6"/>
    <w:rsid w:val="007C0B23"/>
    <w:rsid w:val="007C16C9"/>
    <w:rsid w:val="007C2A84"/>
    <w:rsid w:val="007C2B55"/>
    <w:rsid w:val="007C3935"/>
    <w:rsid w:val="007C3EF8"/>
    <w:rsid w:val="007C4A2C"/>
    <w:rsid w:val="007C4DA5"/>
    <w:rsid w:val="007C594A"/>
    <w:rsid w:val="007C7F67"/>
    <w:rsid w:val="007D0274"/>
    <w:rsid w:val="007D05A4"/>
    <w:rsid w:val="007D2875"/>
    <w:rsid w:val="007D397A"/>
    <w:rsid w:val="007D497B"/>
    <w:rsid w:val="007D4BF3"/>
    <w:rsid w:val="007D4D74"/>
    <w:rsid w:val="007D55D8"/>
    <w:rsid w:val="007D6819"/>
    <w:rsid w:val="007D6B35"/>
    <w:rsid w:val="007D6F9F"/>
    <w:rsid w:val="007E21B2"/>
    <w:rsid w:val="007E2A84"/>
    <w:rsid w:val="007E2BA6"/>
    <w:rsid w:val="007E3057"/>
    <w:rsid w:val="007E30A7"/>
    <w:rsid w:val="007E4B05"/>
    <w:rsid w:val="007E5DA7"/>
    <w:rsid w:val="007E7245"/>
    <w:rsid w:val="007E7269"/>
    <w:rsid w:val="007E7277"/>
    <w:rsid w:val="007E7C86"/>
    <w:rsid w:val="007F1055"/>
    <w:rsid w:val="007F36BB"/>
    <w:rsid w:val="007F37FC"/>
    <w:rsid w:val="007F3D05"/>
    <w:rsid w:val="007F45D1"/>
    <w:rsid w:val="007F48BC"/>
    <w:rsid w:val="007F4DC8"/>
    <w:rsid w:val="007F5C90"/>
    <w:rsid w:val="007F79FD"/>
    <w:rsid w:val="00800573"/>
    <w:rsid w:val="0080225E"/>
    <w:rsid w:val="0080249E"/>
    <w:rsid w:val="00802BC1"/>
    <w:rsid w:val="00803B78"/>
    <w:rsid w:val="00803E91"/>
    <w:rsid w:val="00804857"/>
    <w:rsid w:val="008049E5"/>
    <w:rsid w:val="00806377"/>
    <w:rsid w:val="00810E6C"/>
    <w:rsid w:val="0081305C"/>
    <w:rsid w:val="00813314"/>
    <w:rsid w:val="00813C2E"/>
    <w:rsid w:val="008156FB"/>
    <w:rsid w:val="008159C5"/>
    <w:rsid w:val="0081748C"/>
    <w:rsid w:val="0082089D"/>
    <w:rsid w:val="00820FE2"/>
    <w:rsid w:val="00821890"/>
    <w:rsid w:val="00821B45"/>
    <w:rsid w:val="00821BB5"/>
    <w:rsid w:val="008223D4"/>
    <w:rsid w:val="008224F1"/>
    <w:rsid w:val="0082261B"/>
    <w:rsid w:val="00822C60"/>
    <w:rsid w:val="00823AA4"/>
    <w:rsid w:val="00823F0E"/>
    <w:rsid w:val="008244E8"/>
    <w:rsid w:val="00824564"/>
    <w:rsid w:val="008245EB"/>
    <w:rsid w:val="00825B6A"/>
    <w:rsid w:val="00825DCE"/>
    <w:rsid w:val="00826BE2"/>
    <w:rsid w:val="0082761A"/>
    <w:rsid w:val="0082779C"/>
    <w:rsid w:val="00827DE4"/>
    <w:rsid w:val="00827E16"/>
    <w:rsid w:val="0083050E"/>
    <w:rsid w:val="00830FF5"/>
    <w:rsid w:val="00831083"/>
    <w:rsid w:val="00832803"/>
    <w:rsid w:val="00832A83"/>
    <w:rsid w:val="008338DC"/>
    <w:rsid w:val="00834466"/>
    <w:rsid w:val="00836BF6"/>
    <w:rsid w:val="00837413"/>
    <w:rsid w:val="008402C2"/>
    <w:rsid w:val="008416F2"/>
    <w:rsid w:val="00842AC9"/>
    <w:rsid w:val="00842AFE"/>
    <w:rsid w:val="00842D9E"/>
    <w:rsid w:val="008439B3"/>
    <w:rsid w:val="00843B71"/>
    <w:rsid w:val="00843CA5"/>
    <w:rsid w:val="00844962"/>
    <w:rsid w:val="00844C2F"/>
    <w:rsid w:val="008463AD"/>
    <w:rsid w:val="0084771C"/>
    <w:rsid w:val="008500ED"/>
    <w:rsid w:val="00850D3C"/>
    <w:rsid w:val="008510DF"/>
    <w:rsid w:val="00851650"/>
    <w:rsid w:val="00851B91"/>
    <w:rsid w:val="0085299E"/>
    <w:rsid w:val="00853F0D"/>
    <w:rsid w:val="008547A9"/>
    <w:rsid w:val="00855683"/>
    <w:rsid w:val="00855A21"/>
    <w:rsid w:val="00855EB6"/>
    <w:rsid w:val="00856CB0"/>
    <w:rsid w:val="00856E67"/>
    <w:rsid w:val="00857269"/>
    <w:rsid w:val="00857A4D"/>
    <w:rsid w:val="00857AA2"/>
    <w:rsid w:val="00857B41"/>
    <w:rsid w:val="00857D02"/>
    <w:rsid w:val="00861086"/>
    <w:rsid w:val="00861E89"/>
    <w:rsid w:val="0086249C"/>
    <w:rsid w:val="00863284"/>
    <w:rsid w:val="00863743"/>
    <w:rsid w:val="00863AB9"/>
    <w:rsid w:val="00863C82"/>
    <w:rsid w:val="00865EB9"/>
    <w:rsid w:val="00865EF3"/>
    <w:rsid w:val="008667AB"/>
    <w:rsid w:val="008671F8"/>
    <w:rsid w:val="00867803"/>
    <w:rsid w:val="00870E72"/>
    <w:rsid w:val="00872510"/>
    <w:rsid w:val="008771F3"/>
    <w:rsid w:val="00877359"/>
    <w:rsid w:val="00880251"/>
    <w:rsid w:val="008807C5"/>
    <w:rsid w:val="00883B90"/>
    <w:rsid w:val="0088752B"/>
    <w:rsid w:val="00890A8E"/>
    <w:rsid w:val="00890D86"/>
    <w:rsid w:val="008915BD"/>
    <w:rsid w:val="00891C08"/>
    <w:rsid w:val="00891F30"/>
    <w:rsid w:val="00893758"/>
    <w:rsid w:val="008938D5"/>
    <w:rsid w:val="00894D66"/>
    <w:rsid w:val="008955A0"/>
    <w:rsid w:val="00895AB7"/>
    <w:rsid w:val="008961AA"/>
    <w:rsid w:val="008968AC"/>
    <w:rsid w:val="00896EBF"/>
    <w:rsid w:val="00897321"/>
    <w:rsid w:val="008A0501"/>
    <w:rsid w:val="008A07D7"/>
    <w:rsid w:val="008A16C8"/>
    <w:rsid w:val="008A49DC"/>
    <w:rsid w:val="008A6814"/>
    <w:rsid w:val="008A7A9B"/>
    <w:rsid w:val="008B0017"/>
    <w:rsid w:val="008B01A7"/>
    <w:rsid w:val="008B1FCF"/>
    <w:rsid w:val="008B3D45"/>
    <w:rsid w:val="008B42FA"/>
    <w:rsid w:val="008B5030"/>
    <w:rsid w:val="008B6934"/>
    <w:rsid w:val="008B6AA7"/>
    <w:rsid w:val="008B6D29"/>
    <w:rsid w:val="008C1507"/>
    <w:rsid w:val="008C46CB"/>
    <w:rsid w:val="008C48E7"/>
    <w:rsid w:val="008C4E5F"/>
    <w:rsid w:val="008C4EAB"/>
    <w:rsid w:val="008C6FD4"/>
    <w:rsid w:val="008C7177"/>
    <w:rsid w:val="008C71F5"/>
    <w:rsid w:val="008C75A6"/>
    <w:rsid w:val="008D1135"/>
    <w:rsid w:val="008D1B9C"/>
    <w:rsid w:val="008D1E16"/>
    <w:rsid w:val="008D21A0"/>
    <w:rsid w:val="008D21CB"/>
    <w:rsid w:val="008D2DC2"/>
    <w:rsid w:val="008D3EFA"/>
    <w:rsid w:val="008D4013"/>
    <w:rsid w:val="008D6DC0"/>
    <w:rsid w:val="008E00C2"/>
    <w:rsid w:val="008E06D9"/>
    <w:rsid w:val="008E0E45"/>
    <w:rsid w:val="008E0F0C"/>
    <w:rsid w:val="008E1D89"/>
    <w:rsid w:val="008E245E"/>
    <w:rsid w:val="008E3AF3"/>
    <w:rsid w:val="008E418A"/>
    <w:rsid w:val="008E42FC"/>
    <w:rsid w:val="008E664E"/>
    <w:rsid w:val="008E6C4E"/>
    <w:rsid w:val="008E75DC"/>
    <w:rsid w:val="008E798A"/>
    <w:rsid w:val="008E7E28"/>
    <w:rsid w:val="008E7FD3"/>
    <w:rsid w:val="008F005D"/>
    <w:rsid w:val="008F06FF"/>
    <w:rsid w:val="008F0E21"/>
    <w:rsid w:val="008F1D95"/>
    <w:rsid w:val="008F1DCE"/>
    <w:rsid w:val="008F205A"/>
    <w:rsid w:val="008F214B"/>
    <w:rsid w:val="008F2F39"/>
    <w:rsid w:val="008F3100"/>
    <w:rsid w:val="008F3982"/>
    <w:rsid w:val="008F3CEE"/>
    <w:rsid w:val="008F41DC"/>
    <w:rsid w:val="008F49BE"/>
    <w:rsid w:val="008F49D9"/>
    <w:rsid w:val="008F4B78"/>
    <w:rsid w:val="008F5154"/>
    <w:rsid w:val="008F5764"/>
    <w:rsid w:val="008F58BC"/>
    <w:rsid w:val="008F6F73"/>
    <w:rsid w:val="008F7728"/>
    <w:rsid w:val="00900E58"/>
    <w:rsid w:val="00900F13"/>
    <w:rsid w:val="00901130"/>
    <w:rsid w:val="00902907"/>
    <w:rsid w:val="00902DBB"/>
    <w:rsid w:val="00903FC2"/>
    <w:rsid w:val="00904926"/>
    <w:rsid w:val="00904FB7"/>
    <w:rsid w:val="00905D48"/>
    <w:rsid w:val="00906271"/>
    <w:rsid w:val="00906845"/>
    <w:rsid w:val="0091011E"/>
    <w:rsid w:val="009103A6"/>
    <w:rsid w:val="009105B1"/>
    <w:rsid w:val="00910F6D"/>
    <w:rsid w:val="0091130C"/>
    <w:rsid w:val="0091130F"/>
    <w:rsid w:val="009117F9"/>
    <w:rsid w:val="00911839"/>
    <w:rsid w:val="00911E10"/>
    <w:rsid w:val="009141E7"/>
    <w:rsid w:val="0091485C"/>
    <w:rsid w:val="00914924"/>
    <w:rsid w:val="009169F4"/>
    <w:rsid w:val="00917643"/>
    <w:rsid w:val="00917AC2"/>
    <w:rsid w:val="00917C61"/>
    <w:rsid w:val="00917F7C"/>
    <w:rsid w:val="00920E03"/>
    <w:rsid w:val="00922060"/>
    <w:rsid w:val="00922D0A"/>
    <w:rsid w:val="00923E66"/>
    <w:rsid w:val="009247B7"/>
    <w:rsid w:val="00927982"/>
    <w:rsid w:val="00930003"/>
    <w:rsid w:val="009307E6"/>
    <w:rsid w:val="00930CF0"/>
    <w:rsid w:val="009317C8"/>
    <w:rsid w:val="0093207B"/>
    <w:rsid w:val="00932D74"/>
    <w:rsid w:val="009348C1"/>
    <w:rsid w:val="00934CD9"/>
    <w:rsid w:val="0093538E"/>
    <w:rsid w:val="00935432"/>
    <w:rsid w:val="009355E5"/>
    <w:rsid w:val="009362AE"/>
    <w:rsid w:val="009365AD"/>
    <w:rsid w:val="00936E18"/>
    <w:rsid w:val="00937482"/>
    <w:rsid w:val="00937B71"/>
    <w:rsid w:val="00942607"/>
    <w:rsid w:val="009427F3"/>
    <w:rsid w:val="00943A38"/>
    <w:rsid w:val="00943AC0"/>
    <w:rsid w:val="00944C8E"/>
    <w:rsid w:val="00946792"/>
    <w:rsid w:val="009502F3"/>
    <w:rsid w:val="00950627"/>
    <w:rsid w:val="009514E9"/>
    <w:rsid w:val="00951CBB"/>
    <w:rsid w:val="009524B2"/>
    <w:rsid w:val="009534FA"/>
    <w:rsid w:val="009537C7"/>
    <w:rsid w:val="00953F7A"/>
    <w:rsid w:val="00954B34"/>
    <w:rsid w:val="009554DC"/>
    <w:rsid w:val="009556FE"/>
    <w:rsid w:val="009573DD"/>
    <w:rsid w:val="0096285F"/>
    <w:rsid w:val="00962E3A"/>
    <w:rsid w:val="00962F35"/>
    <w:rsid w:val="009630E3"/>
    <w:rsid w:val="0096506A"/>
    <w:rsid w:val="00965292"/>
    <w:rsid w:val="009652FD"/>
    <w:rsid w:val="00966202"/>
    <w:rsid w:val="00967F44"/>
    <w:rsid w:val="009711FA"/>
    <w:rsid w:val="00971FE2"/>
    <w:rsid w:val="0097256B"/>
    <w:rsid w:val="00972C04"/>
    <w:rsid w:val="009731FC"/>
    <w:rsid w:val="009746C0"/>
    <w:rsid w:val="00974843"/>
    <w:rsid w:val="00975CF7"/>
    <w:rsid w:val="00975EC0"/>
    <w:rsid w:val="00975FBA"/>
    <w:rsid w:val="009768E2"/>
    <w:rsid w:val="00977E8D"/>
    <w:rsid w:val="00980CF2"/>
    <w:rsid w:val="0098124B"/>
    <w:rsid w:val="009820E3"/>
    <w:rsid w:val="00982294"/>
    <w:rsid w:val="00983374"/>
    <w:rsid w:val="0098340D"/>
    <w:rsid w:val="00983462"/>
    <w:rsid w:val="00984E2D"/>
    <w:rsid w:val="00985D82"/>
    <w:rsid w:val="009864EE"/>
    <w:rsid w:val="00987579"/>
    <w:rsid w:val="00987F63"/>
    <w:rsid w:val="00990547"/>
    <w:rsid w:val="0099063A"/>
    <w:rsid w:val="00990C78"/>
    <w:rsid w:val="00990E97"/>
    <w:rsid w:val="00992AAD"/>
    <w:rsid w:val="0099304D"/>
    <w:rsid w:val="009932D8"/>
    <w:rsid w:val="00993CD5"/>
    <w:rsid w:val="009942AF"/>
    <w:rsid w:val="0099540C"/>
    <w:rsid w:val="00996B89"/>
    <w:rsid w:val="009973D7"/>
    <w:rsid w:val="009A04BD"/>
    <w:rsid w:val="009A0520"/>
    <w:rsid w:val="009A1E06"/>
    <w:rsid w:val="009A323D"/>
    <w:rsid w:val="009A3273"/>
    <w:rsid w:val="009A3AE4"/>
    <w:rsid w:val="009A49A5"/>
    <w:rsid w:val="009A4C81"/>
    <w:rsid w:val="009A5160"/>
    <w:rsid w:val="009A5ABC"/>
    <w:rsid w:val="009B0060"/>
    <w:rsid w:val="009B01C2"/>
    <w:rsid w:val="009B02B6"/>
    <w:rsid w:val="009B09E2"/>
    <w:rsid w:val="009B1B31"/>
    <w:rsid w:val="009B1CB0"/>
    <w:rsid w:val="009B29A3"/>
    <w:rsid w:val="009B473D"/>
    <w:rsid w:val="009B52DE"/>
    <w:rsid w:val="009B5F4E"/>
    <w:rsid w:val="009B73CC"/>
    <w:rsid w:val="009B7411"/>
    <w:rsid w:val="009B7D15"/>
    <w:rsid w:val="009C018A"/>
    <w:rsid w:val="009C05E7"/>
    <w:rsid w:val="009C1308"/>
    <w:rsid w:val="009C133F"/>
    <w:rsid w:val="009C36FC"/>
    <w:rsid w:val="009C4970"/>
    <w:rsid w:val="009C50C9"/>
    <w:rsid w:val="009C5D2D"/>
    <w:rsid w:val="009C6559"/>
    <w:rsid w:val="009C6FF6"/>
    <w:rsid w:val="009C7DA2"/>
    <w:rsid w:val="009D0715"/>
    <w:rsid w:val="009D09DF"/>
    <w:rsid w:val="009D0E9E"/>
    <w:rsid w:val="009D1C14"/>
    <w:rsid w:val="009D2897"/>
    <w:rsid w:val="009D28FC"/>
    <w:rsid w:val="009D327A"/>
    <w:rsid w:val="009D3906"/>
    <w:rsid w:val="009D3F83"/>
    <w:rsid w:val="009E253B"/>
    <w:rsid w:val="009E2BB9"/>
    <w:rsid w:val="009E2E7D"/>
    <w:rsid w:val="009E375A"/>
    <w:rsid w:val="009E3AC2"/>
    <w:rsid w:val="009E3C53"/>
    <w:rsid w:val="009E49F2"/>
    <w:rsid w:val="009E5181"/>
    <w:rsid w:val="009E52C4"/>
    <w:rsid w:val="009E603F"/>
    <w:rsid w:val="009E60EB"/>
    <w:rsid w:val="009E7343"/>
    <w:rsid w:val="009F08C4"/>
    <w:rsid w:val="009F1DC2"/>
    <w:rsid w:val="009F1F73"/>
    <w:rsid w:val="009F2776"/>
    <w:rsid w:val="009F3748"/>
    <w:rsid w:val="009F38A8"/>
    <w:rsid w:val="009F433D"/>
    <w:rsid w:val="009F59D1"/>
    <w:rsid w:val="009F759F"/>
    <w:rsid w:val="009F7CA6"/>
    <w:rsid w:val="00A000EE"/>
    <w:rsid w:val="00A005F3"/>
    <w:rsid w:val="00A0078F"/>
    <w:rsid w:val="00A00B35"/>
    <w:rsid w:val="00A01D23"/>
    <w:rsid w:val="00A01E6F"/>
    <w:rsid w:val="00A0264F"/>
    <w:rsid w:val="00A047F0"/>
    <w:rsid w:val="00A055DC"/>
    <w:rsid w:val="00A05A62"/>
    <w:rsid w:val="00A068CE"/>
    <w:rsid w:val="00A073FC"/>
    <w:rsid w:val="00A07812"/>
    <w:rsid w:val="00A07B9D"/>
    <w:rsid w:val="00A103F5"/>
    <w:rsid w:val="00A10D7A"/>
    <w:rsid w:val="00A11251"/>
    <w:rsid w:val="00A11870"/>
    <w:rsid w:val="00A14BDA"/>
    <w:rsid w:val="00A15532"/>
    <w:rsid w:val="00A16159"/>
    <w:rsid w:val="00A1618C"/>
    <w:rsid w:val="00A163C7"/>
    <w:rsid w:val="00A16B81"/>
    <w:rsid w:val="00A16D74"/>
    <w:rsid w:val="00A172F4"/>
    <w:rsid w:val="00A200C5"/>
    <w:rsid w:val="00A201F7"/>
    <w:rsid w:val="00A205A2"/>
    <w:rsid w:val="00A20FED"/>
    <w:rsid w:val="00A215D9"/>
    <w:rsid w:val="00A219A2"/>
    <w:rsid w:val="00A21C05"/>
    <w:rsid w:val="00A21C90"/>
    <w:rsid w:val="00A22297"/>
    <w:rsid w:val="00A23055"/>
    <w:rsid w:val="00A23428"/>
    <w:rsid w:val="00A244F6"/>
    <w:rsid w:val="00A247EC"/>
    <w:rsid w:val="00A25F61"/>
    <w:rsid w:val="00A26726"/>
    <w:rsid w:val="00A26AF8"/>
    <w:rsid w:val="00A272E2"/>
    <w:rsid w:val="00A311C0"/>
    <w:rsid w:val="00A32523"/>
    <w:rsid w:val="00A32E61"/>
    <w:rsid w:val="00A33C85"/>
    <w:rsid w:val="00A33D65"/>
    <w:rsid w:val="00A34519"/>
    <w:rsid w:val="00A3453B"/>
    <w:rsid w:val="00A347C0"/>
    <w:rsid w:val="00A34A40"/>
    <w:rsid w:val="00A35BE9"/>
    <w:rsid w:val="00A367D8"/>
    <w:rsid w:val="00A3746B"/>
    <w:rsid w:val="00A37F98"/>
    <w:rsid w:val="00A420EC"/>
    <w:rsid w:val="00A422DF"/>
    <w:rsid w:val="00A44AA1"/>
    <w:rsid w:val="00A453CB"/>
    <w:rsid w:val="00A454A2"/>
    <w:rsid w:val="00A46778"/>
    <w:rsid w:val="00A47B0F"/>
    <w:rsid w:val="00A50501"/>
    <w:rsid w:val="00A50C0C"/>
    <w:rsid w:val="00A51BF5"/>
    <w:rsid w:val="00A524C1"/>
    <w:rsid w:val="00A5396D"/>
    <w:rsid w:val="00A5504B"/>
    <w:rsid w:val="00A55286"/>
    <w:rsid w:val="00A5625F"/>
    <w:rsid w:val="00A56A30"/>
    <w:rsid w:val="00A56E30"/>
    <w:rsid w:val="00A61C6C"/>
    <w:rsid w:val="00A622EB"/>
    <w:rsid w:val="00A628A2"/>
    <w:rsid w:val="00A64322"/>
    <w:rsid w:val="00A66F07"/>
    <w:rsid w:val="00A6731E"/>
    <w:rsid w:val="00A70608"/>
    <w:rsid w:val="00A70A53"/>
    <w:rsid w:val="00A70B16"/>
    <w:rsid w:val="00A7117C"/>
    <w:rsid w:val="00A712E8"/>
    <w:rsid w:val="00A723A1"/>
    <w:rsid w:val="00A72ADA"/>
    <w:rsid w:val="00A731A5"/>
    <w:rsid w:val="00A7481C"/>
    <w:rsid w:val="00A74C1E"/>
    <w:rsid w:val="00A7528C"/>
    <w:rsid w:val="00A761DC"/>
    <w:rsid w:val="00A765E9"/>
    <w:rsid w:val="00A7664D"/>
    <w:rsid w:val="00A774FF"/>
    <w:rsid w:val="00A7771A"/>
    <w:rsid w:val="00A7779D"/>
    <w:rsid w:val="00A77C9D"/>
    <w:rsid w:val="00A77DED"/>
    <w:rsid w:val="00A80F44"/>
    <w:rsid w:val="00A81F3C"/>
    <w:rsid w:val="00A8402F"/>
    <w:rsid w:val="00A841D5"/>
    <w:rsid w:val="00A846CF"/>
    <w:rsid w:val="00A8606A"/>
    <w:rsid w:val="00A862D1"/>
    <w:rsid w:val="00A87204"/>
    <w:rsid w:val="00A87FD1"/>
    <w:rsid w:val="00A909EB"/>
    <w:rsid w:val="00A91A0F"/>
    <w:rsid w:val="00A91E15"/>
    <w:rsid w:val="00A91E2D"/>
    <w:rsid w:val="00A93912"/>
    <w:rsid w:val="00A96196"/>
    <w:rsid w:val="00A962FD"/>
    <w:rsid w:val="00A97838"/>
    <w:rsid w:val="00A97E80"/>
    <w:rsid w:val="00AA1118"/>
    <w:rsid w:val="00AA2946"/>
    <w:rsid w:val="00AA3CB4"/>
    <w:rsid w:val="00AA4D6C"/>
    <w:rsid w:val="00AA5AD7"/>
    <w:rsid w:val="00AA66AF"/>
    <w:rsid w:val="00AA6F14"/>
    <w:rsid w:val="00AA73B3"/>
    <w:rsid w:val="00AA7F9C"/>
    <w:rsid w:val="00AB0808"/>
    <w:rsid w:val="00AB0827"/>
    <w:rsid w:val="00AB151B"/>
    <w:rsid w:val="00AB1797"/>
    <w:rsid w:val="00AB1D01"/>
    <w:rsid w:val="00AB22F2"/>
    <w:rsid w:val="00AB2813"/>
    <w:rsid w:val="00AB2D2F"/>
    <w:rsid w:val="00AB4C5B"/>
    <w:rsid w:val="00AB5046"/>
    <w:rsid w:val="00AB564A"/>
    <w:rsid w:val="00AB609A"/>
    <w:rsid w:val="00AB6349"/>
    <w:rsid w:val="00AC0448"/>
    <w:rsid w:val="00AC1EDF"/>
    <w:rsid w:val="00AC27BC"/>
    <w:rsid w:val="00AC4C02"/>
    <w:rsid w:val="00AC4E86"/>
    <w:rsid w:val="00AC4F2E"/>
    <w:rsid w:val="00AC5669"/>
    <w:rsid w:val="00AC606A"/>
    <w:rsid w:val="00AC666C"/>
    <w:rsid w:val="00AC669A"/>
    <w:rsid w:val="00AC6841"/>
    <w:rsid w:val="00AC68CA"/>
    <w:rsid w:val="00AD031C"/>
    <w:rsid w:val="00AD06C2"/>
    <w:rsid w:val="00AD1B2E"/>
    <w:rsid w:val="00AD21FE"/>
    <w:rsid w:val="00AD2374"/>
    <w:rsid w:val="00AD27AA"/>
    <w:rsid w:val="00AD2827"/>
    <w:rsid w:val="00AD2BAF"/>
    <w:rsid w:val="00AD31D2"/>
    <w:rsid w:val="00AD45E0"/>
    <w:rsid w:val="00AD4A42"/>
    <w:rsid w:val="00AD4FD6"/>
    <w:rsid w:val="00AD52F5"/>
    <w:rsid w:val="00AD5A58"/>
    <w:rsid w:val="00AD5B0F"/>
    <w:rsid w:val="00AD66DF"/>
    <w:rsid w:val="00AD6730"/>
    <w:rsid w:val="00AD6F34"/>
    <w:rsid w:val="00AD7083"/>
    <w:rsid w:val="00AD786F"/>
    <w:rsid w:val="00AD7C8B"/>
    <w:rsid w:val="00AE046C"/>
    <w:rsid w:val="00AE06B1"/>
    <w:rsid w:val="00AE08AA"/>
    <w:rsid w:val="00AE106C"/>
    <w:rsid w:val="00AE1B57"/>
    <w:rsid w:val="00AE1E9E"/>
    <w:rsid w:val="00AE30FB"/>
    <w:rsid w:val="00AE380D"/>
    <w:rsid w:val="00AE3C7D"/>
    <w:rsid w:val="00AE51E9"/>
    <w:rsid w:val="00AE5383"/>
    <w:rsid w:val="00AE53D9"/>
    <w:rsid w:val="00AF0148"/>
    <w:rsid w:val="00AF0F04"/>
    <w:rsid w:val="00AF183A"/>
    <w:rsid w:val="00AF1E42"/>
    <w:rsid w:val="00AF278D"/>
    <w:rsid w:val="00AF3B40"/>
    <w:rsid w:val="00AF6F20"/>
    <w:rsid w:val="00AF793C"/>
    <w:rsid w:val="00B01E15"/>
    <w:rsid w:val="00B036D7"/>
    <w:rsid w:val="00B05AAF"/>
    <w:rsid w:val="00B05F19"/>
    <w:rsid w:val="00B06051"/>
    <w:rsid w:val="00B078C7"/>
    <w:rsid w:val="00B07E3F"/>
    <w:rsid w:val="00B11335"/>
    <w:rsid w:val="00B11973"/>
    <w:rsid w:val="00B11B76"/>
    <w:rsid w:val="00B11E7E"/>
    <w:rsid w:val="00B13FC1"/>
    <w:rsid w:val="00B148C8"/>
    <w:rsid w:val="00B14BC3"/>
    <w:rsid w:val="00B16DC9"/>
    <w:rsid w:val="00B1723B"/>
    <w:rsid w:val="00B172D8"/>
    <w:rsid w:val="00B1772F"/>
    <w:rsid w:val="00B179E7"/>
    <w:rsid w:val="00B17A3E"/>
    <w:rsid w:val="00B20F64"/>
    <w:rsid w:val="00B219E0"/>
    <w:rsid w:val="00B21BC1"/>
    <w:rsid w:val="00B23112"/>
    <w:rsid w:val="00B24772"/>
    <w:rsid w:val="00B24BE2"/>
    <w:rsid w:val="00B26B6F"/>
    <w:rsid w:val="00B27146"/>
    <w:rsid w:val="00B2747A"/>
    <w:rsid w:val="00B305C1"/>
    <w:rsid w:val="00B31603"/>
    <w:rsid w:val="00B32BE5"/>
    <w:rsid w:val="00B337CE"/>
    <w:rsid w:val="00B33BF1"/>
    <w:rsid w:val="00B346B5"/>
    <w:rsid w:val="00B34C83"/>
    <w:rsid w:val="00B350CE"/>
    <w:rsid w:val="00B3518D"/>
    <w:rsid w:val="00B36884"/>
    <w:rsid w:val="00B37924"/>
    <w:rsid w:val="00B40A4B"/>
    <w:rsid w:val="00B40C6A"/>
    <w:rsid w:val="00B40CCE"/>
    <w:rsid w:val="00B40E83"/>
    <w:rsid w:val="00B41225"/>
    <w:rsid w:val="00B43C6A"/>
    <w:rsid w:val="00B4407A"/>
    <w:rsid w:val="00B440FD"/>
    <w:rsid w:val="00B444E9"/>
    <w:rsid w:val="00B445A0"/>
    <w:rsid w:val="00B45C9F"/>
    <w:rsid w:val="00B4643C"/>
    <w:rsid w:val="00B4782E"/>
    <w:rsid w:val="00B507F2"/>
    <w:rsid w:val="00B5083A"/>
    <w:rsid w:val="00B52735"/>
    <w:rsid w:val="00B53755"/>
    <w:rsid w:val="00B53923"/>
    <w:rsid w:val="00B53FC1"/>
    <w:rsid w:val="00B5420B"/>
    <w:rsid w:val="00B54678"/>
    <w:rsid w:val="00B549B1"/>
    <w:rsid w:val="00B54C3C"/>
    <w:rsid w:val="00B54EE9"/>
    <w:rsid w:val="00B57DAA"/>
    <w:rsid w:val="00B60E9C"/>
    <w:rsid w:val="00B62628"/>
    <w:rsid w:val="00B62CBC"/>
    <w:rsid w:val="00B635FA"/>
    <w:rsid w:val="00B638D7"/>
    <w:rsid w:val="00B63A0D"/>
    <w:rsid w:val="00B63B18"/>
    <w:rsid w:val="00B64475"/>
    <w:rsid w:val="00B64F7F"/>
    <w:rsid w:val="00B651AC"/>
    <w:rsid w:val="00B65D44"/>
    <w:rsid w:val="00B662F2"/>
    <w:rsid w:val="00B6686C"/>
    <w:rsid w:val="00B70BC8"/>
    <w:rsid w:val="00B71FE4"/>
    <w:rsid w:val="00B7232C"/>
    <w:rsid w:val="00B73182"/>
    <w:rsid w:val="00B752F6"/>
    <w:rsid w:val="00B80AB5"/>
    <w:rsid w:val="00B80AEA"/>
    <w:rsid w:val="00B8151D"/>
    <w:rsid w:val="00B81C54"/>
    <w:rsid w:val="00B81DE9"/>
    <w:rsid w:val="00B825A6"/>
    <w:rsid w:val="00B82755"/>
    <w:rsid w:val="00B8408A"/>
    <w:rsid w:val="00B84AEB"/>
    <w:rsid w:val="00B853EF"/>
    <w:rsid w:val="00B856A8"/>
    <w:rsid w:val="00B856CF"/>
    <w:rsid w:val="00B85E06"/>
    <w:rsid w:val="00B86AB9"/>
    <w:rsid w:val="00B8744A"/>
    <w:rsid w:val="00B91A0B"/>
    <w:rsid w:val="00B91AE0"/>
    <w:rsid w:val="00B938B7"/>
    <w:rsid w:val="00B93A0F"/>
    <w:rsid w:val="00B94E5A"/>
    <w:rsid w:val="00B95AA6"/>
    <w:rsid w:val="00B967D3"/>
    <w:rsid w:val="00B97670"/>
    <w:rsid w:val="00B97DDD"/>
    <w:rsid w:val="00BA0BB9"/>
    <w:rsid w:val="00BA0EEA"/>
    <w:rsid w:val="00BA13E4"/>
    <w:rsid w:val="00BA23EB"/>
    <w:rsid w:val="00BA25B1"/>
    <w:rsid w:val="00BA3804"/>
    <w:rsid w:val="00BA444C"/>
    <w:rsid w:val="00BA4C63"/>
    <w:rsid w:val="00BA6009"/>
    <w:rsid w:val="00BA6FD4"/>
    <w:rsid w:val="00BA7AC1"/>
    <w:rsid w:val="00BB0D02"/>
    <w:rsid w:val="00BB12B1"/>
    <w:rsid w:val="00BB1FBF"/>
    <w:rsid w:val="00BB23DC"/>
    <w:rsid w:val="00BB286C"/>
    <w:rsid w:val="00BB2D31"/>
    <w:rsid w:val="00BB2F7D"/>
    <w:rsid w:val="00BB3103"/>
    <w:rsid w:val="00BB3552"/>
    <w:rsid w:val="00BB4AC3"/>
    <w:rsid w:val="00BB4EA8"/>
    <w:rsid w:val="00BB568D"/>
    <w:rsid w:val="00BB6E21"/>
    <w:rsid w:val="00BB7775"/>
    <w:rsid w:val="00BB7B94"/>
    <w:rsid w:val="00BB7E48"/>
    <w:rsid w:val="00BC0128"/>
    <w:rsid w:val="00BC0893"/>
    <w:rsid w:val="00BC1158"/>
    <w:rsid w:val="00BC1614"/>
    <w:rsid w:val="00BC1BCA"/>
    <w:rsid w:val="00BC211A"/>
    <w:rsid w:val="00BC29A3"/>
    <w:rsid w:val="00BC4631"/>
    <w:rsid w:val="00BC62F6"/>
    <w:rsid w:val="00BC6802"/>
    <w:rsid w:val="00BC6C38"/>
    <w:rsid w:val="00BC6CC8"/>
    <w:rsid w:val="00BC79FA"/>
    <w:rsid w:val="00BD0142"/>
    <w:rsid w:val="00BD0A88"/>
    <w:rsid w:val="00BD1DC1"/>
    <w:rsid w:val="00BD2874"/>
    <w:rsid w:val="00BD2F27"/>
    <w:rsid w:val="00BD3D03"/>
    <w:rsid w:val="00BD4FFA"/>
    <w:rsid w:val="00BD5587"/>
    <w:rsid w:val="00BD5B47"/>
    <w:rsid w:val="00BD621E"/>
    <w:rsid w:val="00BD6334"/>
    <w:rsid w:val="00BD6384"/>
    <w:rsid w:val="00BD6499"/>
    <w:rsid w:val="00BD6EC2"/>
    <w:rsid w:val="00BE0444"/>
    <w:rsid w:val="00BE0A4B"/>
    <w:rsid w:val="00BE0AB2"/>
    <w:rsid w:val="00BE108A"/>
    <w:rsid w:val="00BE1B52"/>
    <w:rsid w:val="00BE3385"/>
    <w:rsid w:val="00BE3991"/>
    <w:rsid w:val="00BE686D"/>
    <w:rsid w:val="00BE771C"/>
    <w:rsid w:val="00BE7983"/>
    <w:rsid w:val="00BF09F0"/>
    <w:rsid w:val="00BF1FA7"/>
    <w:rsid w:val="00BF2286"/>
    <w:rsid w:val="00BF3558"/>
    <w:rsid w:val="00BF3BA9"/>
    <w:rsid w:val="00BF647C"/>
    <w:rsid w:val="00BF6741"/>
    <w:rsid w:val="00BF79F1"/>
    <w:rsid w:val="00BF7F8E"/>
    <w:rsid w:val="00C01BA9"/>
    <w:rsid w:val="00C0467F"/>
    <w:rsid w:val="00C04F06"/>
    <w:rsid w:val="00C05F24"/>
    <w:rsid w:val="00C068F9"/>
    <w:rsid w:val="00C07F98"/>
    <w:rsid w:val="00C1131D"/>
    <w:rsid w:val="00C12FFB"/>
    <w:rsid w:val="00C130F2"/>
    <w:rsid w:val="00C14039"/>
    <w:rsid w:val="00C14EB6"/>
    <w:rsid w:val="00C1598A"/>
    <w:rsid w:val="00C15A35"/>
    <w:rsid w:val="00C16AAA"/>
    <w:rsid w:val="00C16BCB"/>
    <w:rsid w:val="00C174A2"/>
    <w:rsid w:val="00C17DD6"/>
    <w:rsid w:val="00C20318"/>
    <w:rsid w:val="00C20E22"/>
    <w:rsid w:val="00C20FF8"/>
    <w:rsid w:val="00C21FA8"/>
    <w:rsid w:val="00C222BC"/>
    <w:rsid w:val="00C2593B"/>
    <w:rsid w:val="00C25C0A"/>
    <w:rsid w:val="00C271B3"/>
    <w:rsid w:val="00C33912"/>
    <w:rsid w:val="00C34C92"/>
    <w:rsid w:val="00C356BE"/>
    <w:rsid w:val="00C366B1"/>
    <w:rsid w:val="00C406EC"/>
    <w:rsid w:val="00C4280B"/>
    <w:rsid w:val="00C4489E"/>
    <w:rsid w:val="00C4524A"/>
    <w:rsid w:val="00C45E1A"/>
    <w:rsid w:val="00C47282"/>
    <w:rsid w:val="00C47BE4"/>
    <w:rsid w:val="00C507FE"/>
    <w:rsid w:val="00C50CCF"/>
    <w:rsid w:val="00C513CA"/>
    <w:rsid w:val="00C524C3"/>
    <w:rsid w:val="00C52749"/>
    <w:rsid w:val="00C530D6"/>
    <w:rsid w:val="00C53558"/>
    <w:rsid w:val="00C5377F"/>
    <w:rsid w:val="00C537CB"/>
    <w:rsid w:val="00C54494"/>
    <w:rsid w:val="00C547E3"/>
    <w:rsid w:val="00C54AC7"/>
    <w:rsid w:val="00C574DA"/>
    <w:rsid w:val="00C57A5E"/>
    <w:rsid w:val="00C57B03"/>
    <w:rsid w:val="00C61834"/>
    <w:rsid w:val="00C61A81"/>
    <w:rsid w:val="00C623C1"/>
    <w:rsid w:val="00C628E2"/>
    <w:rsid w:val="00C62BC0"/>
    <w:rsid w:val="00C62C90"/>
    <w:rsid w:val="00C630EE"/>
    <w:rsid w:val="00C638B9"/>
    <w:rsid w:val="00C6550F"/>
    <w:rsid w:val="00C67A04"/>
    <w:rsid w:val="00C71723"/>
    <w:rsid w:val="00C71CBF"/>
    <w:rsid w:val="00C71CF2"/>
    <w:rsid w:val="00C72651"/>
    <w:rsid w:val="00C72A44"/>
    <w:rsid w:val="00C72D85"/>
    <w:rsid w:val="00C72E1C"/>
    <w:rsid w:val="00C73B8E"/>
    <w:rsid w:val="00C73ED6"/>
    <w:rsid w:val="00C746BA"/>
    <w:rsid w:val="00C74922"/>
    <w:rsid w:val="00C74AD1"/>
    <w:rsid w:val="00C76300"/>
    <w:rsid w:val="00C76E4F"/>
    <w:rsid w:val="00C772F4"/>
    <w:rsid w:val="00C7748D"/>
    <w:rsid w:val="00C77B03"/>
    <w:rsid w:val="00C80A86"/>
    <w:rsid w:val="00C81796"/>
    <w:rsid w:val="00C82AEA"/>
    <w:rsid w:val="00C83997"/>
    <w:rsid w:val="00C84681"/>
    <w:rsid w:val="00C84B3E"/>
    <w:rsid w:val="00C84CDF"/>
    <w:rsid w:val="00C86D78"/>
    <w:rsid w:val="00C871E4"/>
    <w:rsid w:val="00C87646"/>
    <w:rsid w:val="00C92142"/>
    <w:rsid w:val="00C92318"/>
    <w:rsid w:val="00C92AED"/>
    <w:rsid w:val="00C92B2D"/>
    <w:rsid w:val="00C92B74"/>
    <w:rsid w:val="00C93022"/>
    <w:rsid w:val="00C93879"/>
    <w:rsid w:val="00C958BB"/>
    <w:rsid w:val="00C96606"/>
    <w:rsid w:val="00C96E4A"/>
    <w:rsid w:val="00CA032F"/>
    <w:rsid w:val="00CA038C"/>
    <w:rsid w:val="00CA2239"/>
    <w:rsid w:val="00CA2243"/>
    <w:rsid w:val="00CA2295"/>
    <w:rsid w:val="00CA26AC"/>
    <w:rsid w:val="00CA4200"/>
    <w:rsid w:val="00CA4E8B"/>
    <w:rsid w:val="00CA55A4"/>
    <w:rsid w:val="00CA5D15"/>
    <w:rsid w:val="00CA686A"/>
    <w:rsid w:val="00CA68D2"/>
    <w:rsid w:val="00CA748D"/>
    <w:rsid w:val="00CA749C"/>
    <w:rsid w:val="00CA7581"/>
    <w:rsid w:val="00CB07A8"/>
    <w:rsid w:val="00CB14BA"/>
    <w:rsid w:val="00CB29AC"/>
    <w:rsid w:val="00CB2F05"/>
    <w:rsid w:val="00CB3800"/>
    <w:rsid w:val="00CB424E"/>
    <w:rsid w:val="00CB596B"/>
    <w:rsid w:val="00CB7398"/>
    <w:rsid w:val="00CB747F"/>
    <w:rsid w:val="00CB7648"/>
    <w:rsid w:val="00CC0403"/>
    <w:rsid w:val="00CC0C0E"/>
    <w:rsid w:val="00CC2B84"/>
    <w:rsid w:val="00CC3553"/>
    <w:rsid w:val="00CC3E64"/>
    <w:rsid w:val="00CC41CB"/>
    <w:rsid w:val="00CC5E95"/>
    <w:rsid w:val="00CC70CA"/>
    <w:rsid w:val="00CD21B1"/>
    <w:rsid w:val="00CD2B11"/>
    <w:rsid w:val="00CD3565"/>
    <w:rsid w:val="00CD38A9"/>
    <w:rsid w:val="00CD3A98"/>
    <w:rsid w:val="00CD3AB3"/>
    <w:rsid w:val="00CD3BD7"/>
    <w:rsid w:val="00CD4893"/>
    <w:rsid w:val="00CD4AB3"/>
    <w:rsid w:val="00CD4D30"/>
    <w:rsid w:val="00CD4EDC"/>
    <w:rsid w:val="00CD6548"/>
    <w:rsid w:val="00CD6A4C"/>
    <w:rsid w:val="00CD7868"/>
    <w:rsid w:val="00CE06CA"/>
    <w:rsid w:val="00CE0853"/>
    <w:rsid w:val="00CE21FB"/>
    <w:rsid w:val="00CE39A0"/>
    <w:rsid w:val="00CE3AF9"/>
    <w:rsid w:val="00CE3B24"/>
    <w:rsid w:val="00CE4F6D"/>
    <w:rsid w:val="00CE60FA"/>
    <w:rsid w:val="00CE653A"/>
    <w:rsid w:val="00CF026A"/>
    <w:rsid w:val="00CF1071"/>
    <w:rsid w:val="00CF1519"/>
    <w:rsid w:val="00CF1B28"/>
    <w:rsid w:val="00CF1FCC"/>
    <w:rsid w:val="00CF3594"/>
    <w:rsid w:val="00CF3C7D"/>
    <w:rsid w:val="00CF3D1F"/>
    <w:rsid w:val="00CF41A6"/>
    <w:rsid w:val="00CF48BA"/>
    <w:rsid w:val="00CF68A0"/>
    <w:rsid w:val="00CF7499"/>
    <w:rsid w:val="00CF74A3"/>
    <w:rsid w:val="00CF798B"/>
    <w:rsid w:val="00D02304"/>
    <w:rsid w:val="00D02397"/>
    <w:rsid w:val="00D035BF"/>
    <w:rsid w:val="00D03E97"/>
    <w:rsid w:val="00D04371"/>
    <w:rsid w:val="00D101A5"/>
    <w:rsid w:val="00D10379"/>
    <w:rsid w:val="00D10B25"/>
    <w:rsid w:val="00D1102E"/>
    <w:rsid w:val="00D1226C"/>
    <w:rsid w:val="00D13040"/>
    <w:rsid w:val="00D136B1"/>
    <w:rsid w:val="00D137EA"/>
    <w:rsid w:val="00D1417B"/>
    <w:rsid w:val="00D14473"/>
    <w:rsid w:val="00D151EB"/>
    <w:rsid w:val="00D158FB"/>
    <w:rsid w:val="00D15A8F"/>
    <w:rsid w:val="00D1601F"/>
    <w:rsid w:val="00D16550"/>
    <w:rsid w:val="00D17BEF"/>
    <w:rsid w:val="00D20EF1"/>
    <w:rsid w:val="00D2222B"/>
    <w:rsid w:val="00D243F7"/>
    <w:rsid w:val="00D24956"/>
    <w:rsid w:val="00D24E26"/>
    <w:rsid w:val="00D26ACB"/>
    <w:rsid w:val="00D2710A"/>
    <w:rsid w:val="00D271B4"/>
    <w:rsid w:val="00D27C77"/>
    <w:rsid w:val="00D307DD"/>
    <w:rsid w:val="00D31C24"/>
    <w:rsid w:val="00D32EC5"/>
    <w:rsid w:val="00D33911"/>
    <w:rsid w:val="00D344D6"/>
    <w:rsid w:val="00D345FC"/>
    <w:rsid w:val="00D3490D"/>
    <w:rsid w:val="00D34E39"/>
    <w:rsid w:val="00D34E59"/>
    <w:rsid w:val="00D35E5C"/>
    <w:rsid w:val="00D37B71"/>
    <w:rsid w:val="00D41826"/>
    <w:rsid w:val="00D436A5"/>
    <w:rsid w:val="00D44869"/>
    <w:rsid w:val="00D469B0"/>
    <w:rsid w:val="00D47343"/>
    <w:rsid w:val="00D47552"/>
    <w:rsid w:val="00D475C2"/>
    <w:rsid w:val="00D47B54"/>
    <w:rsid w:val="00D47D38"/>
    <w:rsid w:val="00D513B7"/>
    <w:rsid w:val="00D52458"/>
    <w:rsid w:val="00D526A3"/>
    <w:rsid w:val="00D529BF"/>
    <w:rsid w:val="00D55B92"/>
    <w:rsid w:val="00D56463"/>
    <w:rsid w:val="00D56E53"/>
    <w:rsid w:val="00D5713B"/>
    <w:rsid w:val="00D571DB"/>
    <w:rsid w:val="00D576D8"/>
    <w:rsid w:val="00D57F3E"/>
    <w:rsid w:val="00D62174"/>
    <w:rsid w:val="00D624BE"/>
    <w:rsid w:val="00D632D9"/>
    <w:rsid w:val="00D63A36"/>
    <w:rsid w:val="00D63D33"/>
    <w:rsid w:val="00D63E05"/>
    <w:rsid w:val="00D64AD7"/>
    <w:rsid w:val="00D6691A"/>
    <w:rsid w:val="00D67310"/>
    <w:rsid w:val="00D67DA4"/>
    <w:rsid w:val="00D67EDB"/>
    <w:rsid w:val="00D67FFD"/>
    <w:rsid w:val="00D7052A"/>
    <w:rsid w:val="00D7166C"/>
    <w:rsid w:val="00D71A1E"/>
    <w:rsid w:val="00D71BE6"/>
    <w:rsid w:val="00D71D5A"/>
    <w:rsid w:val="00D73F92"/>
    <w:rsid w:val="00D74204"/>
    <w:rsid w:val="00D74491"/>
    <w:rsid w:val="00D744FF"/>
    <w:rsid w:val="00D747CC"/>
    <w:rsid w:val="00D74932"/>
    <w:rsid w:val="00D753EB"/>
    <w:rsid w:val="00D75F6A"/>
    <w:rsid w:val="00D76031"/>
    <w:rsid w:val="00D763EA"/>
    <w:rsid w:val="00D76B8D"/>
    <w:rsid w:val="00D76DBC"/>
    <w:rsid w:val="00D77115"/>
    <w:rsid w:val="00D77ACC"/>
    <w:rsid w:val="00D803EA"/>
    <w:rsid w:val="00D806F3"/>
    <w:rsid w:val="00D80D5B"/>
    <w:rsid w:val="00D81705"/>
    <w:rsid w:val="00D82183"/>
    <w:rsid w:val="00D82AB6"/>
    <w:rsid w:val="00D832B5"/>
    <w:rsid w:val="00D844BC"/>
    <w:rsid w:val="00D845B8"/>
    <w:rsid w:val="00D860EC"/>
    <w:rsid w:val="00D86B2A"/>
    <w:rsid w:val="00D878D8"/>
    <w:rsid w:val="00D91466"/>
    <w:rsid w:val="00D92D13"/>
    <w:rsid w:val="00D93AD6"/>
    <w:rsid w:val="00D94424"/>
    <w:rsid w:val="00D94781"/>
    <w:rsid w:val="00D95B20"/>
    <w:rsid w:val="00D95F38"/>
    <w:rsid w:val="00D95F42"/>
    <w:rsid w:val="00D96192"/>
    <w:rsid w:val="00D962EA"/>
    <w:rsid w:val="00D96EE3"/>
    <w:rsid w:val="00D975AC"/>
    <w:rsid w:val="00D97B51"/>
    <w:rsid w:val="00D97DF7"/>
    <w:rsid w:val="00DA03F8"/>
    <w:rsid w:val="00DA0859"/>
    <w:rsid w:val="00DA1AE8"/>
    <w:rsid w:val="00DA2126"/>
    <w:rsid w:val="00DA26FA"/>
    <w:rsid w:val="00DA2812"/>
    <w:rsid w:val="00DA3B59"/>
    <w:rsid w:val="00DA3F11"/>
    <w:rsid w:val="00DA407B"/>
    <w:rsid w:val="00DA4C70"/>
    <w:rsid w:val="00DA51DC"/>
    <w:rsid w:val="00DA6F43"/>
    <w:rsid w:val="00DB031F"/>
    <w:rsid w:val="00DB0C37"/>
    <w:rsid w:val="00DB0FE6"/>
    <w:rsid w:val="00DB1468"/>
    <w:rsid w:val="00DB162A"/>
    <w:rsid w:val="00DB1EE6"/>
    <w:rsid w:val="00DB2106"/>
    <w:rsid w:val="00DB24C6"/>
    <w:rsid w:val="00DB4714"/>
    <w:rsid w:val="00DB4E54"/>
    <w:rsid w:val="00DB500B"/>
    <w:rsid w:val="00DB5E00"/>
    <w:rsid w:val="00DB605D"/>
    <w:rsid w:val="00DC0476"/>
    <w:rsid w:val="00DC089A"/>
    <w:rsid w:val="00DC0DA5"/>
    <w:rsid w:val="00DC0FE7"/>
    <w:rsid w:val="00DC10F5"/>
    <w:rsid w:val="00DC2B75"/>
    <w:rsid w:val="00DC3359"/>
    <w:rsid w:val="00DC3F1D"/>
    <w:rsid w:val="00DC4068"/>
    <w:rsid w:val="00DC497D"/>
    <w:rsid w:val="00DC5BF2"/>
    <w:rsid w:val="00DC5C5B"/>
    <w:rsid w:val="00DC71DD"/>
    <w:rsid w:val="00DC7200"/>
    <w:rsid w:val="00DC7718"/>
    <w:rsid w:val="00DD0ABD"/>
    <w:rsid w:val="00DD0FF9"/>
    <w:rsid w:val="00DD1268"/>
    <w:rsid w:val="00DD20D3"/>
    <w:rsid w:val="00DD2F19"/>
    <w:rsid w:val="00DD3399"/>
    <w:rsid w:val="00DD3A06"/>
    <w:rsid w:val="00DD43A1"/>
    <w:rsid w:val="00DD4610"/>
    <w:rsid w:val="00DD5199"/>
    <w:rsid w:val="00DD5384"/>
    <w:rsid w:val="00DD59AE"/>
    <w:rsid w:val="00DD6329"/>
    <w:rsid w:val="00DD63B9"/>
    <w:rsid w:val="00DD73B2"/>
    <w:rsid w:val="00DD78BB"/>
    <w:rsid w:val="00DD7B34"/>
    <w:rsid w:val="00DD7D57"/>
    <w:rsid w:val="00DE0E7A"/>
    <w:rsid w:val="00DE1497"/>
    <w:rsid w:val="00DE29AA"/>
    <w:rsid w:val="00DE29FD"/>
    <w:rsid w:val="00DE2D04"/>
    <w:rsid w:val="00DE3195"/>
    <w:rsid w:val="00DE3E70"/>
    <w:rsid w:val="00DE44B1"/>
    <w:rsid w:val="00DE53F4"/>
    <w:rsid w:val="00DE54A8"/>
    <w:rsid w:val="00DE5CAF"/>
    <w:rsid w:val="00DE650A"/>
    <w:rsid w:val="00DE7057"/>
    <w:rsid w:val="00DE70FE"/>
    <w:rsid w:val="00DE72FB"/>
    <w:rsid w:val="00DE7770"/>
    <w:rsid w:val="00DF2407"/>
    <w:rsid w:val="00DF2BFD"/>
    <w:rsid w:val="00DF3BF7"/>
    <w:rsid w:val="00DF5B87"/>
    <w:rsid w:val="00DF62BA"/>
    <w:rsid w:val="00DF677E"/>
    <w:rsid w:val="00DF6AE8"/>
    <w:rsid w:val="00DF775D"/>
    <w:rsid w:val="00E0054D"/>
    <w:rsid w:val="00E01496"/>
    <w:rsid w:val="00E01828"/>
    <w:rsid w:val="00E021EF"/>
    <w:rsid w:val="00E028B6"/>
    <w:rsid w:val="00E0303D"/>
    <w:rsid w:val="00E0362F"/>
    <w:rsid w:val="00E0381D"/>
    <w:rsid w:val="00E0442F"/>
    <w:rsid w:val="00E04820"/>
    <w:rsid w:val="00E04D94"/>
    <w:rsid w:val="00E054A4"/>
    <w:rsid w:val="00E058A5"/>
    <w:rsid w:val="00E06408"/>
    <w:rsid w:val="00E068FB"/>
    <w:rsid w:val="00E06F29"/>
    <w:rsid w:val="00E116EB"/>
    <w:rsid w:val="00E12894"/>
    <w:rsid w:val="00E12DB8"/>
    <w:rsid w:val="00E1486B"/>
    <w:rsid w:val="00E149BB"/>
    <w:rsid w:val="00E1629A"/>
    <w:rsid w:val="00E16D8B"/>
    <w:rsid w:val="00E172F8"/>
    <w:rsid w:val="00E20AA4"/>
    <w:rsid w:val="00E21031"/>
    <w:rsid w:val="00E214F2"/>
    <w:rsid w:val="00E21DFF"/>
    <w:rsid w:val="00E23B77"/>
    <w:rsid w:val="00E244A5"/>
    <w:rsid w:val="00E248CF"/>
    <w:rsid w:val="00E2505F"/>
    <w:rsid w:val="00E25AED"/>
    <w:rsid w:val="00E26F79"/>
    <w:rsid w:val="00E27498"/>
    <w:rsid w:val="00E2758E"/>
    <w:rsid w:val="00E276AD"/>
    <w:rsid w:val="00E30966"/>
    <w:rsid w:val="00E31068"/>
    <w:rsid w:val="00E31193"/>
    <w:rsid w:val="00E32BF8"/>
    <w:rsid w:val="00E336FA"/>
    <w:rsid w:val="00E339D8"/>
    <w:rsid w:val="00E33E5F"/>
    <w:rsid w:val="00E36303"/>
    <w:rsid w:val="00E36599"/>
    <w:rsid w:val="00E3696C"/>
    <w:rsid w:val="00E36A5F"/>
    <w:rsid w:val="00E36B1F"/>
    <w:rsid w:val="00E37538"/>
    <w:rsid w:val="00E4111F"/>
    <w:rsid w:val="00E4277B"/>
    <w:rsid w:val="00E42ACA"/>
    <w:rsid w:val="00E43548"/>
    <w:rsid w:val="00E43D07"/>
    <w:rsid w:val="00E4597F"/>
    <w:rsid w:val="00E5102C"/>
    <w:rsid w:val="00E51BAA"/>
    <w:rsid w:val="00E52143"/>
    <w:rsid w:val="00E529D1"/>
    <w:rsid w:val="00E52A2B"/>
    <w:rsid w:val="00E52B17"/>
    <w:rsid w:val="00E53937"/>
    <w:rsid w:val="00E53B6D"/>
    <w:rsid w:val="00E55394"/>
    <w:rsid w:val="00E558C3"/>
    <w:rsid w:val="00E55FFE"/>
    <w:rsid w:val="00E56261"/>
    <w:rsid w:val="00E5681A"/>
    <w:rsid w:val="00E5686A"/>
    <w:rsid w:val="00E56DF6"/>
    <w:rsid w:val="00E56DFB"/>
    <w:rsid w:val="00E57623"/>
    <w:rsid w:val="00E60145"/>
    <w:rsid w:val="00E601F8"/>
    <w:rsid w:val="00E603DB"/>
    <w:rsid w:val="00E60C84"/>
    <w:rsid w:val="00E614A8"/>
    <w:rsid w:val="00E61D32"/>
    <w:rsid w:val="00E61D75"/>
    <w:rsid w:val="00E621A1"/>
    <w:rsid w:val="00E623D7"/>
    <w:rsid w:val="00E63109"/>
    <w:rsid w:val="00E63741"/>
    <w:rsid w:val="00E637C0"/>
    <w:rsid w:val="00E63912"/>
    <w:rsid w:val="00E63B0B"/>
    <w:rsid w:val="00E64244"/>
    <w:rsid w:val="00E64848"/>
    <w:rsid w:val="00E64B50"/>
    <w:rsid w:val="00E64D87"/>
    <w:rsid w:val="00E6544E"/>
    <w:rsid w:val="00E65CE8"/>
    <w:rsid w:val="00E6683F"/>
    <w:rsid w:val="00E67161"/>
    <w:rsid w:val="00E674BF"/>
    <w:rsid w:val="00E678B3"/>
    <w:rsid w:val="00E7099D"/>
    <w:rsid w:val="00E71EC0"/>
    <w:rsid w:val="00E72D6E"/>
    <w:rsid w:val="00E7397F"/>
    <w:rsid w:val="00E746A8"/>
    <w:rsid w:val="00E74B4F"/>
    <w:rsid w:val="00E7588D"/>
    <w:rsid w:val="00E76F5B"/>
    <w:rsid w:val="00E774E1"/>
    <w:rsid w:val="00E77EE3"/>
    <w:rsid w:val="00E77FA2"/>
    <w:rsid w:val="00E77FB1"/>
    <w:rsid w:val="00E82116"/>
    <w:rsid w:val="00E82721"/>
    <w:rsid w:val="00E83A47"/>
    <w:rsid w:val="00E83BB8"/>
    <w:rsid w:val="00E84199"/>
    <w:rsid w:val="00E84C11"/>
    <w:rsid w:val="00E858D4"/>
    <w:rsid w:val="00E86D02"/>
    <w:rsid w:val="00E875A9"/>
    <w:rsid w:val="00E90F8F"/>
    <w:rsid w:val="00E9101A"/>
    <w:rsid w:val="00E91046"/>
    <w:rsid w:val="00E9161E"/>
    <w:rsid w:val="00E92F53"/>
    <w:rsid w:val="00E93979"/>
    <w:rsid w:val="00E94725"/>
    <w:rsid w:val="00E94F3B"/>
    <w:rsid w:val="00E94FC6"/>
    <w:rsid w:val="00E95408"/>
    <w:rsid w:val="00E95803"/>
    <w:rsid w:val="00E959E3"/>
    <w:rsid w:val="00E95B9D"/>
    <w:rsid w:val="00E95D2A"/>
    <w:rsid w:val="00E95FC0"/>
    <w:rsid w:val="00E96EBC"/>
    <w:rsid w:val="00E96FF0"/>
    <w:rsid w:val="00E974AB"/>
    <w:rsid w:val="00EA08B4"/>
    <w:rsid w:val="00EA2042"/>
    <w:rsid w:val="00EA2379"/>
    <w:rsid w:val="00EA2F1C"/>
    <w:rsid w:val="00EA3DDF"/>
    <w:rsid w:val="00EA5224"/>
    <w:rsid w:val="00EA5583"/>
    <w:rsid w:val="00EA567F"/>
    <w:rsid w:val="00EA56B5"/>
    <w:rsid w:val="00EA5951"/>
    <w:rsid w:val="00EA7068"/>
    <w:rsid w:val="00EA7571"/>
    <w:rsid w:val="00EA795F"/>
    <w:rsid w:val="00EB01A7"/>
    <w:rsid w:val="00EB0418"/>
    <w:rsid w:val="00EB0B4D"/>
    <w:rsid w:val="00EB0E04"/>
    <w:rsid w:val="00EB1594"/>
    <w:rsid w:val="00EB22FA"/>
    <w:rsid w:val="00EB2C97"/>
    <w:rsid w:val="00EB2E98"/>
    <w:rsid w:val="00EB45F8"/>
    <w:rsid w:val="00EB4A16"/>
    <w:rsid w:val="00EB5787"/>
    <w:rsid w:val="00EB5B68"/>
    <w:rsid w:val="00EB607F"/>
    <w:rsid w:val="00EB67AB"/>
    <w:rsid w:val="00EC01A7"/>
    <w:rsid w:val="00EC1078"/>
    <w:rsid w:val="00EC1CA5"/>
    <w:rsid w:val="00EC23B0"/>
    <w:rsid w:val="00EC2CB1"/>
    <w:rsid w:val="00EC4B6F"/>
    <w:rsid w:val="00EC6C24"/>
    <w:rsid w:val="00EC73F6"/>
    <w:rsid w:val="00ED0B0D"/>
    <w:rsid w:val="00ED1776"/>
    <w:rsid w:val="00ED1FE5"/>
    <w:rsid w:val="00ED3DE8"/>
    <w:rsid w:val="00ED647F"/>
    <w:rsid w:val="00ED64A5"/>
    <w:rsid w:val="00ED6536"/>
    <w:rsid w:val="00EE12A6"/>
    <w:rsid w:val="00EE2842"/>
    <w:rsid w:val="00EE2D70"/>
    <w:rsid w:val="00EE50A4"/>
    <w:rsid w:val="00EE56EB"/>
    <w:rsid w:val="00EE57A4"/>
    <w:rsid w:val="00EE5E88"/>
    <w:rsid w:val="00EE60DC"/>
    <w:rsid w:val="00EE64CB"/>
    <w:rsid w:val="00EE6E10"/>
    <w:rsid w:val="00EE79B7"/>
    <w:rsid w:val="00EF009B"/>
    <w:rsid w:val="00EF0340"/>
    <w:rsid w:val="00EF041D"/>
    <w:rsid w:val="00EF15BD"/>
    <w:rsid w:val="00EF1F8E"/>
    <w:rsid w:val="00EF2C16"/>
    <w:rsid w:val="00EF357C"/>
    <w:rsid w:val="00EF35B9"/>
    <w:rsid w:val="00EF3E77"/>
    <w:rsid w:val="00EF3EC1"/>
    <w:rsid w:val="00EF4890"/>
    <w:rsid w:val="00EF49D2"/>
    <w:rsid w:val="00EF50A7"/>
    <w:rsid w:val="00EF5229"/>
    <w:rsid w:val="00EF5C44"/>
    <w:rsid w:val="00EF7419"/>
    <w:rsid w:val="00F02255"/>
    <w:rsid w:val="00F02429"/>
    <w:rsid w:val="00F031D8"/>
    <w:rsid w:val="00F049A2"/>
    <w:rsid w:val="00F04C6E"/>
    <w:rsid w:val="00F05069"/>
    <w:rsid w:val="00F06A5A"/>
    <w:rsid w:val="00F0732A"/>
    <w:rsid w:val="00F07D01"/>
    <w:rsid w:val="00F10B20"/>
    <w:rsid w:val="00F118B1"/>
    <w:rsid w:val="00F11E02"/>
    <w:rsid w:val="00F12563"/>
    <w:rsid w:val="00F1325C"/>
    <w:rsid w:val="00F13AA9"/>
    <w:rsid w:val="00F141CC"/>
    <w:rsid w:val="00F1431F"/>
    <w:rsid w:val="00F148B5"/>
    <w:rsid w:val="00F1514C"/>
    <w:rsid w:val="00F15D0B"/>
    <w:rsid w:val="00F1630C"/>
    <w:rsid w:val="00F17834"/>
    <w:rsid w:val="00F17B73"/>
    <w:rsid w:val="00F204E4"/>
    <w:rsid w:val="00F21526"/>
    <w:rsid w:val="00F216FF"/>
    <w:rsid w:val="00F22AC5"/>
    <w:rsid w:val="00F23749"/>
    <w:rsid w:val="00F23FF2"/>
    <w:rsid w:val="00F244FF"/>
    <w:rsid w:val="00F2472E"/>
    <w:rsid w:val="00F248E0"/>
    <w:rsid w:val="00F24D9B"/>
    <w:rsid w:val="00F258E8"/>
    <w:rsid w:val="00F264F6"/>
    <w:rsid w:val="00F26F1E"/>
    <w:rsid w:val="00F27491"/>
    <w:rsid w:val="00F276AC"/>
    <w:rsid w:val="00F31570"/>
    <w:rsid w:val="00F3167A"/>
    <w:rsid w:val="00F3190A"/>
    <w:rsid w:val="00F31D81"/>
    <w:rsid w:val="00F32573"/>
    <w:rsid w:val="00F3262C"/>
    <w:rsid w:val="00F3347F"/>
    <w:rsid w:val="00F33577"/>
    <w:rsid w:val="00F33CED"/>
    <w:rsid w:val="00F3468F"/>
    <w:rsid w:val="00F34765"/>
    <w:rsid w:val="00F350A0"/>
    <w:rsid w:val="00F355DF"/>
    <w:rsid w:val="00F35704"/>
    <w:rsid w:val="00F36B91"/>
    <w:rsid w:val="00F36FEA"/>
    <w:rsid w:val="00F4056D"/>
    <w:rsid w:val="00F4094E"/>
    <w:rsid w:val="00F41982"/>
    <w:rsid w:val="00F419F1"/>
    <w:rsid w:val="00F4208B"/>
    <w:rsid w:val="00F43402"/>
    <w:rsid w:val="00F43FCE"/>
    <w:rsid w:val="00F45706"/>
    <w:rsid w:val="00F473D0"/>
    <w:rsid w:val="00F5146E"/>
    <w:rsid w:val="00F51BAD"/>
    <w:rsid w:val="00F51CD7"/>
    <w:rsid w:val="00F52D6E"/>
    <w:rsid w:val="00F55273"/>
    <w:rsid w:val="00F55BAD"/>
    <w:rsid w:val="00F55E52"/>
    <w:rsid w:val="00F57403"/>
    <w:rsid w:val="00F57528"/>
    <w:rsid w:val="00F60350"/>
    <w:rsid w:val="00F6140A"/>
    <w:rsid w:val="00F6208B"/>
    <w:rsid w:val="00F62CD0"/>
    <w:rsid w:val="00F6434A"/>
    <w:rsid w:val="00F6553E"/>
    <w:rsid w:val="00F657C7"/>
    <w:rsid w:val="00F6688B"/>
    <w:rsid w:val="00F669A3"/>
    <w:rsid w:val="00F70574"/>
    <w:rsid w:val="00F71387"/>
    <w:rsid w:val="00F71751"/>
    <w:rsid w:val="00F71C03"/>
    <w:rsid w:val="00F720AF"/>
    <w:rsid w:val="00F720F3"/>
    <w:rsid w:val="00F721F5"/>
    <w:rsid w:val="00F73B9A"/>
    <w:rsid w:val="00F73C85"/>
    <w:rsid w:val="00F73E7F"/>
    <w:rsid w:val="00F74B08"/>
    <w:rsid w:val="00F74E19"/>
    <w:rsid w:val="00F74FC6"/>
    <w:rsid w:val="00F75536"/>
    <w:rsid w:val="00F763B9"/>
    <w:rsid w:val="00F76727"/>
    <w:rsid w:val="00F77042"/>
    <w:rsid w:val="00F77538"/>
    <w:rsid w:val="00F7757A"/>
    <w:rsid w:val="00F807FA"/>
    <w:rsid w:val="00F8091E"/>
    <w:rsid w:val="00F81067"/>
    <w:rsid w:val="00F81E44"/>
    <w:rsid w:val="00F81EFC"/>
    <w:rsid w:val="00F82E0D"/>
    <w:rsid w:val="00F83507"/>
    <w:rsid w:val="00F83612"/>
    <w:rsid w:val="00F84C64"/>
    <w:rsid w:val="00F85296"/>
    <w:rsid w:val="00F858B0"/>
    <w:rsid w:val="00F8686E"/>
    <w:rsid w:val="00F86A68"/>
    <w:rsid w:val="00F878D0"/>
    <w:rsid w:val="00F87CD0"/>
    <w:rsid w:val="00F91083"/>
    <w:rsid w:val="00F91267"/>
    <w:rsid w:val="00F92017"/>
    <w:rsid w:val="00F9254F"/>
    <w:rsid w:val="00F93179"/>
    <w:rsid w:val="00F93F98"/>
    <w:rsid w:val="00F9469F"/>
    <w:rsid w:val="00F94765"/>
    <w:rsid w:val="00F94840"/>
    <w:rsid w:val="00F965FD"/>
    <w:rsid w:val="00F969D2"/>
    <w:rsid w:val="00F96B12"/>
    <w:rsid w:val="00F97DB0"/>
    <w:rsid w:val="00FA0B17"/>
    <w:rsid w:val="00FA1C37"/>
    <w:rsid w:val="00FA1CBB"/>
    <w:rsid w:val="00FA1E64"/>
    <w:rsid w:val="00FA3D42"/>
    <w:rsid w:val="00FA40B5"/>
    <w:rsid w:val="00FA46DE"/>
    <w:rsid w:val="00FA4B4B"/>
    <w:rsid w:val="00FA5661"/>
    <w:rsid w:val="00FA5768"/>
    <w:rsid w:val="00FA6CF2"/>
    <w:rsid w:val="00FA6E28"/>
    <w:rsid w:val="00FA7E72"/>
    <w:rsid w:val="00FB1177"/>
    <w:rsid w:val="00FB196F"/>
    <w:rsid w:val="00FB202D"/>
    <w:rsid w:val="00FB2194"/>
    <w:rsid w:val="00FB220F"/>
    <w:rsid w:val="00FB4856"/>
    <w:rsid w:val="00FB5789"/>
    <w:rsid w:val="00FB5812"/>
    <w:rsid w:val="00FB7222"/>
    <w:rsid w:val="00FC0702"/>
    <w:rsid w:val="00FC2A4C"/>
    <w:rsid w:val="00FC3D2C"/>
    <w:rsid w:val="00FC515A"/>
    <w:rsid w:val="00FC621D"/>
    <w:rsid w:val="00FC62DA"/>
    <w:rsid w:val="00FC7992"/>
    <w:rsid w:val="00FD165F"/>
    <w:rsid w:val="00FD20C0"/>
    <w:rsid w:val="00FD235F"/>
    <w:rsid w:val="00FD2BF2"/>
    <w:rsid w:val="00FD34E3"/>
    <w:rsid w:val="00FD3748"/>
    <w:rsid w:val="00FD3D50"/>
    <w:rsid w:val="00FD42CA"/>
    <w:rsid w:val="00FD493A"/>
    <w:rsid w:val="00FD4D02"/>
    <w:rsid w:val="00FD6406"/>
    <w:rsid w:val="00FD6AD5"/>
    <w:rsid w:val="00FD6F9E"/>
    <w:rsid w:val="00FD7E9D"/>
    <w:rsid w:val="00FE292C"/>
    <w:rsid w:val="00FE34E2"/>
    <w:rsid w:val="00FE3606"/>
    <w:rsid w:val="00FE3B8E"/>
    <w:rsid w:val="00FE55F3"/>
    <w:rsid w:val="00FE66FC"/>
    <w:rsid w:val="00FF000D"/>
    <w:rsid w:val="00FF002E"/>
    <w:rsid w:val="00FF0770"/>
    <w:rsid w:val="00FF11EC"/>
    <w:rsid w:val="00FF122E"/>
    <w:rsid w:val="00FF28E4"/>
    <w:rsid w:val="00FF3E6D"/>
    <w:rsid w:val="00FF44B0"/>
    <w:rsid w:val="00FF4A26"/>
    <w:rsid w:val="00FF4AC6"/>
    <w:rsid w:val="00FF542D"/>
    <w:rsid w:val="00FF5C14"/>
    <w:rsid w:val="00FF63BD"/>
    <w:rsid w:val="00FF660B"/>
    <w:rsid w:val="00FF6FD1"/>
    <w:rsid w:val="417CDE7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7DE05E"/>
  <w15:docId w15:val="{218CD980-893E-4093-B728-8BDD3FF55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3C85"/>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a4 + 8 pt,(Complex) + 8 pt,(Complex),Thai Distribute..."/>
    <w:basedOn w:val="Normal"/>
    <w:uiPriority w:val="99"/>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2">
    <w:name w:val="Char Char92"/>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customStyle="1" w:styleId="3">
    <w:name w:val="µÒÃÒ§3ªèÍ§"/>
    <w:basedOn w:val="Normal"/>
    <w:rsid w:val="00340816"/>
    <w:pPr>
      <w:tabs>
        <w:tab w:val="left" w:pos="360"/>
        <w:tab w:val="left" w:pos="720"/>
      </w:tabs>
    </w:pPr>
    <w:rPr>
      <w:rFonts w:ascii="Book Antiqua" w:hAnsi="Book Antiqua" w:cs="Times New Roman"/>
      <w:sz w:val="22"/>
      <w:szCs w:val="22"/>
      <w:lang w:val="th-TH" w:eastAsia="en-US"/>
    </w:rPr>
  </w:style>
  <w:style w:type="paragraph" w:customStyle="1" w:styleId="acctmergecolhdg">
    <w:name w:val="acct merge col hdg"/>
    <w:aliases w:val="mh"/>
    <w:basedOn w:val="Normal"/>
    <w:uiPriority w:val="99"/>
    <w:rsid w:val="00FF660B"/>
    <w:pPr>
      <w:spacing w:line="260" w:lineRule="atLeast"/>
      <w:jc w:val="center"/>
    </w:pPr>
    <w:rPr>
      <w:rFonts w:ascii="Times New Roman" w:hAnsi="Times New Roman" w:cs="Times New Roman"/>
      <w:b/>
      <w:sz w:val="22"/>
      <w:szCs w:val="20"/>
      <w:lang w:val="en-GB" w:eastAsia="en-US" w:bidi="ar-SA"/>
    </w:rPr>
  </w:style>
  <w:style w:type="character" w:customStyle="1" w:styleId="st">
    <w:name w:val="st"/>
    <w:basedOn w:val="DefaultParagraphFont"/>
    <w:rsid w:val="00B5420B"/>
  </w:style>
  <w:style w:type="paragraph" w:customStyle="1" w:styleId="a2">
    <w:name w:val="??"/>
    <w:basedOn w:val="Normal"/>
    <w:rsid w:val="00287A2A"/>
    <w:pPr>
      <w:tabs>
        <w:tab w:val="left" w:pos="360"/>
        <w:tab w:val="left" w:pos="720"/>
        <w:tab w:val="left" w:pos="1080"/>
      </w:tabs>
    </w:pPr>
    <w:rPr>
      <w:rFonts w:ascii="Times New Roman" w:hAnsi="Times New Roman" w:cs="Angsana New"/>
      <w:lang w:val="th-TH" w:eastAsia="en-US"/>
    </w:rPr>
  </w:style>
  <w:style w:type="character" w:customStyle="1" w:styleId="BodyTextIndent3Char">
    <w:name w:val="Body Text Indent 3 Char"/>
    <w:basedOn w:val="DefaultParagraphFont"/>
    <w:link w:val="BodyTextIndent3"/>
    <w:rsid w:val="0049559A"/>
    <w:rPr>
      <w:rFonts w:ascii="AngsanaUPC" w:hAnsi="AngsanaUPC" w:cs="AngsanaUPC"/>
      <w:sz w:val="32"/>
      <w:szCs w:val="32"/>
      <w:lang w:val="en-US" w:eastAsia="zh-CN"/>
    </w:rPr>
  </w:style>
  <w:style w:type="character" w:customStyle="1" w:styleId="BodyTextChar">
    <w:name w:val="Body Text Char"/>
    <w:basedOn w:val="DefaultParagraphFont"/>
    <w:link w:val="BodyText"/>
    <w:rsid w:val="00F0732A"/>
    <w:rPr>
      <w:rFonts w:ascii="AngsanaUPC" w:hAnsi="AngsanaUPC" w:cs="AngsanaUPC"/>
      <w:sz w:val="28"/>
      <w:szCs w:val="28"/>
      <w:lang w:val="en-US" w:eastAsia="zh-CN"/>
    </w:rPr>
  </w:style>
  <w:style w:type="character" w:customStyle="1" w:styleId="ListParagraphChar">
    <w:name w:val="List Paragraph Char"/>
    <w:link w:val="ListParagraph"/>
    <w:uiPriority w:val="34"/>
    <w:locked/>
    <w:rsid w:val="0007041E"/>
    <w:rPr>
      <w:rFonts w:ascii="Calibri" w:hAnsi="Calibri"/>
      <w:sz w:val="22"/>
      <w:szCs w:val="28"/>
      <w:lang w:val="en-US" w:eastAsia="en-US"/>
    </w:rPr>
  </w:style>
  <w:style w:type="character" w:customStyle="1" w:styleId="normaltextrun">
    <w:name w:val="normaltextrun"/>
    <w:basedOn w:val="DefaultParagraphFont"/>
    <w:rsid w:val="0099540C"/>
  </w:style>
  <w:style w:type="character" w:customStyle="1" w:styleId="eop">
    <w:name w:val="eop"/>
    <w:basedOn w:val="DefaultParagraphFont"/>
    <w:rsid w:val="00995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4401621">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31159441">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700981930">
      <w:bodyDiv w:val="1"/>
      <w:marLeft w:val="0"/>
      <w:marRight w:val="0"/>
      <w:marTop w:val="0"/>
      <w:marBottom w:val="0"/>
      <w:divBdr>
        <w:top w:val="none" w:sz="0" w:space="0" w:color="auto"/>
        <w:left w:val="none" w:sz="0" w:space="0" w:color="auto"/>
        <w:bottom w:val="none" w:sz="0" w:space="0" w:color="auto"/>
        <w:right w:val="none" w:sz="0" w:space="0" w:color="auto"/>
      </w:divBdr>
      <w:divsChild>
        <w:div w:id="294406827">
          <w:marLeft w:val="0"/>
          <w:marRight w:val="0"/>
          <w:marTop w:val="0"/>
          <w:marBottom w:val="0"/>
          <w:divBdr>
            <w:top w:val="none" w:sz="0" w:space="0" w:color="auto"/>
            <w:left w:val="none" w:sz="0" w:space="0" w:color="auto"/>
            <w:bottom w:val="none" w:sz="0" w:space="0" w:color="auto"/>
            <w:right w:val="none" w:sz="0" w:space="0" w:color="auto"/>
          </w:divBdr>
        </w:div>
      </w:divsChild>
    </w:div>
    <w:div w:id="738091748">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805541105">
      <w:bodyDiv w:val="1"/>
      <w:marLeft w:val="0"/>
      <w:marRight w:val="0"/>
      <w:marTop w:val="0"/>
      <w:marBottom w:val="0"/>
      <w:divBdr>
        <w:top w:val="none" w:sz="0" w:space="0" w:color="auto"/>
        <w:left w:val="none" w:sz="0" w:space="0" w:color="auto"/>
        <w:bottom w:val="none" w:sz="0" w:space="0" w:color="auto"/>
        <w:right w:val="none" w:sz="0" w:space="0" w:color="auto"/>
      </w:divBdr>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f558644-f955-442f-a737-29339a49f4e6">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 ds:uri="af558644-f955-442f-a737-29339a49f4e6"/>
  </ds:schemaRefs>
</ds:datastoreItem>
</file>

<file path=customXml/itemProps2.xml><?xml version="1.0" encoding="utf-8"?>
<ds:datastoreItem xmlns:ds="http://schemas.openxmlformats.org/officeDocument/2006/customXml" ds:itemID="{0DA3D860-2E23-4BDF-B860-92382D827E07}">
  <ds:schemaRefs>
    <ds:schemaRef ds:uri="http://schemas.openxmlformats.org/officeDocument/2006/bibliography"/>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2A4EE7A4-0EB3-44B3-B544-88510C32B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67</Pages>
  <Words>16865</Words>
  <Characters>96133</Characters>
  <Application>Microsoft Office Word</Application>
  <DocSecurity>0</DocSecurity>
  <Lines>801</Lines>
  <Paragraphs>225</Paragraphs>
  <ScaleCrop>false</ScaleCrop>
  <Company>Grant Thornton Thailand</Company>
  <LinksUpToDate>false</LinksUpToDate>
  <CharactersWithSpaces>112773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Nichamon Preeyaprachara</cp:lastModifiedBy>
  <cp:revision>14</cp:revision>
  <cp:lastPrinted>2021-03-01T17:05:00Z</cp:lastPrinted>
  <dcterms:created xsi:type="dcterms:W3CDTF">2021-03-01T18:26:00Z</dcterms:created>
  <dcterms:modified xsi:type="dcterms:W3CDTF">2021-03-02T11:32:00Z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y fmtid="{D5CDD505-2E9C-101B-9397-08002B2CF9AE}" pid="3" name="Order">
    <vt:r8>115400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